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8291" w14:textId="64DC011E" w:rsidR="007F3BDA" w:rsidRDefault="007F3BDA" w:rsidP="00614A6E">
      <w:pPr>
        <w:spacing w:line="240" w:lineRule="auto"/>
      </w:pPr>
      <w:r>
        <w:t>Działanie algorytmu:</w:t>
      </w:r>
    </w:p>
    <w:p w14:paraId="3EDD1928" w14:textId="14E89E49" w:rsidR="002912C9" w:rsidRDefault="00590A22" w:rsidP="00614A6E">
      <w:pPr>
        <w:pStyle w:val="Akapitzlist"/>
        <w:numPr>
          <w:ilvl w:val="0"/>
          <w:numId w:val="1"/>
        </w:numPr>
        <w:spacing w:line="240" w:lineRule="auto"/>
      </w:pPr>
      <w:r>
        <w:t>Przygotowanie danych treningowych i testowych</w:t>
      </w:r>
      <w:r w:rsidR="008D5AE0">
        <w:t xml:space="preserve">, które zawierają ciągi czasowe oznaczone jako </w:t>
      </w:r>
      <w:r>
        <w:t>zwykłe</w:t>
      </w:r>
      <w:r w:rsidR="008D5AE0">
        <w:t xml:space="preserve"> lub</w:t>
      </w:r>
      <w:r>
        <w:t xml:space="preserve"> dane które są anomaliami</w:t>
      </w:r>
      <w:r w:rsidR="008D5AE0">
        <w:t>.</w:t>
      </w:r>
    </w:p>
    <w:p w14:paraId="0CD0E4D7" w14:textId="72FE0618" w:rsidR="00420903" w:rsidRDefault="009A1D69" w:rsidP="00614A6E">
      <w:pPr>
        <w:pStyle w:val="Akapitzlist"/>
        <w:numPr>
          <w:ilvl w:val="0"/>
          <w:numId w:val="1"/>
        </w:numPr>
        <w:spacing w:line="240" w:lineRule="auto"/>
      </w:pPr>
      <w:r>
        <w:t>Stworzenie sieci</w:t>
      </w:r>
      <w:r w:rsidR="008D5AE0">
        <w:t xml:space="preserve"> </w:t>
      </w:r>
      <w:proofErr w:type="spellStart"/>
      <w:r w:rsidR="008D5AE0">
        <w:t>enkodera</w:t>
      </w:r>
      <w:proofErr w:type="spellEnd"/>
      <w:r w:rsidR="008D5AE0">
        <w:t xml:space="preserve">-dekodera z warstwami LSTM. Warstwa </w:t>
      </w:r>
      <w:proofErr w:type="spellStart"/>
      <w:r w:rsidR="008D5AE0">
        <w:t>enkodera</w:t>
      </w:r>
      <w:proofErr w:type="spellEnd"/>
      <w:r w:rsidR="008D5AE0">
        <w:t xml:space="preserve"> powinna przetwarzać ciągi czasowe na wektory, a następnie warstwa dekodera powinna </w:t>
      </w:r>
      <w:r w:rsidR="00EF4668">
        <w:t>tworzyć</w:t>
      </w:r>
      <w:r w:rsidR="008D5AE0">
        <w:t xml:space="preserve"> oryginalne ciągi na podstawie wektorów cech.</w:t>
      </w:r>
    </w:p>
    <w:p w14:paraId="1F847ABC" w14:textId="11456A74" w:rsidR="008D5AE0" w:rsidRDefault="00B5071A" w:rsidP="00614A6E">
      <w:pPr>
        <w:pStyle w:val="Akapitzlist"/>
        <w:numPr>
          <w:ilvl w:val="0"/>
          <w:numId w:val="1"/>
        </w:numPr>
        <w:spacing w:line="240" w:lineRule="auto"/>
      </w:pPr>
      <w:r>
        <w:t>Doda</w:t>
      </w:r>
      <w:r w:rsidR="004E79EA">
        <w:t>wanie</w:t>
      </w:r>
      <w:r w:rsidR="008D5AE0">
        <w:t xml:space="preserve"> warstw</w:t>
      </w:r>
      <w:r w:rsidR="004E79EA">
        <w:t xml:space="preserve">y </w:t>
      </w:r>
      <w:r>
        <w:t>DROPOUT</w:t>
      </w:r>
      <w:r w:rsidR="008D5AE0">
        <w:t xml:space="preserve"> do sieci, aby zwiększyć jej zdolność do uogólniania i zmniejszyć nadmierne dopasowanie</w:t>
      </w:r>
      <w:r>
        <w:t xml:space="preserve"> się do danych uczących (Tutaj należy pobawić się parametrami wejściowymi sieci)</w:t>
      </w:r>
      <w:r w:rsidR="008D5AE0">
        <w:t>.</w:t>
      </w:r>
    </w:p>
    <w:p w14:paraId="202FE834" w14:textId="1856D412" w:rsidR="008D5AE0" w:rsidRDefault="008F390A" w:rsidP="00614A6E">
      <w:pPr>
        <w:pStyle w:val="Akapitzlist"/>
        <w:numPr>
          <w:ilvl w:val="0"/>
          <w:numId w:val="1"/>
        </w:numPr>
        <w:spacing w:line="240" w:lineRule="auto"/>
      </w:pPr>
      <w:r>
        <w:t>Trenowanie</w:t>
      </w:r>
      <w:r w:rsidR="008D5AE0">
        <w:t xml:space="preserve"> sieć na danych treningowych</w:t>
      </w:r>
      <w:r w:rsidR="000E0902">
        <w:t>.</w:t>
      </w:r>
      <w:r w:rsidR="008D5AE0">
        <w:t xml:space="preserve"> </w:t>
      </w:r>
      <w:r w:rsidR="000E0902">
        <w:t>Minimalizowanie</w:t>
      </w:r>
      <w:r w:rsidR="008D5AE0">
        <w:t xml:space="preserve"> </w:t>
      </w:r>
      <w:r w:rsidR="000E0902">
        <w:t>błędu</w:t>
      </w:r>
      <w:r w:rsidR="008D5AE0">
        <w:t xml:space="preserve"> rekonstrukcji ciągów czasowych przez dekoder. W czasie treningu </w:t>
      </w:r>
      <w:r w:rsidR="000E0902">
        <w:t>należy monitorować</w:t>
      </w:r>
      <w:r w:rsidR="008D5AE0">
        <w:t xml:space="preserve"> błąd na danych testowych, aby móc wykryć, kiedy sieć zaczyna zbyt mocno dopasowywać się do danych treningowych.</w:t>
      </w:r>
      <w:r w:rsidR="008B6322">
        <w:t xml:space="preserve"> Fajnie jest dodać </w:t>
      </w:r>
      <w:proofErr w:type="spellStart"/>
      <w:r w:rsidR="008B6322">
        <w:t>earlyStoper</w:t>
      </w:r>
      <w:proofErr w:type="spellEnd"/>
      <w:r w:rsidR="000A1B71">
        <w:t xml:space="preserve"> który sam wykryje przetrenowanie</w:t>
      </w:r>
    </w:p>
    <w:p w14:paraId="3A873A67" w14:textId="2BF4C7EA" w:rsidR="008D5AE0" w:rsidRDefault="008D5AE0" w:rsidP="00614A6E">
      <w:pPr>
        <w:pStyle w:val="Akapitzlist"/>
        <w:numPr>
          <w:ilvl w:val="0"/>
          <w:numId w:val="1"/>
        </w:numPr>
        <w:spacing w:line="240" w:lineRule="auto"/>
      </w:pPr>
      <w:r>
        <w:t>Po zakończeniu treningu</w:t>
      </w:r>
      <w:r w:rsidR="009666EC">
        <w:t xml:space="preserve"> należy</w:t>
      </w:r>
      <w:r>
        <w:t xml:space="preserve"> oblicz</w:t>
      </w:r>
      <w:r w:rsidR="009666EC">
        <w:t>yć</w:t>
      </w:r>
      <w:r>
        <w:t xml:space="preserve"> błąd rekonstrukcji dla danych testowych i </w:t>
      </w:r>
      <w:r w:rsidR="00CF33F8">
        <w:t>porównać</w:t>
      </w:r>
      <w:r>
        <w:t xml:space="preserve"> go </w:t>
      </w:r>
      <w:r w:rsidR="009666EC">
        <w:t>z progiem podanym w kodzie</w:t>
      </w:r>
      <w:r>
        <w:t>. Jeśli błąd jest większy niż próg, to można uznać, że ciąg czasowy jest anomalią.</w:t>
      </w:r>
    </w:p>
    <w:p w14:paraId="60F1BFE0" w14:textId="77777777" w:rsidR="003709E4" w:rsidRDefault="007F787D" w:rsidP="003709E4">
      <w:pPr>
        <w:spacing w:line="240" w:lineRule="auto"/>
      </w:pPr>
      <w:r>
        <w:t>Jeśli dostaliśmy satysfakcjonujące wyniki to koniec, a jeśli nie to należy</w:t>
      </w:r>
      <w:r w:rsidR="003709E4">
        <w:t>:</w:t>
      </w:r>
    </w:p>
    <w:p w14:paraId="386DF66C" w14:textId="3D4025AA" w:rsidR="008D5AE0" w:rsidRDefault="007F787D" w:rsidP="003709E4">
      <w:pPr>
        <w:spacing w:line="240" w:lineRule="auto"/>
      </w:pPr>
      <w:r>
        <w:t>Zmodyfikować próg</w:t>
      </w:r>
      <w:r w:rsidR="008D5AE0">
        <w:t xml:space="preserve">, aby uzyskać </w:t>
      </w:r>
      <w:r>
        <w:t>dobrą</w:t>
      </w:r>
      <w:r w:rsidR="008D5AE0">
        <w:t xml:space="preserve"> wydajność wykrywania anomalii. Można to zrobić na podstawie miary F1</w:t>
      </w:r>
      <w:r w:rsidR="001110D9">
        <w:t>-score</w:t>
      </w:r>
      <w:r w:rsidR="008D5AE0">
        <w:t>.</w:t>
      </w:r>
    </w:p>
    <w:p w14:paraId="454CE13B" w14:textId="6370120C" w:rsidR="00AE2845" w:rsidRDefault="00AE2845" w:rsidP="007F787D">
      <w:pPr>
        <w:pStyle w:val="Akapitzlist"/>
        <w:numPr>
          <w:ilvl w:val="0"/>
          <w:numId w:val="2"/>
        </w:numPr>
        <w:spacing w:line="240" w:lineRule="auto"/>
      </w:pPr>
      <w:r>
        <w:t>Zapisać nauczoną sieć.</w:t>
      </w:r>
    </w:p>
    <w:p w14:paraId="676DAFC9" w14:textId="7BEE7486" w:rsidR="00473AAD" w:rsidRDefault="005F5792" w:rsidP="007F787D">
      <w:pPr>
        <w:pStyle w:val="Akapitzlist"/>
        <w:numPr>
          <w:ilvl w:val="0"/>
          <w:numId w:val="2"/>
        </w:numPr>
        <w:spacing w:line="240" w:lineRule="auto"/>
      </w:pPr>
      <w:r>
        <w:t xml:space="preserve">Ostatecznie należy przetestować </w:t>
      </w:r>
      <w:r w:rsidR="008D5AE0">
        <w:t>wykrywanie anomalii na nowych, nieznanych danych, aby sprawdzić, czy algorytm działa poprawnie. Jeśli anomalie</w:t>
      </w:r>
      <w:r>
        <w:t xml:space="preserve"> zostaną wykryte</w:t>
      </w:r>
      <w:r w:rsidR="008D5AE0">
        <w:t xml:space="preserve">, należy </w:t>
      </w:r>
      <w:r>
        <w:t>na nie spojrzeć</w:t>
      </w:r>
      <w:r w:rsidR="008D5AE0">
        <w:t xml:space="preserve">, aby </w:t>
      </w:r>
      <w:r>
        <w:t>upewnić się</w:t>
      </w:r>
      <w:r w:rsidR="008D5AE0">
        <w:t xml:space="preserve">, że są one rzeczywiście </w:t>
      </w:r>
      <w:r>
        <w:t xml:space="preserve">poprawną </w:t>
      </w:r>
      <w:r w:rsidR="008D5AE0">
        <w:t>anomalią, a nie błędem w danych lub w algorytmie.</w:t>
      </w:r>
    </w:p>
    <w:p w14:paraId="1FC7CF80" w14:textId="4909C5C0" w:rsidR="00C34699" w:rsidRDefault="00C34699" w:rsidP="00C34699">
      <w:pPr>
        <w:spacing w:line="240" w:lineRule="auto"/>
      </w:pPr>
    </w:p>
    <w:p w14:paraId="16F43DA1" w14:textId="77777777" w:rsidR="00461CDC" w:rsidRDefault="00461CDC" w:rsidP="00C34699">
      <w:pPr>
        <w:spacing w:line="240" w:lineRule="auto"/>
      </w:pPr>
    </w:p>
    <w:p w14:paraId="1D135241" w14:textId="262620DF" w:rsidR="00C34699" w:rsidRDefault="00C34699" w:rsidP="00C34699">
      <w:pPr>
        <w:spacing w:line="240" w:lineRule="auto"/>
      </w:pPr>
      <w:r>
        <w:t>Jak działa F1:</w:t>
      </w:r>
    </w:p>
    <w:p w14:paraId="48DC2D1B" w14:textId="54463C26" w:rsidR="00C34699" w:rsidRDefault="00C34699" w:rsidP="00C34699">
      <w:pPr>
        <w:spacing w:line="240" w:lineRule="auto"/>
      </w:pPr>
      <w:r>
        <w:t>Miara F1 jest miarą oceny jakości wykrywania anomal</w:t>
      </w:r>
      <w:r w:rsidR="005F5792">
        <w:t>i</w:t>
      </w:r>
      <w:r>
        <w:t xml:space="preserve">i w algorytmie opartym na </w:t>
      </w:r>
      <w:proofErr w:type="spellStart"/>
      <w:r>
        <w:t>enkoderze</w:t>
      </w:r>
      <w:proofErr w:type="spellEnd"/>
      <w:r>
        <w:t xml:space="preserve"> LSTM z użyciem </w:t>
      </w:r>
      <w:proofErr w:type="spellStart"/>
      <w:r>
        <w:t>dropout</w:t>
      </w:r>
      <w:proofErr w:type="spellEnd"/>
      <w:r>
        <w:t>. Miara ta jest wyznaczana jako średnia harmoniczna między precyzją (precision) a czułością (</w:t>
      </w:r>
      <w:proofErr w:type="spellStart"/>
      <w:r>
        <w:t>recall</w:t>
      </w:r>
      <w:proofErr w:type="spellEnd"/>
      <w:r>
        <w:t>) i określa, jak dobrze algorytm radzi sobie z wykrywaniem anomalii.</w:t>
      </w:r>
    </w:p>
    <w:p w14:paraId="482B4ECB" w14:textId="7DD43FE4" w:rsidR="00C34699" w:rsidRDefault="00C34699" w:rsidP="00C34699">
      <w:pPr>
        <w:spacing w:line="240" w:lineRule="auto"/>
      </w:pPr>
      <w:r>
        <w:t xml:space="preserve">W algorytmie zastosowana jest funkcja </w:t>
      </w:r>
      <w:r w:rsidR="005B41D6">
        <w:t>(</w:t>
      </w:r>
      <w:proofErr w:type="spellStart"/>
      <w:r>
        <w:t>detect_anomalies</w:t>
      </w:r>
      <w:proofErr w:type="spellEnd"/>
      <w:r w:rsidR="005B41D6">
        <w:t>)</w:t>
      </w:r>
      <w:r>
        <w:t xml:space="preserve">, która na podstawie błędu rekonstrukcji obliczonego przez sieć </w:t>
      </w:r>
      <w:proofErr w:type="spellStart"/>
      <w:r>
        <w:t>enkodera</w:t>
      </w:r>
      <w:proofErr w:type="spellEnd"/>
      <w:r>
        <w:t xml:space="preserve">-dekodera wyznacza anomalie. Wartość progu błędu rekonstrukcji, powyżej którego dane są uznawane za anomalie, jest ustalana na podstawie wartości </w:t>
      </w:r>
      <w:proofErr w:type="spellStart"/>
      <w:r>
        <w:t>threshold</w:t>
      </w:r>
      <w:proofErr w:type="spellEnd"/>
      <w:r>
        <w:t>.</w:t>
      </w:r>
    </w:p>
    <w:p w14:paraId="2F4B3AA6" w14:textId="6CB930CF" w:rsidR="00C34699" w:rsidRDefault="00C34699" w:rsidP="00C34699">
      <w:pPr>
        <w:spacing w:line="240" w:lineRule="auto"/>
      </w:pPr>
      <w:r>
        <w:t xml:space="preserve">Miara F1 jest </w:t>
      </w:r>
      <w:r w:rsidR="002F4313">
        <w:t>obliczona</w:t>
      </w:r>
      <w:r>
        <w:t xml:space="preserve"> na podstawie ilości prawdziwie pozytywnych </w:t>
      </w:r>
      <w:r w:rsidR="002F4313">
        <w:t>(</w:t>
      </w:r>
      <w:r>
        <w:t>TP), fałszywie pozytywnych (FP) i fałszywie negatywnych (FN) wykrytych anomal</w:t>
      </w:r>
      <w:r w:rsidR="002F4313">
        <w:t>i</w:t>
      </w:r>
      <w:r>
        <w:t xml:space="preserve">i. Wartości te są obliczane za pomocą funkcji sklearn.metrics.f1_score z biblioteki </w:t>
      </w:r>
      <w:proofErr w:type="spellStart"/>
      <w:r>
        <w:t>scikit-learn</w:t>
      </w:r>
      <w:proofErr w:type="spellEnd"/>
      <w:r w:rsidR="002A66AF">
        <w:t>.</w:t>
      </w:r>
    </w:p>
    <w:p w14:paraId="1792751B" w14:textId="68A342AE" w:rsidR="00B3598E" w:rsidRDefault="00B3598E" w:rsidP="00C34699">
      <w:pPr>
        <w:spacing w:line="240" w:lineRule="auto"/>
      </w:pPr>
    </w:p>
    <w:p w14:paraId="53B594BF" w14:textId="77777777" w:rsidR="00C50EBB" w:rsidRDefault="00C50EBB" w:rsidP="00C34699">
      <w:pPr>
        <w:spacing w:line="240" w:lineRule="auto"/>
      </w:pPr>
    </w:p>
    <w:p w14:paraId="54705190" w14:textId="77777777" w:rsidR="00C50EBB" w:rsidRDefault="00C50EBB" w:rsidP="00C34699">
      <w:pPr>
        <w:spacing w:line="240" w:lineRule="auto"/>
      </w:pPr>
    </w:p>
    <w:p w14:paraId="38E2847B" w14:textId="77777777" w:rsidR="00C50EBB" w:rsidRDefault="00C50EBB" w:rsidP="00C34699">
      <w:pPr>
        <w:spacing w:line="240" w:lineRule="auto"/>
      </w:pPr>
    </w:p>
    <w:p w14:paraId="7981C91C" w14:textId="77777777" w:rsidR="00C50EBB" w:rsidRDefault="00C50EBB" w:rsidP="00C34699">
      <w:pPr>
        <w:spacing w:line="240" w:lineRule="auto"/>
      </w:pPr>
    </w:p>
    <w:p w14:paraId="18FFE66C" w14:textId="77777777" w:rsidR="00C50EBB" w:rsidRDefault="00C50EBB" w:rsidP="00C34699">
      <w:pPr>
        <w:spacing w:line="240" w:lineRule="auto"/>
      </w:pPr>
    </w:p>
    <w:p w14:paraId="5A41FE0D" w14:textId="6ADF7106" w:rsidR="00B3598E" w:rsidRDefault="00B3598E" w:rsidP="00C34699">
      <w:pPr>
        <w:spacing w:line="240" w:lineRule="auto"/>
      </w:pPr>
      <w:r>
        <w:lastRenderedPageBreak/>
        <w:t>Normalizacja danych:</w:t>
      </w:r>
    </w:p>
    <w:p w14:paraId="05F934E6" w14:textId="21810741" w:rsidR="00B3598E" w:rsidRDefault="00B3598E" w:rsidP="00B3598E">
      <w:pPr>
        <w:spacing w:line="240" w:lineRule="auto"/>
      </w:pPr>
      <w:r>
        <w:t xml:space="preserve">Normalizacja danych wejściowych jest ważnym krokiem podczas szkolenia sieci LSTM, ponieważ pozwala na uniknięcie problemów związanych z różnicami w skali i rozkładzie danych. Aby znormalizować dane wejściowe do sieci LSTM, </w:t>
      </w:r>
      <w:r w:rsidR="00C50EBB">
        <w:t>należy</w:t>
      </w:r>
      <w:r>
        <w:t xml:space="preserve"> skorzystać z jednej z poniższych metod:</w:t>
      </w:r>
    </w:p>
    <w:p w14:paraId="446F16C0" w14:textId="63465E90" w:rsidR="00B3598E" w:rsidRDefault="00B3598E" w:rsidP="009C36C7">
      <w:pPr>
        <w:pStyle w:val="Akapitzlist"/>
        <w:numPr>
          <w:ilvl w:val="0"/>
          <w:numId w:val="3"/>
        </w:numPr>
        <w:spacing w:line="240" w:lineRule="auto"/>
      </w:pPr>
      <w:r>
        <w:t>Normalizacja z-</w:t>
      </w:r>
      <w:proofErr w:type="spellStart"/>
      <w:r>
        <w:t>score</w:t>
      </w:r>
      <w:proofErr w:type="spellEnd"/>
      <w:r>
        <w:t>: W tej metodzie każda wartość danych wejściowych jest przekształcana w wartość z-</w:t>
      </w:r>
      <w:proofErr w:type="spellStart"/>
      <w:r>
        <w:t>score</w:t>
      </w:r>
      <w:proofErr w:type="spellEnd"/>
      <w:r>
        <w:t xml:space="preserve">, która określa, jak dana wartość różni się od średniej wartości i jej odchylenia standardowego. </w:t>
      </w:r>
      <w:r w:rsidR="009C36C7">
        <w:t>Można</w:t>
      </w:r>
      <w:r>
        <w:t xml:space="preserve"> użyć tej metody, stosując następujący wzór:</w:t>
      </w:r>
    </w:p>
    <w:p w14:paraId="07630BA5" w14:textId="77777777" w:rsidR="00B3598E" w:rsidRDefault="00B3598E" w:rsidP="00A15441">
      <w:pPr>
        <w:spacing w:line="240" w:lineRule="auto"/>
        <w:ind w:left="708" w:firstLine="708"/>
      </w:pPr>
      <w:proofErr w:type="spellStart"/>
      <w:r>
        <w:t>X_normalized</w:t>
      </w:r>
      <w:proofErr w:type="spellEnd"/>
      <w:r>
        <w:t xml:space="preserve"> = (X - </w:t>
      </w:r>
      <w:proofErr w:type="spellStart"/>
      <w:r>
        <w:t>mean</w:t>
      </w:r>
      <w:proofErr w:type="spellEnd"/>
      <w:r>
        <w:t xml:space="preserve">(X)) / </w:t>
      </w:r>
      <w:proofErr w:type="spellStart"/>
      <w:r>
        <w:t>std</w:t>
      </w:r>
      <w:proofErr w:type="spellEnd"/>
      <w:r>
        <w:t>(X)</w:t>
      </w:r>
    </w:p>
    <w:p w14:paraId="7DC2733B" w14:textId="77777777" w:rsidR="00B3598E" w:rsidRDefault="00B3598E" w:rsidP="00921802">
      <w:pPr>
        <w:spacing w:line="240" w:lineRule="auto"/>
        <w:ind w:left="708"/>
      </w:pPr>
      <w:r>
        <w:t xml:space="preserve">gdzie X to wektor wartości danych wejściowych, a </w:t>
      </w:r>
      <w:proofErr w:type="spellStart"/>
      <w:r>
        <w:t>mean</w:t>
      </w:r>
      <w:proofErr w:type="spellEnd"/>
      <w:r>
        <w:t xml:space="preserve">(X) i </w:t>
      </w:r>
      <w:proofErr w:type="spellStart"/>
      <w:r>
        <w:t>std</w:t>
      </w:r>
      <w:proofErr w:type="spellEnd"/>
      <w:r>
        <w:t>(X) to odpowiednio średnia i odchylenie standardowe wektora X.</w:t>
      </w:r>
    </w:p>
    <w:p w14:paraId="27CBAAC7" w14:textId="77777777" w:rsidR="00B3598E" w:rsidRDefault="00B3598E" w:rsidP="00B3598E">
      <w:pPr>
        <w:spacing w:line="240" w:lineRule="auto"/>
      </w:pPr>
    </w:p>
    <w:p w14:paraId="4B635003" w14:textId="5858D820" w:rsidR="00B3598E" w:rsidRDefault="00B3598E" w:rsidP="00921802">
      <w:pPr>
        <w:pStyle w:val="Akapitzlist"/>
        <w:numPr>
          <w:ilvl w:val="0"/>
          <w:numId w:val="3"/>
        </w:numPr>
        <w:spacing w:line="240" w:lineRule="auto"/>
      </w:pPr>
      <w:r>
        <w:t xml:space="preserve">Normalizacja min-max: W tej metodzie każda wartość danych wejściowych jest przekształcana w wartość z przedziału [0, 1], co pozwala zachować informacje o proporcjach między wartościami. </w:t>
      </w:r>
      <w:r w:rsidR="00C20C4A">
        <w:t>Można</w:t>
      </w:r>
      <w:r>
        <w:t xml:space="preserve"> użyć tej metody, stosując następujący wzór:</w:t>
      </w:r>
    </w:p>
    <w:p w14:paraId="2D5900C1" w14:textId="77777777" w:rsidR="00B3598E" w:rsidRDefault="00B3598E" w:rsidP="004472EB">
      <w:pPr>
        <w:spacing w:line="240" w:lineRule="auto"/>
        <w:ind w:left="708" w:firstLine="708"/>
      </w:pPr>
      <w:proofErr w:type="spellStart"/>
      <w:r>
        <w:t>X_normalized</w:t>
      </w:r>
      <w:proofErr w:type="spellEnd"/>
      <w:r>
        <w:t xml:space="preserve"> = (X - min(X)) / (max(X) - min(X))</w:t>
      </w:r>
    </w:p>
    <w:p w14:paraId="4A7EB41E" w14:textId="77777777" w:rsidR="00B3598E" w:rsidRDefault="00B3598E" w:rsidP="004472EB">
      <w:pPr>
        <w:spacing w:line="240" w:lineRule="auto"/>
        <w:ind w:left="708"/>
      </w:pPr>
      <w:r>
        <w:t>gdzie X to wektor wartości danych wejściowych, a min(X) i max(X) to odpowiednio najmniejsza i największa wartość wektora X.</w:t>
      </w:r>
    </w:p>
    <w:p w14:paraId="79D0D217" w14:textId="77777777" w:rsidR="00B3598E" w:rsidRDefault="00B3598E" w:rsidP="00B3598E">
      <w:pPr>
        <w:spacing w:line="240" w:lineRule="auto"/>
      </w:pPr>
    </w:p>
    <w:p w14:paraId="6CF8F4D3" w14:textId="38DC6F2F" w:rsidR="00F26002" w:rsidRDefault="00B3598E" w:rsidP="004D2532">
      <w:pPr>
        <w:spacing w:line="240" w:lineRule="auto"/>
      </w:pPr>
      <w:r>
        <w:t xml:space="preserve">W celu wykrywania anomalii w ciągu czasowym </w:t>
      </w:r>
      <w:r w:rsidR="00B778F1">
        <w:t>można</w:t>
      </w:r>
      <w:r>
        <w:t xml:space="preserve"> zastosować technikę </w:t>
      </w:r>
      <w:proofErr w:type="spellStart"/>
      <w:r>
        <w:t>Dropout</w:t>
      </w:r>
      <w:proofErr w:type="spellEnd"/>
      <w:r>
        <w:t xml:space="preserve">. </w:t>
      </w:r>
      <w:proofErr w:type="spellStart"/>
      <w:r>
        <w:t>Dropout</w:t>
      </w:r>
      <w:proofErr w:type="spellEnd"/>
      <w:r>
        <w:t xml:space="preserve"> jest techniką, która polega na losowym usuwaniu neuronów podczas treningu sieci, co pozwala uniknąć przeuczenia. Wartości wejściowe do warstwy </w:t>
      </w:r>
      <w:proofErr w:type="spellStart"/>
      <w:r>
        <w:t>Dropout</w:t>
      </w:r>
      <w:proofErr w:type="spellEnd"/>
      <w:r>
        <w:t xml:space="preserve"> powinny być przeskalowane do wartości z przedziału [0, 1] przy użyciu jednej z powyższych metod normalizacji, aby zapewnić, że losowe usuwanie neuronów nie zaburzy proporcji między wartościami.</w:t>
      </w:r>
    </w:p>
    <w:p w14:paraId="7BA22939" w14:textId="3EEAB0C6" w:rsidR="004D2532" w:rsidRDefault="004D2532" w:rsidP="004D2532">
      <w:pPr>
        <w:spacing w:line="240" w:lineRule="auto"/>
      </w:pPr>
    </w:p>
    <w:p w14:paraId="4C8C6AC2" w14:textId="1DBBC9CA" w:rsidR="000602B0" w:rsidRDefault="000602B0" w:rsidP="004D2532">
      <w:pPr>
        <w:spacing w:line="240" w:lineRule="auto"/>
      </w:pPr>
      <w:r>
        <w:t xml:space="preserve">Jak </w:t>
      </w:r>
      <w:proofErr w:type="spellStart"/>
      <w:r>
        <w:t>olabelować</w:t>
      </w:r>
      <w:proofErr w:type="spellEnd"/>
      <w:r>
        <w:t xml:space="preserve"> dane:</w:t>
      </w:r>
    </w:p>
    <w:p w14:paraId="23A3CE65" w14:textId="36E54E69" w:rsidR="004D2532" w:rsidRDefault="004D2532" w:rsidP="004D2532">
      <w:pPr>
        <w:spacing w:line="240" w:lineRule="auto"/>
      </w:pPr>
      <w:r>
        <w:t xml:space="preserve">Clustering: Można zastosować </w:t>
      </w:r>
      <w:proofErr w:type="spellStart"/>
      <w:r>
        <w:t>algorymty</w:t>
      </w:r>
      <w:proofErr w:type="spellEnd"/>
      <w:r>
        <w:t xml:space="preserve"> grupowania, aby podzielić dane na grupy i przypisać etykiety dla każdej grupy. Grupy, które zawierają punkty danych uznawane za anomalię, mogą być oznaczone jako takie, a pozostałe grupy jako normalne.</w:t>
      </w:r>
    </w:p>
    <w:p w14:paraId="0727232F" w14:textId="690349D5" w:rsidR="004D2532" w:rsidRDefault="004D2532" w:rsidP="004D2532">
      <w:pPr>
        <w:spacing w:line="240" w:lineRule="auto"/>
      </w:pPr>
      <w:r>
        <w:t xml:space="preserve">Z wykorzystaniem metryk odległości: Można obliczyć odległość każdego punktu danych od średniej wartości w określonym przedziale czasowym, a następnie zastosować określony próg, aby przypisać etykietę </w:t>
      </w:r>
      <w:proofErr w:type="spellStart"/>
      <w:r>
        <w:t>anomali</w:t>
      </w:r>
      <w:proofErr w:type="spellEnd"/>
      <w:r>
        <w:t xml:space="preserve"> lub </w:t>
      </w:r>
      <w:proofErr w:type="spellStart"/>
      <w:r>
        <w:t>normal</w:t>
      </w:r>
      <w:proofErr w:type="spellEnd"/>
      <w:r>
        <w:t>. Na przykład, punkty, które są odległe o więcej niż określoną wartość standardową od średniej wartości, mogą być uznane za anomalię.</w:t>
      </w:r>
    </w:p>
    <w:p w14:paraId="3E3459A7" w14:textId="79603D5F" w:rsidR="00574FF6" w:rsidRDefault="00574FF6" w:rsidP="004D2532">
      <w:pPr>
        <w:spacing w:line="240" w:lineRule="auto"/>
      </w:pPr>
    </w:p>
    <w:p w14:paraId="7C1F6051" w14:textId="5ABEF88A" w:rsidR="00574FF6" w:rsidRDefault="00574FF6" w:rsidP="004D2532">
      <w:pPr>
        <w:spacing w:line="240" w:lineRule="auto"/>
      </w:pPr>
    </w:p>
    <w:p w14:paraId="6B519C5F" w14:textId="34E8EB56" w:rsidR="00574FF6" w:rsidRDefault="00574FF6" w:rsidP="004D2532">
      <w:pPr>
        <w:spacing w:line="240" w:lineRule="auto"/>
      </w:pPr>
    </w:p>
    <w:p w14:paraId="669921C6" w14:textId="1BB19979" w:rsidR="00574FF6" w:rsidRDefault="00574FF6" w:rsidP="004D2532">
      <w:pPr>
        <w:spacing w:line="240" w:lineRule="auto"/>
      </w:pPr>
    </w:p>
    <w:p w14:paraId="07598A0E" w14:textId="1111FF6C" w:rsidR="00574FF6" w:rsidRDefault="00574FF6" w:rsidP="004D2532">
      <w:pPr>
        <w:spacing w:line="240" w:lineRule="auto"/>
      </w:pPr>
    </w:p>
    <w:p w14:paraId="7A809EE2" w14:textId="335C3D56" w:rsidR="00574FF6" w:rsidRDefault="00574FF6" w:rsidP="004D2532">
      <w:pPr>
        <w:spacing w:line="240" w:lineRule="auto"/>
      </w:pPr>
    </w:p>
    <w:p w14:paraId="74A9E22F" w14:textId="34570C07" w:rsidR="00574FF6" w:rsidRDefault="00574FF6" w:rsidP="004D2532">
      <w:pPr>
        <w:spacing w:line="240" w:lineRule="auto"/>
      </w:pPr>
    </w:p>
    <w:p w14:paraId="0A753233" w14:textId="23A40852" w:rsidR="00574FF6" w:rsidRPr="004D2532" w:rsidRDefault="00574FF6" w:rsidP="004D253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6E00050" wp14:editId="305215B7">
            <wp:extent cx="9683238" cy="3356899"/>
            <wp:effectExtent l="953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29026" cy="33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F6" w:rsidRPr="004D2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F23"/>
    <w:multiLevelType w:val="hybridMultilevel"/>
    <w:tmpl w:val="2FC03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0124"/>
    <w:multiLevelType w:val="multilevel"/>
    <w:tmpl w:val="E5EA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554F"/>
    <w:multiLevelType w:val="hybridMultilevel"/>
    <w:tmpl w:val="0D0E23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40044"/>
    <w:multiLevelType w:val="hybridMultilevel"/>
    <w:tmpl w:val="AB00A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00429">
    <w:abstractNumId w:val="2"/>
  </w:num>
  <w:num w:numId="2" w16cid:durableId="99689319">
    <w:abstractNumId w:val="3"/>
  </w:num>
  <w:num w:numId="3" w16cid:durableId="483090538">
    <w:abstractNumId w:val="0"/>
  </w:num>
  <w:num w:numId="4" w16cid:durableId="4144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E0"/>
    <w:rsid w:val="000602B0"/>
    <w:rsid w:val="00071DC9"/>
    <w:rsid w:val="000A1B71"/>
    <w:rsid w:val="000E0902"/>
    <w:rsid w:val="000E523B"/>
    <w:rsid w:val="00107FD8"/>
    <w:rsid w:val="001110D9"/>
    <w:rsid w:val="00127216"/>
    <w:rsid w:val="00151983"/>
    <w:rsid w:val="002912C9"/>
    <w:rsid w:val="002A66AF"/>
    <w:rsid w:val="002F4313"/>
    <w:rsid w:val="003064C8"/>
    <w:rsid w:val="00367DD0"/>
    <w:rsid w:val="003709E4"/>
    <w:rsid w:val="00420903"/>
    <w:rsid w:val="004472EB"/>
    <w:rsid w:val="00461CDC"/>
    <w:rsid w:val="00473AAD"/>
    <w:rsid w:val="00491386"/>
    <w:rsid w:val="004D2532"/>
    <w:rsid w:val="004D5355"/>
    <w:rsid w:val="004E79EA"/>
    <w:rsid w:val="00574FF6"/>
    <w:rsid w:val="00590A22"/>
    <w:rsid w:val="005B41D6"/>
    <w:rsid w:val="005E2265"/>
    <w:rsid w:val="005E2966"/>
    <w:rsid w:val="005F5792"/>
    <w:rsid w:val="00614A6E"/>
    <w:rsid w:val="007F3BDA"/>
    <w:rsid w:val="007F787D"/>
    <w:rsid w:val="00806A36"/>
    <w:rsid w:val="008114AD"/>
    <w:rsid w:val="00834484"/>
    <w:rsid w:val="008B6322"/>
    <w:rsid w:val="008C6AC2"/>
    <w:rsid w:val="008D5AE0"/>
    <w:rsid w:val="008F390A"/>
    <w:rsid w:val="00921802"/>
    <w:rsid w:val="009666EC"/>
    <w:rsid w:val="009A1D69"/>
    <w:rsid w:val="009C36C7"/>
    <w:rsid w:val="00A15441"/>
    <w:rsid w:val="00AD5DB7"/>
    <w:rsid w:val="00AE2845"/>
    <w:rsid w:val="00B330D7"/>
    <w:rsid w:val="00B3598E"/>
    <w:rsid w:val="00B5071A"/>
    <w:rsid w:val="00B577ED"/>
    <w:rsid w:val="00B778F1"/>
    <w:rsid w:val="00C20C4A"/>
    <w:rsid w:val="00C34699"/>
    <w:rsid w:val="00C50EBB"/>
    <w:rsid w:val="00CF33F8"/>
    <w:rsid w:val="00D756C1"/>
    <w:rsid w:val="00DD76A4"/>
    <w:rsid w:val="00E94AA1"/>
    <w:rsid w:val="00EF4668"/>
    <w:rsid w:val="00F041B7"/>
    <w:rsid w:val="00F26002"/>
    <w:rsid w:val="00F4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DAC2"/>
  <w15:chartTrackingRefBased/>
  <w15:docId w15:val="{81C76335-8741-4101-B452-7379FA37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64C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D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653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Romanów</dc:creator>
  <cp:keywords/>
  <dc:description/>
  <cp:lastModifiedBy>Dominik Romanów</cp:lastModifiedBy>
  <cp:revision>61</cp:revision>
  <dcterms:created xsi:type="dcterms:W3CDTF">2023-03-22T18:32:00Z</dcterms:created>
  <dcterms:modified xsi:type="dcterms:W3CDTF">2023-03-28T10:09:00Z</dcterms:modified>
</cp:coreProperties>
</file>