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EA04" w14:textId="77777777" w:rsidR="00567883" w:rsidRDefault="00567883" w:rsidP="00567883">
      <w:pPr>
        <w:pStyle w:val="NormalWeb"/>
        <w:spacing w:before="0" w:beforeAutospacing="0" w:after="0" w:afterAutospacing="0"/>
      </w:pPr>
      <w:r>
        <w:rPr>
          <w:rFonts w:eastAsia="+mn-ea" w:cs="+mn-cs"/>
          <w:color w:val="000000"/>
          <w:kern w:val="24"/>
          <w:sz w:val="22"/>
          <w:szCs w:val="22"/>
          <w:lang w:val="en-US"/>
        </w:rPr>
        <w:t xml:space="preserve">Attempt the following </w:t>
      </w:r>
      <w:proofErr w:type="gramStart"/>
      <w:r>
        <w:rPr>
          <w:rFonts w:eastAsia="+mn-ea" w:cs="+mn-cs"/>
          <w:color w:val="000000"/>
          <w:kern w:val="24"/>
          <w:sz w:val="22"/>
          <w:szCs w:val="22"/>
          <w:lang w:val="en-US"/>
        </w:rPr>
        <w:t>questions:-</w:t>
      </w:r>
      <w:proofErr w:type="gramEnd"/>
    </w:p>
    <w:p w14:paraId="45036CE6" w14:textId="77777777" w:rsidR="00567883" w:rsidRDefault="00567883" w:rsidP="00567883">
      <w:pPr>
        <w:pStyle w:val="NormalWeb"/>
        <w:spacing w:before="0" w:beforeAutospacing="0" w:after="0" w:afterAutospacing="0"/>
        <w:ind w:left="720"/>
      </w:pPr>
      <w:r>
        <w:rPr>
          <w:rFonts w:eastAsia="+mn-ea" w:cs="+mn-cs"/>
          <w:color w:val="000000"/>
          <w:kern w:val="24"/>
          <w:sz w:val="22"/>
          <w:szCs w:val="22"/>
          <w:lang w:val="en-US"/>
        </w:rPr>
        <w:t>Perform static code analysis on the code below.</w:t>
      </w:r>
    </w:p>
    <w:p w14:paraId="2F759E67" w14:textId="77777777" w:rsidR="00567883" w:rsidRDefault="00567883" w:rsidP="00567883">
      <w:pPr>
        <w:pStyle w:val="NormalWeb"/>
        <w:spacing w:before="0" w:beforeAutospacing="0" w:after="0" w:afterAutospacing="0"/>
        <w:ind w:left="1440"/>
      </w:pPr>
      <w:r>
        <w:rPr>
          <w:rFonts w:eastAsia="+mn-ea" w:cs="+mn-cs"/>
          <w:color w:val="000000"/>
          <w:kern w:val="24"/>
          <w:sz w:val="22"/>
          <w:szCs w:val="22"/>
          <w:lang w:val="en-US"/>
        </w:rPr>
        <w:t>Determine what vulnerability exists in the code.</w:t>
      </w:r>
    </w:p>
    <w:p w14:paraId="4E4AB001" w14:textId="39F0BA8B" w:rsidR="00567883" w:rsidRDefault="00567883" w:rsidP="00567883">
      <w:pPr>
        <w:pStyle w:val="NormalWeb"/>
        <w:spacing w:before="0" w:beforeAutospacing="0" w:after="0" w:afterAutospacing="0"/>
        <w:ind w:left="1440"/>
        <w:rPr>
          <w:rFonts w:eastAsia="+mn-ea" w:cs="+mn-cs"/>
          <w:color w:val="000000"/>
          <w:kern w:val="24"/>
          <w:sz w:val="22"/>
          <w:szCs w:val="22"/>
          <w:lang w:val="en-US"/>
        </w:rPr>
      </w:pPr>
      <w:r>
        <w:rPr>
          <w:rFonts w:eastAsia="+mn-ea" w:cs="+mn-cs"/>
          <w:color w:val="000000"/>
          <w:kern w:val="24"/>
          <w:sz w:val="22"/>
          <w:szCs w:val="22"/>
          <w:lang w:val="en-US"/>
        </w:rPr>
        <w:t>How would you mitigate the vulnerability in the code?</w:t>
      </w:r>
    </w:p>
    <w:p w14:paraId="63313937" w14:textId="77777777" w:rsidR="00967F61" w:rsidRDefault="00967F61" w:rsidP="00567883">
      <w:pPr>
        <w:pStyle w:val="NormalWeb"/>
        <w:spacing w:before="0" w:beforeAutospacing="0" w:after="0" w:afterAutospacing="0"/>
        <w:ind w:left="1440"/>
        <w:rPr>
          <w:rFonts w:eastAsia="+mn-ea" w:cs="+mn-cs"/>
          <w:color w:val="000000"/>
          <w:kern w:val="24"/>
          <w:sz w:val="22"/>
          <w:szCs w:val="22"/>
          <w:lang w:val="en-US"/>
        </w:rPr>
      </w:pPr>
    </w:p>
    <w:p w14:paraId="45DA8CEB" w14:textId="60CFAD05" w:rsidR="00967F61" w:rsidRDefault="00967F61" w:rsidP="00567883">
      <w:pPr>
        <w:pStyle w:val="NormalWeb"/>
        <w:spacing w:before="0" w:beforeAutospacing="0" w:after="0" w:afterAutospacing="0"/>
        <w:ind w:left="1440"/>
      </w:pPr>
      <w:r w:rsidRPr="00967F61">
        <w:drawing>
          <wp:inline distT="0" distB="0" distL="0" distR="0" wp14:anchorId="00C06561" wp14:editId="6FFDDFB3">
            <wp:extent cx="4231065" cy="1801102"/>
            <wp:effectExtent l="0" t="0" r="0" b="254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D11F927-486B-4413-A2BD-DFDC4176E0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D11F927-486B-4413-A2BD-DFDC4176E0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065" cy="18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853E" w14:textId="77777777" w:rsidR="00967F61" w:rsidRDefault="00967F61" w:rsidP="00567883">
      <w:pPr>
        <w:pStyle w:val="NormalWeb"/>
        <w:spacing w:before="0" w:beforeAutospacing="0" w:after="0" w:afterAutospacing="0"/>
        <w:ind w:left="1440"/>
      </w:pPr>
    </w:p>
    <w:p w14:paraId="4FB22D1D" w14:textId="62D0854A" w:rsidR="005C7F64" w:rsidRDefault="008E54EC">
      <w:r>
        <w:t xml:space="preserve">There is no code to </w:t>
      </w:r>
      <w:r w:rsidR="005E64FC">
        <w:t xml:space="preserve">validate or sanitize the input of the variable ‘username’ which means that the user can input malicious </w:t>
      </w:r>
      <w:r w:rsidR="00A128C6">
        <w:t xml:space="preserve">inputs which will query straight to the database. </w:t>
      </w:r>
      <w:r w:rsidR="00B3092F">
        <w:t xml:space="preserve">The code is vulnerable to attacks such as </w:t>
      </w:r>
      <w:r w:rsidR="001E097C">
        <w:t>XSS</w:t>
      </w:r>
      <w:r w:rsidR="00492EB3">
        <w:t xml:space="preserve"> and SQL Injection.</w:t>
      </w:r>
    </w:p>
    <w:p w14:paraId="2A41339F" w14:textId="2266246B" w:rsidR="00A128C6" w:rsidRDefault="00A128C6"/>
    <w:p w14:paraId="438FE58D" w14:textId="2039D342" w:rsidR="00A128C6" w:rsidRDefault="00A128C6">
      <w:r>
        <w:t>To prevent this, input validation / sanitization could be used to ensure that all user input will not be malicious.</w:t>
      </w:r>
    </w:p>
    <w:sectPr w:rsidR="00A1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72"/>
    <w:rsid w:val="00010DF1"/>
    <w:rsid w:val="001E097C"/>
    <w:rsid w:val="002B2923"/>
    <w:rsid w:val="00327DFC"/>
    <w:rsid w:val="00492EB3"/>
    <w:rsid w:val="00547D72"/>
    <w:rsid w:val="00567883"/>
    <w:rsid w:val="005C7F64"/>
    <w:rsid w:val="005E64FC"/>
    <w:rsid w:val="008E54EC"/>
    <w:rsid w:val="00967F61"/>
    <w:rsid w:val="009B02DC"/>
    <w:rsid w:val="00A128C6"/>
    <w:rsid w:val="00B3092F"/>
    <w:rsid w:val="00F6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969FA"/>
  <w15:chartTrackingRefBased/>
  <w15:docId w15:val="{FCAF0A31-789B-CC44-ADB1-B2DFAB5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8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 Yee Dominic /CSF</dc:creator>
  <cp:keywords/>
  <dc:description/>
  <cp:lastModifiedBy>Lee Yu Yee Dominic /CSF</cp:lastModifiedBy>
  <cp:revision>12</cp:revision>
  <dcterms:created xsi:type="dcterms:W3CDTF">2022-07-05T03:23:00Z</dcterms:created>
  <dcterms:modified xsi:type="dcterms:W3CDTF">2022-07-06T03:14:00Z</dcterms:modified>
</cp:coreProperties>
</file>