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B1BC" w14:textId="16657E70" w:rsidR="00602502" w:rsidRDefault="008B43E9" w:rsidP="005760E4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602502">
        <w:rPr>
          <w:b/>
          <w:bCs/>
          <w:lang w:val="en-US"/>
        </w:rPr>
        <w:t>lass: T14</w:t>
      </w:r>
    </w:p>
    <w:p w14:paraId="033635D0" w14:textId="77777777" w:rsidR="00602502" w:rsidRDefault="00602502" w:rsidP="005760E4">
      <w:pPr>
        <w:spacing w:line="360" w:lineRule="auto"/>
        <w:rPr>
          <w:b/>
          <w:bCs/>
          <w:lang w:val="en-US"/>
        </w:rPr>
      </w:pPr>
    </w:p>
    <w:p w14:paraId="6E262B89" w14:textId="7232ABE7" w:rsidR="00241EAC" w:rsidRDefault="004D7833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Name: Dominic Lee</w:t>
      </w:r>
    </w:p>
    <w:p w14:paraId="5BA1464C" w14:textId="77777777" w:rsidR="00602502" w:rsidRPr="009D0626" w:rsidRDefault="00602502" w:rsidP="005760E4">
      <w:pPr>
        <w:spacing w:line="360" w:lineRule="auto"/>
        <w:rPr>
          <w:b/>
          <w:bCs/>
          <w:lang w:val="en-US"/>
        </w:rPr>
      </w:pPr>
    </w:p>
    <w:p w14:paraId="0CBC7FA4" w14:textId="5512B32A" w:rsidR="004D7833" w:rsidRDefault="004D7833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ID: S10222894</w:t>
      </w:r>
    </w:p>
    <w:p w14:paraId="49703F21" w14:textId="77777777" w:rsidR="00602502" w:rsidRPr="009D0626" w:rsidRDefault="00602502" w:rsidP="005760E4">
      <w:pPr>
        <w:spacing w:line="360" w:lineRule="auto"/>
        <w:rPr>
          <w:b/>
          <w:bCs/>
          <w:lang w:val="en-US"/>
        </w:rPr>
      </w:pPr>
    </w:p>
    <w:p w14:paraId="343E4D05" w14:textId="6A1A44D4" w:rsidR="004D7833" w:rsidRPr="009D0626" w:rsidRDefault="004D7833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Index No: 15</w:t>
      </w:r>
    </w:p>
    <w:p w14:paraId="0CCF7819" w14:textId="0E3F0CF5" w:rsidR="004D7833" w:rsidRPr="009D0626" w:rsidRDefault="004D7833" w:rsidP="005760E4">
      <w:pPr>
        <w:spacing w:line="360" w:lineRule="auto"/>
        <w:rPr>
          <w:b/>
          <w:bCs/>
          <w:lang w:val="en-US"/>
        </w:rPr>
      </w:pPr>
    </w:p>
    <w:p w14:paraId="23E0DD7C" w14:textId="1BAA0F17" w:rsidR="004D7833" w:rsidRPr="009D0626" w:rsidRDefault="004D7833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Title: WISP As</w:t>
      </w:r>
      <w:r w:rsidR="001F0D17">
        <w:rPr>
          <w:b/>
          <w:bCs/>
          <w:lang w:val="en-US"/>
        </w:rPr>
        <w:t>si</w:t>
      </w:r>
      <w:r w:rsidRPr="009D0626">
        <w:rPr>
          <w:b/>
          <w:bCs/>
          <w:lang w:val="en-US"/>
        </w:rPr>
        <w:t>g</w:t>
      </w:r>
      <w:r w:rsidR="001F0D17">
        <w:rPr>
          <w:b/>
          <w:bCs/>
          <w:lang w:val="en-US"/>
        </w:rPr>
        <w:t>nment</w:t>
      </w:r>
      <w:r w:rsidRPr="009D0626">
        <w:rPr>
          <w:b/>
          <w:bCs/>
          <w:lang w:val="en-US"/>
        </w:rPr>
        <w:t xml:space="preserve"> 2</w:t>
      </w:r>
    </w:p>
    <w:p w14:paraId="7DC5FF99" w14:textId="2FBD3F94" w:rsidR="004D7833" w:rsidRPr="009D0626" w:rsidRDefault="004D7833" w:rsidP="005760E4">
      <w:pPr>
        <w:spacing w:line="360" w:lineRule="auto"/>
        <w:rPr>
          <w:b/>
          <w:bCs/>
          <w:lang w:val="en-US"/>
        </w:rPr>
      </w:pPr>
    </w:p>
    <w:p w14:paraId="721B5298" w14:textId="1B19D1D0" w:rsidR="00871968" w:rsidRDefault="004854C4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UN SGD chosen: Clean Water &amp; Sanitation</w:t>
      </w:r>
    </w:p>
    <w:p w14:paraId="0639698C" w14:textId="6B86F85B" w:rsidR="004854C4" w:rsidRPr="00871968" w:rsidRDefault="00871968" w:rsidP="005760E4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r w:rsidRPr="00871968">
        <w:rPr>
          <w:rFonts w:asciiTheme="minorHAnsi" w:hAnsiTheme="minorHAnsi" w:cstheme="minorHAnsi"/>
          <w:b/>
          <w:bCs/>
          <w:lang w:val="en-US"/>
        </w:rPr>
        <w:t xml:space="preserve">Target: </w:t>
      </w:r>
      <w:r w:rsidRPr="00871968">
        <w:rPr>
          <w:rFonts w:asciiTheme="minorHAnsi" w:hAnsiTheme="minorHAnsi" w:cstheme="minorHAnsi"/>
          <w:b/>
          <w:bCs/>
        </w:rPr>
        <w:t>6.3 Improve water quality, wastewater treatment and safe reuse</w:t>
      </w:r>
    </w:p>
    <w:p w14:paraId="6C979477" w14:textId="477F88B2" w:rsidR="00602502" w:rsidRDefault="004854C4" w:rsidP="005760E4">
      <w:pPr>
        <w:spacing w:line="360" w:lineRule="auto"/>
        <w:rPr>
          <w:b/>
          <w:bCs/>
          <w:lang w:val="en-US"/>
        </w:rPr>
      </w:pPr>
      <w:r w:rsidRPr="009D0626">
        <w:rPr>
          <w:b/>
          <w:bCs/>
          <w:lang w:val="en-US"/>
        </w:rPr>
        <w:t>Country: India</w:t>
      </w:r>
    </w:p>
    <w:p w14:paraId="02ABEC1C" w14:textId="77777777" w:rsidR="001E4DCC" w:rsidRDefault="001E4DCC" w:rsidP="005760E4">
      <w:pPr>
        <w:spacing w:line="360" w:lineRule="auto"/>
        <w:rPr>
          <w:b/>
          <w:bCs/>
          <w:lang w:val="en-US"/>
        </w:rPr>
      </w:pPr>
    </w:p>
    <w:p w14:paraId="47E0163D" w14:textId="2171D3C2" w:rsidR="0053484C" w:rsidRPr="00B7764B" w:rsidRDefault="7256FA70" w:rsidP="005760E4">
      <w:pPr>
        <w:spacing w:line="360" w:lineRule="auto"/>
        <w:rPr>
          <w:b/>
          <w:bCs/>
          <w:lang w:val="en-US"/>
        </w:rPr>
      </w:pPr>
      <w:r w:rsidRPr="02E56BA0">
        <w:rPr>
          <w:b/>
          <w:bCs/>
          <w:lang w:val="en-US"/>
        </w:rPr>
        <w:t xml:space="preserve">Word Count: </w:t>
      </w:r>
      <w:r w:rsidR="00233D2B">
        <w:rPr>
          <w:b/>
          <w:bCs/>
          <w:lang w:val="en-US"/>
        </w:rPr>
        <w:t>499</w:t>
      </w:r>
    </w:p>
    <w:p w14:paraId="39CA2EBA" w14:textId="2A5DB964" w:rsidR="00D571B7" w:rsidRDefault="00D571B7" w:rsidP="005760E4">
      <w:pPr>
        <w:pStyle w:val="NormalWeb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Provide a brief introduction on your chosen country in relation to the target chosen. Why is the target important to the country? (8 marks)</w:t>
      </w:r>
    </w:p>
    <w:p w14:paraId="0E86146F" w14:textId="77777777" w:rsidR="00083B33" w:rsidRDefault="005D26C9" w:rsidP="00083B33">
      <w:pPr>
        <w:pStyle w:val="NormalWeb"/>
        <w:keepNext/>
        <w:spacing w:line="360" w:lineRule="auto"/>
        <w:ind w:left="714"/>
      </w:pPr>
      <w:r w:rsidRPr="008B43E9">
        <w:rPr>
          <w:noProof/>
        </w:rPr>
        <w:drawing>
          <wp:inline distT="0" distB="0" distL="0" distR="0" wp14:anchorId="0E78320B" wp14:editId="2D421BBF">
            <wp:extent cx="3691559" cy="2076450"/>
            <wp:effectExtent l="0" t="0" r="4445" b="0"/>
            <wp:docPr id="9" name="Picture 9" descr="Let's make sure that cleaning up the world's water doesn't send our climate  targets down the gurg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et's make sure that cleaning up the world's water doesn't send our climate  targets down the gurg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54" cy="208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4E" w14:textId="5314568E" w:rsidR="00576D37" w:rsidRDefault="00083B33" w:rsidP="00083B33">
      <w:pPr>
        <w:pStyle w:val="Caption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663CB9">
        <w:rPr>
          <w:rFonts w:ascii="Arial" w:hAnsi="Arial" w:cs="Arial"/>
          <w:b/>
          <w:bCs/>
          <w:sz w:val="22"/>
          <w:szCs w:val="22"/>
        </w:rPr>
        <w:fldChar w:fldCharType="begin"/>
      </w:r>
      <w:r w:rsidR="00663CB9">
        <w:rPr>
          <w:rFonts w:ascii="Arial" w:hAnsi="Arial" w:cs="Arial"/>
          <w:b/>
          <w:bCs/>
          <w:sz w:val="22"/>
          <w:szCs w:val="22"/>
        </w:rPr>
        <w:instrText xml:space="preserve"> SEQ Figure \* ARABIC </w:instrText>
      </w:r>
      <w:r w:rsidR="00663CB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AE6DBA">
        <w:rPr>
          <w:rFonts w:ascii="Arial" w:hAnsi="Arial" w:cs="Arial"/>
          <w:b/>
          <w:bCs/>
          <w:noProof/>
          <w:sz w:val="22"/>
          <w:szCs w:val="22"/>
        </w:rPr>
        <w:t>1</w:t>
      </w:r>
      <w:r w:rsidR="00663CB9">
        <w:rPr>
          <w:rFonts w:ascii="Arial" w:hAnsi="Arial" w:cs="Arial"/>
          <w:b/>
          <w:bCs/>
          <w:sz w:val="22"/>
          <w:szCs w:val="22"/>
        </w:rPr>
        <w:fldChar w:fldCharType="end"/>
      </w:r>
      <w:r>
        <w:t xml:space="preserve"> Child</w:t>
      </w:r>
      <w:r w:rsidR="00A8650D">
        <w:t xml:space="preserve"> in India</w:t>
      </w:r>
      <w:r>
        <w:t xml:space="preserve"> swimming in polluted water</w:t>
      </w:r>
    </w:p>
    <w:p w14:paraId="4BB1F4B8" w14:textId="1FF77D33" w:rsidR="00083B33" w:rsidRDefault="00AD65F6" w:rsidP="00576D37">
      <w:pPr>
        <w:pStyle w:val="NormalWeb"/>
        <w:spacing w:line="360" w:lineRule="auto"/>
        <w:ind w:left="714"/>
        <w:rPr>
          <w:rFonts w:ascii="Arial" w:hAnsi="Arial" w:cs="Arial"/>
          <w:b/>
          <w:bCs/>
          <w:sz w:val="22"/>
          <w:szCs w:val="22"/>
        </w:rPr>
      </w:pPr>
      <w:sdt>
        <w:sdtPr>
          <w:rPr>
            <w:rFonts w:ascii="Arial" w:hAnsi="Arial" w:cs="Arial"/>
            <w:b/>
            <w:bCs/>
            <w:sz w:val="22"/>
            <w:szCs w:val="22"/>
          </w:rPr>
          <w:id w:val="1842283245"/>
          <w:citation/>
        </w:sdtPr>
        <w:sdtEndPr/>
        <w:sdtContent>
          <w:r w:rsidR="00083B33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="00663CB9">
            <w:rPr>
              <w:rFonts w:ascii="Arial" w:hAnsi="Arial" w:cs="Arial"/>
              <w:b/>
              <w:bCs/>
              <w:sz w:val="22"/>
              <w:szCs w:val="22"/>
            </w:rPr>
            <w:instrText xml:space="preserve">CITATION the \m Tap \l 18441 </w:instrText>
          </w:r>
          <w:r w:rsidR="00083B33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(theconversation, 2015; Gupta, 2021)</w:t>
          </w:r>
          <w:r w:rsidR="00083B33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sdtContent>
      </w:sdt>
      <w:r w:rsidR="00083B3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3C349C5" w14:textId="5A51E83A" w:rsidR="00C03696" w:rsidRPr="00DC2C3B" w:rsidRDefault="00C03696" w:rsidP="00576D37">
      <w:pPr>
        <w:pStyle w:val="NormalWeb"/>
        <w:spacing w:line="360" w:lineRule="auto"/>
        <w:ind w:left="714"/>
        <w:rPr>
          <w:rFonts w:ascii="Arial" w:hAnsi="Arial" w:cs="Arial"/>
          <w:sz w:val="22"/>
          <w:szCs w:val="22"/>
        </w:rPr>
      </w:pPr>
      <w:r w:rsidRPr="00DC2C3B">
        <w:rPr>
          <w:rFonts w:ascii="Arial" w:hAnsi="Arial" w:cs="Arial"/>
          <w:sz w:val="22"/>
          <w:szCs w:val="22"/>
        </w:rPr>
        <w:lastRenderedPageBreak/>
        <w:t xml:space="preserve">India is suffering from a severe lack of clean water and sanitation. More than 6% of its population lacks access to clean water, 344 million lack access to toilets, and 10% of deaths are related to hygiene standards </w:t>
      </w:r>
      <w:sdt>
        <w:sdtPr>
          <w:rPr>
            <w:rFonts w:ascii="Arial" w:hAnsi="Arial" w:cs="Arial"/>
            <w:sz w:val="22"/>
            <w:szCs w:val="22"/>
          </w:rPr>
          <w:id w:val="-2047367969"/>
          <w:citation/>
        </w:sdtPr>
        <w:sdtEndPr/>
        <w:sdtContent>
          <w:r w:rsid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>
            <w:rPr>
              <w:rFonts w:ascii="Arial" w:hAnsi="Arial" w:cs="Arial"/>
              <w:sz w:val="22"/>
              <w:szCs w:val="22"/>
            </w:rPr>
            <w:instrText xml:space="preserve"> CITATION wat \l 18441 </w:instrText>
          </w:r>
          <w:r w:rsid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(water.org, n.d.)</w:t>
          </w:r>
          <w:r w:rsid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C2C3B">
        <w:rPr>
          <w:rFonts w:ascii="Arial" w:hAnsi="Arial" w:cs="Arial"/>
          <w:sz w:val="22"/>
          <w:szCs w:val="22"/>
        </w:rPr>
        <w:t xml:space="preserve">. Worse still, experts predict that 40% of its citizens will not have access to a clean water source by 2030 </w:t>
      </w:r>
      <w:sdt>
        <w:sdtPr>
          <w:rPr>
            <w:rFonts w:ascii="Arial" w:hAnsi="Arial" w:cs="Arial"/>
            <w:sz w:val="22"/>
            <w:szCs w:val="22"/>
          </w:rPr>
          <w:id w:val="961311362"/>
          <w:citation/>
        </w:sdtPr>
        <w:sdtEndPr/>
        <w:sdtContent>
          <w:r w:rsid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>
            <w:rPr>
              <w:rFonts w:ascii="Arial" w:hAnsi="Arial" w:cs="Arial"/>
              <w:sz w:val="22"/>
              <w:szCs w:val="22"/>
            </w:rPr>
            <w:instrText xml:space="preserve"> CITATION Ann20 \l 18441 </w:instrText>
          </w:r>
          <w:r w:rsid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(Sharudenko, 2020)</w:t>
          </w:r>
          <w:r w:rsid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C2C3B">
        <w:rPr>
          <w:rFonts w:ascii="Arial" w:hAnsi="Arial" w:cs="Arial"/>
          <w:sz w:val="22"/>
          <w:szCs w:val="22"/>
        </w:rPr>
        <w:t>. Lastly, 80% of India’s water sources are severely polluted due to dumping and open defecation with approximately 15% of its citizens practicing open defecation.</w:t>
      </w:r>
    </w:p>
    <w:p w14:paraId="2B8C0F33" w14:textId="77777777" w:rsidR="00EA1083" w:rsidRDefault="001713BC" w:rsidP="00EA1083">
      <w:pPr>
        <w:pStyle w:val="NormalWeb"/>
        <w:keepNext/>
        <w:spacing w:line="360" w:lineRule="auto"/>
        <w:ind w:left="720"/>
      </w:pPr>
      <w:r>
        <w:rPr>
          <w:noProof/>
        </w:rPr>
        <w:drawing>
          <wp:inline distT="0" distB="0" distL="0" distR="0" wp14:anchorId="46006492" wp14:editId="1664049C">
            <wp:extent cx="4463813" cy="2162175"/>
            <wp:effectExtent l="0" t="0" r="0" b="0"/>
            <wp:docPr id="10" name="Picture 10" descr="Despite Centre's advisory, people are still intimidated into ending open  defe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pite Centre's advisory, people are still intimidated into ending open  defe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86" cy="21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5976" w14:textId="2F6CB45C" w:rsidR="0053484C" w:rsidRDefault="00663CB9" w:rsidP="00EA1083">
      <w:pPr>
        <w:pStyle w:val="Caption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AE6DBA"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 w:rsidR="00EA1083">
        <w:t xml:space="preserve"> People practicing open defecation in India</w:t>
      </w:r>
    </w:p>
    <w:p w14:paraId="517A4097" w14:textId="1203D98E" w:rsidR="00EA1083" w:rsidRDefault="00AD65F6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086448480"/>
          <w:citation/>
        </w:sdtPr>
        <w:sdtEndPr/>
        <w:sdtContent>
          <w:r w:rsidR="00EA1083">
            <w:rPr>
              <w:rFonts w:ascii="Arial" w:hAnsi="Arial" w:cs="Arial"/>
              <w:sz w:val="22"/>
              <w:szCs w:val="22"/>
            </w:rPr>
            <w:fldChar w:fldCharType="begin"/>
          </w:r>
          <w:r w:rsidR="00530878">
            <w:rPr>
              <w:rFonts w:ascii="Arial" w:hAnsi="Arial" w:cs="Arial"/>
              <w:sz w:val="22"/>
              <w:szCs w:val="22"/>
            </w:rPr>
            <w:instrText xml:space="preserve">CITATION cdn \l 18441 </w:instrText>
          </w:r>
          <w:r w:rsidR="00EA1083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(downtoearth, n.d.)</w:t>
          </w:r>
          <w:r w:rsidR="00EA108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69A5533C" w14:textId="07CFF7A4" w:rsidR="001A1152" w:rsidRDefault="00DC2C3B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DC2C3B">
        <w:rPr>
          <w:rFonts w:ascii="Arial" w:hAnsi="Arial" w:cs="Arial"/>
          <w:sz w:val="22"/>
          <w:szCs w:val="22"/>
        </w:rPr>
        <w:t xml:space="preserve">This need for clean water and sanitation results in social, economic, and physical problems for India. For instance, water relates to more than 20% of diseases in India </w:t>
      </w:r>
      <w:sdt>
        <w:sdtPr>
          <w:rPr>
            <w:rFonts w:ascii="Arial" w:hAnsi="Arial" w:cs="Arial"/>
            <w:sz w:val="22"/>
            <w:szCs w:val="22"/>
          </w:rPr>
          <w:id w:val="257108286"/>
          <w:citation/>
        </w:sdtPr>
        <w:sdtEndPr/>
        <w:sdtContent>
          <w:r w:rsid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>
            <w:rPr>
              <w:rFonts w:ascii="Arial" w:hAnsi="Arial" w:cs="Arial"/>
              <w:sz w:val="22"/>
              <w:szCs w:val="22"/>
            </w:rPr>
            <w:instrText xml:space="preserve"> CITATION Din20 \l 18441 </w:instrText>
          </w:r>
          <w:r w:rsid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(Zhang, 2020)</w:t>
          </w:r>
          <w:r w:rsid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C2C3B">
        <w:rPr>
          <w:rFonts w:ascii="Arial" w:hAnsi="Arial" w:cs="Arial"/>
          <w:sz w:val="22"/>
          <w:szCs w:val="22"/>
        </w:rPr>
        <w:t xml:space="preserve">. 44 million children under five are malnourished as their only source of water is contaminated groundwater and 300,000 die annually from diarrheal diseases </w:t>
      </w:r>
      <w:sdt>
        <w:sdtPr>
          <w:rPr>
            <w:rFonts w:ascii="Arial" w:hAnsi="Arial" w:cs="Arial"/>
            <w:sz w:val="22"/>
            <w:szCs w:val="22"/>
          </w:rPr>
          <w:id w:val="-1476443508"/>
          <w:citation/>
        </w:sdtPr>
        <w:sdtEndPr/>
        <w:sdtContent>
          <w:r w:rsid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>
            <w:rPr>
              <w:rFonts w:ascii="Arial" w:hAnsi="Arial" w:cs="Arial"/>
              <w:sz w:val="22"/>
              <w:szCs w:val="22"/>
            </w:rPr>
            <w:instrText xml:space="preserve"> CITATION AAK17 \l 18441 </w:instrText>
          </w:r>
          <w:r w:rsid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(A.A.K., 2017)</w:t>
          </w:r>
          <w:r w:rsid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C2C3B">
        <w:rPr>
          <w:rFonts w:ascii="Arial" w:hAnsi="Arial" w:cs="Arial"/>
          <w:sz w:val="22"/>
          <w:szCs w:val="22"/>
        </w:rPr>
        <w:t xml:space="preserve">. India also loses $80 billion annually due to poor water health which greatly affects the revenue of certain sectors such as agriculture </w:t>
      </w:r>
      <w:sdt>
        <w:sdtPr>
          <w:rPr>
            <w:rFonts w:ascii="Arial" w:hAnsi="Arial" w:cs="Arial"/>
            <w:sz w:val="22"/>
            <w:szCs w:val="22"/>
          </w:rPr>
          <w:id w:val="-129326175"/>
          <w:citation/>
        </w:sdtPr>
        <w:sdtEndPr/>
        <w:sdtContent>
          <w:r w:rsid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>
            <w:rPr>
              <w:rFonts w:ascii="Arial" w:hAnsi="Arial" w:cs="Arial"/>
              <w:sz w:val="22"/>
              <w:szCs w:val="22"/>
            </w:rPr>
            <w:instrText xml:space="preserve"> CITATION Ann20 \l 18441 </w:instrText>
          </w:r>
          <w:r w:rsid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(Sharudenko, 2020)</w:t>
          </w:r>
          <w:r w:rsid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DC2C3B">
        <w:rPr>
          <w:rFonts w:ascii="Arial" w:hAnsi="Arial" w:cs="Arial"/>
          <w:sz w:val="22"/>
          <w:szCs w:val="22"/>
        </w:rPr>
        <w:t>. Lastly, many women</w:t>
      </w:r>
      <w:r w:rsidR="005B50F0">
        <w:rPr>
          <w:rFonts w:ascii="Arial" w:hAnsi="Arial" w:cs="Arial"/>
          <w:sz w:val="22"/>
          <w:szCs w:val="22"/>
        </w:rPr>
        <w:t xml:space="preserve"> and children</w:t>
      </w:r>
      <w:r w:rsidRPr="00DC2C3B">
        <w:rPr>
          <w:rFonts w:ascii="Arial" w:hAnsi="Arial" w:cs="Arial"/>
          <w:sz w:val="22"/>
          <w:szCs w:val="22"/>
        </w:rPr>
        <w:t xml:space="preserve"> are vulnerable to assault as they have no toilets to safely defecate in.</w:t>
      </w:r>
    </w:p>
    <w:p w14:paraId="1E894725" w14:textId="137B24E5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6431F7C" w14:textId="081BBE07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2B55CE43" w14:textId="15D6B144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685B37C5" w14:textId="0E777801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1843865F" w14:textId="7186B357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579AFFB9" w14:textId="7051446E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8BB2333" w14:textId="77777777" w:rsidR="001A1152" w:rsidRDefault="001A1152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3C117CFF" w14:textId="394D4DFE" w:rsidR="001A1152" w:rsidRPr="001F3B6D" w:rsidRDefault="0D326316" w:rsidP="02E56BA0">
      <w:pPr>
        <w:pStyle w:val="NormalWeb"/>
        <w:spacing w:line="360" w:lineRule="auto"/>
        <w:ind w:left="720"/>
        <w:rPr>
          <w:b/>
          <w:bCs/>
        </w:rPr>
      </w:pPr>
      <w:r w:rsidRPr="6D8AFD64">
        <w:rPr>
          <w:rFonts w:ascii="Arial" w:hAnsi="Arial" w:cs="Arial"/>
          <w:b/>
          <w:bCs/>
          <w:sz w:val="22"/>
          <w:szCs w:val="22"/>
        </w:rPr>
        <w:t xml:space="preserve">What are the challenges faced by the country in relation to the target? (6 marks) </w:t>
      </w:r>
    </w:p>
    <w:p w14:paraId="05E268BF" w14:textId="77777777" w:rsidR="00530878" w:rsidRDefault="001A1152" w:rsidP="00530878">
      <w:pPr>
        <w:pStyle w:val="NormalWeb"/>
        <w:keepNext/>
        <w:spacing w:line="360" w:lineRule="auto"/>
        <w:ind w:left="720"/>
      </w:pPr>
      <w:r>
        <w:rPr>
          <w:noProof/>
        </w:rPr>
        <w:drawing>
          <wp:inline distT="0" distB="0" distL="0" distR="0" wp14:anchorId="0D9273CB" wp14:editId="48F67EC5">
            <wp:extent cx="3570513" cy="2305050"/>
            <wp:effectExtent l="0" t="0" r="0" b="0"/>
            <wp:docPr id="7" name="Picture 7" descr="Ganges River | History, Map, Location, Pollution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nges River | History, Map, Location, Pollution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14" cy="23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30CE" w14:textId="31B496E0" w:rsidR="001A1152" w:rsidRDefault="00663CB9" w:rsidP="00530878">
      <w:pPr>
        <w:pStyle w:val="Caption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AE6DBA">
        <w:rPr>
          <w:rFonts w:ascii="Arial" w:hAnsi="Arial" w:cs="Arial"/>
          <w:b/>
          <w:bCs/>
          <w:noProof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  <w:r w:rsidR="00530878">
        <w:t xml:space="preserve"> Hindu pilgrims bathing in the Ganges River, India</w:t>
      </w:r>
    </w:p>
    <w:p w14:paraId="5E1BE5A8" w14:textId="46FF7A19" w:rsidR="00530878" w:rsidRDefault="00AD65F6" w:rsidP="02E56BA0">
      <w:pPr>
        <w:pStyle w:val="NormalWeb"/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  <w:sdt>
        <w:sdtPr>
          <w:rPr>
            <w:rFonts w:ascii="Arial" w:hAnsi="Arial" w:cs="Arial"/>
            <w:b/>
            <w:bCs/>
            <w:sz w:val="22"/>
            <w:szCs w:val="22"/>
          </w:rPr>
          <w:id w:val="473574502"/>
          <w:lock w:val="contentLocked"/>
          <w:placeholder>
            <w:docPart w:val="DefaultPlaceholder_1081868574"/>
          </w:placeholder>
          <w:citation/>
        </w:sdtPr>
        <w:sdtEndPr/>
        <w:sdtContent>
          <w:r w:rsidR="00530878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="005666C9">
            <w:rPr>
              <w:noProof/>
            </w:rPr>
            <w:instrText xml:space="preserve">CITATION Bri \l 18441 </w:instrText>
          </w:r>
          <w:r w:rsidR="00530878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787A82">
            <w:rPr>
              <w:noProof/>
            </w:rPr>
            <w:t>(Britaannica, n.d.)</w:t>
          </w:r>
          <w:r w:rsidR="00530878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sdtContent>
      </w:sdt>
    </w:p>
    <w:p w14:paraId="5FF15E30" w14:textId="2C52ABE2" w:rsidR="6D8AFD64" w:rsidRPr="00084D37" w:rsidRDefault="003169AF" w:rsidP="002F6C97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084D37">
        <w:rPr>
          <w:rFonts w:ascii="Arial" w:hAnsi="Arial" w:cs="Arial"/>
          <w:sz w:val="22"/>
          <w:szCs w:val="22"/>
        </w:rPr>
        <w:t xml:space="preserve">Citizens having bad </w:t>
      </w:r>
      <w:r w:rsidR="003A53FB">
        <w:rPr>
          <w:rFonts w:ascii="Arial" w:hAnsi="Arial" w:cs="Arial"/>
          <w:sz w:val="22"/>
          <w:szCs w:val="22"/>
        </w:rPr>
        <w:t xml:space="preserve">environmental habits </w:t>
      </w:r>
      <w:r w:rsidR="00084D37" w:rsidRPr="00084D37">
        <w:rPr>
          <w:rFonts w:ascii="Arial" w:hAnsi="Arial" w:cs="Arial"/>
          <w:sz w:val="22"/>
          <w:szCs w:val="22"/>
        </w:rPr>
        <w:t>as well as</w:t>
      </w:r>
      <w:r w:rsidRPr="00084D37">
        <w:rPr>
          <w:rFonts w:ascii="Arial" w:hAnsi="Arial" w:cs="Arial"/>
          <w:sz w:val="22"/>
          <w:szCs w:val="22"/>
        </w:rPr>
        <w:t xml:space="preserve"> the hefty cost to obtain clean water and sanitation are challenges faced by India. Over 40% of households with a working latrine have at least one member who defecates in the open, contaminating the environment, as they find it more pleasurable and desirable </w:t>
      </w:r>
      <w:sdt>
        <w:sdtPr>
          <w:rPr>
            <w:rFonts w:ascii="Arial" w:hAnsi="Arial" w:cs="Arial"/>
            <w:sz w:val="22"/>
            <w:szCs w:val="22"/>
          </w:rPr>
          <w:id w:val="1257794304"/>
          <w:citation/>
        </w:sdtPr>
        <w:sdtEndPr/>
        <w:sdtContent>
          <w:r w:rsidR="00084D37" w:rsidRP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 w:rsidRPr="00084D37">
            <w:rPr>
              <w:rFonts w:ascii="Arial" w:hAnsi="Arial" w:cs="Arial"/>
              <w:sz w:val="22"/>
              <w:szCs w:val="22"/>
            </w:rPr>
            <w:instrText xml:space="preserve"> CITATION Cof14 \l 18441 </w:instrTex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(Coffey, et al., 2014)</w: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084D37">
        <w:rPr>
          <w:rFonts w:ascii="Arial" w:hAnsi="Arial" w:cs="Arial"/>
          <w:sz w:val="22"/>
          <w:szCs w:val="22"/>
        </w:rPr>
        <w:t xml:space="preserve">. Additionally, the Ganges River which provides water for 40% of India’s population </w:t>
      </w:r>
      <w:sdt>
        <w:sdtPr>
          <w:rPr>
            <w:rFonts w:ascii="Arial" w:hAnsi="Arial" w:cs="Arial"/>
            <w:sz w:val="22"/>
            <w:szCs w:val="22"/>
          </w:rPr>
          <w:id w:val="-1721885369"/>
          <w:citation/>
        </w:sdtPr>
        <w:sdtEndPr/>
        <w:sdtContent>
          <w:r w:rsidR="00084D37" w:rsidRP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 w:rsidRPr="00084D37">
            <w:rPr>
              <w:rFonts w:ascii="Arial" w:hAnsi="Arial" w:cs="Arial"/>
              <w:sz w:val="22"/>
              <w:szCs w:val="22"/>
            </w:rPr>
            <w:instrText xml:space="preserve"> CITATION Wik1 \l 18441 </w:instrTex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(Wikipedia, n.d.)</w: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5A25B3">
        <w:rPr>
          <w:rFonts w:ascii="Arial" w:hAnsi="Arial" w:cs="Arial"/>
          <w:sz w:val="22"/>
          <w:szCs w:val="22"/>
        </w:rPr>
        <w:t xml:space="preserve"> </w:t>
      </w:r>
      <w:r w:rsidRPr="00084D37">
        <w:rPr>
          <w:rFonts w:ascii="Arial" w:hAnsi="Arial" w:cs="Arial"/>
          <w:sz w:val="22"/>
          <w:szCs w:val="22"/>
        </w:rPr>
        <w:t xml:space="preserve">is subject to over 75% of untreated sewage from cities, human waste, and thousands of human corpses dumped in during festive seasons </w:t>
      </w:r>
      <w:sdt>
        <w:sdtPr>
          <w:rPr>
            <w:rFonts w:ascii="Arial" w:hAnsi="Arial" w:cs="Arial"/>
            <w:sz w:val="22"/>
            <w:szCs w:val="22"/>
          </w:rPr>
          <w:id w:val="-340393854"/>
          <w:citation/>
        </w:sdtPr>
        <w:sdtEndPr/>
        <w:sdtContent>
          <w:r w:rsidR="00084D37" w:rsidRP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 w:rsidRPr="00084D37">
            <w:rPr>
              <w:rFonts w:ascii="Arial" w:hAnsi="Arial" w:cs="Arial"/>
              <w:sz w:val="22"/>
              <w:szCs w:val="22"/>
            </w:rPr>
            <w:instrText xml:space="preserve"> CITATION Wik1 \l 18441 </w:instrTex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(Wikipedia, n.d.)</w: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084D37">
        <w:rPr>
          <w:rFonts w:ascii="Arial" w:hAnsi="Arial" w:cs="Arial"/>
          <w:sz w:val="22"/>
          <w:szCs w:val="22"/>
        </w:rPr>
        <w:t xml:space="preserve">. Financially, even though India has spent $18.8 billion on their water industry in the last 4 years, it would still take 3.2% of India’s estimated GDP by 2030 to have sustainable water management. Making India’s investment in water as a proportion of its GDP among the highest in the world </w:t>
      </w:r>
      <w:sdt>
        <w:sdtPr>
          <w:rPr>
            <w:rFonts w:ascii="Arial" w:hAnsi="Arial" w:cs="Arial"/>
            <w:sz w:val="22"/>
            <w:szCs w:val="22"/>
          </w:rPr>
          <w:id w:val="-1243023519"/>
          <w:citation/>
        </w:sdtPr>
        <w:sdtEndPr/>
        <w:sdtContent>
          <w:r w:rsidR="00084D37" w:rsidRPr="00084D37">
            <w:rPr>
              <w:rFonts w:ascii="Arial" w:hAnsi="Arial" w:cs="Arial"/>
              <w:sz w:val="22"/>
              <w:szCs w:val="22"/>
            </w:rPr>
            <w:fldChar w:fldCharType="begin"/>
          </w:r>
          <w:r w:rsidR="00084D37" w:rsidRPr="00084D37">
            <w:rPr>
              <w:rFonts w:ascii="Arial" w:hAnsi="Arial" w:cs="Arial"/>
              <w:sz w:val="22"/>
              <w:szCs w:val="22"/>
            </w:rPr>
            <w:instrText xml:space="preserve"> CITATION Shr21 \l 18441 </w:instrTex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(Paliath, 2021)</w:t>
          </w:r>
          <w:r w:rsidR="00084D37" w:rsidRPr="00084D3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084D37">
        <w:rPr>
          <w:rFonts w:ascii="Arial" w:hAnsi="Arial" w:cs="Arial"/>
          <w:sz w:val="22"/>
          <w:szCs w:val="22"/>
        </w:rPr>
        <w:t>.</w:t>
      </w:r>
    </w:p>
    <w:p w14:paraId="02D565DC" w14:textId="291C2F3F" w:rsidR="00663CB9" w:rsidRDefault="0D326316" w:rsidP="00954D01">
      <w:pPr>
        <w:pStyle w:val="NormalWeb"/>
        <w:keepNext/>
        <w:numPr>
          <w:ilvl w:val="0"/>
          <w:numId w:val="1"/>
        </w:numPr>
        <w:spacing w:line="360" w:lineRule="auto"/>
      </w:pPr>
      <w:r w:rsidRPr="00171EB9">
        <w:rPr>
          <w:rFonts w:ascii="Arial" w:hAnsi="Arial" w:cs="Arial"/>
          <w:b/>
          <w:bCs/>
          <w:sz w:val="22"/>
          <w:szCs w:val="22"/>
        </w:rPr>
        <w:lastRenderedPageBreak/>
        <w:t xml:space="preserve">What is one initiative the country has implemented to achieve this target? To what extent has it been effective (provide an evaluation of its effectiveness)? (8 </w:t>
      </w:r>
      <w:r w:rsidR="00CC2685">
        <w:rPr>
          <w:noProof/>
        </w:rPr>
        <w:drawing>
          <wp:inline distT="0" distB="0" distL="0" distR="0" wp14:anchorId="31C605F5" wp14:editId="0271A6D0">
            <wp:extent cx="4105275" cy="2309161"/>
            <wp:effectExtent l="0" t="0" r="0" b="0"/>
            <wp:docPr id="3" name="Picture 3" descr="Has the Swachh Bharat Mission been a success or failure? | by Tapashi Gupt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 the Swachh Bharat Mission been a success or failure? | by Tapashi Gupta  |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24" cy="231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D4AD" w14:textId="1236317E" w:rsidR="007B6831" w:rsidRDefault="00663CB9" w:rsidP="00663CB9">
      <w:pPr>
        <w:pStyle w:val="Caption"/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AE6DBA">
        <w:rPr>
          <w:rFonts w:ascii="Arial" w:hAnsi="Arial" w:cs="Arial"/>
          <w:b/>
          <w:bCs/>
          <w:noProof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 xml:space="preserve"> A crayon drawing of Indian school children cleaning up waste because of the Swachh Bharat Mission</w:t>
      </w:r>
    </w:p>
    <w:p w14:paraId="3D9267DF" w14:textId="066EDE5B" w:rsidR="00415059" w:rsidRPr="002D2ECE" w:rsidRDefault="00AD65F6" w:rsidP="007B6831">
      <w:pPr>
        <w:pStyle w:val="NormalWeb"/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  <w:sdt>
        <w:sdtPr>
          <w:rPr>
            <w:rFonts w:ascii="Arial" w:hAnsi="Arial" w:cs="Arial"/>
            <w:b/>
            <w:bCs/>
            <w:sz w:val="22"/>
            <w:szCs w:val="22"/>
          </w:rPr>
          <w:id w:val="1515030439"/>
          <w:citation/>
        </w:sdtPr>
        <w:sdtEndPr/>
        <w:sdtContent>
          <w:r w:rsidR="00663CB9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="00663CB9">
            <w:rPr>
              <w:rFonts w:ascii="Arial" w:hAnsi="Arial" w:cs="Arial"/>
              <w:b/>
              <w:bCs/>
              <w:sz w:val="22"/>
              <w:szCs w:val="22"/>
            </w:rPr>
            <w:instrText xml:space="preserve"> CITATION Tap \l 18441 </w:instrText>
          </w:r>
          <w:r w:rsidR="00663CB9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(Gupta, 2021)</w:t>
          </w:r>
          <w:r w:rsidR="00663CB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sdtContent>
      </w:sdt>
    </w:p>
    <w:p w14:paraId="58F76B49" w14:textId="0179DAF2" w:rsidR="002C6D3C" w:rsidRPr="002C6D3C" w:rsidRDefault="002F6C97" w:rsidP="00AE6DBA">
      <w:pPr>
        <w:pStyle w:val="NormalWeb"/>
        <w:keepNext/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3169AF" w:rsidRPr="002C6D3C">
        <w:rPr>
          <w:rFonts w:ascii="Arial" w:hAnsi="Arial" w:cs="Arial"/>
          <w:sz w:val="22"/>
          <w:szCs w:val="22"/>
        </w:rPr>
        <w:t xml:space="preserve">he Swachh Bharat mission was kickstarted in 2014 to eliminate open defecation in India as human </w:t>
      </w:r>
      <w:r w:rsidRPr="002C6D3C">
        <w:rPr>
          <w:rFonts w:ascii="Arial" w:hAnsi="Arial" w:cs="Arial"/>
          <w:sz w:val="22"/>
          <w:szCs w:val="22"/>
        </w:rPr>
        <w:t>faeces</w:t>
      </w:r>
      <w:r w:rsidR="003169AF" w:rsidRPr="002C6D3C">
        <w:rPr>
          <w:rFonts w:ascii="Arial" w:hAnsi="Arial" w:cs="Arial"/>
          <w:sz w:val="22"/>
          <w:szCs w:val="22"/>
        </w:rPr>
        <w:t xml:space="preserve"> contain</w:t>
      </w:r>
      <w:r w:rsidR="00B062FD">
        <w:rPr>
          <w:rFonts w:ascii="Arial" w:hAnsi="Arial" w:cs="Arial"/>
          <w:sz w:val="22"/>
          <w:szCs w:val="22"/>
        </w:rPr>
        <w:t>s</w:t>
      </w:r>
      <w:r w:rsidR="003169AF" w:rsidRPr="002C6D3C">
        <w:rPr>
          <w:rFonts w:ascii="Arial" w:hAnsi="Arial" w:cs="Arial"/>
          <w:sz w:val="22"/>
          <w:szCs w:val="22"/>
        </w:rPr>
        <w:t xml:space="preserve"> many types of germs </w:t>
      </w:r>
      <w:r w:rsidR="00C7054E">
        <w:rPr>
          <w:rFonts w:ascii="Arial" w:hAnsi="Arial" w:cs="Arial"/>
          <w:sz w:val="22"/>
          <w:szCs w:val="22"/>
        </w:rPr>
        <w:t>and open defecation greatly increases the spread of these germs which lead</w:t>
      </w:r>
      <w:r w:rsidR="00A97403">
        <w:rPr>
          <w:rFonts w:ascii="Arial" w:hAnsi="Arial" w:cs="Arial"/>
          <w:sz w:val="22"/>
          <w:szCs w:val="22"/>
        </w:rPr>
        <w:t>s</w:t>
      </w:r>
      <w:r w:rsidR="00C7054E">
        <w:rPr>
          <w:rFonts w:ascii="Arial" w:hAnsi="Arial" w:cs="Arial"/>
          <w:sz w:val="22"/>
          <w:szCs w:val="22"/>
        </w:rPr>
        <w:t xml:space="preserve"> to diseases such as typhoid</w:t>
      </w:r>
      <w:r w:rsidR="003169AF" w:rsidRPr="002C6D3C">
        <w:rPr>
          <w:rFonts w:ascii="Arial" w:hAnsi="Arial" w:cs="Arial"/>
          <w:sz w:val="22"/>
          <w:szCs w:val="22"/>
        </w:rPr>
        <w:t xml:space="preserve">. </w:t>
      </w:r>
      <w:r w:rsidR="002F0001">
        <w:rPr>
          <w:rFonts w:ascii="Arial" w:hAnsi="Arial" w:cs="Arial"/>
          <w:sz w:val="22"/>
          <w:szCs w:val="22"/>
        </w:rPr>
        <w:t>$17.7 billion</w:t>
      </w:r>
      <w:r w:rsidR="00203BF5">
        <w:rPr>
          <w:rFonts w:ascii="Arial" w:hAnsi="Arial" w:cs="Arial"/>
          <w:sz w:val="22"/>
          <w:szCs w:val="22"/>
        </w:rPr>
        <w:t xml:space="preserve"> was dedicated to building </w:t>
      </w:r>
      <w:r w:rsidR="002F0001">
        <w:rPr>
          <w:rFonts w:ascii="Arial" w:hAnsi="Arial" w:cs="Arial"/>
          <w:sz w:val="22"/>
          <w:szCs w:val="22"/>
        </w:rPr>
        <w:t>o</w:t>
      </w:r>
      <w:r w:rsidR="003169AF" w:rsidRPr="002C6D3C">
        <w:rPr>
          <w:rFonts w:ascii="Arial" w:hAnsi="Arial" w:cs="Arial"/>
          <w:sz w:val="22"/>
          <w:szCs w:val="22"/>
        </w:rPr>
        <w:t>ver 100 million toilets across India, especially in rural areas where open defecation wa</w:t>
      </w:r>
      <w:r w:rsidR="00203BF5">
        <w:rPr>
          <w:rFonts w:ascii="Arial" w:hAnsi="Arial" w:cs="Arial"/>
          <w:sz w:val="22"/>
          <w:szCs w:val="22"/>
        </w:rPr>
        <w:t>s</w:t>
      </w:r>
      <w:r w:rsidR="003169AF" w:rsidRPr="002C6D3C">
        <w:rPr>
          <w:rFonts w:ascii="Arial" w:hAnsi="Arial" w:cs="Arial"/>
          <w:sz w:val="22"/>
          <w:szCs w:val="22"/>
        </w:rPr>
        <w:t xml:space="preserve"> more prevalent </w:t>
      </w:r>
      <w:sdt>
        <w:sdtPr>
          <w:rPr>
            <w:rFonts w:ascii="Arial" w:hAnsi="Arial" w:cs="Arial"/>
            <w:sz w:val="22"/>
            <w:szCs w:val="22"/>
          </w:rPr>
          <w:id w:val="117035919"/>
          <w:lock w:val="contentLocked"/>
          <w:placeholder>
            <w:docPart w:val="DefaultPlaceholder_1081868574"/>
          </w:placeholder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CITATION Sur20 \l 18441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(Kapur-Gomes, 2020)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. </w:t>
      </w:r>
      <w:r w:rsidR="003169AF" w:rsidRPr="002C6D3C">
        <w:rPr>
          <w:rFonts w:ascii="Arial" w:hAnsi="Arial" w:cs="Arial"/>
          <w:sz w:val="22"/>
          <w:szCs w:val="22"/>
        </w:rPr>
        <w:t xml:space="preserve">The mission also aimed to change Indian’s mindset when it came to open defecation. Celebrities as well as educational materials were used to spread awareness and </w:t>
      </w:r>
      <w:r w:rsidR="003169AF" w:rsidRPr="002C6D3C">
        <w:rPr>
          <w:rFonts w:ascii="Arial" w:hAnsi="Arial" w:cs="Arial"/>
          <w:sz w:val="22"/>
          <w:szCs w:val="22"/>
        </w:rPr>
        <w:lastRenderedPageBreak/>
        <w:t>stigmatize open defecation to persuade people to</w:t>
      </w:r>
      <w:r w:rsidR="00233D2B">
        <w:rPr>
          <w:rFonts w:ascii="Arial" w:hAnsi="Arial" w:cs="Arial"/>
          <w:sz w:val="22"/>
          <w:szCs w:val="22"/>
        </w:rPr>
        <w:t xml:space="preserve"> break the habit</w:t>
      </w:r>
      <w:r w:rsidR="003169AF" w:rsidRPr="002C6D3C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300237264"/>
          <w:lock w:val="contentLocked"/>
          <w:placeholder>
            <w:docPart w:val="DefaultPlaceholder_1081868574"/>
          </w:placeholder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 CITATION Sur20 \l 18441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(Kapur-Gomes, 2020)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14:paraId="5291F31F" w14:textId="20D9A764" w:rsidR="00AE6DBA" w:rsidRDefault="007B1DD4" w:rsidP="00AE6DBA">
      <w:pPr>
        <w:pStyle w:val="NormalWeb"/>
        <w:keepNext/>
        <w:spacing w:line="360" w:lineRule="auto"/>
        <w:ind w:left="720"/>
      </w:pPr>
      <w:r w:rsidRPr="007D5543">
        <w:rPr>
          <w:noProof/>
        </w:rPr>
        <w:drawing>
          <wp:inline distT="0" distB="0" distL="0" distR="0" wp14:anchorId="424F37D2" wp14:editId="7D10871C">
            <wp:extent cx="3559560" cy="2371725"/>
            <wp:effectExtent l="0" t="0" r="3175" b="0"/>
            <wp:docPr id="4" name="Picture 4" descr="Money Pocketing Photos - Free &amp; Royalty-Free Stock Photos from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ney Pocketing Photos - Free &amp; Royalty-Free Stock Photos from Dreamsti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16" cy="237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CBE6" w14:textId="117A29B1" w:rsidR="007B1DD4" w:rsidRDefault="00AE6DBA" w:rsidP="00AE6DBA">
      <w:pPr>
        <w:pStyle w:val="Caption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t xml:space="preserve"> Pickpocket stealing money</w:t>
      </w:r>
    </w:p>
    <w:p w14:paraId="1F950D4F" w14:textId="12A531D7" w:rsidR="002C1837" w:rsidRDefault="00CD2E95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However, </w:t>
      </w:r>
      <w:r w:rsidR="00DA5D6B">
        <w:rPr>
          <w:rFonts w:ascii="Arial" w:hAnsi="Arial" w:cs="Arial"/>
          <w:sz w:val="22"/>
          <w:szCs w:val="22"/>
        </w:rPr>
        <w:t xml:space="preserve">the actual number of toilets built is </w:t>
      </w:r>
      <w:r w:rsidR="005D0C5C">
        <w:rPr>
          <w:rFonts w:ascii="Arial" w:hAnsi="Arial" w:cs="Arial"/>
          <w:sz w:val="22"/>
          <w:szCs w:val="22"/>
        </w:rPr>
        <w:t>inflated</w:t>
      </w:r>
      <w:r w:rsidR="00AD6899">
        <w:rPr>
          <w:rFonts w:ascii="Arial" w:hAnsi="Arial" w:cs="Arial"/>
          <w:sz w:val="22"/>
          <w:szCs w:val="22"/>
        </w:rPr>
        <w:t>. Due to a lack of verification by the government, much of the funds dedicate</w:t>
      </w:r>
      <w:r w:rsidR="00DF5A94">
        <w:rPr>
          <w:rFonts w:ascii="Arial" w:hAnsi="Arial" w:cs="Arial"/>
          <w:sz w:val="22"/>
          <w:szCs w:val="22"/>
        </w:rPr>
        <w:t xml:space="preserve">d </w:t>
      </w:r>
      <w:r w:rsidR="00AD6899">
        <w:rPr>
          <w:rFonts w:ascii="Arial" w:hAnsi="Arial" w:cs="Arial"/>
          <w:sz w:val="22"/>
          <w:szCs w:val="22"/>
        </w:rPr>
        <w:t xml:space="preserve">are </w:t>
      </w:r>
      <w:r w:rsidR="00EE6D22">
        <w:rPr>
          <w:rFonts w:ascii="Arial" w:hAnsi="Arial" w:cs="Arial"/>
          <w:sz w:val="22"/>
          <w:szCs w:val="22"/>
        </w:rPr>
        <w:t xml:space="preserve">pocketed by people in power, resulting in </w:t>
      </w:r>
      <w:r w:rsidR="00B13A9A">
        <w:rPr>
          <w:rFonts w:ascii="Arial" w:hAnsi="Arial" w:cs="Arial"/>
          <w:sz w:val="22"/>
          <w:szCs w:val="22"/>
        </w:rPr>
        <w:t>poor quality toilets built</w:t>
      </w:r>
      <w:r w:rsidR="0028097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800685810"/>
          <w:citation/>
        </w:sdtPr>
        <w:sdtEndPr/>
        <w:sdtContent>
          <w:r w:rsidR="00280971">
            <w:rPr>
              <w:rFonts w:ascii="Arial" w:hAnsi="Arial" w:cs="Arial"/>
              <w:sz w:val="22"/>
              <w:szCs w:val="22"/>
            </w:rPr>
            <w:fldChar w:fldCharType="begin"/>
          </w:r>
          <w:r w:rsidR="00280971">
            <w:rPr>
              <w:rFonts w:ascii="Arial" w:hAnsi="Arial" w:cs="Arial"/>
              <w:sz w:val="22"/>
              <w:szCs w:val="22"/>
              <w:lang w:val="en-US"/>
            </w:rPr>
            <w:instrText xml:space="preserve"> CITATION Sur20 \l 1033 </w:instrText>
          </w:r>
          <w:r w:rsidR="00280971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  <w:lang w:val="en-US"/>
            </w:rPr>
            <w:t>(Kapur-Gomes, 2020)</w:t>
          </w:r>
          <w:r w:rsidR="00280971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B13A9A">
        <w:rPr>
          <w:rFonts w:ascii="Arial" w:hAnsi="Arial" w:cs="Arial"/>
          <w:sz w:val="22"/>
          <w:szCs w:val="22"/>
        </w:rPr>
        <w:t xml:space="preserve">. Also, </w:t>
      </w:r>
      <w:r w:rsidR="005F41A8">
        <w:rPr>
          <w:rFonts w:ascii="Arial" w:hAnsi="Arial" w:cs="Arial"/>
          <w:sz w:val="22"/>
          <w:szCs w:val="22"/>
        </w:rPr>
        <w:t>a lack of ownership</w:t>
      </w:r>
      <w:r w:rsidR="00103B99">
        <w:rPr>
          <w:rFonts w:ascii="Arial" w:hAnsi="Arial" w:cs="Arial"/>
          <w:sz w:val="22"/>
          <w:szCs w:val="22"/>
        </w:rPr>
        <w:t xml:space="preserve"> </w:t>
      </w:r>
      <w:r w:rsidR="00F27EB0">
        <w:rPr>
          <w:rFonts w:ascii="Arial" w:hAnsi="Arial" w:cs="Arial"/>
          <w:sz w:val="22"/>
          <w:szCs w:val="22"/>
        </w:rPr>
        <w:t>causes the toilets built to be extremely dirty and in disrepair after a short time</w:t>
      </w:r>
      <w:r w:rsidR="0028097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613907389"/>
          <w:citation/>
        </w:sdtPr>
        <w:sdtEndPr/>
        <w:sdtContent>
          <w:r w:rsidR="00280971">
            <w:rPr>
              <w:rFonts w:ascii="Arial" w:hAnsi="Arial" w:cs="Arial"/>
              <w:sz w:val="22"/>
              <w:szCs w:val="22"/>
            </w:rPr>
            <w:fldChar w:fldCharType="begin"/>
          </w:r>
          <w:r w:rsidR="00280971">
            <w:rPr>
              <w:rFonts w:ascii="Arial" w:hAnsi="Arial" w:cs="Arial"/>
              <w:sz w:val="22"/>
              <w:szCs w:val="22"/>
              <w:lang w:val="en-US"/>
            </w:rPr>
            <w:instrText xml:space="preserve"> CITATION Sur20 \l 1033 </w:instrText>
          </w:r>
          <w:r w:rsidR="00280971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  <w:lang w:val="en-US"/>
            </w:rPr>
            <w:t>(Kapur-Gomes, 2020)</w:t>
          </w:r>
          <w:r w:rsidR="00280971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F27EB0">
        <w:rPr>
          <w:rFonts w:ascii="Arial" w:hAnsi="Arial" w:cs="Arial"/>
          <w:sz w:val="22"/>
          <w:szCs w:val="22"/>
        </w:rPr>
        <w:t>.</w:t>
      </w:r>
    </w:p>
    <w:p w14:paraId="0D2922CF" w14:textId="7DA64699" w:rsidR="00DA3760" w:rsidRDefault="00E2734C" w:rsidP="005760E4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found </w:t>
      </w:r>
      <w:r w:rsidR="00604232">
        <w:rPr>
          <w:rFonts w:ascii="Arial" w:hAnsi="Arial" w:cs="Arial"/>
          <w:sz w:val="22"/>
          <w:szCs w:val="22"/>
        </w:rPr>
        <w:t xml:space="preserve">that Open defecation free (ODF) villages were </w:t>
      </w:r>
      <w:r w:rsidR="00D2204F">
        <w:rPr>
          <w:rFonts w:ascii="Arial" w:hAnsi="Arial" w:cs="Arial"/>
          <w:sz w:val="22"/>
          <w:szCs w:val="22"/>
        </w:rPr>
        <w:t xml:space="preserve">12.7 times less likely to have </w:t>
      </w:r>
      <w:r w:rsidR="008C7191">
        <w:rPr>
          <w:rFonts w:ascii="Arial" w:hAnsi="Arial" w:cs="Arial"/>
          <w:sz w:val="22"/>
          <w:szCs w:val="22"/>
        </w:rPr>
        <w:t>groundwater contaminate</w:t>
      </w:r>
      <w:r w:rsidR="004004DA">
        <w:rPr>
          <w:rFonts w:ascii="Arial" w:hAnsi="Arial" w:cs="Arial"/>
          <w:sz w:val="22"/>
          <w:szCs w:val="22"/>
        </w:rPr>
        <w:t>d</w:t>
      </w:r>
      <w:r w:rsidR="008C7191">
        <w:rPr>
          <w:rFonts w:ascii="Arial" w:hAnsi="Arial" w:cs="Arial"/>
          <w:sz w:val="22"/>
          <w:szCs w:val="22"/>
        </w:rPr>
        <w:t xml:space="preserve"> with human faeces</w:t>
      </w:r>
      <w:r w:rsidR="0059351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03012475"/>
          <w:citation/>
        </w:sdtPr>
        <w:sdtEndPr/>
        <w:sdtContent>
          <w:r w:rsidR="002804B4">
            <w:rPr>
              <w:rFonts w:ascii="Arial" w:hAnsi="Arial" w:cs="Arial"/>
              <w:sz w:val="22"/>
              <w:szCs w:val="22"/>
            </w:rPr>
            <w:fldChar w:fldCharType="begin"/>
          </w:r>
          <w:r w:rsidR="002804B4">
            <w:rPr>
              <w:rFonts w:ascii="Arial" w:hAnsi="Arial" w:cs="Arial"/>
              <w:sz w:val="22"/>
              <w:szCs w:val="22"/>
            </w:rPr>
            <w:instrText xml:space="preserve"> CITATION uni19 \l 18441 </w:instrText>
          </w:r>
          <w:r w:rsidR="002804B4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(unicef, 2019)</w:t>
          </w:r>
          <w:r w:rsidR="002804B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9759DE">
        <w:rPr>
          <w:rFonts w:ascii="Arial" w:hAnsi="Arial" w:cs="Arial"/>
          <w:sz w:val="22"/>
          <w:szCs w:val="22"/>
        </w:rPr>
        <w:t xml:space="preserve">. </w:t>
      </w:r>
      <w:r w:rsidR="002804B4">
        <w:rPr>
          <w:rFonts w:ascii="Arial" w:hAnsi="Arial" w:cs="Arial"/>
          <w:sz w:val="22"/>
          <w:szCs w:val="22"/>
        </w:rPr>
        <w:t xml:space="preserve">And </w:t>
      </w:r>
      <w:r w:rsidR="00ED3653">
        <w:rPr>
          <w:rFonts w:ascii="Arial" w:hAnsi="Arial" w:cs="Arial"/>
          <w:sz w:val="22"/>
          <w:szCs w:val="22"/>
        </w:rPr>
        <w:t>Swachh Bharat</w:t>
      </w:r>
      <w:r w:rsidR="006E5743">
        <w:rPr>
          <w:rFonts w:ascii="Arial" w:hAnsi="Arial" w:cs="Arial"/>
          <w:sz w:val="22"/>
          <w:szCs w:val="22"/>
        </w:rPr>
        <w:t xml:space="preserve"> was successful at </w:t>
      </w:r>
      <w:r w:rsidR="002874C5">
        <w:rPr>
          <w:rFonts w:ascii="Arial" w:hAnsi="Arial" w:cs="Arial"/>
          <w:sz w:val="22"/>
          <w:szCs w:val="22"/>
        </w:rPr>
        <w:t>helping 100 million households and 500 million citizens gain access to toilets over 630 000 villages</w:t>
      </w:r>
      <w:r w:rsidR="0059351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898010604"/>
          <w:citation/>
        </w:sdtPr>
        <w:sdtEndPr/>
        <w:sdtContent>
          <w:r w:rsidR="00ED3653">
            <w:rPr>
              <w:rFonts w:ascii="Arial" w:hAnsi="Arial" w:cs="Arial"/>
              <w:sz w:val="22"/>
              <w:szCs w:val="22"/>
            </w:rPr>
            <w:fldChar w:fldCharType="begin"/>
          </w:r>
          <w:r w:rsidR="00ED3653">
            <w:rPr>
              <w:rFonts w:ascii="Arial" w:hAnsi="Arial" w:cs="Arial"/>
              <w:sz w:val="22"/>
              <w:szCs w:val="22"/>
            </w:rPr>
            <w:instrText xml:space="preserve"> CITATION eco19 \l 18441 </w:instrText>
          </w:r>
          <w:r w:rsidR="00ED3653">
            <w:rPr>
              <w:rFonts w:ascii="Arial" w:hAnsi="Arial" w:cs="Arial"/>
              <w:sz w:val="22"/>
              <w:szCs w:val="22"/>
            </w:rPr>
            <w:fldChar w:fldCharType="separate"/>
          </w:r>
          <w:r w:rsidR="00787A82" w:rsidRPr="00787A82">
            <w:rPr>
              <w:rFonts w:ascii="Arial" w:hAnsi="Arial" w:cs="Arial"/>
              <w:noProof/>
              <w:sz w:val="22"/>
              <w:szCs w:val="22"/>
            </w:rPr>
            <w:t>(The Economic Times, 2019)</w:t>
          </w:r>
          <w:r w:rsidR="00ED365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ED3653">
        <w:rPr>
          <w:rFonts w:ascii="Arial" w:hAnsi="Arial" w:cs="Arial"/>
          <w:sz w:val="22"/>
          <w:szCs w:val="22"/>
        </w:rPr>
        <w:t>.</w:t>
      </w:r>
      <w:r w:rsidR="00593516">
        <w:rPr>
          <w:rFonts w:ascii="Arial" w:hAnsi="Arial" w:cs="Arial"/>
          <w:sz w:val="22"/>
          <w:szCs w:val="22"/>
        </w:rPr>
        <w:t xml:space="preserve"> Hence</w:t>
      </w:r>
      <w:r w:rsidR="004004DA">
        <w:rPr>
          <w:rFonts w:ascii="Arial" w:hAnsi="Arial" w:cs="Arial"/>
          <w:sz w:val="22"/>
          <w:szCs w:val="22"/>
        </w:rPr>
        <w:t>,</w:t>
      </w:r>
      <w:r w:rsidR="00593516">
        <w:rPr>
          <w:rFonts w:ascii="Arial" w:hAnsi="Arial" w:cs="Arial"/>
          <w:sz w:val="22"/>
          <w:szCs w:val="22"/>
        </w:rPr>
        <w:t xml:space="preserve"> I would consider it a success</w:t>
      </w:r>
      <w:r w:rsidR="004004DA">
        <w:rPr>
          <w:rFonts w:ascii="Arial" w:hAnsi="Arial" w:cs="Arial"/>
          <w:sz w:val="22"/>
          <w:szCs w:val="22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SG" w:bidi="ar-SA"/>
        </w:rPr>
        <w:id w:val="-447775907"/>
        <w:docPartObj>
          <w:docPartGallery w:val="Bibliographies"/>
          <w:docPartUnique/>
        </w:docPartObj>
      </w:sdtPr>
      <w:sdtEndPr/>
      <w:sdtContent>
        <w:p w14:paraId="59EBFB7A" w14:textId="72383DD0" w:rsidR="00F10310" w:rsidRDefault="00F10310" w:rsidP="00A6325A">
          <w:pPr>
            <w:pStyle w:val="Heading1"/>
            <w:spacing w:line="360" w:lineRule="auto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C383111" w14:textId="77777777" w:rsidR="00787A82" w:rsidRDefault="00F10310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87A82">
                <w:rPr>
                  <w:noProof/>
                  <w:lang w:val="en-US"/>
                </w:rPr>
                <w:t xml:space="preserve">A.A.K. (2017). </w:t>
              </w:r>
              <w:r w:rsidR="00787A82">
                <w:rPr>
                  <w:i/>
                  <w:iCs/>
                  <w:noProof/>
                  <w:lang w:val="en-US"/>
                </w:rPr>
                <w:t>Why is it so hard to fix India's sanitation?</w:t>
              </w:r>
              <w:r w:rsidR="00787A82">
                <w:rPr>
                  <w:noProof/>
                  <w:lang w:val="en-US"/>
                </w:rPr>
                <w:t xml:space="preserve"> Retrieved from The Economist: https://www.economist.com/the-economist-explains/2017/09/24/why-it-is-so-hard-to-fix-indias-sanitation</w:t>
              </w:r>
            </w:p>
            <w:p w14:paraId="52BF28C0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Britaannica. (n.d.). Retrieved from britannica.com: https://www.britannica.com/place/Ganges-River/Climate-and-hydrology</w:t>
              </w:r>
            </w:p>
            <w:p w14:paraId="0A8B23D9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Coffey, D., Gupta, A., Hathi, P., Khurana, N., Spears, D., &amp; Srivastav, N. (2014). </w:t>
              </w:r>
              <w:r>
                <w:rPr>
                  <w:i/>
                  <w:iCs/>
                  <w:noProof/>
                  <w:lang w:val="en-US"/>
                </w:rPr>
                <w:t>Revealed Preference for Open Defecation: Evidence from a new survey in rural north India (longer working paper)</w:t>
              </w:r>
              <w:r>
                <w:rPr>
                  <w:noProof/>
                  <w:lang w:val="en-US"/>
                </w:rPr>
                <w:t>. Retrieved from riceinstitute.org: https://riceinstitute.org/research/revealed-preference-for-open-defecation-evidence-from-a-new-survey-in-rural-north-india-longer-working-paper/</w:t>
              </w:r>
            </w:p>
            <w:p w14:paraId="16EAE3FF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downtoearth. (n.d.). Retrieved from cdn.downtoearth.org.in: https://cdn.downtoearth.org.in/library/large/2017-09-07/0.01724400_1504791575_odf-sharada-prasad-cs---flickr.jpghttps://cdn.downtoearth.org.in/library/large/2017-09-07/0.01724400_1504791575_odf-sharada-prasad-cs---flickr.jpg</w:t>
              </w:r>
            </w:p>
            <w:p w14:paraId="4C396EE6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Gupta, T. (2021). Retrieved from medium.com: https://medium.com/@tapashigupta/has-the-swachh-bharat-mission-been-a-success-or-failure-a91f23dfa03b</w:t>
              </w:r>
            </w:p>
            <w:p w14:paraId="52604F69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Kapur-Gomes, S. (2020). </w:t>
              </w:r>
              <w:r>
                <w:rPr>
                  <w:i/>
                  <w:iCs/>
                  <w:noProof/>
                  <w:lang w:val="en-US"/>
                </w:rPr>
                <w:t>India spent $30 billion to fix its broken sanitation. It ended up with more problems</w:t>
              </w:r>
              <w:r>
                <w:rPr>
                  <w:noProof/>
                  <w:lang w:val="en-US"/>
                </w:rPr>
                <w:t>. Retrieved from CNET: https://www.cnet.com/culture/india-spent-30-billion-to-fix-its-broken-sanitation-it-ended-up-with-more-problems/</w:t>
              </w:r>
            </w:p>
            <w:p w14:paraId="53D35186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Paliath, S. (2021). </w:t>
              </w:r>
              <w:r>
                <w:rPr>
                  <w:i/>
                  <w:iCs/>
                  <w:noProof/>
                  <w:lang w:val="en-US"/>
                </w:rPr>
                <w:t>India will have to spend more in Budget 2021 to provide tap water to all its rural homes</w:t>
              </w:r>
              <w:r>
                <w:rPr>
                  <w:noProof/>
                  <w:lang w:val="en-US"/>
                </w:rPr>
                <w:t>. Retrieved from Scroll.in: https://scroll.in/article/985327/india-will-have-to-spend-more-in-budget-2021-to-provide-tap-water-to-all-its-rural-homes</w:t>
              </w:r>
            </w:p>
            <w:p w14:paraId="6CEB6E79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Sharudenko, A. (2020). </w:t>
              </w:r>
              <w:r>
                <w:rPr>
                  <w:i/>
                  <w:iCs/>
                  <w:noProof/>
                  <w:lang w:val="en-US"/>
                </w:rPr>
                <w:t xml:space="preserve">How Water Pollution in India Kills Millions </w:t>
              </w:r>
              <w:r>
                <w:rPr>
                  <w:noProof/>
                  <w:lang w:val="en-US"/>
                </w:rPr>
                <w:t>. Retrieved from Borgen Magazine: https://www.borgenmagazine.com/water-pollution-in-india/</w:t>
              </w:r>
            </w:p>
            <w:p w14:paraId="1EFA0E45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 Economic Times. (2019). </w:t>
              </w:r>
              <w:r>
                <w:rPr>
                  <w:i/>
                  <w:iCs/>
                  <w:noProof/>
                  <w:lang w:val="en-US"/>
                </w:rPr>
                <w:t>Rural India achieved 100 pc ODF status: Govt</w:t>
              </w:r>
              <w:r>
                <w:rPr>
                  <w:noProof/>
                  <w:lang w:val="en-US"/>
                </w:rPr>
                <w:t>. Retrieved from economictimes: https://economictimes.indiatimes.com/news/politics-and-nation/rural-india-achieved-100-pc-odf-status-govt/articleshow/72337872.cms?from=mdr</w:t>
              </w:r>
            </w:p>
            <w:p w14:paraId="7A023FB6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theconversation. (2015). Retrieved from theconversation.com: https://theconversation.com/lets-make-sure-that-cleaning-up-the-worlds-water-doesnt-send-our-climate-targets-down-the-gurgler-46817</w:t>
              </w:r>
            </w:p>
            <w:p w14:paraId="4353105E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unicef. (2019). </w:t>
              </w:r>
              <w:r>
                <w:rPr>
                  <w:i/>
                  <w:iCs/>
                  <w:noProof/>
                  <w:lang w:val="en-US"/>
                </w:rPr>
                <w:t>Report on the environmental impact of the Swachh Bharat Mission (SBM) on water, soil and food</w:t>
              </w:r>
              <w:r>
                <w:rPr>
                  <w:noProof/>
                  <w:lang w:val="en-US"/>
                </w:rPr>
                <w:t>. Retrieved from unicef.org: https://www.unicef.org/india/reports/report-environmental-impact-swachh-bharat-mission-sbm-water-soil-and-food#:~:text=ODF%20villages%20were%20less%20likely,piped%20water%202.4%20times%20less.</w:t>
              </w:r>
            </w:p>
            <w:p w14:paraId="64A7CBAD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water.org. (n.d.). </w:t>
              </w:r>
              <w:r>
                <w:rPr>
                  <w:i/>
                  <w:iCs/>
                  <w:noProof/>
                  <w:lang w:val="en-US"/>
                </w:rPr>
                <w:t>Where we work</w:t>
              </w:r>
              <w:r>
                <w:rPr>
                  <w:noProof/>
                  <w:lang w:val="en-US"/>
                </w:rPr>
                <w:t>. Retrieved from water.org: https://water.org/our-impact/where-we-work/india/</w:t>
              </w:r>
            </w:p>
            <w:p w14:paraId="143D8A69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(n.d.). </w:t>
              </w:r>
              <w:r>
                <w:rPr>
                  <w:i/>
                  <w:iCs/>
                  <w:noProof/>
                  <w:lang w:val="en-US"/>
                </w:rPr>
                <w:t>Pollution of the Ganges</w:t>
              </w:r>
              <w:r>
                <w:rPr>
                  <w:noProof/>
                  <w:lang w:val="en-US"/>
                </w:rPr>
                <w:t>. Retrieved from Wikipedia: https://en.wikipedia.org/wiki/Pollution_of_the_Ganges</w:t>
              </w:r>
            </w:p>
            <w:p w14:paraId="17F39A77" w14:textId="77777777" w:rsidR="00787A82" w:rsidRDefault="00787A82" w:rsidP="00787A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Zhang, D. (2020). </w:t>
              </w:r>
              <w:r>
                <w:rPr>
                  <w:i/>
                  <w:iCs/>
                  <w:noProof/>
                  <w:lang w:val="en-US"/>
                </w:rPr>
                <w:t>10 FACTS ABOUT SANITATION IN INDIA</w:t>
              </w:r>
              <w:r>
                <w:rPr>
                  <w:noProof/>
                  <w:lang w:val="en-US"/>
                </w:rPr>
                <w:t>. Retrieved from THE BORGEN PROJECT: https://borgenproject.org/sanitation-in-india/</w:t>
              </w:r>
            </w:p>
            <w:p w14:paraId="4D1B5548" w14:textId="464F318A" w:rsidR="00F10310" w:rsidRDefault="00F10310" w:rsidP="00787A82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C3A53D" w14:textId="77777777" w:rsidR="00F10310" w:rsidRPr="002C1837" w:rsidRDefault="00F10310" w:rsidP="002C1837">
      <w:pPr>
        <w:pStyle w:val="NormalWeb"/>
        <w:ind w:left="720"/>
        <w:rPr>
          <w:rFonts w:ascii="Arial" w:hAnsi="Arial" w:cs="Arial"/>
          <w:sz w:val="22"/>
          <w:szCs w:val="22"/>
        </w:rPr>
      </w:pPr>
    </w:p>
    <w:sectPr w:rsidR="00F10310" w:rsidRPr="002C18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CBE4" w14:textId="77777777" w:rsidR="008F5764" w:rsidRDefault="008F5764" w:rsidP="007B12C8">
      <w:r>
        <w:separator/>
      </w:r>
    </w:p>
  </w:endnote>
  <w:endnote w:type="continuationSeparator" w:id="0">
    <w:p w14:paraId="6465FE30" w14:textId="77777777" w:rsidR="008F5764" w:rsidRDefault="008F5764" w:rsidP="007B12C8">
      <w:r>
        <w:continuationSeparator/>
      </w:r>
    </w:p>
  </w:endnote>
  <w:endnote w:type="continuationNotice" w:id="1">
    <w:p w14:paraId="0EA45692" w14:textId="77777777" w:rsidR="003E1D19" w:rsidRDefault="003E1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DF99" w14:textId="77777777" w:rsidR="007B12C8" w:rsidRDefault="007B1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AB53" w14:textId="77777777" w:rsidR="007B12C8" w:rsidRDefault="007B1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B945" w14:textId="77777777" w:rsidR="007B12C8" w:rsidRDefault="007B1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1D4F" w14:textId="77777777" w:rsidR="008F5764" w:rsidRDefault="008F5764" w:rsidP="007B12C8">
      <w:r>
        <w:separator/>
      </w:r>
    </w:p>
  </w:footnote>
  <w:footnote w:type="continuationSeparator" w:id="0">
    <w:p w14:paraId="5ACBB238" w14:textId="77777777" w:rsidR="008F5764" w:rsidRDefault="008F5764" w:rsidP="007B12C8">
      <w:r>
        <w:continuationSeparator/>
      </w:r>
    </w:p>
  </w:footnote>
  <w:footnote w:type="continuationNotice" w:id="1">
    <w:p w14:paraId="126C6F5B" w14:textId="77777777" w:rsidR="003E1D19" w:rsidRDefault="003E1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940E" w14:textId="47B8C867" w:rsidR="007B12C8" w:rsidRDefault="007B12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6ECECD7" wp14:editId="252E5BA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635"/>
              <wp:wrapSquare wrapText="bothSides"/>
              <wp:docPr id="2" name="Text Box 2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905EE" w14:textId="1F0530D0" w:rsidR="007B12C8" w:rsidRPr="007B12C8" w:rsidRDefault="007B1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7B1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CEC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     Official (Closed) - Sensitive Normal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41905EE" w14:textId="1F0530D0" w:rsidR="007B12C8" w:rsidRPr="007B12C8" w:rsidRDefault="007B1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7B12C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D964" w14:textId="40367B5B" w:rsidR="007B12C8" w:rsidRDefault="007B12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52738F0" wp14:editId="58B7BA6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635"/>
              <wp:wrapSquare wrapText="bothSides"/>
              <wp:docPr id="5" name="Text Box 5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D4A60" w14:textId="190B11D4" w:rsidR="007B12C8" w:rsidRPr="007B12C8" w:rsidRDefault="007B1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7B1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738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                    Official (Closed) - Sensitive Normal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3EAD4A60" w14:textId="190B11D4" w:rsidR="007B12C8" w:rsidRPr="007B12C8" w:rsidRDefault="007B1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7B12C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1E3D" w14:textId="07EB103C" w:rsidR="007B12C8" w:rsidRDefault="007B12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DA7B6E" wp14:editId="5DCBA32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635"/>
              <wp:wrapSquare wrapText="bothSides"/>
              <wp:docPr id="1" name="Text Box 1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19106E" w14:textId="2598463F" w:rsidR="007B12C8" w:rsidRPr="007B12C8" w:rsidRDefault="007B12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7B12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A7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     Official (Closed) - Sensitive Norm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5D19106E" w14:textId="2598463F" w:rsidR="007B12C8" w:rsidRPr="007B12C8" w:rsidRDefault="007B12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7B12C8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2FA"/>
    <w:multiLevelType w:val="multilevel"/>
    <w:tmpl w:val="6976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30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12"/>
    <w:rsid w:val="000032E7"/>
    <w:rsid w:val="0001350F"/>
    <w:rsid w:val="000160EE"/>
    <w:rsid w:val="000247E9"/>
    <w:rsid w:val="00037A64"/>
    <w:rsid w:val="00037E68"/>
    <w:rsid w:val="00041835"/>
    <w:rsid w:val="000505BB"/>
    <w:rsid w:val="00053C8D"/>
    <w:rsid w:val="00061205"/>
    <w:rsid w:val="000642FE"/>
    <w:rsid w:val="00070455"/>
    <w:rsid w:val="000770BD"/>
    <w:rsid w:val="00083B33"/>
    <w:rsid w:val="00084D37"/>
    <w:rsid w:val="000942CE"/>
    <w:rsid w:val="000B678F"/>
    <w:rsid w:val="000C274B"/>
    <w:rsid w:val="000D629C"/>
    <w:rsid w:val="000E0F5B"/>
    <w:rsid w:val="000F0D93"/>
    <w:rsid w:val="000F1B57"/>
    <w:rsid w:val="000F565B"/>
    <w:rsid w:val="00103B99"/>
    <w:rsid w:val="0010562B"/>
    <w:rsid w:val="00115866"/>
    <w:rsid w:val="00122E0D"/>
    <w:rsid w:val="0012772B"/>
    <w:rsid w:val="00132E1A"/>
    <w:rsid w:val="00152589"/>
    <w:rsid w:val="00157225"/>
    <w:rsid w:val="00164B0E"/>
    <w:rsid w:val="001713BC"/>
    <w:rsid w:val="00171EB9"/>
    <w:rsid w:val="00173CF4"/>
    <w:rsid w:val="00187CAD"/>
    <w:rsid w:val="00192B5D"/>
    <w:rsid w:val="001A1152"/>
    <w:rsid w:val="001A6DDD"/>
    <w:rsid w:val="001E2903"/>
    <w:rsid w:val="001E3E0D"/>
    <w:rsid w:val="001E4DCC"/>
    <w:rsid w:val="001F0D17"/>
    <w:rsid w:val="001F3B6D"/>
    <w:rsid w:val="00203BF5"/>
    <w:rsid w:val="00207F83"/>
    <w:rsid w:val="002104D1"/>
    <w:rsid w:val="002210E4"/>
    <w:rsid w:val="00226884"/>
    <w:rsid w:val="00233D2B"/>
    <w:rsid w:val="002377E2"/>
    <w:rsid w:val="00241EAC"/>
    <w:rsid w:val="002544A1"/>
    <w:rsid w:val="00257BA2"/>
    <w:rsid w:val="00260BEC"/>
    <w:rsid w:val="00263824"/>
    <w:rsid w:val="00273FB6"/>
    <w:rsid w:val="002804B4"/>
    <w:rsid w:val="00280971"/>
    <w:rsid w:val="002874C5"/>
    <w:rsid w:val="002935DA"/>
    <w:rsid w:val="002B02A9"/>
    <w:rsid w:val="002B15FA"/>
    <w:rsid w:val="002B2923"/>
    <w:rsid w:val="002C1837"/>
    <w:rsid w:val="002C6D3C"/>
    <w:rsid w:val="002D2ECE"/>
    <w:rsid w:val="002E0ADF"/>
    <w:rsid w:val="002E128F"/>
    <w:rsid w:val="002E35A1"/>
    <w:rsid w:val="002E40BA"/>
    <w:rsid w:val="002F0001"/>
    <w:rsid w:val="002F6C97"/>
    <w:rsid w:val="0031184D"/>
    <w:rsid w:val="003142F2"/>
    <w:rsid w:val="003169AF"/>
    <w:rsid w:val="0031761C"/>
    <w:rsid w:val="00327DFC"/>
    <w:rsid w:val="003304E0"/>
    <w:rsid w:val="00350B72"/>
    <w:rsid w:val="003802FC"/>
    <w:rsid w:val="00383036"/>
    <w:rsid w:val="00386905"/>
    <w:rsid w:val="00394A03"/>
    <w:rsid w:val="003A310F"/>
    <w:rsid w:val="003A53FB"/>
    <w:rsid w:val="003B3A39"/>
    <w:rsid w:val="003C215C"/>
    <w:rsid w:val="003C7426"/>
    <w:rsid w:val="003D292F"/>
    <w:rsid w:val="003D76A3"/>
    <w:rsid w:val="003E1D19"/>
    <w:rsid w:val="003F2E89"/>
    <w:rsid w:val="003F4363"/>
    <w:rsid w:val="004004DA"/>
    <w:rsid w:val="00415059"/>
    <w:rsid w:val="004155FF"/>
    <w:rsid w:val="00422112"/>
    <w:rsid w:val="004264BD"/>
    <w:rsid w:val="004403FF"/>
    <w:rsid w:val="004412FC"/>
    <w:rsid w:val="004414A2"/>
    <w:rsid w:val="00467648"/>
    <w:rsid w:val="004854C4"/>
    <w:rsid w:val="004B301A"/>
    <w:rsid w:val="004D5056"/>
    <w:rsid w:val="004D7833"/>
    <w:rsid w:val="004E0899"/>
    <w:rsid w:val="004E1B4B"/>
    <w:rsid w:val="004F1D96"/>
    <w:rsid w:val="0050182F"/>
    <w:rsid w:val="00503BE7"/>
    <w:rsid w:val="00504A2B"/>
    <w:rsid w:val="00530878"/>
    <w:rsid w:val="0053484C"/>
    <w:rsid w:val="005666C9"/>
    <w:rsid w:val="00566CF7"/>
    <w:rsid w:val="005760E4"/>
    <w:rsid w:val="00576D37"/>
    <w:rsid w:val="00593516"/>
    <w:rsid w:val="005A25B3"/>
    <w:rsid w:val="005B50F0"/>
    <w:rsid w:val="005D0C5C"/>
    <w:rsid w:val="005D26C9"/>
    <w:rsid w:val="005F41A8"/>
    <w:rsid w:val="005F7977"/>
    <w:rsid w:val="00602502"/>
    <w:rsid w:val="00604232"/>
    <w:rsid w:val="00620B89"/>
    <w:rsid w:val="00621C6A"/>
    <w:rsid w:val="00625338"/>
    <w:rsid w:val="00633CFA"/>
    <w:rsid w:val="00637315"/>
    <w:rsid w:val="00643639"/>
    <w:rsid w:val="00647B4E"/>
    <w:rsid w:val="00655787"/>
    <w:rsid w:val="00661FC4"/>
    <w:rsid w:val="00663CB9"/>
    <w:rsid w:val="006814C9"/>
    <w:rsid w:val="00682F79"/>
    <w:rsid w:val="00695E44"/>
    <w:rsid w:val="00697EC6"/>
    <w:rsid w:val="006A5C29"/>
    <w:rsid w:val="006A641B"/>
    <w:rsid w:val="006C3B7C"/>
    <w:rsid w:val="006E5743"/>
    <w:rsid w:val="00702091"/>
    <w:rsid w:val="0070333B"/>
    <w:rsid w:val="00704767"/>
    <w:rsid w:val="00712682"/>
    <w:rsid w:val="00715EA1"/>
    <w:rsid w:val="00717FE2"/>
    <w:rsid w:val="00721ABE"/>
    <w:rsid w:val="007279FB"/>
    <w:rsid w:val="00733A5F"/>
    <w:rsid w:val="00745BB9"/>
    <w:rsid w:val="00764A78"/>
    <w:rsid w:val="00787A82"/>
    <w:rsid w:val="007948BC"/>
    <w:rsid w:val="007B12C8"/>
    <w:rsid w:val="007B1DD4"/>
    <w:rsid w:val="007B6831"/>
    <w:rsid w:val="007C1DA1"/>
    <w:rsid w:val="007D5543"/>
    <w:rsid w:val="007F0299"/>
    <w:rsid w:val="007F59C8"/>
    <w:rsid w:val="008016CF"/>
    <w:rsid w:val="00806947"/>
    <w:rsid w:val="0082346F"/>
    <w:rsid w:val="00833E47"/>
    <w:rsid w:val="00835B07"/>
    <w:rsid w:val="00866FFD"/>
    <w:rsid w:val="008716F8"/>
    <w:rsid w:val="00871968"/>
    <w:rsid w:val="008742B3"/>
    <w:rsid w:val="008811C9"/>
    <w:rsid w:val="00885F01"/>
    <w:rsid w:val="008955CA"/>
    <w:rsid w:val="008B43E9"/>
    <w:rsid w:val="008B4957"/>
    <w:rsid w:val="008C2C28"/>
    <w:rsid w:val="008C7191"/>
    <w:rsid w:val="008D2340"/>
    <w:rsid w:val="008D555B"/>
    <w:rsid w:val="008F5764"/>
    <w:rsid w:val="0090341A"/>
    <w:rsid w:val="00905D65"/>
    <w:rsid w:val="00916727"/>
    <w:rsid w:val="009320EC"/>
    <w:rsid w:val="009418D2"/>
    <w:rsid w:val="00957719"/>
    <w:rsid w:val="00961EC6"/>
    <w:rsid w:val="00974ED4"/>
    <w:rsid w:val="009759DE"/>
    <w:rsid w:val="009A17FE"/>
    <w:rsid w:val="009B1EA3"/>
    <w:rsid w:val="009D029F"/>
    <w:rsid w:val="009D0626"/>
    <w:rsid w:val="009D3811"/>
    <w:rsid w:val="00A04C6D"/>
    <w:rsid w:val="00A11EE6"/>
    <w:rsid w:val="00A23414"/>
    <w:rsid w:val="00A37B77"/>
    <w:rsid w:val="00A6325A"/>
    <w:rsid w:val="00A77457"/>
    <w:rsid w:val="00A8650D"/>
    <w:rsid w:val="00A9639B"/>
    <w:rsid w:val="00A97403"/>
    <w:rsid w:val="00AA1D33"/>
    <w:rsid w:val="00AB1B46"/>
    <w:rsid w:val="00AB20BB"/>
    <w:rsid w:val="00AD32C3"/>
    <w:rsid w:val="00AD4917"/>
    <w:rsid w:val="00AD65F6"/>
    <w:rsid w:val="00AD6899"/>
    <w:rsid w:val="00AE6DBA"/>
    <w:rsid w:val="00B062FD"/>
    <w:rsid w:val="00B13A9A"/>
    <w:rsid w:val="00B1712E"/>
    <w:rsid w:val="00B24BAC"/>
    <w:rsid w:val="00B30259"/>
    <w:rsid w:val="00B32A41"/>
    <w:rsid w:val="00B440C6"/>
    <w:rsid w:val="00B46ED6"/>
    <w:rsid w:val="00B528EF"/>
    <w:rsid w:val="00B53C46"/>
    <w:rsid w:val="00B576D5"/>
    <w:rsid w:val="00B74DA5"/>
    <w:rsid w:val="00B7764B"/>
    <w:rsid w:val="00B82C4F"/>
    <w:rsid w:val="00B85DBF"/>
    <w:rsid w:val="00B961B4"/>
    <w:rsid w:val="00BB69DE"/>
    <w:rsid w:val="00BC3178"/>
    <w:rsid w:val="00BE03D3"/>
    <w:rsid w:val="00BE0AA3"/>
    <w:rsid w:val="00BF7331"/>
    <w:rsid w:val="00C03696"/>
    <w:rsid w:val="00C04595"/>
    <w:rsid w:val="00C4387E"/>
    <w:rsid w:val="00C7054E"/>
    <w:rsid w:val="00C708CA"/>
    <w:rsid w:val="00C75C12"/>
    <w:rsid w:val="00C87C9D"/>
    <w:rsid w:val="00CA6EF6"/>
    <w:rsid w:val="00CB65FD"/>
    <w:rsid w:val="00CC2685"/>
    <w:rsid w:val="00CD17E7"/>
    <w:rsid w:val="00CD2E95"/>
    <w:rsid w:val="00CD5B1B"/>
    <w:rsid w:val="00CE53E5"/>
    <w:rsid w:val="00CF0D72"/>
    <w:rsid w:val="00CF1448"/>
    <w:rsid w:val="00D14E85"/>
    <w:rsid w:val="00D2204F"/>
    <w:rsid w:val="00D30B8E"/>
    <w:rsid w:val="00D372B8"/>
    <w:rsid w:val="00D4701C"/>
    <w:rsid w:val="00D47F39"/>
    <w:rsid w:val="00D52DA5"/>
    <w:rsid w:val="00D571B7"/>
    <w:rsid w:val="00D63E8D"/>
    <w:rsid w:val="00D80357"/>
    <w:rsid w:val="00DA3760"/>
    <w:rsid w:val="00DA5D6B"/>
    <w:rsid w:val="00DC2C3B"/>
    <w:rsid w:val="00DC2F1E"/>
    <w:rsid w:val="00DF5A94"/>
    <w:rsid w:val="00E10608"/>
    <w:rsid w:val="00E14E6A"/>
    <w:rsid w:val="00E16D42"/>
    <w:rsid w:val="00E2734C"/>
    <w:rsid w:val="00E31217"/>
    <w:rsid w:val="00E51B91"/>
    <w:rsid w:val="00E51EAC"/>
    <w:rsid w:val="00E84A81"/>
    <w:rsid w:val="00E85C15"/>
    <w:rsid w:val="00E947D7"/>
    <w:rsid w:val="00EA1083"/>
    <w:rsid w:val="00EA2BD8"/>
    <w:rsid w:val="00EA47C8"/>
    <w:rsid w:val="00ED3653"/>
    <w:rsid w:val="00EE6D22"/>
    <w:rsid w:val="00F0115E"/>
    <w:rsid w:val="00F02BAC"/>
    <w:rsid w:val="00F06CB9"/>
    <w:rsid w:val="00F075F7"/>
    <w:rsid w:val="00F10310"/>
    <w:rsid w:val="00F23B67"/>
    <w:rsid w:val="00F27EB0"/>
    <w:rsid w:val="00F30F9B"/>
    <w:rsid w:val="00F325DF"/>
    <w:rsid w:val="00F619D1"/>
    <w:rsid w:val="00F6264E"/>
    <w:rsid w:val="00F6526E"/>
    <w:rsid w:val="00F8797A"/>
    <w:rsid w:val="00F97562"/>
    <w:rsid w:val="00FA6281"/>
    <w:rsid w:val="00FC7A7C"/>
    <w:rsid w:val="00FF5168"/>
    <w:rsid w:val="0244F062"/>
    <w:rsid w:val="02E56BA0"/>
    <w:rsid w:val="0639C5A5"/>
    <w:rsid w:val="067A3240"/>
    <w:rsid w:val="06994FA1"/>
    <w:rsid w:val="06F3EE61"/>
    <w:rsid w:val="0737E954"/>
    <w:rsid w:val="0A6BF4EA"/>
    <w:rsid w:val="0D326316"/>
    <w:rsid w:val="0E811BE3"/>
    <w:rsid w:val="129FF8D2"/>
    <w:rsid w:val="163B1DB2"/>
    <w:rsid w:val="16428C36"/>
    <w:rsid w:val="20214570"/>
    <w:rsid w:val="22C63E89"/>
    <w:rsid w:val="23D9ABF8"/>
    <w:rsid w:val="251921F2"/>
    <w:rsid w:val="255B864B"/>
    <w:rsid w:val="26712E26"/>
    <w:rsid w:val="296F2FC7"/>
    <w:rsid w:val="2A7D4C53"/>
    <w:rsid w:val="2B253028"/>
    <w:rsid w:val="2DD602D3"/>
    <w:rsid w:val="2F2A1E5E"/>
    <w:rsid w:val="344E2719"/>
    <w:rsid w:val="366CF6E8"/>
    <w:rsid w:val="3B1AC71F"/>
    <w:rsid w:val="3DD64D9F"/>
    <w:rsid w:val="3E884075"/>
    <w:rsid w:val="42F70FFE"/>
    <w:rsid w:val="497C6D52"/>
    <w:rsid w:val="4B701661"/>
    <w:rsid w:val="4E5C956A"/>
    <w:rsid w:val="4E6E133F"/>
    <w:rsid w:val="50F60231"/>
    <w:rsid w:val="526A54FA"/>
    <w:rsid w:val="54025F59"/>
    <w:rsid w:val="58D86097"/>
    <w:rsid w:val="5A251E52"/>
    <w:rsid w:val="5BEA36DE"/>
    <w:rsid w:val="5E98B7C8"/>
    <w:rsid w:val="627EB70F"/>
    <w:rsid w:val="6D5445A7"/>
    <w:rsid w:val="6D8AFD64"/>
    <w:rsid w:val="6F1F59AE"/>
    <w:rsid w:val="7256FA70"/>
    <w:rsid w:val="74A3136F"/>
    <w:rsid w:val="778829A0"/>
    <w:rsid w:val="7974C7F8"/>
    <w:rsid w:val="799B79B5"/>
    <w:rsid w:val="7CF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BC61"/>
  <w15:chartTrackingRefBased/>
  <w15:docId w15:val="{7290657C-3D65-9845-9AB6-816F52A7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1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1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81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03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F10310"/>
  </w:style>
  <w:style w:type="paragraph" w:styleId="Caption">
    <w:name w:val="caption"/>
    <w:basedOn w:val="Normal"/>
    <w:next w:val="Normal"/>
    <w:uiPriority w:val="35"/>
    <w:unhideWhenUsed/>
    <w:qFormat/>
    <w:rsid w:val="008B43E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2C8"/>
  </w:style>
  <w:style w:type="paragraph" w:styleId="Footer">
    <w:name w:val="footer"/>
    <w:basedOn w:val="Normal"/>
    <w:link w:val="FooterChar"/>
    <w:uiPriority w:val="99"/>
    <w:unhideWhenUsed/>
    <w:rsid w:val="007B1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65351-556C-4A8F-BCED-F3CEF3C9A64F}"/>
      </w:docPartPr>
      <w:docPartBody>
        <w:p w:rsidR="0075765D" w:rsidRDefault="0075765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65D"/>
    <w:rsid w:val="002406E2"/>
    <w:rsid w:val="002E544F"/>
    <w:rsid w:val="0075765D"/>
    <w:rsid w:val="00827B4E"/>
    <w:rsid w:val="00EC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Din20</b:Tag>
    <b:SourceType>InternetSite</b:SourceType>
    <b:Guid>{4BA9D2A5-89F2-CA4B-A217-A252AA75F90E}</b:Guid>
    <b:Title>10 FACTS ABOUT SANITATION IN INDIA</b:Title>
    <b:Year>2020</b:Year>
    <b:Author>
      <b:Author>
        <b:NameList>
          <b:Person>
            <b:Last>Zhang</b:Last>
            <b:First>Dingnan</b:First>
          </b:Person>
        </b:NameList>
      </b:Author>
    </b:Author>
    <b:InternetSiteTitle>THE BORGEN PROJECT</b:InternetSiteTitle>
    <b:URL>https://borgenproject.org/sanitation-in-india/</b:URL>
    <b:RefOrder>6</b:RefOrder>
  </b:Source>
  <b:Source>
    <b:Tag>AAK17</b:Tag>
    <b:SourceType>InternetSite</b:SourceType>
    <b:Guid>{A0287100-2DD6-9A4E-807F-854715BFE532}</b:Guid>
    <b:Author>
      <b:Author>
        <b:NameList>
          <b:Person>
            <b:Last>A.A.K.</b:Last>
          </b:Person>
        </b:NameList>
      </b:Author>
    </b:Author>
    <b:Title>Why is it so hard to fix India's sanitation?</b:Title>
    <b:InternetSiteTitle>The Economist</b:InternetSiteTitle>
    <b:URL>https://www.economist.com/the-economist-explains/2017/09/24/why-it-is-so-hard-to-fix-indias-sanitation</b:URL>
    <b:Year>2017</b:Year>
    <b:RefOrder>7</b:RefOrder>
  </b:Source>
  <b:Source>
    <b:Tag>Ann20</b:Tag>
    <b:SourceType>InternetSite</b:SourceType>
    <b:Guid>{961BB334-DB1D-C043-A0BE-32144AC57246}</b:Guid>
    <b:Author>
      <b:Author>
        <b:NameList>
          <b:Person>
            <b:Last>Sharudenko</b:Last>
            <b:First>Anna</b:First>
          </b:Person>
        </b:NameList>
      </b:Author>
    </b:Author>
    <b:Title> How Water Pollution in India Kills Millions </b:Title>
    <b:InternetSiteTitle>Borgen Magazine</b:InternetSiteTitle>
    <b:URL>https://www.borgenmagazine.com/water-pollution-in-india/</b:URL>
    <b:Year>2020</b:Year>
    <b:RefOrder>4</b:RefOrder>
  </b:Source>
  <b:Source>
    <b:Tag>wat</b:Tag>
    <b:SourceType>InternetSite</b:SourceType>
    <b:Guid>{10225D06-8B49-4442-AA0C-3671BAD4C0D0}</b:Guid>
    <b:Author>
      <b:Author>
        <b:Corporate>water.org</b:Corporate>
      </b:Author>
    </b:Author>
    <b:Title>Where we work</b:Title>
    <b:InternetSiteTitle>water.org</b:InternetSiteTitle>
    <b:URL>https://water.org/our-impact/where-we-work/india/</b:URL>
    <b:RefOrder>3</b:RefOrder>
  </b:Source>
  <b:Source>
    <b:Tag>Cof14</b:Tag>
    <b:SourceType>InternetSite</b:SourceType>
    <b:Guid>{31270CC1-CE77-2248-96DC-3A7B4985B7BA}</b:Guid>
    <b:Author>
      <b:Author>
        <b:NameList>
          <b:Person>
            <b:Last>Coffey</b:Last>
            <b:First>Diane</b:First>
          </b:Person>
          <b:Person>
            <b:Last>Gupta</b:Last>
            <b:First>Aashish</b:First>
          </b:Person>
          <b:Person>
            <b:Last>Hathi</b:Last>
            <b:First>Payal</b:First>
          </b:Person>
          <b:Person>
            <b:Last>Khurana</b:Last>
            <b:First>Nidhi</b:First>
          </b:Person>
          <b:Person>
            <b:Last>Spears</b:Last>
            <b:First>Dean</b:First>
          </b:Person>
          <b:Person>
            <b:Last>Srivastav</b:Last>
            <b:First>Nikhil</b:First>
          </b:Person>
        </b:NameList>
      </b:Author>
    </b:Author>
    <b:Title>Revealed Preference for Open Defecation: Evidence from a new survey in rural north India (longer working paper)</b:Title>
    <b:InternetSiteTitle>riceinstitute.org</b:InternetSiteTitle>
    <b:URL>https://riceinstitute.org/research/revealed-preference-for-open-defecation-evidence-from-a-new-survey-in-rural-north-india-longer-working-paper/</b:URL>
    <b:Year>2014</b:Year>
    <b:RefOrder>9</b:RefOrder>
  </b:Source>
  <b:Source>
    <b:Tag>Wik1</b:Tag>
    <b:SourceType>InternetSite</b:SourceType>
    <b:Guid>{1F3BC6E7-F763-9948-BA0F-BBBA504A505A}</b:Guid>
    <b:Author>
      <b:Author>
        <b:Corporate>Wikipedia</b:Corporate>
      </b:Author>
    </b:Author>
    <b:Title>Pollution of the Ganges</b:Title>
    <b:InternetSiteTitle>Wikipedia</b:InternetSiteTitle>
    <b:URL>https://en.wikipedia.org/wiki/Pollution_of_the_Ganges</b:URL>
    <b:RefOrder>10</b:RefOrder>
  </b:Source>
  <b:Source>
    <b:Tag>Shr21</b:Tag>
    <b:SourceType>InternetSite</b:SourceType>
    <b:Guid>{7E6E6481-0496-404B-BE01-6BBE13F87013}</b:Guid>
    <b:Author>
      <b:Author>
        <b:NameList>
          <b:Person>
            <b:Last>Paliath</b:Last>
            <b:First>Shreehari</b:First>
          </b:Person>
        </b:NameList>
      </b:Author>
    </b:Author>
    <b:Title>India will have to spend more in Budget 2021 to provide tap water to all its rural homes</b:Title>
    <b:InternetSiteTitle>Scroll.in</b:InternetSiteTitle>
    <b:URL>https://scroll.in/article/985327/india-will-have-to-spend-more-in-budget-2021-to-provide-tap-water-to-all-its-rural-homes</b:URL>
    <b:Year>2021</b:Year>
    <b:RefOrder>11</b:RefOrder>
  </b:Source>
  <b:Source>
    <b:Tag>Sur20</b:Tag>
    <b:SourceType>InternetSite</b:SourceType>
    <b:Guid>{A487240E-BB5C-A64F-A31D-37CB112E1E3A}</b:Guid>
    <b:Author>
      <b:Author>
        <b:NameList>
          <b:Person>
            <b:Last>Kapur-Gomes</b:Last>
            <b:First>Suruchi</b:First>
          </b:Person>
        </b:NameList>
      </b:Author>
    </b:Author>
    <b:Title>India spent $30 billion to fix its broken sanitation. It ended up with more problems</b:Title>
    <b:InternetSiteTitle>CNET</b:InternetSiteTitle>
    <b:URL>https://www.cnet.com/culture/india-spent-30-billion-to-fix-its-broken-sanitation-it-ended-up-with-more-problems/</b:URL>
    <b:Year>2020</b:Year>
    <b:RefOrder>12</b:RefOrder>
  </b:Source>
  <b:Source>
    <b:Tag>cdn</b:Tag>
    <b:SourceType>InternetSite</b:SourceType>
    <b:Guid>{0250522F-543B-48CD-A82F-D0870255043C}</b:Guid>
    <b:Author>
      <b:Author>
        <b:Corporate>downtoearth</b:Corporate>
      </b:Author>
    </b:Author>
    <b:InternetSiteTitle>cdn.downtoearth.org.in</b:InternetSiteTitle>
    <b:URL>https://cdn.downtoearth.org.in/library/large/2017-09-07/0.01724400_1504791575_odf-sharada-prasad-cs---flickr.jpghttps://cdn.downtoearth.org.in/library/large/2017-09-07/0.01724400_1504791575_odf-sharada-prasad-cs---flickr.jpg</b:URL>
    <b:RefOrder>5</b:RefOrder>
  </b:Source>
  <b:Source>
    <b:Tag>the</b:Tag>
    <b:SourceType>InternetSite</b:SourceType>
    <b:Guid>{2F1F55BD-E872-46D1-A405-F9D42681CD51}</b:Guid>
    <b:Author>
      <b:Author>
        <b:Corporate>theconversation</b:Corporate>
      </b:Author>
    </b:Author>
    <b:InternetSiteTitle>theconversation.com</b:InternetSiteTitle>
    <b:URL>https://theconversation.com/lets-make-sure-that-cleaning-up-the-worlds-water-doesnt-send-our-climate-targets-down-the-gurgler-46817</b:URL>
    <b:Year>2015</b:Year>
    <b:RefOrder>1</b:RefOrder>
  </b:Source>
  <b:Source>
    <b:Tag>Tap</b:Tag>
    <b:SourceType>InternetSite</b:SourceType>
    <b:Guid>{200117C1-4365-482C-9B7F-91C2F2EB07C5}</b:Guid>
    <b:Author>
      <b:Author>
        <b:NameList>
          <b:Person>
            <b:Last>Gupta</b:Last>
            <b:First>Tapashi</b:First>
          </b:Person>
        </b:NameList>
      </b:Author>
    </b:Author>
    <b:InternetSiteTitle>medium.com</b:InternetSiteTitle>
    <b:Year>2021</b:Year>
    <b:URL>https://medium.com/@tapashigupta/has-the-swachh-bharat-mission-been-a-success-or-failure-a91f23dfa03b</b:URL>
    <b:RefOrder>2</b:RefOrder>
  </b:Source>
  <b:Source>
    <b:Tag>Bri</b:Tag>
    <b:SourceType>InternetSite</b:SourceType>
    <b:Guid>{5E323E06-48E4-4717-BE12-199822D0CECE}</b:Guid>
    <b:Author>
      <b:Author>
        <b:Corporate>Britaannica</b:Corporate>
      </b:Author>
    </b:Author>
    <b:InternetSiteTitle>britannica.com</b:InternetSiteTitle>
    <b:URL>https://www.britannica.com/place/Ganges-River/Climate-and-hydrology</b:URL>
    <b:RefOrder>8</b:RefOrder>
  </b:Source>
  <b:Source>
    <b:Tag>eco19</b:Tag>
    <b:SourceType>InternetSite</b:SourceType>
    <b:Guid>{D271D97F-8770-4074-8739-FCBECD73B3EE}</b:Guid>
    <b:Author>
      <b:Author>
        <b:Corporate>The Economic Times</b:Corporate>
      </b:Author>
    </b:Author>
    <b:Title>Rural India achieved 100 pc ODF status: Govt</b:Title>
    <b:InternetSiteTitle>economictimes</b:InternetSiteTitle>
    <b:Year>2019</b:Year>
    <b:URL>https://economictimes.indiatimes.com/news/politics-and-nation/rural-india-achieved-100-pc-odf-status-govt/articleshow/72337872.cms?from=mdr</b:URL>
    <b:RefOrder>14</b:RefOrder>
  </b:Source>
  <b:Source>
    <b:Tag>uni19</b:Tag>
    <b:SourceType>InternetSite</b:SourceType>
    <b:Guid>{A9A3417B-8B92-4EF1-A11B-8FE6DE9F0082}</b:Guid>
    <b:Author>
      <b:Author>
        <b:Corporate>unicef</b:Corporate>
      </b:Author>
    </b:Author>
    <b:Title>Report on the environmental impact of the Swachh Bharat Mission (SBM) on water, soil and food</b:Title>
    <b:InternetSiteTitle>unicef.org</b:InternetSiteTitle>
    <b:Year>2019</b:Year>
    <b:URL>https://www.unicef.org/india/reports/report-environmental-impact-swachh-bharat-mission-sbm-water-soil-and-food#:~:text=ODF%20villages%20were%20less%20likely,piped%20water%202.4%20times%20less.</b:URL>
    <b:RefOrder>13</b:RefOrder>
  </b:Source>
</b:Sources>
</file>

<file path=customXml/itemProps1.xml><?xml version="1.0" encoding="utf-8"?>
<ds:datastoreItem xmlns:ds="http://schemas.openxmlformats.org/officeDocument/2006/customXml" ds:itemID="{8D0EB0E2-5340-47DB-AA2F-F3FFC179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284</cp:revision>
  <dcterms:created xsi:type="dcterms:W3CDTF">2022-06-01T14:42:00Z</dcterms:created>
  <dcterms:modified xsi:type="dcterms:W3CDTF">2022-06-13T13:08:00Z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1,2,5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                    Official (Closed) - Sensitive Normal</vt:lpwstr>
  </property>
  <property fmtid="{D5CDD505-2E9C-101B-9397-08002B2CF9AE}" pid="5" name="MSIP_Label_6576bca3-5650-4758-abba-bb5d9cf9724e_Enabled">
    <vt:lpwstr>true</vt:lpwstr>
  </property>
  <property fmtid="{D5CDD505-2E9C-101B-9397-08002B2CF9AE}" pid="6" name="MSIP_Label_6576bca3-5650-4758-abba-bb5d9cf9724e_SetDate">
    <vt:lpwstr>2022-06-01T14:42:20Z</vt:lpwstr>
  </property>
  <property fmtid="{D5CDD505-2E9C-101B-9397-08002B2CF9AE}" pid="7" name="MSIP_Label_6576bca3-5650-4758-abba-bb5d9cf9724e_Method">
    <vt:lpwstr>Privileged</vt:lpwstr>
  </property>
  <property fmtid="{D5CDD505-2E9C-101B-9397-08002B2CF9AE}" pid="8" name="MSIP_Label_6576bca3-5650-4758-abba-bb5d9cf9724e_Name">
    <vt:lpwstr>6576bca3-5650-4758-abba-bb5d9cf9724e</vt:lpwstr>
  </property>
  <property fmtid="{D5CDD505-2E9C-101B-9397-08002B2CF9AE}" pid="9" name="MSIP_Label_6576bca3-5650-4758-abba-bb5d9cf9724e_SiteId">
    <vt:lpwstr>cba9e115-3016-4462-a1ab-a565cba0cdf1</vt:lpwstr>
  </property>
  <property fmtid="{D5CDD505-2E9C-101B-9397-08002B2CF9AE}" pid="10" name="MSIP_Label_6576bca3-5650-4758-abba-bb5d9cf9724e_ActionId">
    <vt:lpwstr>696790cb-c867-478b-a312-d350044a4ccb</vt:lpwstr>
  </property>
  <property fmtid="{D5CDD505-2E9C-101B-9397-08002B2CF9AE}" pid="11" name="MSIP_Label_6576bca3-5650-4758-abba-bb5d9cf9724e_ContentBits">
    <vt:lpwstr>1</vt:lpwstr>
  </property>
</Properties>
</file>