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7DA8B" w14:textId="77777777" w:rsidR="00132E39" w:rsidRPr="00132E39" w:rsidRDefault="00132E39" w:rsidP="00132E39">
      <w:pPr>
        <w:rPr>
          <w:b/>
          <w:bCs/>
        </w:rPr>
      </w:pPr>
      <w:proofErr w:type="spellStart"/>
      <w:r w:rsidRPr="00132E39">
        <w:rPr>
          <w:b/>
          <w:bCs/>
        </w:rPr>
        <w:t>Sheebay</w:t>
      </w:r>
      <w:proofErr w:type="spellEnd"/>
      <w:r w:rsidRPr="00132E39">
        <w:rPr>
          <w:b/>
          <w:bCs/>
        </w:rPr>
        <w:t xml:space="preserve"> Terms of Service for Administrators</w:t>
      </w:r>
    </w:p>
    <w:p w14:paraId="3057CDFB" w14:textId="77777777" w:rsidR="00132E39" w:rsidRPr="00132E39" w:rsidRDefault="00132E39" w:rsidP="00132E39">
      <w:r w:rsidRPr="00132E39">
        <w:rPr>
          <w:b/>
          <w:bCs/>
        </w:rPr>
        <w:t>Effective Date:</w:t>
      </w:r>
      <w:r w:rsidRPr="00132E39">
        <w:t xml:space="preserve"> [Insert Date]</w:t>
      </w:r>
    </w:p>
    <w:p w14:paraId="3385D49A" w14:textId="77777777" w:rsidR="00132E39" w:rsidRPr="00132E39" w:rsidRDefault="00132E39" w:rsidP="00132E39">
      <w:r w:rsidRPr="00132E39">
        <w:t xml:space="preserve">Welcome to </w:t>
      </w:r>
      <w:proofErr w:type="spellStart"/>
      <w:r w:rsidRPr="00132E39">
        <w:t>Sheebay</w:t>
      </w:r>
      <w:proofErr w:type="spellEnd"/>
      <w:r w:rsidRPr="00132E39">
        <w:t xml:space="preserve">! These Terms of Service (TOS) establish the expectations, responsibilities, and standards for all administrators (hereafter referred to as "Admins"). By accepting your role, you agree to comply with these terms and help foster a safe, transparent, and thriving community on </w:t>
      </w:r>
      <w:proofErr w:type="spellStart"/>
      <w:r w:rsidRPr="00132E39">
        <w:t>Sheebay</w:t>
      </w:r>
      <w:proofErr w:type="spellEnd"/>
      <w:r w:rsidRPr="00132E39">
        <w:t>.</w:t>
      </w:r>
    </w:p>
    <w:p w14:paraId="3039D730" w14:textId="77777777" w:rsidR="00132E39" w:rsidRPr="00132E39" w:rsidRDefault="00132E39" w:rsidP="00132E39">
      <w:r w:rsidRPr="00132E39">
        <w:pict w14:anchorId="529F0909">
          <v:rect id="_x0000_i1055" style="width:0;height:1.5pt" o:hralign="center" o:hrstd="t" o:hr="t" fillcolor="#a0a0a0" stroked="f"/>
        </w:pict>
      </w:r>
    </w:p>
    <w:p w14:paraId="36010B9A" w14:textId="77777777" w:rsidR="00132E39" w:rsidRPr="00132E39" w:rsidRDefault="00132E39" w:rsidP="00132E39">
      <w:pPr>
        <w:rPr>
          <w:b/>
          <w:bCs/>
        </w:rPr>
      </w:pPr>
      <w:r w:rsidRPr="00132E39">
        <w:rPr>
          <w:b/>
          <w:bCs/>
        </w:rPr>
        <w:t>1. Core Values</w:t>
      </w:r>
    </w:p>
    <w:p w14:paraId="6126F181" w14:textId="77777777" w:rsidR="00132E39" w:rsidRPr="00132E39" w:rsidRDefault="00132E39" w:rsidP="00132E39">
      <w:r w:rsidRPr="00132E39">
        <w:t xml:space="preserve">At </w:t>
      </w:r>
      <w:proofErr w:type="spellStart"/>
      <w:r w:rsidRPr="00132E39">
        <w:t>Sheebay</w:t>
      </w:r>
      <w:proofErr w:type="spellEnd"/>
      <w:r w:rsidRPr="00132E39">
        <w:t>, we believe in building a community that prioritizes creativity, integrity, and fairness. We ask all Admins to embrace and promote these guiding values:</w:t>
      </w:r>
    </w:p>
    <w:p w14:paraId="2E0BC48C" w14:textId="77777777" w:rsidR="00132E39" w:rsidRPr="00132E39" w:rsidRDefault="00132E39" w:rsidP="00132E39">
      <w:pPr>
        <w:numPr>
          <w:ilvl w:val="0"/>
          <w:numId w:val="1"/>
        </w:numPr>
      </w:pPr>
      <w:r w:rsidRPr="00132E39">
        <w:rPr>
          <w:b/>
          <w:bCs/>
        </w:rPr>
        <w:t>Protecting User Privacy:</w:t>
      </w:r>
      <w:r w:rsidRPr="00132E39">
        <w:t xml:space="preserve"> We value our users’ trust and are committed to safeguarding their data, whether they are buyers or sellers.</w:t>
      </w:r>
    </w:p>
    <w:p w14:paraId="147FEACE" w14:textId="77777777" w:rsidR="00132E39" w:rsidRPr="00132E39" w:rsidRDefault="00132E39" w:rsidP="00132E39">
      <w:pPr>
        <w:numPr>
          <w:ilvl w:val="0"/>
          <w:numId w:val="1"/>
        </w:numPr>
      </w:pPr>
      <w:r w:rsidRPr="00132E39">
        <w:rPr>
          <w:b/>
          <w:bCs/>
        </w:rPr>
        <w:t>Upholding Integrity:</w:t>
      </w:r>
      <w:r w:rsidRPr="00132E39">
        <w:t xml:space="preserve"> Our business model is built on honesty, security, and ethical practices.</w:t>
      </w:r>
    </w:p>
    <w:p w14:paraId="0A5FA04E" w14:textId="77777777" w:rsidR="00132E39" w:rsidRPr="00132E39" w:rsidRDefault="00132E39" w:rsidP="00132E39">
      <w:pPr>
        <w:numPr>
          <w:ilvl w:val="0"/>
          <w:numId w:val="1"/>
        </w:numPr>
      </w:pPr>
      <w:r w:rsidRPr="00132E39">
        <w:rPr>
          <w:b/>
          <w:bCs/>
        </w:rPr>
        <w:t>Promoting Fairness:</w:t>
      </w:r>
      <w:r w:rsidRPr="00132E39">
        <w:t xml:space="preserve"> We strive for unbiased decision-making in every interaction and ensure all users are treated with respect and equality.</w:t>
      </w:r>
    </w:p>
    <w:p w14:paraId="11957E0C" w14:textId="77777777" w:rsidR="00132E39" w:rsidRPr="00132E39" w:rsidRDefault="00132E39" w:rsidP="00132E39">
      <w:pPr>
        <w:numPr>
          <w:ilvl w:val="0"/>
          <w:numId w:val="1"/>
        </w:numPr>
      </w:pPr>
      <w:r w:rsidRPr="00132E39">
        <w:rPr>
          <w:b/>
          <w:bCs/>
        </w:rPr>
        <w:t>Championing Transparency:</w:t>
      </w:r>
      <w:r w:rsidRPr="00132E39">
        <w:t xml:space="preserve"> We empower our users by being open and clear in our processes, encouraging informed and confident decision-making.</w:t>
      </w:r>
    </w:p>
    <w:p w14:paraId="2F113E32" w14:textId="77777777" w:rsidR="00132E39" w:rsidRPr="00132E39" w:rsidRDefault="00132E39" w:rsidP="00132E39">
      <w:pPr>
        <w:numPr>
          <w:ilvl w:val="0"/>
          <w:numId w:val="1"/>
        </w:numPr>
      </w:pPr>
      <w:r w:rsidRPr="00132E39">
        <w:rPr>
          <w:b/>
          <w:bCs/>
        </w:rPr>
        <w:t>Inspiring Creativity:</w:t>
      </w:r>
      <w:r w:rsidRPr="00132E39">
        <w:t xml:space="preserve"> </w:t>
      </w:r>
      <w:proofErr w:type="spellStart"/>
      <w:r w:rsidRPr="00132E39">
        <w:t>Sheebay</w:t>
      </w:r>
      <w:proofErr w:type="spellEnd"/>
      <w:r w:rsidRPr="00132E39">
        <w:t xml:space="preserve"> is a space where imagination thrives. We encourage everyone to explore new ideas and push creative boundaries.</w:t>
      </w:r>
    </w:p>
    <w:p w14:paraId="438BC19B" w14:textId="77777777" w:rsidR="00132E39" w:rsidRPr="00132E39" w:rsidRDefault="00132E39" w:rsidP="00132E39">
      <w:r w:rsidRPr="00132E39">
        <w:pict w14:anchorId="3A2A770F">
          <v:rect id="_x0000_i1056" style="width:0;height:1.5pt" o:hralign="center" o:hrstd="t" o:hr="t" fillcolor="#a0a0a0" stroked="f"/>
        </w:pict>
      </w:r>
    </w:p>
    <w:p w14:paraId="638F2F0C" w14:textId="77777777" w:rsidR="00132E39" w:rsidRPr="00132E39" w:rsidRDefault="00132E39" w:rsidP="00132E39">
      <w:pPr>
        <w:rPr>
          <w:b/>
          <w:bCs/>
        </w:rPr>
      </w:pPr>
      <w:r w:rsidRPr="00132E39">
        <w:rPr>
          <w:b/>
          <w:bCs/>
        </w:rPr>
        <w:t>2. Rules and Prohibited Conduct</w:t>
      </w:r>
    </w:p>
    <w:p w14:paraId="070CD41A" w14:textId="77777777" w:rsidR="00132E39" w:rsidRPr="00132E39" w:rsidRDefault="00132E39" w:rsidP="00132E39">
      <w:r w:rsidRPr="00132E39">
        <w:t xml:space="preserve">To maintain the integrity of </w:t>
      </w:r>
      <w:proofErr w:type="spellStart"/>
      <w:r w:rsidRPr="00132E39">
        <w:t>Sheebay’s</w:t>
      </w:r>
      <w:proofErr w:type="spellEnd"/>
      <w:r w:rsidRPr="00132E39">
        <w:t xml:space="preserve"> platform, all Admins are expected to observe the following rules and avoid the prohibited activities listed below. Non-compliance will result in disciplinary actions, as outlined in Section 3.</w:t>
      </w:r>
    </w:p>
    <w:p w14:paraId="12319CC6" w14:textId="77777777" w:rsidR="00132E39" w:rsidRPr="00132E39" w:rsidRDefault="00132E39" w:rsidP="00132E39">
      <w:pPr>
        <w:rPr>
          <w:b/>
          <w:bCs/>
        </w:rPr>
      </w:pPr>
      <w:r w:rsidRPr="00132E39">
        <w:rPr>
          <w:b/>
          <w:bCs/>
        </w:rPr>
        <w:t xml:space="preserve">2.1. </w:t>
      </w:r>
      <w:proofErr w:type="gramStart"/>
      <w:r w:rsidRPr="00132E39">
        <w:rPr>
          <w:b/>
          <w:bCs/>
        </w:rPr>
        <w:t>Administrator</w:t>
      </w:r>
      <w:proofErr w:type="gramEnd"/>
      <w:r w:rsidRPr="00132E39">
        <w:rPr>
          <w:b/>
          <w:bCs/>
        </w:rPr>
        <w:t xml:space="preserve"> Responsibilities</w:t>
      </w:r>
    </w:p>
    <w:p w14:paraId="14581BAB" w14:textId="77777777" w:rsidR="00132E39" w:rsidRPr="00132E39" w:rsidRDefault="00132E39" w:rsidP="00132E39">
      <w:r w:rsidRPr="00132E39">
        <w:t xml:space="preserve">Admins are expected to act in accordance with </w:t>
      </w:r>
      <w:proofErr w:type="spellStart"/>
      <w:r w:rsidRPr="00132E39">
        <w:t>Sheebay’s</w:t>
      </w:r>
      <w:proofErr w:type="spellEnd"/>
      <w:r w:rsidRPr="00132E39">
        <w:t xml:space="preserve"> core values and fulfill their duties with professionalism, fairness, and respect for all users and fellow admins.</w:t>
      </w:r>
    </w:p>
    <w:p w14:paraId="132A2A64" w14:textId="77777777" w:rsidR="00132E39" w:rsidRPr="00132E39" w:rsidRDefault="00132E39" w:rsidP="00132E39">
      <w:pPr>
        <w:rPr>
          <w:b/>
          <w:bCs/>
        </w:rPr>
      </w:pPr>
      <w:r w:rsidRPr="00132E39">
        <w:rPr>
          <w:b/>
          <w:bCs/>
        </w:rPr>
        <w:t>2.2. Prohibited Conduct</w:t>
      </w:r>
    </w:p>
    <w:p w14:paraId="53A90BCE" w14:textId="77777777" w:rsidR="00132E39" w:rsidRPr="00132E39" w:rsidRDefault="00132E39" w:rsidP="00132E39">
      <w:r w:rsidRPr="00132E39">
        <w:t>Admins must refrain from the following actions:</w:t>
      </w:r>
    </w:p>
    <w:p w14:paraId="1736B0A2" w14:textId="77777777" w:rsidR="00132E39" w:rsidRPr="00132E39" w:rsidRDefault="00132E39" w:rsidP="00132E39">
      <w:pPr>
        <w:numPr>
          <w:ilvl w:val="0"/>
          <w:numId w:val="2"/>
        </w:numPr>
      </w:pPr>
      <w:r w:rsidRPr="00132E39">
        <w:rPr>
          <w:b/>
          <w:bCs/>
        </w:rPr>
        <w:t>Engaging in Political or Religious Activities</w:t>
      </w:r>
      <w:r w:rsidRPr="00132E39">
        <w:br/>
        <w:t xml:space="preserve">Admins may not engage in political or religious activity on behalf of </w:t>
      </w:r>
      <w:proofErr w:type="spellStart"/>
      <w:r w:rsidRPr="00132E39">
        <w:t>Sheebay</w:t>
      </w:r>
      <w:proofErr w:type="spellEnd"/>
      <w:r w:rsidRPr="00132E39">
        <w:t xml:space="preserve"> or represent </w:t>
      </w:r>
      <w:proofErr w:type="spellStart"/>
      <w:r w:rsidRPr="00132E39">
        <w:t>Sheebay</w:t>
      </w:r>
      <w:proofErr w:type="spellEnd"/>
      <w:r w:rsidRPr="00132E39">
        <w:t xml:space="preserve"> in such matters.</w:t>
      </w:r>
    </w:p>
    <w:p w14:paraId="282305AE" w14:textId="77777777" w:rsidR="00132E39" w:rsidRPr="00132E39" w:rsidRDefault="00132E39" w:rsidP="00132E39">
      <w:pPr>
        <w:numPr>
          <w:ilvl w:val="0"/>
          <w:numId w:val="2"/>
        </w:numPr>
      </w:pPr>
      <w:r w:rsidRPr="00132E39">
        <w:rPr>
          <w:b/>
          <w:bCs/>
        </w:rPr>
        <w:lastRenderedPageBreak/>
        <w:t>Participation in Illegal Activities</w:t>
      </w:r>
      <w:r w:rsidRPr="00132E39">
        <w:br/>
        <w:t>Admins are strictly prohibited from engaging in any illegal or unethical activities, including but not limited to:</w:t>
      </w:r>
    </w:p>
    <w:p w14:paraId="629D9AFB" w14:textId="77777777" w:rsidR="00132E39" w:rsidRPr="00132E39" w:rsidRDefault="00132E39" w:rsidP="00132E39">
      <w:pPr>
        <w:numPr>
          <w:ilvl w:val="1"/>
          <w:numId w:val="2"/>
        </w:numPr>
      </w:pPr>
      <w:r w:rsidRPr="00132E39">
        <w:t>Theft or misappropriation of funds</w:t>
      </w:r>
    </w:p>
    <w:p w14:paraId="534F86EB" w14:textId="77777777" w:rsidR="00132E39" w:rsidRPr="00132E39" w:rsidRDefault="00132E39" w:rsidP="00132E39">
      <w:pPr>
        <w:numPr>
          <w:ilvl w:val="1"/>
          <w:numId w:val="2"/>
        </w:numPr>
      </w:pPr>
      <w:r w:rsidRPr="00132E39">
        <w:t>Market manipulation or identity theft</w:t>
      </w:r>
    </w:p>
    <w:p w14:paraId="2CF7C941" w14:textId="77777777" w:rsidR="00132E39" w:rsidRPr="00132E39" w:rsidRDefault="00132E39" w:rsidP="00132E39">
      <w:pPr>
        <w:numPr>
          <w:ilvl w:val="1"/>
          <w:numId w:val="2"/>
        </w:numPr>
      </w:pPr>
      <w:r w:rsidRPr="00132E39">
        <w:t>Money laundering or cryptocurrency scams</w:t>
      </w:r>
    </w:p>
    <w:p w14:paraId="38F07AF6" w14:textId="77777777" w:rsidR="00132E39" w:rsidRPr="00132E39" w:rsidRDefault="00132E39" w:rsidP="00132E39">
      <w:pPr>
        <w:numPr>
          <w:ilvl w:val="1"/>
          <w:numId w:val="2"/>
        </w:numPr>
      </w:pPr>
      <w:r w:rsidRPr="00132E39">
        <w:t>Any form of cybercrime or activities that could reasonably be perceived as such</w:t>
      </w:r>
    </w:p>
    <w:p w14:paraId="7CA9F99E" w14:textId="77777777" w:rsidR="00132E39" w:rsidRPr="00132E39" w:rsidRDefault="00132E39" w:rsidP="00132E39">
      <w:pPr>
        <w:numPr>
          <w:ilvl w:val="0"/>
          <w:numId w:val="2"/>
        </w:numPr>
      </w:pPr>
      <w:r w:rsidRPr="00132E39">
        <w:rPr>
          <w:b/>
          <w:bCs/>
        </w:rPr>
        <w:t>Unwarranted Removal of Users or Items</w:t>
      </w:r>
      <w:r w:rsidRPr="00132E39">
        <w:br/>
        <w:t>Admins must not remove any user or item from the platform without reasonable suspicion of illegal or unethical activity. Inappropriate items include, but are not limited to:</w:t>
      </w:r>
    </w:p>
    <w:p w14:paraId="1FDA22D4" w14:textId="77777777" w:rsidR="00132E39" w:rsidRPr="00132E39" w:rsidRDefault="00132E39" w:rsidP="00132E39">
      <w:pPr>
        <w:numPr>
          <w:ilvl w:val="1"/>
          <w:numId w:val="2"/>
        </w:numPr>
      </w:pPr>
      <w:r w:rsidRPr="00132E39">
        <w:t>Lewd, raunchy, or offensive content</w:t>
      </w:r>
    </w:p>
    <w:p w14:paraId="0E76DF62" w14:textId="77777777" w:rsidR="00132E39" w:rsidRPr="00132E39" w:rsidRDefault="00132E39" w:rsidP="00132E39">
      <w:pPr>
        <w:numPr>
          <w:ilvl w:val="1"/>
          <w:numId w:val="2"/>
        </w:numPr>
      </w:pPr>
      <w:r w:rsidRPr="00132E39">
        <w:t>Intangible services that cannot be verified</w:t>
      </w:r>
    </w:p>
    <w:p w14:paraId="01646735" w14:textId="77777777" w:rsidR="00132E39" w:rsidRPr="00132E39" w:rsidRDefault="00132E39" w:rsidP="00132E39">
      <w:pPr>
        <w:numPr>
          <w:ilvl w:val="1"/>
          <w:numId w:val="2"/>
        </w:numPr>
      </w:pPr>
      <w:r w:rsidRPr="00132E39">
        <w:t>Items promoting hate speech, bigotry, or discrimination</w:t>
      </w:r>
    </w:p>
    <w:p w14:paraId="03D7FD00" w14:textId="77777777" w:rsidR="00132E39" w:rsidRPr="00132E39" w:rsidRDefault="00132E39" w:rsidP="00132E39">
      <w:pPr>
        <w:numPr>
          <w:ilvl w:val="0"/>
          <w:numId w:val="2"/>
        </w:numPr>
      </w:pPr>
      <w:r w:rsidRPr="00132E39">
        <w:rPr>
          <w:b/>
          <w:bCs/>
        </w:rPr>
        <w:t>Harassment and Retaliation</w:t>
      </w:r>
    </w:p>
    <w:p w14:paraId="1011AAF1" w14:textId="77777777" w:rsidR="00132E39" w:rsidRPr="00132E39" w:rsidRDefault="00132E39" w:rsidP="00132E39">
      <w:pPr>
        <w:numPr>
          <w:ilvl w:val="1"/>
          <w:numId w:val="2"/>
        </w:numPr>
      </w:pPr>
      <w:r w:rsidRPr="00132E39">
        <w:t>Harassment of users, fellow admins, or the site owner is strictly forbidden.</w:t>
      </w:r>
    </w:p>
    <w:p w14:paraId="10D79888" w14:textId="77777777" w:rsidR="00132E39" w:rsidRPr="00132E39" w:rsidRDefault="00132E39" w:rsidP="00132E39">
      <w:pPr>
        <w:numPr>
          <w:ilvl w:val="1"/>
          <w:numId w:val="2"/>
        </w:numPr>
      </w:pPr>
      <w:r w:rsidRPr="00132E39">
        <w:t>Retaliation against individuals who report inappropriate or illegal behavior in good faith is prohibited.</w:t>
      </w:r>
    </w:p>
    <w:p w14:paraId="3A035DB9" w14:textId="77777777" w:rsidR="00132E39" w:rsidRPr="00132E39" w:rsidRDefault="00132E39" w:rsidP="00132E39">
      <w:pPr>
        <w:numPr>
          <w:ilvl w:val="0"/>
          <w:numId w:val="2"/>
        </w:numPr>
      </w:pPr>
      <w:r w:rsidRPr="00132E39">
        <w:rPr>
          <w:b/>
          <w:bCs/>
        </w:rPr>
        <w:t>Acceptance of Bribes</w:t>
      </w:r>
      <w:r w:rsidRPr="00132E39">
        <w:br/>
        <w:t>Admins must not engage in bribery or accept gifts that could be perceived as attempts to influence their decisions.</w:t>
      </w:r>
    </w:p>
    <w:p w14:paraId="2E2F56B5" w14:textId="77777777" w:rsidR="00132E39" w:rsidRPr="00132E39" w:rsidRDefault="00132E39" w:rsidP="00132E39">
      <w:pPr>
        <w:rPr>
          <w:b/>
          <w:bCs/>
        </w:rPr>
      </w:pPr>
      <w:r w:rsidRPr="00132E39">
        <w:rPr>
          <w:b/>
          <w:bCs/>
        </w:rPr>
        <w:t>2.3. Approval of Changes</w:t>
      </w:r>
    </w:p>
    <w:p w14:paraId="691E3B43" w14:textId="77777777" w:rsidR="00132E39" w:rsidRPr="00132E39" w:rsidRDefault="00132E39" w:rsidP="00132E39">
      <w:pPr>
        <w:numPr>
          <w:ilvl w:val="0"/>
          <w:numId w:val="3"/>
        </w:numPr>
      </w:pPr>
      <w:r w:rsidRPr="00132E39">
        <w:rPr>
          <w:b/>
          <w:bCs/>
        </w:rPr>
        <w:t>Site Changes:</w:t>
      </w:r>
      <w:r w:rsidRPr="00132E39">
        <w:t xml:space="preserve"> Any proposed change to the site must be approved by no less than 80% of all site admins, including the site owner.</w:t>
      </w:r>
    </w:p>
    <w:p w14:paraId="47D46D8E" w14:textId="77777777" w:rsidR="00132E39" w:rsidRPr="00132E39" w:rsidRDefault="00132E39" w:rsidP="00132E39">
      <w:pPr>
        <w:numPr>
          <w:ilvl w:val="0"/>
          <w:numId w:val="3"/>
        </w:numPr>
      </w:pPr>
      <w:r w:rsidRPr="00132E39">
        <w:rPr>
          <w:b/>
          <w:bCs/>
        </w:rPr>
        <w:t>Business Model or Core Values:</w:t>
      </w:r>
      <w:r w:rsidRPr="00132E39">
        <w:t xml:space="preserve"> Changes to the business model or core values must receive unanimous approval from all site admins, including the site owner.</w:t>
      </w:r>
    </w:p>
    <w:p w14:paraId="3B7BAFDC" w14:textId="77777777" w:rsidR="00132E39" w:rsidRPr="00132E39" w:rsidRDefault="00132E39" w:rsidP="00132E39">
      <w:r w:rsidRPr="00132E39">
        <w:pict w14:anchorId="0A265DA8">
          <v:rect id="_x0000_i1057" style="width:0;height:1.5pt" o:hralign="center" o:hrstd="t" o:hr="t" fillcolor="#a0a0a0" stroked="f"/>
        </w:pict>
      </w:r>
    </w:p>
    <w:p w14:paraId="13166B82" w14:textId="77777777" w:rsidR="00132E39" w:rsidRPr="00132E39" w:rsidRDefault="00132E39" w:rsidP="00132E39">
      <w:pPr>
        <w:rPr>
          <w:b/>
          <w:bCs/>
        </w:rPr>
      </w:pPr>
      <w:r w:rsidRPr="00132E39">
        <w:rPr>
          <w:b/>
          <w:bCs/>
        </w:rPr>
        <w:t>3. Consequences for Non-Compliance</w:t>
      </w:r>
    </w:p>
    <w:p w14:paraId="5E2712DF" w14:textId="77777777" w:rsidR="00132E39" w:rsidRPr="00132E39" w:rsidRDefault="00132E39" w:rsidP="00132E39">
      <w:r w:rsidRPr="00132E39">
        <w:t>Violations of these terms will result in disciplinary actions proportionate to the severity and frequency of the violation. These actions include, but are not limited to:</w:t>
      </w:r>
    </w:p>
    <w:p w14:paraId="1C0BDB24" w14:textId="77777777" w:rsidR="00132E39" w:rsidRPr="00132E39" w:rsidRDefault="00132E39" w:rsidP="00132E39">
      <w:pPr>
        <w:numPr>
          <w:ilvl w:val="0"/>
          <w:numId w:val="4"/>
        </w:numPr>
      </w:pPr>
      <w:r w:rsidRPr="00132E39">
        <w:rPr>
          <w:b/>
          <w:bCs/>
        </w:rPr>
        <w:t>First Offense:</w:t>
      </w:r>
      <w:r w:rsidRPr="00132E39">
        <w:t xml:space="preserve"> A written warning issued via email or other formal written communication.</w:t>
      </w:r>
    </w:p>
    <w:p w14:paraId="0DE2BDA9" w14:textId="77777777" w:rsidR="00132E39" w:rsidRPr="00132E39" w:rsidRDefault="00132E39" w:rsidP="00132E39">
      <w:pPr>
        <w:numPr>
          <w:ilvl w:val="0"/>
          <w:numId w:val="4"/>
        </w:numPr>
      </w:pPr>
      <w:r w:rsidRPr="00132E39">
        <w:rPr>
          <w:b/>
          <w:bCs/>
        </w:rPr>
        <w:t>Second Offense:</w:t>
      </w:r>
      <w:r w:rsidRPr="00132E39">
        <w:t xml:space="preserve"> A verbal intervention and temporary restriction of administrative privileges for up to 24 hours.</w:t>
      </w:r>
    </w:p>
    <w:p w14:paraId="4E92BE1B" w14:textId="77777777" w:rsidR="00132E39" w:rsidRPr="00132E39" w:rsidRDefault="00132E39" w:rsidP="00132E39">
      <w:pPr>
        <w:numPr>
          <w:ilvl w:val="0"/>
          <w:numId w:val="4"/>
        </w:numPr>
      </w:pPr>
      <w:r w:rsidRPr="00132E39">
        <w:rPr>
          <w:b/>
          <w:bCs/>
        </w:rPr>
        <w:lastRenderedPageBreak/>
        <w:t>Third Offense:</w:t>
      </w:r>
      <w:r w:rsidRPr="00132E39">
        <w:t xml:space="preserve"> Revocation of administrative privileges, requiring the admin to reapply for administrative status.</w:t>
      </w:r>
    </w:p>
    <w:p w14:paraId="6E93F71C" w14:textId="77777777" w:rsidR="00132E39" w:rsidRPr="00132E39" w:rsidRDefault="00132E39" w:rsidP="00132E39">
      <w:pPr>
        <w:numPr>
          <w:ilvl w:val="0"/>
          <w:numId w:val="4"/>
        </w:numPr>
      </w:pPr>
      <w:r w:rsidRPr="00132E39">
        <w:rPr>
          <w:b/>
          <w:bCs/>
        </w:rPr>
        <w:t>Fourth and Subsequent Offenses:</w:t>
      </w:r>
      <w:r w:rsidRPr="00132E39">
        <w:t xml:space="preserve"> Permanent removal of the admin’s account from </w:t>
      </w:r>
      <w:proofErr w:type="spellStart"/>
      <w:r w:rsidRPr="00132E39">
        <w:t>Sheebay</w:t>
      </w:r>
      <w:proofErr w:type="spellEnd"/>
      <w:r w:rsidRPr="00132E39">
        <w:t>.</w:t>
      </w:r>
    </w:p>
    <w:p w14:paraId="3D7BDD31" w14:textId="77777777" w:rsidR="00132E39" w:rsidRPr="00132E39" w:rsidRDefault="00132E39" w:rsidP="00132E39">
      <w:r w:rsidRPr="00132E39">
        <w:t xml:space="preserve">In cases of particularly severe misconduct, </w:t>
      </w:r>
      <w:proofErr w:type="spellStart"/>
      <w:r w:rsidRPr="00132E39">
        <w:t>Sheebay</w:t>
      </w:r>
      <w:proofErr w:type="spellEnd"/>
      <w:r w:rsidRPr="00132E39">
        <w:t xml:space="preserve"> reserves the right to bypass the above steps and take immediate action, </w:t>
      </w:r>
      <w:proofErr w:type="gramStart"/>
      <w:r w:rsidRPr="00132E39">
        <w:t>including permanent removal and legal recourse to the fullest extent</w:t>
      </w:r>
      <w:proofErr w:type="gramEnd"/>
      <w:r w:rsidRPr="00132E39">
        <w:t xml:space="preserve"> permitted by law.</w:t>
      </w:r>
    </w:p>
    <w:p w14:paraId="53E1698E" w14:textId="77777777" w:rsidR="00132E39" w:rsidRPr="00132E39" w:rsidRDefault="00132E39" w:rsidP="00132E39">
      <w:r w:rsidRPr="00132E39">
        <w:pict w14:anchorId="7CE3BC63">
          <v:rect id="_x0000_i1058" style="width:0;height:1.5pt" o:hralign="center" o:hrstd="t" o:hr="t" fillcolor="#a0a0a0" stroked="f"/>
        </w:pict>
      </w:r>
    </w:p>
    <w:p w14:paraId="099B54BD" w14:textId="77777777" w:rsidR="00132E39" w:rsidRPr="00132E39" w:rsidRDefault="00132E39" w:rsidP="00132E39">
      <w:pPr>
        <w:rPr>
          <w:b/>
          <w:bCs/>
        </w:rPr>
      </w:pPr>
      <w:r w:rsidRPr="00132E39">
        <w:rPr>
          <w:b/>
          <w:bCs/>
        </w:rPr>
        <w:t>4. Amendments to the Terms</w:t>
      </w:r>
    </w:p>
    <w:p w14:paraId="270E9C92" w14:textId="77777777" w:rsidR="00132E39" w:rsidRPr="00132E39" w:rsidRDefault="00132E39" w:rsidP="00132E39">
      <w:proofErr w:type="spellStart"/>
      <w:r w:rsidRPr="00132E39">
        <w:t>Sheebay</w:t>
      </w:r>
      <w:proofErr w:type="spellEnd"/>
      <w:r w:rsidRPr="00132E39">
        <w:t xml:space="preserve"> reserves the right to update or modify these Terms of Service at any time. Admins will be notified of significant changes through email or a platform announcement. Continued participation as an admin after such notice constitutes acceptance of the revised terms.</w:t>
      </w:r>
    </w:p>
    <w:p w14:paraId="76995292" w14:textId="77777777" w:rsidR="00132E39" w:rsidRPr="00132E39" w:rsidRDefault="00132E39" w:rsidP="00132E39">
      <w:r w:rsidRPr="00132E39">
        <w:pict w14:anchorId="47BF114F">
          <v:rect id="_x0000_i1059" style="width:0;height:1.5pt" o:hralign="center" o:hrstd="t" o:hr="t" fillcolor="#a0a0a0" stroked="f"/>
        </w:pict>
      </w:r>
    </w:p>
    <w:p w14:paraId="73019A74" w14:textId="77777777" w:rsidR="00132E39" w:rsidRPr="00132E39" w:rsidRDefault="00132E39" w:rsidP="00132E39">
      <w:pPr>
        <w:rPr>
          <w:b/>
          <w:bCs/>
        </w:rPr>
      </w:pPr>
      <w:r w:rsidRPr="00132E39">
        <w:rPr>
          <w:b/>
          <w:bCs/>
        </w:rPr>
        <w:t>5. Contact Information</w:t>
      </w:r>
    </w:p>
    <w:p w14:paraId="1F8F583E" w14:textId="77777777" w:rsidR="00132E39" w:rsidRPr="00132E39" w:rsidRDefault="00132E39" w:rsidP="00132E39">
      <w:r w:rsidRPr="00132E39">
        <w:t>For inquiries or further clarification regarding these Terms of Service, please contact:</w:t>
      </w:r>
      <w:r w:rsidRPr="00132E39">
        <w:br/>
      </w:r>
      <w:r w:rsidRPr="00132E39">
        <w:rPr>
          <w:b/>
          <w:bCs/>
        </w:rPr>
        <w:t>[Insert Contact Information]</w:t>
      </w:r>
    </w:p>
    <w:p w14:paraId="4929015F" w14:textId="77777777" w:rsidR="00F624C8" w:rsidRDefault="00F624C8"/>
    <w:sectPr w:rsidR="00F6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05FD4"/>
    <w:multiLevelType w:val="multilevel"/>
    <w:tmpl w:val="0CB01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E6860"/>
    <w:multiLevelType w:val="multilevel"/>
    <w:tmpl w:val="05E0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025FC"/>
    <w:multiLevelType w:val="multilevel"/>
    <w:tmpl w:val="D12E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A1F5A"/>
    <w:multiLevelType w:val="multilevel"/>
    <w:tmpl w:val="0554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892449">
    <w:abstractNumId w:val="2"/>
  </w:num>
  <w:num w:numId="2" w16cid:durableId="115754417">
    <w:abstractNumId w:val="0"/>
  </w:num>
  <w:num w:numId="3" w16cid:durableId="1205944561">
    <w:abstractNumId w:val="3"/>
  </w:num>
  <w:num w:numId="4" w16cid:durableId="124152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39"/>
    <w:rsid w:val="00132E39"/>
    <w:rsid w:val="00263007"/>
    <w:rsid w:val="003F425C"/>
    <w:rsid w:val="00475707"/>
    <w:rsid w:val="00654EFC"/>
    <w:rsid w:val="009E6057"/>
    <w:rsid w:val="00F6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4DF"/>
  <w15:chartTrackingRefBased/>
  <w15:docId w15:val="{D26B0463-9D74-4E2E-B221-AC068998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39"/>
    <w:rPr>
      <w:rFonts w:eastAsiaTheme="majorEastAsia" w:cstheme="majorBidi"/>
      <w:color w:val="272727" w:themeColor="text1" w:themeTint="D8"/>
    </w:rPr>
  </w:style>
  <w:style w:type="paragraph" w:styleId="Title">
    <w:name w:val="Title"/>
    <w:basedOn w:val="Normal"/>
    <w:next w:val="Normal"/>
    <w:link w:val="TitleChar"/>
    <w:uiPriority w:val="10"/>
    <w:qFormat/>
    <w:rsid w:val="00132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39"/>
    <w:pPr>
      <w:spacing w:before="160"/>
      <w:jc w:val="center"/>
    </w:pPr>
    <w:rPr>
      <w:i/>
      <w:iCs/>
      <w:color w:val="404040" w:themeColor="text1" w:themeTint="BF"/>
    </w:rPr>
  </w:style>
  <w:style w:type="character" w:customStyle="1" w:styleId="QuoteChar">
    <w:name w:val="Quote Char"/>
    <w:basedOn w:val="DefaultParagraphFont"/>
    <w:link w:val="Quote"/>
    <w:uiPriority w:val="29"/>
    <w:rsid w:val="00132E39"/>
    <w:rPr>
      <w:i/>
      <w:iCs/>
      <w:color w:val="404040" w:themeColor="text1" w:themeTint="BF"/>
    </w:rPr>
  </w:style>
  <w:style w:type="paragraph" w:styleId="ListParagraph">
    <w:name w:val="List Paragraph"/>
    <w:basedOn w:val="Normal"/>
    <w:uiPriority w:val="34"/>
    <w:qFormat/>
    <w:rsid w:val="00132E39"/>
    <w:pPr>
      <w:ind w:left="720"/>
      <w:contextualSpacing/>
    </w:pPr>
  </w:style>
  <w:style w:type="character" w:styleId="IntenseEmphasis">
    <w:name w:val="Intense Emphasis"/>
    <w:basedOn w:val="DefaultParagraphFont"/>
    <w:uiPriority w:val="21"/>
    <w:qFormat/>
    <w:rsid w:val="00132E39"/>
    <w:rPr>
      <w:i/>
      <w:iCs/>
      <w:color w:val="0F4761" w:themeColor="accent1" w:themeShade="BF"/>
    </w:rPr>
  </w:style>
  <w:style w:type="paragraph" w:styleId="IntenseQuote">
    <w:name w:val="Intense Quote"/>
    <w:basedOn w:val="Normal"/>
    <w:next w:val="Normal"/>
    <w:link w:val="IntenseQuoteChar"/>
    <w:uiPriority w:val="30"/>
    <w:qFormat/>
    <w:rsid w:val="00132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39"/>
    <w:rPr>
      <w:i/>
      <w:iCs/>
      <w:color w:val="0F4761" w:themeColor="accent1" w:themeShade="BF"/>
    </w:rPr>
  </w:style>
  <w:style w:type="character" w:styleId="IntenseReference">
    <w:name w:val="Intense Reference"/>
    <w:basedOn w:val="DefaultParagraphFont"/>
    <w:uiPriority w:val="32"/>
    <w:qFormat/>
    <w:rsid w:val="00132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5472">
      <w:bodyDiv w:val="1"/>
      <w:marLeft w:val="0"/>
      <w:marRight w:val="0"/>
      <w:marTop w:val="0"/>
      <w:marBottom w:val="0"/>
      <w:divBdr>
        <w:top w:val="none" w:sz="0" w:space="0" w:color="auto"/>
        <w:left w:val="none" w:sz="0" w:space="0" w:color="auto"/>
        <w:bottom w:val="none" w:sz="0" w:space="0" w:color="auto"/>
        <w:right w:val="none" w:sz="0" w:space="0" w:color="auto"/>
      </w:divBdr>
    </w:div>
    <w:div w:id="11150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Wiley</dc:creator>
  <cp:keywords/>
  <dc:description/>
  <cp:lastModifiedBy>Dominick Wiley</cp:lastModifiedBy>
  <cp:revision>1</cp:revision>
  <dcterms:created xsi:type="dcterms:W3CDTF">2025-02-13T05:20:00Z</dcterms:created>
  <dcterms:modified xsi:type="dcterms:W3CDTF">2025-02-13T05:23:00Z</dcterms:modified>
</cp:coreProperties>
</file>