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LiBang"/>
        <w:tblW w:w="11610" w:type="dxa"/>
        <w:tblInd w:w="-1355" w:type="dxa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66"/>
        <w:gridCol w:w="3165"/>
        <w:gridCol w:w="2518"/>
        <w:gridCol w:w="3341"/>
        <w:gridCol w:w="270"/>
        <w:gridCol w:w="2250"/>
      </w:tblGrid>
      <w:tr w:rsidR="001B2262" w:rsidTr="00015700">
        <w:trPr>
          <w:gridBefore w:val="1"/>
          <w:wBefore w:w="66" w:type="dxa"/>
          <w:trHeight w:val="80"/>
        </w:trPr>
        <w:tc>
          <w:tcPr>
            <w:tcW w:w="5683" w:type="dxa"/>
            <w:gridSpan w:val="2"/>
          </w:tcPr>
          <w:p w:rsidR="00690ECE" w:rsidRPr="00F11D9D" w:rsidRDefault="00690ECE">
            <w:pPr>
              <w:rPr>
                <w:rFonts w:ascii="Adobe Garamond Pro Bold" w:hAnsi="Adobe Garamond Pro Bold"/>
                <w:lang w:val="en-US"/>
              </w:rPr>
            </w:pPr>
            <w:bookmarkStart w:id="0" w:name="_GoBack"/>
            <w:r w:rsidRPr="00F11D9D">
              <w:rPr>
                <w:rFonts w:ascii="Adobe Garamond Pro Bold" w:hAnsi="Adobe Garamond Pro Bold"/>
                <w:color w:val="0070C0"/>
                <w:lang w:val="en-US"/>
              </w:rPr>
              <w:t xml:space="preserve">Princegg D’ Annam Recort &amp; spa – </w:t>
            </w:r>
            <w:r w:rsidRPr="002E35B8">
              <w:rPr>
                <w:rFonts w:ascii="Adobe Garamond Pro Bold" w:hAnsi="Adobe Garamond Pro Bold"/>
                <w:color w:val="0070C0"/>
                <w:sz w:val="18"/>
                <w:szCs w:val="18"/>
                <w:lang w:val="en-US"/>
              </w:rPr>
              <w:t>núi né (phan thi</w:t>
            </w:r>
            <w:r w:rsidRPr="002E35B8">
              <w:rPr>
                <w:rFonts w:ascii="Cambria" w:hAnsi="Cambria" w:cs="Cambria"/>
                <w:color w:val="0070C0"/>
                <w:sz w:val="18"/>
                <w:szCs w:val="18"/>
                <w:lang w:val="en-US"/>
              </w:rPr>
              <w:t>ế</w:t>
            </w:r>
            <w:r w:rsidRPr="002E35B8">
              <w:rPr>
                <w:rFonts w:ascii="Adobe Garamond Pro Bold" w:hAnsi="Adobe Garamond Pro Bold"/>
                <w:color w:val="0070C0"/>
                <w:sz w:val="18"/>
                <w:szCs w:val="18"/>
                <w:lang w:val="en-US"/>
              </w:rPr>
              <w:t>t)</w:t>
            </w:r>
          </w:p>
        </w:tc>
        <w:tc>
          <w:tcPr>
            <w:tcW w:w="5861" w:type="dxa"/>
            <w:gridSpan w:val="3"/>
          </w:tcPr>
          <w:p w:rsidR="00690ECE" w:rsidRPr="00F11D9D" w:rsidRDefault="00690ECE" w:rsidP="00690ECE">
            <w:pPr>
              <w:rPr>
                <w:rFonts w:ascii="Adobe Garamond Pro Bold" w:hAnsi="Adobe Garamond Pro Bold"/>
                <w:lang w:val="en-US"/>
              </w:rPr>
            </w:pPr>
            <w:r w:rsidRPr="00F11D9D">
              <w:rPr>
                <w:rFonts w:ascii="Adobe Garamond Pro Bold" w:hAnsi="Adobe Garamond Pro Bold"/>
                <w:color w:val="0070C0"/>
                <w:lang w:val="en-US"/>
              </w:rPr>
              <w:t xml:space="preserve">Blue Moon Hotal &amp; spa – </w:t>
            </w:r>
            <w:r w:rsidRPr="002E35B8">
              <w:rPr>
                <w:rFonts w:ascii="Adobe Garamond Pro Bold" w:hAnsi="Adobe Garamond Pro Bold"/>
                <w:color w:val="0070C0"/>
                <w:sz w:val="18"/>
                <w:szCs w:val="18"/>
                <w:lang w:val="en-US"/>
              </w:rPr>
              <w:t>Đà l</w:t>
            </w:r>
            <w:r w:rsidRPr="002E35B8">
              <w:rPr>
                <w:rFonts w:ascii="Cambria" w:hAnsi="Cambria" w:cs="Cambria"/>
                <w:color w:val="0070C0"/>
                <w:sz w:val="18"/>
                <w:szCs w:val="18"/>
                <w:lang w:val="en-US"/>
              </w:rPr>
              <w:t>ạ</w:t>
            </w:r>
            <w:r w:rsidR="00E24F17" w:rsidRPr="002E35B8">
              <w:rPr>
                <w:rFonts w:ascii="Cambria" w:hAnsi="Cambria" w:cs="Cambria"/>
                <w:color w:val="0070C0"/>
                <w:sz w:val="18"/>
                <w:szCs w:val="18"/>
                <w:lang w:val="en-US"/>
              </w:rPr>
              <w:t>t</w:t>
            </w:r>
          </w:p>
        </w:tc>
      </w:tr>
      <w:tr w:rsidR="0061123F" w:rsidTr="00015700">
        <w:trPr>
          <w:gridBefore w:val="1"/>
          <w:wBefore w:w="66" w:type="dxa"/>
          <w:trHeight w:val="2321"/>
        </w:trPr>
        <w:tc>
          <w:tcPr>
            <w:tcW w:w="3165" w:type="dxa"/>
          </w:tcPr>
          <w:p w:rsidR="00690ECE" w:rsidRDefault="00690ECE">
            <w:r>
              <w:rPr>
                <w:noProof/>
              </w:rPr>
              <w:drawing>
                <wp:inline distT="0" distB="0" distL="0" distR="0" wp14:anchorId="0818B780" wp14:editId="374467EB">
                  <wp:extent cx="1828048" cy="1174531"/>
                  <wp:effectExtent l="0" t="0" r="1270" b="6985"/>
                  <wp:docPr id="2" name="Hình ảnh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rincess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2460" cy="11773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90ECE" w:rsidRPr="0061123F" w:rsidRDefault="00690ECE" w:rsidP="00DC3F46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61123F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Chi tiết khuyến m</w:t>
            </w:r>
            <w:r w:rsidR="001534B2" w:rsidRPr="0061123F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ã</w:t>
            </w:r>
            <w:r w:rsidRPr="0061123F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i%</w:t>
            </w:r>
          </w:p>
        </w:tc>
        <w:tc>
          <w:tcPr>
            <w:tcW w:w="2518" w:type="dxa"/>
          </w:tcPr>
          <w:p w:rsidR="002C3345" w:rsidRPr="007C4E89" w:rsidRDefault="002C3345">
            <w:pPr>
              <w:rPr>
                <w:rFonts w:cstheme="minorHAnsi"/>
                <w:b/>
                <w:color w:val="FF6600"/>
                <w:sz w:val="27"/>
                <w:szCs w:val="27"/>
                <w:lang w:val="fr-FR"/>
              </w:rPr>
            </w:pPr>
            <w:r w:rsidRPr="007C4E89">
              <w:rPr>
                <w:rFonts w:cstheme="minorHAnsi"/>
                <w:b/>
                <w:color w:val="FF6600"/>
                <w:sz w:val="27"/>
                <w:szCs w:val="27"/>
                <w:lang w:val="fr-FR"/>
              </w:rPr>
              <w:t>Miễn phí Một</w:t>
            </w:r>
          </w:p>
          <w:p w:rsidR="00690ECE" w:rsidRPr="007C4E89" w:rsidRDefault="002C3345">
            <w:pPr>
              <w:rPr>
                <w:rFonts w:cstheme="minorHAnsi"/>
                <w:b/>
                <w:color w:val="FF6600"/>
                <w:sz w:val="27"/>
                <w:szCs w:val="27"/>
                <w:lang w:val="fr-FR"/>
              </w:rPr>
            </w:pPr>
            <w:r w:rsidRPr="007C4E89">
              <w:rPr>
                <w:rFonts w:cstheme="minorHAnsi"/>
                <w:b/>
                <w:color w:val="FF6600"/>
                <w:sz w:val="27"/>
                <w:szCs w:val="27"/>
                <w:lang w:val="fr-FR"/>
              </w:rPr>
              <w:t xml:space="preserve"> </w:t>
            </w:r>
            <w:r w:rsidR="00CC7591" w:rsidRPr="007C4E89">
              <w:rPr>
                <w:rFonts w:cstheme="minorHAnsi"/>
                <w:b/>
                <w:color w:val="FF6600"/>
                <w:sz w:val="27"/>
                <w:szCs w:val="27"/>
                <w:lang w:val="fr-FR"/>
              </w:rPr>
              <w:t>D</w:t>
            </w:r>
            <w:r w:rsidRPr="007C4E89">
              <w:rPr>
                <w:rFonts w:cstheme="minorHAnsi"/>
                <w:b/>
                <w:color w:val="FF6600"/>
                <w:sz w:val="27"/>
                <w:szCs w:val="27"/>
                <w:lang w:val="fr-FR"/>
              </w:rPr>
              <w:t>êm</w:t>
            </w:r>
            <w:r w:rsidR="00CC7591" w:rsidRPr="007C4E89">
              <w:rPr>
                <w:rFonts w:cstheme="minorHAnsi"/>
                <w:b/>
                <w:color w:val="FF6600"/>
                <w:sz w:val="27"/>
                <w:szCs w:val="27"/>
                <w:lang w:val="fr-FR"/>
              </w:rPr>
              <w:t>.</w:t>
            </w:r>
          </w:p>
          <w:p w:rsidR="002C3345" w:rsidRPr="007C4E89" w:rsidRDefault="002C3345">
            <w:pPr>
              <w:rPr>
                <w:rFonts w:asciiTheme="majorHAnsi" w:hAnsiTheme="majorHAnsi" w:cstheme="majorHAnsi"/>
                <w:b/>
                <w:lang w:val="fr-FR"/>
              </w:rPr>
            </w:pPr>
            <w:r w:rsidRPr="007C4E89">
              <w:rPr>
                <w:rFonts w:asciiTheme="majorHAnsi" w:hAnsiTheme="majorHAnsi" w:cstheme="majorHAnsi"/>
                <w:b/>
                <w:lang w:val="fr-FR"/>
              </w:rPr>
              <w:t>Mandarin Sulte chỉ</w:t>
            </w:r>
          </w:p>
          <w:p w:rsidR="002C3345" w:rsidRPr="007C4E89" w:rsidRDefault="002C3345">
            <w:pPr>
              <w:rPr>
                <w:b/>
                <w:lang w:val="fr-FR"/>
              </w:rPr>
            </w:pPr>
            <w:r w:rsidRPr="007C4E89">
              <w:rPr>
                <w:rFonts w:asciiTheme="majorHAnsi" w:hAnsiTheme="majorHAnsi" w:cstheme="majorHAnsi"/>
                <w:b/>
                <w:lang w:val="fr-FR"/>
              </w:rPr>
              <w:t>Với giá $</w:t>
            </w:r>
            <w:r w:rsidR="00CC7591" w:rsidRPr="007C4E89">
              <w:rPr>
                <w:rFonts w:asciiTheme="majorHAnsi" w:hAnsiTheme="majorHAnsi" w:cstheme="majorHAnsi"/>
                <w:b/>
                <w:lang w:val="fr-FR"/>
              </w:rPr>
              <w:t>103</w:t>
            </w:r>
            <w:r w:rsidRPr="007C4E89">
              <w:rPr>
                <w:rFonts w:asciiTheme="majorHAnsi" w:hAnsiTheme="majorHAnsi" w:cstheme="majorHAnsi"/>
                <w:b/>
                <w:lang w:val="fr-FR"/>
              </w:rPr>
              <w:t>/đêm</w:t>
            </w:r>
          </w:p>
        </w:tc>
        <w:tc>
          <w:tcPr>
            <w:tcW w:w="3611" w:type="dxa"/>
            <w:gridSpan w:val="2"/>
          </w:tcPr>
          <w:p w:rsidR="00221651" w:rsidRDefault="00690ECE">
            <w:r>
              <w:rPr>
                <w:noProof/>
              </w:rPr>
              <w:drawing>
                <wp:inline distT="0" distB="0" distL="0" distR="0" wp14:anchorId="5653619C" wp14:editId="57D48333">
                  <wp:extent cx="2134235" cy="1245476"/>
                  <wp:effectExtent l="0" t="0" r="0" b="0"/>
                  <wp:docPr id="3" name="Hình ảnh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Blue-môn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4235" cy="1245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90ECE" w:rsidRPr="0061123F" w:rsidRDefault="00221651" w:rsidP="0022165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61123F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Chi tiết khuyến m</w:t>
            </w:r>
            <w:r w:rsidR="001534B2" w:rsidRPr="0061123F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ã</w:t>
            </w:r>
            <w:r w:rsidRPr="0061123F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i%</w:t>
            </w:r>
          </w:p>
        </w:tc>
        <w:tc>
          <w:tcPr>
            <w:tcW w:w="2250" w:type="dxa"/>
          </w:tcPr>
          <w:p w:rsidR="00690ECE" w:rsidRPr="007C4E89" w:rsidRDefault="00633674">
            <w:pPr>
              <w:rPr>
                <w:rFonts w:eastAsia="Adobe Gothic Std B" w:cstheme="minorHAnsi"/>
                <w:b/>
                <w:color w:val="FF6600"/>
                <w:sz w:val="27"/>
                <w:szCs w:val="27"/>
              </w:rPr>
            </w:pPr>
            <w:r w:rsidRPr="007C4E89">
              <w:rPr>
                <w:rFonts w:eastAsia="Adobe Gothic Std B" w:cstheme="minorHAnsi"/>
                <w:b/>
                <w:color w:val="FF6600"/>
                <w:sz w:val="27"/>
                <w:szCs w:val="27"/>
              </w:rPr>
              <w:t>Trọn gói</w:t>
            </w:r>
          </w:p>
          <w:p w:rsidR="00633674" w:rsidRPr="007C4E89" w:rsidRDefault="00633674">
            <w:pPr>
              <w:rPr>
                <w:rFonts w:eastAsia="Adobe Gothic Std B" w:cstheme="minorHAnsi"/>
                <w:b/>
                <w:sz w:val="27"/>
                <w:szCs w:val="27"/>
              </w:rPr>
            </w:pPr>
            <w:r w:rsidRPr="007C4E89">
              <w:rPr>
                <w:rFonts w:eastAsia="Adobe Gothic Std B" w:cstheme="minorHAnsi"/>
                <w:b/>
                <w:color w:val="FF6600"/>
                <w:sz w:val="27"/>
                <w:szCs w:val="27"/>
              </w:rPr>
              <w:t>Mùa Thu</w:t>
            </w:r>
          </w:p>
          <w:p w:rsidR="00F11D9D" w:rsidRPr="007C4E89" w:rsidRDefault="00F11D9D">
            <w:pPr>
              <w:rPr>
                <w:rFonts w:asciiTheme="majorHAnsi" w:hAnsiTheme="majorHAnsi" w:cstheme="majorHAnsi"/>
                <w:b/>
              </w:rPr>
            </w:pPr>
            <w:r w:rsidRPr="007C4E89">
              <w:rPr>
                <w:rFonts w:asciiTheme="majorHAnsi" w:hAnsiTheme="majorHAnsi" w:cstheme="majorHAnsi"/>
                <w:b/>
              </w:rPr>
              <w:t>$</w:t>
            </w:r>
            <w:r w:rsidR="00CC7591" w:rsidRPr="007C4E89">
              <w:rPr>
                <w:rFonts w:asciiTheme="majorHAnsi" w:hAnsiTheme="majorHAnsi" w:cstheme="majorHAnsi"/>
                <w:b/>
              </w:rPr>
              <w:t>99</w:t>
            </w:r>
            <w:r w:rsidRPr="007C4E89">
              <w:rPr>
                <w:rFonts w:asciiTheme="majorHAnsi" w:hAnsiTheme="majorHAnsi" w:cstheme="majorHAnsi"/>
                <w:b/>
              </w:rPr>
              <w:t xml:space="preserve"> cho </w:t>
            </w:r>
            <w:r w:rsidR="00CC7591" w:rsidRPr="007C4E89">
              <w:rPr>
                <w:rFonts w:asciiTheme="majorHAnsi" w:hAnsiTheme="majorHAnsi" w:cstheme="majorHAnsi"/>
                <w:b/>
              </w:rPr>
              <w:t xml:space="preserve">2 </w:t>
            </w:r>
            <w:r w:rsidRPr="007C4E89">
              <w:rPr>
                <w:rFonts w:asciiTheme="majorHAnsi" w:hAnsiTheme="majorHAnsi" w:cstheme="majorHAnsi"/>
                <w:b/>
              </w:rPr>
              <w:t xml:space="preserve">đêm </w:t>
            </w:r>
          </w:p>
          <w:p w:rsidR="00F11D9D" w:rsidRPr="007C4E89" w:rsidRDefault="00F11D9D">
            <w:pPr>
              <w:rPr>
                <w:rFonts w:asciiTheme="majorHAnsi" w:hAnsiTheme="majorHAnsi" w:cstheme="majorHAnsi"/>
                <w:b/>
              </w:rPr>
            </w:pPr>
            <w:r w:rsidRPr="007C4E89">
              <w:rPr>
                <w:rFonts w:asciiTheme="majorHAnsi" w:hAnsiTheme="majorHAnsi" w:cstheme="majorHAnsi"/>
                <w:b/>
              </w:rPr>
              <w:t xml:space="preserve">nghỉ cùng hiều </w:t>
            </w:r>
          </w:p>
          <w:p w:rsidR="00F11D9D" w:rsidRPr="00D101F8" w:rsidRDefault="00F11D9D">
            <w:r w:rsidRPr="007C4E89">
              <w:rPr>
                <w:rFonts w:asciiTheme="majorHAnsi" w:hAnsiTheme="majorHAnsi" w:cstheme="majorHAnsi"/>
                <w:b/>
              </w:rPr>
              <w:t>lợi ích khác</w:t>
            </w:r>
          </w:p>
        </w:tc>
      </w:tr>
      <w:tr w:rsidR="001B2262" w:rsidTr="00015700">
        <w:trPr>
          <w:gridBefore w:val="1"/>
          <w:wBefore w:w="66" w:type="dxa"/>
          <w:trHeight w:val="350"/>
        </w:trPr>
        <w:tc>
          <w:tcPr>
            <w:tcW w:w="5683" w:type="dxa"/>
            <w:gridSpan w:val="2"/>
          </w:tcPr>
          <w:p w:rsidR="00D101F8" w:rsidRPr="001534B2" w:rsidRDefault="002E35B8" w:rsidP="00D101F8">
            <w:pPr>
              <w:spacing w:after="160" w:line="259" w:lineRule="auto"/>
              <w:rPr>
                <w:rFonts w:ascii="Adobe Garamond Pro Bold" w:hAnsi="Adobe Garamond Pro Bold" w:cs="Calibri"/>
                <w:color w:val="0070C0"/>
                <w:sz w:val="18"/>
                <w:szCs w:val="18"/>
                <w:lang w:val="fr-FR"/>
              </w:rPr>
            </w:pPr>
            <w:r w:rsidRPr="002E35B8">
              <w:rPr>
                <w:rFonts w:ascii="Adobe Garamond Pro Bold" w:hAnsi="Adobe Garamond Pro Bold"/>
                <w:color w:val="0070C0"/>
                <w:lang w:val="fr-FR"/>
              </w:rPr>
              <w:t>Khách s</w:t>
            </w:r>
            <w:r w:rsidRPr="002E35B8">
              <w:rPr>
                <w:rFonts w:ascii="Cambria" w:hAnsi="Cambria" w:cs="Cambria"/>
                <w:color w:val="0070C0"/>
                <w:lang w:val="fr-FR"/>
              </w:rPr>
              <w:t>ạ</w:t>
            </w:r>
            <w:r w:rsidRPr="002E35B8">
              <w:rPr>
                <w:rFonts w:ascii="Adobe Garamond Pro Bold" w:hAnsi="Adobe Garamond Pro Bold" w:cs="Calibri"/>
                <w:color w:val="0070C0"/>
                <w:lang w:val="fr-FR"/>
              </w:rPr>
              <w:t xml:space="preserve">n Novotal Nha Trang – </w:t>
            </w:r>
            <w:r w:rsidRPr="002E35B8">
              <w:rPr>
                <w:rFonts w:ascii="Adobe Garamond Pro Bold" w:hAnsi="Adobe Garamond Pro Bold" w:cs="Calibri"/>
                <w:color w:val="0070C0"/>
                <w:sz w:val="18"/>
                <w:szCs w:val="18"/>
                <w:lang w:val="fr-FR"/>
              </w:rPr>
              <w:t>Nha trang</w:t>
            </w:r>
          </w:p>
        </w:tc>
        <w:tc>
          <w:tcPr>
            <w:tcW w:w="5861" w:type="dxa"/>
            <w:gridSpan w:val="3"/>
          </w:tcPr>
          <w:p w:rsidR="002D5DFC" w:rsidRPr="00D101F8" w:rsidRDefault="00D101F8">
            <w:pPr>
              <w:rPr>
                <w:rFonts w:ascii="Adobe Garamond Pro Bold" w:hAnsi="Adobe Garamond Pro Bold"/>
                <w:lang w:val="fr-FR"/>
              </w:rPr>
            </w:pPr>
            <w:r w:rsidRPr="00D101F8">
              <w:rPr>
                <w:rFonts w:ascii="Adobe Garamond Pro Bold" w:hAnsi="Adobe Garamond Pro Bold"/>
                <w:color w:val="0070C0"/>
                <w:lang w:val="fr-FR"/>
              </w:rPr>
              <w:t>Khách s</w:t>
            </w:r>
            <w:r w:rsidRPr="00D101F8">
              <w:rPr>
                <w:rFonts w:ascii="Cambria" w:hAnsi="Cambria" w:cs="Cambria"/>
                <w:color w:val="0070C0"/>
                <w:lang w:val="fr-FR"/>
              </w:rPr>
              <w:t>ạ</w:t>
            </w:r>
            <w:r w:rsidRPr="00D101F8">
              <w:rPr>
                <w:rFonts w:ascii="Adobe Garamond Pro Bold" w:hAnsi="Adobe Garamond Pro Bold"/>
                <w:color w:val="0070C0"/>
                <w:lang w:val="fr-FR"/>
              </w:rPr>
              <w:t>n Ng</w:t>
            </w:r>
            <w:r w:rsidRPr="00D101F8">
              <w:rPr>
                <w:rFonts w:ascii="Cambria" w:hAnsi="Cambria" w:cs="Cambria"/>
                <w:color w:val="0070C0"/>
                <w:lang w:val="fr-FR"/>
              </w:rPr>
              <w:t>ọ</w:t>
            </w:r>
            <w:r w:rsidRPr="00D101F8">
              <w:rPr>
                <w:rFonts w:ascii="Adobe Garamond Pro Bold" w:hAnsi="Adobe Garamond Pro Bold"/>
                <w:color w:val="0070C0"/>
                <w:lang w:val="fr-FR"/>
              </w:rPr>
              <w:t xml:space="preserve">c Lan – </w:t>
            </w:r>
            <w:r w:rsidRPr="00D101F8">
              <w:rPr>
                <w:rFonts w:ascii="Adobe Garamond Pro Bold" w:hAnsi="Adobe Garamond Pro Bold"/>
                <w:color w:val="0070C0"/>
                <w:sz w:val="18"/>
                <w:szCs w:val="18"/>
                <w:lang w:val="fr-FR"/>
              </w:rPr>
              <w:t>Đà l</w:t>
            </w:r>
            <w:r w:rsidRPr="00D101F8">
              <w:rPr>
                <w:rFonts w:ascii="Cambria" w:hAnsi="Cambria" w:cs="Cambria"/>
                <w:color w:val="0070C0"/>
                <w:sz w:val="18"/>
                <w:szCs w:val="18"/>
                <w:lang w:val="fr-FR"/>
              </w:rPr>
              <w:t>ạ</w:t>
            </w:r>
            <w:r w:rsidR="001534B2">
              <w:rPr>
                <w:rFonts w:ascii="Cambria" w:hAnsi="Cambria" w:cs="Cambria"/>
                <w:color w:val="0070C0"/>
                <w:sz w:val="18"/>
                <w:szCs w:val="18"/>
                <w:lang w:val="fr-FR"/>
              </w:rPr>
              <w:t>t</w:t>
            </w:r>
          </w:p>
        </w:tc>
      </w:tr>
      <w:tr w:rsidR="007D502B" w:rsidTr="00015700">
        <w:trPr>
          <w:gridBefore w:val="1"/>
          <w:wBefore w:w="66" w:type="dxa"/>
          <w:trHeight w:val="2501"/>
        </w:trPr>
        <w:tc>
          <w:tcPr>
            <w:tcW w:w="3165" w:type="dxa"/>
          </w:tcPr>
          <w:p w:rsidR="001534B2" w:rsidRPr="00B62E28" w:rsidRDefault="001534B2" w:rsidP="009F7FBC">
            <w:pPr>
              <w:ind w:left="-262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720735" cy="1263015"/>
                  <wp:effectExtent l="0" t="0" r="0" b="0"/>
                  <wp:docPr id="4" name="Hình ảnh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novotel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0482" cy="12921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D5DFC" w:rsidRPr="00B62E28" w:rsidRDefault="00CC7591" w:rsidP="001534B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B62E28">
              <w:rPr>
                <w:rFonts w:asciiTheme="majorHAnsi" w:hAnsiTheme="majorHAnsi" w:cstheme="majorHAnsi"/>
                <w:sz w:val="20"/>
                <w:szCs w:val="20"/>
              </w:rPr>
              <w:t>Chi tiết khuyến mãi</w:t>
            </w:r>
            <w:r w:rsidR="001B2262" w:rsidRPr="00B62E28">
              <w:rPr>
                <w:rFonts w:asciiTheme="majorHAnsi" w:hAnsiTheme="majorHAnsi" w:cstheme="majorHAnsi"/>
                <w:sz w:val="20"/>
                <w:szCs w:val="20"/>
              </w:rPr>
              <w:t>%</w:t>
            </w:r>
          </w:p>
        </w:tc>
        <w:tc>
          <w:tcPr>
            <w:tcW w:w="2518" w:type="dxa"/>
          </w:tcPr>
          <w:p w:rsidR="00DF51B4" w:rsidRPr="00B62E28" w:rsidRDefault="007A332E" w:rsidP="003D335D">
            <w:pPr>
              <w:rPr>
                <w:rFonts w:cstheme="minorHAnsi"/>
                <w:b/>
                <w:color w:val="FF6600"/>
                <w:sz w:val="27"/>
                <w:szCs w:val="27"/>
              </w:rPr>
            </w:pPr>
            <w:r w:rsidRPr="00B62E28">
              <w:rPr>
                <w:rFonts w:cstheme="minorHAnsi"/>
                <w:b/>
                <w:color w:val="FF6600"/>
                <w:sz w:val="27"/>
                <w:szCs w:val="27"/>
              </w:rPr>
              <w:t xml:space="preserve">Ở 3 đêm trả </w:t>
            </w:r>
            <w:r w:rsidR="00DF51B4" w:rsidRPr="00B62E28">
              <w:rPr>
                <w:rFonts w:cstheme="minorHAnsi"/>
                <w:b/>
                <w:color w:val="FF6600"/>
                <w:sz w:val="27"/>
                <w:szCs w:val="27"/>
              </w:rPr>
              <w:t>2</w:t>
            </w:r>
          </w:p>
          <w:p w:rsidR="002D5DFC" w:rsidRPr="00B62E28" w:rsidRDefault="007A332E" w:rsidP="003D335D">
            <w:pPr>
              <w:rPr>
                <w:rFonts w:cstheme="minorHAnsi"/>
                <w:b/>
                <w:color w:val="FF6600"/>
                <w:sz w:val="27"/>
                <w:szCs w:val="27"/>
              </w:rPr>
            </w:pPr>
            <w:r w:rsidRPr="00B62E28">
              <w:rPr>
                <w:rFonts w:cstheme="minorHAnsi"/>
                <w:b/>
                <w:color w:val="FF6600"/>
                <w:sz w:val="27"/>
                <w:szCs w:val="27"/>
              </w:rPr>
              <w:t>đêm</w:t>
            </w:r>
          </w:p>
          <w:p w:rsidR="007A332E" w:rsidRPr="00B62E28" w:rsidRDefault="007A332E" w:rsidP="003D335D">
            <w:pPr>
              <w:rPr>
                <w:rFonts w:asciiTheme="majorHAnsi" w:hAnsiTheme="majorHAnsi" w:cstheme="majorHAnsi"/>
                <w:b/>
              </w:rPr>
            </w:pPr>
            <w:r w:rsidRPr="00B62E28">
              <w:rPr>
                <w:rFonts w:asciiTheme="majorHAnsi" w:hAnsiTheme="majorHAnsi" w:cstheme="majorHAnsi"/>
                <w:b/>
              </w:rPr>
              <w:t>Từ nay tới hết</w:t>
            </w:r>
          </w:p>
          <w:p w:rsidR="007A332E" w:rsidRPr="007C4E89" w:rsidRDefault="007A332E" w:rsidP="003D335D">
            <w:pPr>
              <w:rPr>
                <w:rFonts w:asciiTheme="majorHAnsi" w:hAnsiTheme="majorHAnsi" w:cstheme="majorHAnsi"/>
                <w:b/>
                <w:lang w:val="fr-FR"/>
              </w:rPr>
            </w:pPr>
            <w:r w:rsidRPr="007C4E89">
              <w:rPr>
                <w:rFonts w:asciiTheme="majorHAnsi" w:hAnsiTheme="majorHAnsi" w:cstheme="majorHAnsi"/>
                <w:b/>
                <w:lang w:val="fr-FR"/>
              </w:rPr>
              <w:t>31/10/2</w:t>
            </w:r>
            <w:r w:rsidR="00DF5ACC" w:rsidRPr="007C4E89">
              <w:rPr>
                <w:rFonts w:asciiTheme="majorHAnsi" w:hAnsiTheme="majorHAnsi" w:cstheme="majorHAnsi"/>
                <w:b/>
                <w:lang w:val="fr-FR"/>
              </w:rPr>
              <w:t>010, khi ơ 3 đêm</w:t>
            </w:r>
          </w:p>
          <w:p w:rsidR="00DF5ACC" w:rsidRPr="007C4E89" w:rsidRDefault="00DF5ACC" w:rsidP="003D335D">
            <w:pPr>
              <w:rPr>
                <w:rFonts w:asciiTheme="majorHAnsi" w:hAnsiTheme="majorHAnsi" w:cstheme="majorHAnsi"/>
                <w:b/>
                <w:lang w:val="fr-FR"/>
              </w:rPr>
            </w:pPr>
            <w:r w:rsidRPr="007C4E89">
              <w:rPr>
                <w:rFonts w:asciiTheme="majorHAnsi" w:hAnsiTheme="majorHAnsi" w:cstheme="majorHAnsi"/>
                <w:b/>
                <w:lang w:val="fr-FR"/>
              </w:rPr>
              <w:t>Tại Novotel nha trang</w:t>
            </w:r>
          </w:p>
          <w:p w:rsidR="00DF5ACC" w:rsidRPr="007C4E89" w:rsidRDefault="00DF5ACC" w:rsidP="003D335D">
            <w:pPr>
              <w:rPr>
                <w:rFonts w:asciiTheme="majorHAnsi" w:hAnsiTheme="majorHAnsi" w:cstheme="majorHAnsi"/>
                <w:b/>
                <w:lang w:val="fr-FR"/>
              </w:rPr>
            </w:pPr>
            <w:r w:rsidRPr="007C4E89">
              <w:rPr>
                <w:rFonts w:asciiTheme="majorHAnsi" w:hAnsiTheme="majorHAnsi" w:cstheme="majorHAnsi"/>
                <w:b/>
                <w:lang w:val="fr-FR"/>
              </w:rPr>
              <w:t>Bạn chỉ phải trả tiền 2 đêm</w:t>
            </w:r>
          </w:p>
          <w:p w:rsidR="00DF5ACC" w:rsidRPr="00947960" w:rsidRDefault="00DF5ACC">
            <w:pPr>
              <w:rPr>
                <w:lang w:val="fr-FR"/>
              </w:rPr>
            </w:pPr>
          </w:p>
        </w:tc>
        <w:tc>
          <w:tcPr>
            <w:tcW w:w="3611" w:type="dxa"/>
            <w:gridSpan w:val="2"/>
          </w:tcPr>
          <w:p w:rsidR="00947960" w:rsidRDefault="00947960">
            <w:r>
              <w:rPr>
                <w:noProof/>
              </w:rPr>
              <w:drawing>
                <wp:inline distT="0" distB="0" distL="0" distR="0">
                  <wp:extent cx="1940560" cy="1362269"/>
                  <wp:effectExtent l="0" t="0" r="2540" b="9525"/>
                  <wp:docPr id="7" name="Hình ảnh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ngoclan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7780" cy="13673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1123F" w:rsidRPr="0061123F" w:rsidRDefault="00947960" w:rsidP="00947960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61123F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Chi tiết khuyến mãi%</w:t>
            </w:r>
          </w:p>
        </w:tc>
        <w:tc>
          <w:tcPr>
            <w:tcW w:w="2250" w:type="dxa"/>
          </w:tcPr>
          <w:p w:rsidR="00F00680" w:rsidRPr="007C4E89" w:rsidRDefault="00F00680">
            <w:pPr>
              <w:rPr>
                <w:rFonts w:cstheme="minorHAnsi"/>
                <w:b/>
                <w:color w:val="FF6600"/>
                <w:sz w:val="27"/>
                <w:szCs w:val="27"/>
              </w:rPr>
            </w:pPr>
            <w:r w:rsidRPr="007C4E89">
              <w:rPr>
                <w:rFonts w:cstheme="minorHAnsi"/>
                <w:b/>
                <w:color w:val="FF6600"/>
                <w:sz w:val="27"/>
                <w:szCs w:val="27"/>
              </w:rPr>
              <w:t>Chỉ riêng cho Đôi ta</w:t>
            </w:r>
          </w:p>
          <w:p w:rsidR="00DB3D48" w:rsidRPr="007C4E89" w:rsidRDefault="00DB3D48">
            <w:pPr>
              <w:rPr>
                <w:rFonts w:asciiTheme="majorHAnsi" w:hAnsiTheme="majorHAnsi" w:cstheme="majorHAnsi"/>
                <w:b/>
                <w:color w:val="000000" w:themeColor="text1"/>
              </w:rPr>
            </w:pPr>
            <w:r w:rsidRPr="007C4E89">
              <w:rPr>
                <w:rFonts w:asciiTheme="majorHAnsi" w:hAnsiTheme="majorHAnsi" w:cstheme="majorHAnsi"/>
                <w:b/>
                <w:color w:val="000000" w:themeColor="text1"/>
              </w:rPr>
              <w:t>Kì nghỉ lẵng mạn</w:t>
            </w:r>
          </w:p>
          <w:p w:rsidR="00DB3D48" w:rsidRPr="007C4E89" w:rsidRDefault="00DB3D48">
            <w:pPr>
              <w:rPr>
                <w:rFonts w:asciiTheme="majorHAnsi" w:hAnsiTheme="majorHAnsi" w:cstheme="majorHAnsi"/>
                <w:b/>
                <w:color w:val="000000" w:themeColor="text1"/>
              </w:rPr>
            </w:pPr>
            <w:r w:rsidRPr="007C4E89">
              <w:rPr>
                <w:rFonts w:asciiTheme="majorHAnsi" w:hAnsiTheme="majorHAnsi" w:cstheme="majorHAnsi"/>
                <w:b/>
                <w:color w:val="000000" w:themeColor="text1"/>
              </w:rPr>
              <w:t xml:space="preserve">Cho những cặp tình </w:t>
            </w:r>
            <w:r w:rsidRPr="007C4E89">
              <w:rPr>
                <w:rFonts w:asciiTheme="majorHAnsi" w:hAnsiTheme="majorHAnsi" w:cstheme="majorHAnsi"/>
                <w:b/>
                <w:color w:val="000000" w:themeColor="text1"/>
                <w:lang w:val="fr-FR"/>
              </w:rPr>
              <w:t>nhân</w:t>
            </w:r>
          </w:p>
          <w:p w:rsidR="00F00680" w:rsidRPr="00DF51B4" w:rsidRDefault="00F00680">
            <w:pPr>
              <w:rPr>
                <w:rFonts w:ascii="Calibri" w:hAnsi="Calibri" w:cs="Calibri"/>
                <w:b/>
                <w:sz w:val="27"/>
                <w:szCs w:val="27"/>
              </w:rPr>
            </w:pPr>
          </w:p>
        </w:tc>
      </w:tr>
      <w:tr w:rsidR="001B2262" w:rsidTr="00015700">
        <w:trPr>
          <w:gridBefore w:val="1"/>
          <w:wBefore w:w="66" w:type="dxa"/>
          <w:trHeight w:val="260"/>
        </w:trPr>
        <w:tc>
          <w:tcPr>
            <w:tcW w:w="5683" w:type="dxa"/>
            <w:gridSpan w:val="2"/>
          </w:tcPr>
          <w:p w:rsidR="002858C2" w:rsidRPr="002858C2" w:rsidRDefault="00DB3D48" w:rsidP="002858C2">
            <w:pPr>
              <w:rPr>
                <w:rFonts w:ascii="Adobe Garamond Pro Bold" w:hAnsi="Adobe Garamond Pro Bold"/>
                <w:lang w:val="en-US"/>
              </w:rPr>
            </w:pPr>
            <w:r w:rsidRPr="00DB3D48">
              <w:rPr>
                <w:rFonts w:ascii="Adobe Garamond Pro Bold" w:hAnsi="Adobe Garamond Pro Bold"/>
                <w:color w:val="0070C0"/>
                <w:lang w:val="en-US"/>
              </w:rPr>
              <w:t>Khách S</w:t>
            </w:r>
            <w:r w:rsidRPr="00DB3D48">
              <w:rPr>
                <w:rFonts w:ascii="Cambria" w:hAnsi="Cambria" w:cs="Cambria"/>
                <w:color w:val="0070C0"/>
                <w:lang w:val="en-US"/>
              </w:rPr>
              <w:t>ạ</w:t>
            </w:r>
            <w:r w:rsidRPr="00DB3D48">
              <w:rPr>
                <w:rFonts w:ascii="Adobe Garamond Pro Bold" w:hAnsi="Adobe Garamond Pro Bold"/>
                <w:color w:val="0070C0"/>
                <w:lang w:val="en-US"/>
              </w:rPr>
              <w:t>n Nam H</w:t>
            </w:r>
            <w:r w:rsidRPr="00DB3D48">
              <w:rPr>
                <w:rFonts w:ascii="Cambria" w:hAnsi="Cambria" w:cs="Cambria"/>
                <w:color w:val="0070C0"/>
                <w:lang w:val="en-US"/>
              </w:rPr>
              <w:t>ả</w:t>
            </w:r>
            <w:r w:rsidRPr="00DB3D48">
              <w:rPr>
                <w:rFonts w:ascii="Adobe Garamond Pro Bold" w:hAnsi="Adobe Garamond Pro Bold"/>
                <w:color w:val="0070C0"/>
                <w:lang w:val="en-US"/>
              </w:rPr>
              <w:t>i –</w:t>
            </w:r>
            <w:r w:rsidRPr="00DB3D48">
              <w:rPr>
                <w:rFonts w:ascii="Adobe Garamond Pro Bold" w:hAnsi="Adobe Garamond Pro Bold"/>
                <w:color w:val="0070C0"/>
                <w:sz w:val="18"/>
                <w:szCs w:val="18"/>
                <w:lang w:val="en-US"/>
              </w:rPr>
              <w:t xml:space="preserve"> h</w:t>
            </w:r>
            <w:r w:rsidRPr="00DB3D48">
              <w:rPr>
                <w:rFonts w:ascii="Cambria" w:hAnsi="Cambria" w:cs="Cambria"/>
                <w:color w:val="0070C0"/>
                <w:sz w:val="18"/>
                <w:szCs w:val="18"/>
                <w:lang w:val="en-US"/>
              </w:rPr>
              <w:t>ộ</w:t>
            </w:r>
            <w:r w:rsidRPr="00DB3D48">
              <w:rPr>
                <w:rFonts w:ascii="Adobe Garamond Pro Bold" w:hAnsi="Adobe Garamond Pro Bold"/>
                <w:color w:val="0070C0"/>
                <w:sz w:val="18"/>
                <w:szCs w:val="18"/>
                <w:lang w:val="en-US"/>
              </w:rPr>
              <w:t xml:space="preserve">i </w:t>
            </w:r>
            <w:r w:rsidRPr="007C4E89">
              <w:rPr>
                <w:rFonts w:ascii="Adobe Garamond Pro Bold" w:hAnsi="Adobe Garamond Pro Bold"/>
                <w:color w:val="0070C0"/>
                <w:sz w:val="18"/>
                <w:szCs w:val="18"/>
                <w:lang w:val="en-US"/>
              </w:rPr>
              <w:t>an</w:t>
            </w:r>
          </w:p>
        </w:tc>
        <w:tc>
          <w:tcPr>
            <w:tcW w:w="5861" w:type="dxa"/>
            <w:gridSpan w:val="3"/>
          </w:tcPr>
          <w:p w:rsidR="00DB3D48" w:rsidRPr="00B07473" w:rsidRDefault="002858C2">
            <w:pPr>
              <w:rPr>
                <w:rFonts w:ascii="Adobe Garamond Pro Bold" w:hAnsi="Adobe Garamond Pro Bold"/>
                <w:color w:val="0070C0"/>
                <w:sz w:val="18"/>
                <w:szCs w:val="18"/>
                <w:lang w:val="en-US"/>
              </w:rPr>
            </w:pPr>
            <w:r>
              <w:rPr>
                <w:color w:val="0070C0"/>
                <w:lang w:val="en-US"/>
              </w:rPr>
              <w:t xml:space="preserve">                                                      </w:t>
            </w:r>
            <w:r w:rsidR="00B62E28">
              <w:rPr>
                <w:color w:val="0070C0"/>
                <w:lang w:val="en-US"/>
              </w:rPr>
              <w:t xml:space="preserve"> </w:t>
            </w:r>
            <w:r w:rsidRPr="00DF51B4">
              <w:rPr>
                <w:rFonts w:ascii="Adobe Garamond Pro Bold" w:hAnsi="Adobe Garamond Pro Bold"/>
                <w:color w:val="0070C0"/>
                <w:lang w:val="en-US"/>
              </w:rPr>
              <w:t xml:space="preserve">L’Anmlen Recort – </w:t>
            </w:r>
            <w:r w:rsidRPr="00DF51B4">
              <w:rPr>
                <w:rFonts w:ascii="Adobe Garamond Pro Bold" w:hAnsi="Adobe Garamond Pro Bold"/>
                <w:color w:val="0070C0"/>
                <w:sz w:val="18"/>
                <w:szCs w:val="18"/>
                <w:lang w:val="en-US"/>
              </w:rPr>
              <w:t>m</w:t>
            </w:r>
            <w:r w:rsidRPr="00DF51B4">
              <w:rPr>
                <w:rFonts w:ascii="Cambria" w:hAnsi="Cambria" w:cs="Cambria"/>
                <w:color w:val="0070C0"/>
                <w:sz w:val="18"/>
                <w:szCs w:val="18"/>
                <w:lang w:val="en-US"/>
              </w:rPr>
              <w:t>ũ</w:t>
            </w:r>
            <w:r w:rsidRPr="00DF51B4">
              <w:rPr>
                <w:rFonts w:ascii="Adobe Garamond Pro Bold" w:hAnsi="Adobe Garamond Pro Bold"/>
                <w:color w:val="0070C0"/>
                <w:sz w:val="18"/>
                <w:szCs w:val="18"/>
                <w:lang w:val="en-US"/>
              </w:rPr>
              <w:t>i</w:t>
            </w:r>
          </w:p>
        </w:tc>
      </w:tr>
      <w:tr w:rsidR="007D502B" w:rsidTr="00015700">
        <w:trPr>
          <w:trHeight w:val="2672"/>
        </w:trPr>
        <w:tc>
          <w:tcPr>
            <w:tcW w:w="3231" w:type="dxa"/>
            <w:gridSpan w:val="2"/>
          </w:tcPr>
          <w:p w:rsidR="0061123F" w:rsidRDefault="0061123F" w:rsidP="002858C2">
            <w:pPr>
              <w:rPr>
                <w:rFonts w:ascii="Adobe Garamond Pro Bold" w:hAnsi="Adobe Garamond Pro Bold"/>
                <w:color w:val="0070C0"/>
                <w:lang w:val="en-US"/>
              </w:rPr>
            </w:pPr>
            <w:r>
              <w:rPr>
                <w:rFonts w:ascii="Adobe Garamond Pro Bold" w:hAnsi="Adobe Garamond Pro Bold"/>
                <w:noProof/>
                <w:color w:val="0070C0"/>
                <w:lang w:val="en-US"/>
              </w:rPr>
              <w:drawing>
                <wp:inline distT="0" distB="0" distL="0" distR="0" wp14:anchorId="00E59323" wp14:editId="024A44BD">
                  <wp:extent cx="1897225" cy="1374047"/>
                  <wp:effectExtent l="0" t="0" r="8255" b="0"/>
                  <wp:docPr id="12" name="Hình ảnh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Namhai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6549" cy="14314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1123F" w:rsidRDefault="0061123F" w:rsidP="002858C2">
            <w:pPr>
              <w:rPr>
                <w:rFonts w:ascii="Adobe Garamond Pro Bold" w:hAnsi="Adobe Garamond Pro Bold"/>
                <w:color w:val="0070C0"/>
                <w:sz w:val="20"/>
                <w:szCs w:val="20"/>
                <w:lang w:val="en-US"/>
              </w:rPr>
            </w:pPr>
            <w:r w:rsidRPr="0061123F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Chi tiết khuyến mãi%</w:t>
            </w:r>
          </w:p>
          <w:p w:rsidR="0061123F" w:rsidRPr="0061123F" w:rsidRDefault="0061123F" w:rsidP="0061123F">
            <w:pPr>
              <w:rPr>
                <w:rFonts w:ascii="Adobe Garamond Pro Bold" w:hAnsi="Adobe Garamond Pro Bold"/>
                <w:sz w:val="20"/>
                <w:szCs w:val="20"/>
                <w:lang w:val="en-US"/>
              </w:rPr>
            </w:pPr>
          </w:p>
        </w:tc>
        <w:tc>
          <w:tcPr>
            <w:tcW w:w="2518" w:type="dxa"/>
          </w:tcPr>
          <w:p w:rsidR="0061123F" w:rsidRPr="00B07473" w:rsidRDefault="007C4E89" w:rsidP="002858C2">
            <w:pPr>
              <w:rPr>
                <w:rFonts w:asciiTheme="majorHAnsi" w:hAnsiTheme="majorHAnsi" w:cstheme="majorHAnsi"/>
                <w:b/>
                <w:color w:val="FF6600"/>
                <w:sz w:val="27"/>
                <w:szCs w:val="27"/>
                <w:lang w:val="en-US"/>
              </w:rPr>
            </w:pPr>
            <w:r w:rsidRPr="00B07473">
              <w:rPr>
                <w:rFonts w:asciiTheme="majorHAnsi" w:hAnsiTheme="majorHAnsi" w:cstheme="majorHAnsi"/>
                <w:b/>
                <w:color w:val="FF6600"/>
                <w:sz w:val="27"/>
                <w:szCs w:val="27"/>
                <w:lang w:val="en-US"/>
              </w:rPr>
              <w:t xml:space="preserve">Tận hưởng </w:t>
            </w:r>
          </w:p>
          <w:p w:rsidR="007C4E89" w:rsidRPr="00B07473" w:rsidRDefault="007C4E89" w:rsidP="002858C2">
            <w:pPr>
              <w:rPr>
                <w:rFonts w:asciiTheme="majorHAnsi" w:hAnsiTheme="majorHAnsi" w:cstheme="majorHAnsi"/>
                <w:b/>
                <w:color w:val="FF6600"/>
                <w:sz w:val="27"/>
                <w:szCs w:val="27"/>
                <w:lang w:val="en-US"/>
              </w:rPr>
            </w:pPr>
            <w:r w:rsidRPr="00B07473">
              <w:rPr>
                <w:rFonts w:asciiTheme="majorHAnsi" w:hAnsiTheme="majorHAnsi" w:cstheme="majorHAnsi"/>
                <w:b/>
                <w:color w:val="FF6600"/>
                <w:sz w:val="27"/>
                <w:szCs w:val="27"/>
                <w:lang w:val="en-US"/>
              </w:rPr>
              <w:t>đẳng cấp</w:t>
            </w:r>
          </w:p>
          <w:p w:rsidR="007C4E89" w:rsidRPr="00B07473" w:rsidRDefault="00B07473" w:rsidP="002858C2">
            <w:pPr>
              <w:rPr>
                <w:rFonts w:asciiTheme="majorHAnsi" w:hAnsiTheme="majorHAnsi" w:cstheme="majorHAnsi"/>
                <w:b/>
                <w:color w:val="000000" w:themeColor="text1"/>
                <w:lang w:val="en-US"/>
              </w:rPr>
            </w:pPr>
            <w:r w:rsidRPr="00B07473">
              <w:rPr>
                <w:rFonts w:asciiTheme="majorHAnsi" w:hAnsiTheme="majorHAnsi" w:cstheme="majorHAnsi"/>
                <w:b/>
                <w:color w:val="000000" w:themeColor="text1"/>
                <w:lang w:val="en-US"/>
              </w:rPr>
              <w:t>G</w:t>
            </w:r>
            <w:r w:rsidR="007C4E89" w:rsidRPr="00B07473">
              <w:rPr>
                <w:rFonts w:asciiTheme="majorHAnsi" w:hAnsiTheme="majorHAnsi" w:cstheme="majorHAnsi"/>
                <w:b/>
                <w:color w:val="000000" w:themeColor="text1"/>
                <w:lang w:val="en-US"/>
              </w:rPr>
              <w:t xml:space="preserve">iá đặc biệt cho </w:t>
            </w:r>
          </w:p>
          <w:p w:rsidR="007C4E89" w:rsidRPr="00B07473" w:rsidRDefault="007C4E89" w:rsidP="002858C2">
            <w:pPr>
              <w:rPr>
                <w:rFonts w:asciiTheme="majorHAnsi" w:hAnsiTheme="majorHAnsi" w:cstheme="majorHAnsi"/>
                <w:b/>
                <w:color w:val="000000" w:themeColor="text1"/>
                <w:lang w:val="en-US"/>
              </w:rPr>
            </w:pPr>
            <w:r w:rsidRPr="00B07473">
              <w:rPr>
                <w:rFonts w:asciiTheme="majorHAnsi" w:hAnsiTheme="majorHAnsi" w:cstheme="majorHAnsi"/>
                <w:b/>
                <w:color w:val="000000" w:themeColor="text1"/>
                <w:lang w:val="en-US"/>
              </w:rPr>
              <w:t>người Việt Nam</w:t>
            </w:r>
          </w:p>
          <w:p w:rsidR="00B07473" w:rsidRPr="00B07473" w:rsidRDefault="00B07473" w:rsidP="002858C2">
            <w:pPr>
              <w:rPr>
                <w:rFonts w:asciiTheme="majorHAnsi" w:hAnsiTheme="majorHAnsi" w:cstheme="majorHAnsi"/>
                <w:b/>
                <w:color w:val="000000" w:themeColor="text1"/>
                <w:lang w:val="en-US"/>
              </w:rPr>
            </w:pPr>
            <w:r w:rsidRPr="00B07473">
              <w:rPr>
                <w:rFonts w:asciiTheme="majorHAnsi" w:hAnsiTheme="majorHAnsi" w:cstheme="majorHAnsi"/>
                <w:b/>
                <w:color w:val="000000" w:themeColor="text1"/>
                <w:lang w:val="en-US"/>
              </w:rPr>
              <w:t xml:space="preserve">và người nước </w:t>
            </w:r>
          </w:p>
          <w:p w:rsidR="00B07473" w:rsidRPr="00B07473" w:rsidRDefault="00B07473" w:rsidP="002858C2">
            <w:pPr>
              <w:rPr>
                <w:rFonts w:asciiTheme="majorHAnsi" w:hAnsiTheme="majorHAnsi" w:cstheme="majorHAnsi"/>
                <w:b/>
                <w:color w:val="000000" w:themeColor="text1"/>
                <w:lang w:val="en-US"/>
              </w:rPr>
            </w:pPr>
            <w:r w:rsidRPr="00B07473">
              <w:rPr>
                <w:rFonts w:asciiTheme="majorHAnsi" w:hAnsiTheme="majorHAnsi" w:cstheme="majorHAnsi"/>
                <w:b/>
                <w:color w:val="000000" w:themeColor="text1"/>
                <w:lang w:val="en-US"/>
              </w:rPr>
              <w:t>ngoài ở việt</w:t>
            </w:r>
          </w:p>
          <w:p w:rsidR="00B07473" w:rsidRPr="007C4E89" w:rsidRDefault="00B07473" w:rsidP="002858C2">
            <w:pPr>
              <w:rPr>
                <w:rFonts w:ascii="Calibri" w:hAnsi="Calibri" w:cs="Calibri"/>
                <w:color w:val="0070C0"/>
                <w:lang w:val="en-US"/>
              </w:rPr>
            </w:pPr>
            <w:r w:rsidRPr="00B07473">
              <w:rPr>
                <w:rFonts w:asciiTheme="majorHAnsi" w:hAnsiTheme="majorHAnsi" w:cstheme="majorHAnsi"/>
                <w:b/>
                <w:color w:val="000000" w:themeColor="text1"/>
                <w:lang w:val="en-US"/>
              </w:rPr>
              <w:t xml:space="preserve"> nam</w:t>
            </w:r>
          </w:p>
        </w:tc>
        <w:tc>
          <w:tcPr>
            <w:tcW w:w="3341" w:type="dxa"/>
          </w:tcPr>
          <w:p w:rsidR="0061123F" w:rsidRDefault="0061123F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63BC1C7" wp14:editId="6D85E0B1">
                  <wp:extent cx="1953208" cy="1542272"/>
                  <wp:effectExtent l="0" t="0" r="0" b="1270"/>
                  <wp:docPr id="9" name="Hình ảnh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L'Anmien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5620" cy="16152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1123F" w:rsidRPr="00B07473" w:rsidRDefault="0061123F">
            <w:pPr>
              <w:rPr>
                <w:sz w:val="20"/>
                <w:szCs w:val="20"/>
                <w:lang w:val="en-US"/>
              </w:rPr>
            </w:pPr>
            <w:r w:rsidRPr="0061123F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Chi tiết khuyến mãi%</w:t>
            </w:r>
          </w:p>
        </w:tc>
        <w:tc>
          <w:tcPr>
            <w:tcW w:w="2520" w:type="dxa"/>
            <w:gridSpan w:val="2"/>
          </w:tcPr>
          <w:p w:rsidR="00B07473" w:rsidRPr="00B07473" w:rsidRDefault="00B62E28">
            <w:pPr>
              <w:rPr>
                <w:rFonts w:ascii="Calibri" w:hAnsi="Calibri" w:cs="Calibri"/>
                <w:color w:val="0070C0"/>
                <w:sz w:val="18"/>
                <w:szCs w:val="18"/>
                <w:lang w:val="fr-FR"/>
              </w:rPr>
            </w:pPr>
            <w:r>
              <w:rPr>
                <w:rFonts w:ascii="Adobe Garamond Pro Bold" w:hAnsi="Adobe Garamond Pro Bold" w:cstheme="minorHAnsi"/>
                <w:color w:val="0070C0"/>
                <w:sz w:val="18"/>
                <w:szCs w:val="18"/>
                <w:lang w:val="fr-FR"/>
              </w:rPr>
              <w:t xml:space="preserve"> </w:t>
            </w:r>
            <w:r w:rsidR="00B07473">
              <w:rPr>
                <w:rFonts w:ascii="Adobe Garamond Pro Bold" w:hAnsi="Adobe Garamond Pro Bold" w:cstheme="minorHAnsi"/>
                <w:color w:val="0070C0"/>
                <w:sz w:val="18"/>
                <w:szCs w:val="18"/>
                <w:lang w:val="fr-FR"/>
              </w:rPr>
              <w:t>né (phan thi</w:t>
            </w:r>
            <w:r w:rsidR="00B07473">
              <w:rPr>
                <w:rFonts w:ascii="Calibri" w:hAnsi="Calibri" w:cs="Calibri"/>
                <w:color w:val="0070C0"/>
                <w:sz w:val="18"/>
                <w:szCs w:val="18"/>
                <w:lang w:val="fr-FR"/>
              </w:rPr>
              <w:t>ết)</w:t>
            </w:r>
          </w:p>
          <w:p w:rsidR="00B07473" w:rsidRPr="00B07473" w:rsidRDefault="00DF51B4">
            <w:pPr>
              <w:rPr>
                <w:rFonts w:cstheme="minorHAnsi"/>
                <w:b/>
                <w:color w:val="FF6600"/>
                <w:sz w:val="27"/>
                <w:szCs w:val="27"/>
                <w:lang w:val="fr-FR"/>
              </w:rPr>
            </w:pPr>
            <w:r w:rsidRPr="00B07473">
              <w:rPr>
                <w:rFonts w:cstheme="minorHAnsi"/>
                <w:b/>
                <w:color w:val="FF6600"/>
                <w:sz w:val="27"/>
                <w:szCs w:val="27"/>
                <w:lang w:val="fr-FR"/>
              </w:rPr>
              <w:t xml:space="preserve">Giảm giá đặt </w:t>
            </w:r>
          </w:p>
          <w:p w:rsidR="00DF51B4" w:rsidRPr="007C4E89" w:rsidRDefault="00DF51B4">
            <w:pPr>
              <w:rPr>
                <w:rFonts w:cstheme="minorHAnsi"/>
                <w:b/>
                <w:color w:val="FF6600"/>
                <w:sz w:val="27"/>
                <w:szCs w:val="27"/>
                <w:lang w:val="en-US"/>
              </w:rPr>
            </w:pPr>
            <w:r w:rsidRPr="007C4E89">
              <w:rPr>
                <w:rFonts w:cstheme="minorHAnsi"/>
                <w:b/>
                <w:color w:val="FF6600"/>
                <w:sz w:val="27"/>
                <w:szCs w:val="27"/>
                <w:lang w:val="en-US"/>
              </w:rPr>
              <w:t xml:space="preserve">Biệt cho hè </w:t>
            </w:r>
          </w:p>
          <w:p w:rsidR="00DF51B4" w:rsidRPr="007C4E89" w:rsidRDefault="00DF51B4">
            <w:pPr>
              <w:rPr>
                <w:rFonts w:cstheme="minorHAnsi"/>
                <w:b/>
                <w:sz w:val="27"/>
                <w:szCs w:val="27"/>
                <w:lang w:val="en-US"/>
              </w:rPr>
            </w:pPr>
            <w:r w:rsidRPr="007C4E89">
              <w:rPr>
                <w:rFonts w:cstheme="minorHAnsi"/>
                <w:b/>
                <w:color w:val="FF6600"/>
                <w:sz w:val="27"/>
                <w:szCs w:val="27"/>
                <w:lang w:val="en-US"/>
              </w:rPr>
              <w:t>2010</w:t>
            </w:r>
          </w:p>
          <w:p w:rsidR="00DF51B4" w:rsidRPr="007C4E89" w:rsidRDefault="00DF51B4">
            <w:pPr>
              <w:rPr>
                <w:rFonts w:asciiTheme="majorHAnsi" w:hAnsiTheme="majorHAnsi" w:cstheme="majorHAnsi"/>
                <w:b/>
                <w:lang w:val="en-US"/>
              </w:rPr>
            </w:pPr>
            <w:r w:rsidRPr="007C4E89">
              <w:rPr>
                <w:rFonts w:asciiTheme="majorHAnsi" w:hAnsiTheme="majorHAnsi" w:cstheme="majorHAnsi"/>
                <w:b/>
                <w:lang w:val="en-US"/>
              </w:rPr>
              <w:t>Với giá phòng</w:t>
            </w:r>
          </w:p>
          <w:p w:rsidR="00DF51B4" w:rsidRPr="007C4E89" w:rsidRDefault="00DF51B4">
            <w:pPr>
              <w:rPr>
                <w:rFonts w:asciiTheme="majorHAnsi" w:hAnsiTheme="majorHAnsi" w:cstheme="majorHAnsi"/>
                <w:b/>
                <w:lang w:val="en-US"/>
              </w:rPr>
            </w:pPr>
            <w:r w:rsidRPr="007C4E89">
              <w:rPr>
                <w:rFonts w:asciiTheme="majorHAnsi" w:hAnsiTheme="majorHAnsi" w:cstheme="majorHAnsi"/>
                <w:b/>
                <w:lang w:val="en-US"/>
              </w:rPr>
              <w:t xml:space="preserve"> chỉ từ $103. Hè này</w:t>
            </w:r>
          </w:p>
          <w:p w:rsidR="007C4E89" w:rsidRPr="007C4E89" w:rsidRDefault="00DF51B4">
            <w:pPr>
              <w:rPr>
                <w:rFonts w:asciiTheme="majorHAnsi" w:hAnsiTheme="majorHAnsi" w:cstheme="majorHAnsi"/>
                <w:b/>
                <w:lang w:val="en-US"/>
              </w:rPr>
            </w:pPr>
            <w:r w:rsidRPr="007C4E89">
              <w:rPr>
                <w:rFonts w:asciiTheme="majorHAnsi" w:hAnsiTheme="majorHAnsi" w:cstheme="majorHAnsi"/>
                <w:b/>
                <w:lang w:val="en-US"/>
              </w:rPr>
              <w:t xml:space="preserve"> là cơ hội tốt để tận</w:t>
            </w:r>
          </w:p>
          <w:p w:rsidR="00DF51B4" w:rsidRPr="00DF51B4" w:rsidRDefault="00DF51B4">
            <w:pPr>
              <w:rPr>
                <w:lang w:val="en-US"/>
              </w:rPr>
            </w:pPr>
            <w:r w:rsidRPr="007C4E89">
              <w:rPr>
                <w:rFonts w:asciiTheme="majorHAnsi" w:hAnsiTheme="majorHAnsi" w:cstheme="majorHAnsi"/>
                <w:b/>
                <w:lang w:val="en-US"/>
              </w:rPr>
              <w:t xml:space="preserve"> hưởng L’Anmlen</w:t>
            </w:r>
            <w:r>
              <w:rPr>
                <w:lang w:val="en-US"/>
              </w:rPr>
              <w:t>.</w:t>
            </w:r>
          </w:p>
        </w:tc>
      </w:tr>
      <w:tr w:rsidR="00B07473" w:rsidTr="00015700">
        <w:trPr>
          <w:trHeight w:val="1102"/>
        </w:trPr>
        <w:tc>
          <w:tcPr>
            <w:tcW w:w="11610" w:type="dxa"/>
            <w:gridSpan w:val="6"/>
          </w:tcPr>
          <w:p w:rsidR="00B07473" w:rsidRPr="009F7FBC" w:rsidRDefault="009F7FBC">
            <w:pPr>
              <w:rPr>
                <w:b/>
                <w:i/>
                <w:noProof/>
                <w:lang w:val="en-US"/>
              </w:rPr>
            </w:pPr>
            <w:r w:rsidRPr="009F7FBC">
              <w:rPr>
                <w:b/>
                <w:i/>
                <w:noProof/>
                <w:lang w:val="en-US"/>
              </w:rPr>
              <w:t>Lưu ý:</w:t>
            </w:r>
          </w:p>
          <w:p w:rsidR="00B07473" w:rsidRDefault="00B07473">
            <w:pPr>
              <w:rPr>
                <w:noProof/>
                <w:lang w:val="en-US"/>
              </w:rPr>
            </w:pPr>
          </w:p>
          <w:p w:rsidR="00742503" w:rsidRPr="00742503" w:rsidRDefault="00742503">
            <w:pPr>
              <w:rPr>
                <w:i/>
                <w:noProof/>
                <w:lang w:val="en-US"/>
              </w:rPr>
            </w:pPr>
            <w:r w:rsidRPr="00742503">
              <w:rPr>
                <w:i/>
                <w:noProof/>
                <w:lang w:val="en-US"/>
              </w:rPr>
              <w:t>Giá giành cho một người, đã bao gồm tất cả thuế và dịch vụ. giá khuyến mại chỉ áp dụng cho khách hàng đạt phòng</w:t>
            </w:r>
          </w:p>
          <w:p w:rsidR="00742503" w:rsidRDefault="00742503">
            <w:pPr>
              <w:rPr>
                <w:i/>
                <w:noProof/>
                <w:lang w:val="en-US"/>
              </w:rPr>
            </w:pPr>
            <w:r w:rsidRPr="00742503">
              <w:rPr>
                <w:i/>
                <w:noProof/>
                <w:lang w:val="en-US"/>
              </w:rPr>
              <w:t>Thông qua chudu24.com. Để được tư vấn và</w:t>
            </w:r>
            <w:r>
              <w:rPr>
                <w:i/>
                <w:noProof/>
                <w:lang w:val="en-US"/>
              </w:rPr>
              <w:t xml:space="preserve"> đặc khuyến mãi xin vui lòng gọi tổng đài </w:t>
            </w:r>
            <w:r w:rsidRPr="00A34D93">
              <w:rPr>
                <w:b/>
                <w:i/>
                <w:noProof/>
                <w:lang w:val="en-US"/>
              </w:rPr>
              <w:t>1900 5454 40/ 03 3933 1055</w:t>
            </w:r>
            <w:r w:rsidR="00A34D93">
              <w:rPr>
                <w:b/>
                <w:i/>
                <w:noProof/>
                <w:lang w:val="en-US"/>
              </w:rPr>
              <w:t xml:space="preserve"> </w:t>
            </w:r>
            <w:r w:rsidR="00A34D93" w:rsidRPr="00A34D93">
              <w:rPr>
                <w:i/>
                <w:noProof/>
                <w:lang w:val="en-US"/>
              </w:rPr>
              <w:t>hoặc E-mail:</w:t>
            </w:r>
            <w:r w:rsidR="00A34D93">
              <w:rPr>
                <w:i/>
                <w:noProof/>
                <w:lang w:val="en-US"/>
              </w:rPr>
              <w:t xml:space="preserve"> </w:t>
            </w:r>
            <w:hyperlink r:id="rId13" w:history="1">
              <w:r w:rsidR="007D502B" w:rsidRPr="00217EF0">
                <w:rPr>
                  <w:rStyle w:val="Siuktni"/>
                  <w:noProof/>
                  <w:lang w:val="en-US"/>
                </w:rPr>
                <w:t>mailto:info@chudu24.com</w:t>
              </w:r>
            </w:hyperlink>
          </w:p>
          <w:p w:rsidR="007D502B" w:rsidRDefault="007D502B">
            <w:pPr>
              <w:rPr>
                <w:i/>
                <w:noProof/>
                <w:lang w:val="en-US"/>
              </w:rPr>
            </w:pPr>
          </w:p>
          <w:p w:rsidR="007D502B" w:rsidRPr="007D502B" w:rsidRDefault="007D502B" w:rsidP="003F11D2">
            <w:pPr>
              <w:tabs>
                <w:tab w:val="left" w:pos="5760"/>
              </w:tabs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3026144" cy="718775"/>
                  <wp:effectExtent l="0" t="0" r="3175" b="5715"/>
                  <wp:docPr id="14" name="Hình ảnh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Footer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4765" cy="9155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F11D2">
              <w:rPr>
                <w:noProof/>
                <w:lang w:val="en-US"/>
              </w:rPr>
              <w:drawing>
                <wp:inline distT="0" distB="0" distL="0" distR="0">
                  <wp:extent cx="4200341" cy="647065"/>
                  <wp:effectExtent l="0" t="0" r="0" b="635"/>
                  <wp:docPr id="15" name="Hình ảnh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Footer 2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1583" cy="7057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15700" w:rsidRDefault="00015700" w:rsidP="00015700">
            <w:pPr>
              <w:jc w:val="center"/>
              <w:rPr>
                <w:noProof/>
                <w:lang w:val="en-US"/>
              </w:rPr>
            </w:pPr>
          </w:p>
          <w:p w:rsidR="00B07473" w:rsidRDefault="003F11D2" w:rsidP="00015700">
            <w:pPr>
              <w:jc w:val="center"/>
              <w:rPr>
                <w:i/>
                <w:noProof/>
                <w:u w:val="single"/>
                <w:lang w:val="en-US"/>
              </w:rPr>
            </w:pPr>
            <w:r>
              <w:rPr>
                <w:noProof/>
                <w:lang w:val="en-US"/>
              </w:rPr>
              <w:t xml:space="preserve">Công ty cổ phần dịch vụ </w:t>
            </w:r>
            <w:r w:rsidR="00B0173F">
              <w:rPr>
                <w:noProof/>
                <w:lang w:val="en-US"/>
              </w:rPr>
              <w:t>C</w:t>
            </w:r>
            <w:r>
              <w:rPr>
                <w:noProof/>
                <w:lang w:val="en-US"/>
              </w:rPr>
              <w:t>hu Du</w:t>
            </w:r>
            <w:r w:rsidR="00B0173F">
              <w:rPr>
                <w:noProof/>
                <w:lang w:val="en-US"/>
              </w:rPr>
              <w:t xml:space="preserve"> Hai Bốn </w:t>
            </w:r>
            <w:hyperlink r:id="rId16" w:history="1">
              <w:r w:rsidR="00B0173F" w:rsidRPr="00217EF0">
                <w:rPr>
                  <w:rStyle w:val="Siuktni"/>
                  <w:noProof/>
                  <w:lang w:val="en-US"/>
                </w:rPr>
                <w:t>http://chudu24.com</w:t>
              </w:r>
            </w:hyperlink>
          </w:p>
          <w:p w:rsidR="00B0173F" w:rsidRDefault="00B0173F" w:rsidP="00015700">
            <w:pPr>
              <w:jc w:val="center"/>
              <w:rPr>
                <w:noProof/>
                <w:lang w:val="en-US"/>
              </w:rPr>
            </w:pPr>
            <w:r w:rsidRPr="00B0173F">
              <w:rPr>
                <w:noProof/>
                <w:lang w:val="en-US"/>
              </w:rPr>
              <w:t>03 Nguyễ</w:t>
            </w:r>
            <w:r>
              <w:rPr>
                <w:noProof/>
                <w:lang w:val="en-US"/>
              </w:rPr>
              <w:t>n Thiện Thuật, P2, Q3, TP HCM</w:t>
            </w:r>
          </w:p>
          <w:p w:rsidR="00B0173F" w:rsidRPr="00B0173F" w:rsidRDefault="00B0173F" w:rsidP="00015700">
            <w:pPr>
              <w:jc w:val="center"/>
              <w:rPr>
                <w:noProof/>
                <w:lang w:val="en-US"/>
              </w:rPr>
            </w:pPr>
            <w:r w:rsidRPr="00B0173F">
              <w:rPr>
                <w:noProof/>
                <w:lang w:val="en-US"/>
              </w:rPr>
              <w:t xml:space="preserve">Email </w:t>
            </w:r>
            <w:hyperlink r:id="rId17" w:history="1">
              <w:r w:rsidRPr="00B0173F">
                <w:rPr>
                  <w:rStyle w:val="Siuktni"/>
                  <w:noProof/>
                  <w:lang w:val="en-US"/>
                </w:rPr>
                <w:t>info@chudu24.com</w:t>
              </w:r>
            </w:hyperlink>
            <w:r w:rsidRPr="00B0173F">
              <w:rPr>
                <w:noProof/>
                <w:lang w:val="en-US"/>
              </w:rPr>
              <w:t xml:space="preserve"> Điện th</w:t>
            </w:r>
            <w:r>
              <w:rPr>
                <w:noProof/>
                <w:lang w:val="en-US"/>
              </w:rPr>
              <w:t xml:space="preserve">oại: +84 05 3935 </w:t>
            </w:r>
            <w:r w:rsidR="00015700">
              <w:rPr>
                <w:noProof/>
                <w:lang w:val="en-US"/>
              </w:rPr>
              <w:t>fax: +84 05 3935 1055</w:t>
            </w:r>
          </w:p>
          <w:p w:rsidR="00B07473" w:rsidRPr="00B0173F" w:rsidRDefault="00B07473">
            <w:pPr>
              <w:rPr>
                <w:noProof/>
                <w:lang w:val="en-US"/>
              </w:rPr>
            </w:pPr>
          </w:p>
          <w:p w:rsidR="00B07473" w:rsidRPr="00B0173F" w:rsidRDefault="00B07473">
            <w:pPr>
              <w:rPr>
                <w:noProof/>
                <w:lang w:val="en-US"/>
              </w:rPr>
            </w:pPr>
          </w:p>
          <w:p w:rsidR="00B07473" w:rsidRPr="00B0173F" w:rsidRDefault="00B07473">
            <w:pPr>
              <w:rPr>
                <w:noProof/>
                <w:lang w:val="en-US"/>
              </w:rPr>
            </w:pPr>
          </w:p>
          <w:p w:rsidR="00B07473" w:rsidRPr="00B0173F" w:rsidRDefault="00B07473">
            <w:pPr>
              <w:rPr>
                <w:noProof/>
                <w:lang w:val="en-US"/>
              </w:rPr>
            </w:pPr>
          </w:p>
          <w:p w:rsidR="00B07473" w:rsidRPr="00B0173F" w:rsidRDefault="00B07473">
            <w:pPr>
              <w:rPr>
                <w:noProof/>
                <w:lang w:val="en-US"/>
              </w:rPr>
            </w:pPr>
          </w:p>
          <w:p w:rsidR="00B07473" w:rsidRPr="00B0173F" w:rsidRDefault="00B07473">
            <w:pPr>
              <w:rPr>
                <w:noProof/>
                <w:lang w:val="en-US"/>
              </w:rPr>
            </w:pPr>
          </w:p>
          <w:p w:rsidR="00B07473" w:rsidRPr="00B0173F" w:rsidRDefault="00B07473">
            <w:pPr>
              <w:rPr>
                <w:noProof/>
                <w:lang w:val="en-US"/>
              </w:rPr>
            </w:pPr>
          </w:p>
          <w:p w:rsidR="00B07473" w:rsidRPr="00B0173F" w:rsidRDefault="00B07473">
            <w:pPr>
              <w:rPr>
                <w:noProof/>
                <w:lang w:val="en-US"/>
              </w:rPr>
            </w:pPr>
          </w:p>
          <w:p w:rsidR="00B07473" w:rsidRPr="00B0173F" w:rsidRDefault="00B07473">
            <w:pPr>
              <w:rPr>
                <w:noProof/>
                <w:lang w:val="en-US"/>
              </w:rPr>
            </w:pPr>
          </w:p>
        </w:tc>
      </w:tr>
      <w:bookmarkEnd w:id="0"/>
    </w:tbl>
    <w:p w:rsidR="002A4160" w:rsidRDefault="002A4160"/>
    <w:sectPr w:rsidR="002A416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6E3A" w:rsidRDefault="00636E3A" w:rsidP="00FA36E7">
      <w:pPr>
        <w:spacing w:after="0" w:line="240" w:lineRule="auto"/>
      </w:pPr>
      <w:r>
        <w:separator/>
      </w:r>
    </w:p>
  </w:endnote>
  <w:endnote w:type="continuationSeparator" w:id="0">
    <w:p w:rsidR="00636E3A" w:rsidRDefault="00636E3A" w:rsidP="00FA36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3" w:usb2="00000009" w:usb3="00000000" w:csb0="000001FF" w:csb1="00000000"/>
  </w:font>
  <w:font w:name="Adobe Garamond Pro Bold">
    <w:panose1 w:val="02020702060506020403"/>
    <w:charset w:val="00"/>
    <w:family w:val="roman"/>
    <w:notTrueType/>
    <w:pitch w:val="variable"/>
    <w:sig w:usb0="00000007" w:usb1="00000001" w:usb2="00000000" w:usb3="00000000" w:csb0="00000093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">
    <w:panose1 w:val="020F0502020204030204"/>
    <w:charset w:val="A3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6E3A" w:rsidRDefault="00636E3A" w:rsidP="00FA36E7">
      <w:pPr>
        <w:spacing w:after="0" w:line="240" w:lineRule="auto"/>
      </w:pPr>
      <w:r>
        <w:separator/>
      </w:r>
    </w:p>
  </w:footnote>
  <w:footnote w:type="continuationSeparator" w:id="0">
    <w:p w:rsidR="00636E3A" w:rsidRDefault="00636E3A" w:rsidP="00FA36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6E7"/>
    <w:rsid w:val="00015700"/>
    <w:rsid w:val="001534B2"/>
    <w:rsid w:val="001B2262"/>
    <w:rsid w:val="001D28BF"/>
    <w:rsid w:val="00221651"/>
    <w:rsid w:val="002858C2"/>
    <w:rsid w:val="002A4160"/>
    <w:rsid w:val="002C3345"/>
    <w:rsid w:val="002D5DFC"/>
    <w:rsid w:val="002E35B8"/>
    <w:rsid w:val="003D335D"/>
    <w:rsid w:val="003F11D2"/>
    <w:rsid w:val="004869EF"/>
    <w:rsid w:val="005B5DE6"/>
    <w:rsid w:val="0061123F"/>
    <w:rsid w:val="00633674"/>
    <w:rsid w:val="00636E3A"/>
    <w:rsid w:val="00690ECE"/>
    <w:rsid w:val="00742503"/>
    <w:rsid w:val="007A332E"/>
    <w:rsid w:val="007B50F9"/>
    <w:rsid w:val="007C4E89"/>
    <w:rsid w:val="007D502B"/>
    <w:rsid w:val="00947960"/>
    <w:rsid w:val="009F7FBC"/>
    <w:rsid w:val="00A34D93"/>
    <w:rsid w:val="00B0173F"/>
    <w:rsid w:val="00B07473"/>
    <w:rsid w:val="00B62E28"/>
    <w:rsid w:val="00BD5122"/>
    <w:rsid w:val="00CC7591"/>
    <w:rsid w:val="00D101F8"/>
    <w:rsid w:val="00DB3D48"/>
    <w:rsid w:val="00DC0F92"/>
    <w:rsid w:val="00DC3F46"/>
    <w:rsid w:val="00DF51B4"/>
    <w:rsid w:val="00DF5ACC"/>
    <w:rsid w:val="00DF6D55"/>
    <w:rsid w:val="00E24F17"/>
    <w:rsid w:val="00E93342"/>
    <w:rsid w:val="00EA4BF6"/>
    <w:rsid w:val="00F00680"/>
    <w:rsid w:val="00F10297"/>
    <w:rsid w:val="00F11D9D"/>
    <w:rsid w:val="00F83E34"/>
    <w:rsid w:val="00FA3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65787"/>
  <w15:chartTrackingRefBased/>
  <w15:docId w15:val="{CA3B5117-3224-4304-A573-8ACB78296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FA36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trang">
    <w:name w:val="header"/>
    <w:basedOn w:val="Binhthng"/>
    <w:link w:val="utrangChar"/>
    <w:uiPriority w:val="99"/>
    <w:unhideWhenUsed/>
    <w:rsid w:val="00FA36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FA36E7"/>
  </w:style>
  <w:style w:type="paragraph" w:styleId="Chntrang">
    <w:name w:val="footer"/>
    <w:basedOn w:val="Binhthng"/>
    <w:link w:val="ChntrangChar"/>
    <w:uiPriority w:val="99"/>
    <w:unhideWhenUsed/>
    <w:rsid w:val="00FA36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FA36E7"/>
  </w:style>
  <w:style w:type="character" w:styleId="Siuktni">
    <w:name w:val="Hyperlink"/>
    <w:basedOn w:val="Phngmcinhcuaoanvn"/>
    <w:uiPriority w:val="99"/>
    <w:unhideWhenUsed/>
    <w:rsid w:val="007D502B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7D502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yperlink" Target="mailto:info@chudu24.co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hyperlink" Target="mailto:info@chudu24.com" TargetMode="External"/><Relationship Id="rId2" Type="http://schemas.openxmlformats.org/officeDocument/2006/relationships/styles" Target="styles.xml"/><Relationship Id="rId16" Type="http://schemas.openxmlformats.org/officeDocument/2006/relationships/hyperlink" Target="http://chudu24.com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8D8030-3B78-41ED-B0E1-2B5937EAE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Manh Hieu</dc:creator>
  <cp:keywords/>
  <dc:description/>
  <cp:lastModifiedBy>Do Manh Hieu</cp:lastModifiedBy>
  <cp:revision>3</cp:revision>
  <dcterms:created xsi:type="dcterms:W3CDTF">2017-11-18T02:11:00Z</dcterms:created>
  <dcterms:modified xsi:type="dcterms:W3CDTF">2017-11-18T02:14:00Z</dcterms:modified>
</cp:coreProperties>
</file>