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1096F">
        <w:rPr>
          <w:rFonts w:ascii="Times New Roman" w:hAnsi="Times New Roman" w:cs="Times New Roman"/>
          <w:b/>
          <w:sz w:val="40"/>
          <w:szCs w:val="40"/>
        </w:rPr>
        <w:t>SLOVENKÁ TECHNICKÁ UNIVERZITA V BRATISLAVE</w:t>
      </w: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1096F">
        <w:rPr>
          <w:rFonts w:ascii="Times New Roman" w:hAnsi="Times New Roman" w:cs="Times New Roman"/>
          <w:b/>
          <w:sz w:val="40"/>
          <w:szCs w:val="40"/>
        </w:rPr>
        <w:t>FAKULTA ELEKTROTECHNIKY A INFORMATIKY</w:t>
      </w: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486BEE" w:rsidP="007E761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Vizuálne </w:t>
      </w:r>
      <w:r w:rsidR="00774F46">
        <w:rPr>
          <w:rFonts w:ascii="Times New Roman" w:hAnsi="Times New Roman" w:cs="Times New Roman"/>
          <w:b/>
          <w:sz w:val="72"/>
          <w:szCs w:val="72"/>
        </w:rPr>
        <w:t>systémy</w:t>
      </w:r>
    </w:p>
    <w:p w:rsidR="007E761D" w:rsidRPr="0001096F" w:rsidRDefault="00720AA5" w:rsidP="007E761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</w:rPr>
        <w:t>Zadanie č2</w:t>
      </w:r>
      <w:r w:rsidR="003D2214" w:rsidRPr="0001096F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Detekcia hrán </w:t>
      </w:r>
      <w:proofErr w:type="spellStart"/>
      <w:r>
        <w:rPr>
          <w:rFonts w:ascii="Times New Roman" w:hAnsi="Times New Roman" w:cs="Times New Roman"/>
          <w:sz w:val="32"/>
        </w:rPr>
        <w:t>Laplaceovým</w:t>
      </w:r>
      <w:proofErr w:type="spellEnd"/>
      <w:r>
        <w:rPr>
          <w:rFonts w:ascii="Times New Roman" w:hAnsi="Times New Roman" w:cs="Times New Roman"/>
          <w:sz w:val="32"/>
        </w:rPr>
        <w:t xml:space="preserve"> operátorom</w:t>
      </w: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6BEE" w:rsidRDefault="00486BEE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6BEE" w:rsidRDefault="00486BEE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6BEE" w:rsidRPr="0001096F" w:rsidRDefault="00486BEE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3D2214" w:rsidP="007E761D">
      <w:pPr>
        <w:rPr>
          <w:rFonts w:ascii="Times New Roman" w:hAnsi="Times New Roman" w:cs="Times New Roman"/>
          <w:sz w:val="32"/>
          <w:szCs w:val="32"/>
        </w:rPr>
      </w:pPr>
      <w:r w:rsidRPr="0001096F">
        <w:rPr>
          <w:rFonts w:ascii="Times New Roman" w:hAnsi="Times New Roman" w:cs="Times New Roman"/>
          <w:sz w:val="32"/>
          <w:szCs w:val="32"/>
        </w:rPr>
        <w:t>Cvičenie v </w:t>
      </w:r>
      <w:r w:rsidR="00486BEE">
        <w:rPr>
          <w:rFonts w:ascii="Times New Roman" w:hAnsi="Times New Roman" w:cs="Times New Roman"/>
          <w:sz w:val="32"/>
          <w:szCs w:val="32"/>
        </w:rPr>
        <w:t>pondelok 13</w:t>
      </w:r>
      <w:r w:rsidRPr="0001096F">
        <w:rPr>
          <w:rFonts w:ascii="Times New Roman" w:hAnsi="Times New Roman" w:cs="Times New Roman"/>
          <w:sz w:val="32"/>
          <w:szCs w:val="32"/>
        </w:rPr>
        <w:t>:00</w:t>
      </w:r>
    </w:p>
    <w:p w:rsidR="00486BEE" w:rsidRDefault="00486BEE" w:rsidP="007E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Letný</w:t>
      </w:r>
      <w:r w:rsidR="007E761D" w:rsidRPr="0001096F">
        <w:rPr>
          <w:rFonts w:ascii="Times New Roman" w:hAnsi="Times New Roman" w:cs="Times New Roman"/>
          <w:sz w:val="32"/>
          <w:szCs w:val="32"/>
        </w:rPr>
        <w:t xml:space="preserve"> semester 16/17</w:t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  <w:t>Bálint Domon</w:t>
      </w:r>
      <w:r>
        <w:rPr>
          <w:rFonts w:ascii="Times New Roman" w:hAnsi="Times New Roman" w:cs="Times New Roman"/>
          <w:sz w:val="32"/>
          <w:szCs w:val="32"/>
        </w:rPr>
        <w:t>kos</w:t>
      </w:r>
      <w:r>
        <w:rPr>
          <w:rFonts w:ascii="Times New Roman" w:hAnsi="Times New Roman" w:cs="Times New Roman"/>
          <w:sz w:val="32"/>
          <w:szCs w:val="32"/>
        </w:rPr>
        <w:br/>
        <w:t xml:space="preserve">1.ročník </w:t>
      </w:r>
      <w:proofErr w:type="spellStart"/>
      <w:r>
        <w:rPr>
          <w:rFonts w:ascii="Times New Roman" w:hAnsi="Times New Roman" w:cs="Times New Roman"/>
          <w:sz w:val="32"/>
          <w:szCs w:val="32"/>
        </w:rPr>
        <w:t>ing.</w:t>
      </w:r>
      <w:proofErr w:type="spellEnd"/>
      <w:r>
        <w:rPr>
          <w:rFonts w:ascii="Times New Roman" w:hAnsi="Times New Roman" w:cs="Times New Roman"/>
          <w:sz w:val="32"/>
          <w:szCs w:val="32"/>
        </w:rPr>
        <w:t>, Robotika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Amir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Hussein</w:t>
      </w:r>
      <w:proofErr w:type="spellEnd"/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</w:p>
    <w:p w:rsidR="00720AA5" w:rsidRDefault="00720AA5" w:rsidP="00720AA5">
      <w:pPr>
        <w:shd w:val="clear" w:color="auto" w:fill="FFFFFF"/>
        <w:spacing w:after="2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proofErr w:type="spellStart"/>
      <w:r w:rsidRPr="00720A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k-SK"/>
        </w:rPr>
        <w:lastRenderedPageBreak/>
        <w:t>Laplaceov</w:t>
      </w:r>
      <w:proofErr w:type="spellEnd"/>
      <w:r w:rsidRPr="00720A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k-SK"/>
        </w:rPr>
        <w:t xml:space="preserve"> operátor</w:t>
      </w:r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, teda druhá derivácia, predstavuje rýchlosť zmeny hodnôt jasu resp. zmenu zmeny jasu. Prejaví sa najmä na strmých alebo izolovaných hranách alebo ju možno použiť na detekciu izolovaných bodov- bude zvýrazňovať aj šum. </w:t>
      </w:r>
    </w:p>
    <w:p w:rsidR="00720AA5" w:rsidRDefault="00720AA5" w:rsidP="00720AA5">
      <w:pPr>
        <w:shd w:val="clear" w:color="auto" w:fill="FFFFFF"/>
        <w:spacing w:after="2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Laplace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x,y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) predstavuje obrázok 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pixelovou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hustotou s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hodnotamy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I(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x,y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) je daná - </w:t>
      </w:r>
    </w:p>
    <w:p w:rsidR="00720AA5" w:rsidRDefault="00720AA5" w:rsidP="00720AA5">
      <w:pPr>
        <w:shd w:val="clear" w:color="auto" w:fill="FFFFFF"/>
        <w:spacing w:after="225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1695450" cy="457200"/>
            <wp:effectExtent l="0" t="0" r="0" b="0"/>
            <wp:docPr id="4" name="Obrázok 4" descr="Eqn:eqnlo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n:eqnlo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A5" w:rsidRPr="00720AA5" w:rsidRDefault="00720AA5" w:rsidP="00720AA5">
      <w:pPr>
        <w:shd w:val="clear" w:color="auto" w:fill="FFFFFF"/>
        <w:spacing w:after="2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Druhú deriváciu v smere </w:t>
      </w:r>
      <w:r w:rsidRPr="00720AA5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sk-SK"/>
        </w:rPr>
        <w:t>x</w:t>
      </w:r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 je možné v diskrétnom obraze počítať ako rozdiel rozdielov hodnôt jasu vedľa seba. Na detekciu izolovaných bodov možno použiť tzv. </w:t>
      </w:r>
      <w:proofErr w:type="spellStart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Laplaceov</w:t>
      </w:r>
      <w:proofErr w:type="spellEnd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operátor </w:t>
      </w:r>
      <w:r w:rsidRPr="00720AA5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sk-SK"/>
        </w:rPr>
        <w:drawing>
          <wp:inline distT="0" distB="0" distL="0" distR="0">
            <wp:extent cx="191135" cy="133350"/>
            <wp:effectExtent l="0" t="0" r="0" b="0"/>
            <wp:docPr id="3" name="Obrázok 3" descr="\Delt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elta^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 . Pre </w:t>
      </w:r>
      <w:proofErr w:type="spellStart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Laplaceov</w:t>
      </w:r>
      <w:proofErr w:type="spellEnd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operátor sa používajú masky v pozitívnej alebo negatívnej variante</w:t>
      </w:r>
    </w:p>
    <w:tbl>
      <w:tblPr>
        <w:tblW w:w="74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5"/>
        <w:gridCol w:w="345"/>
      </w:tblGrid>
      <w:tr w:rsidR="00720AA5" w:rsidRPr="00720AA5" w:rsidTr="00720A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0AA5" w:rsidRPr="00720AA5" w:rsidRDefault="00720AA5" w:rsidP="00720AA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sk-SK"/>
              </w:rPr>
            </w:pPr>
            <w:r w:rsidRPr="00720AA5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lang w:eastAsia="sk-SK"/>
              </w:rPr>
              <w:drawing>
                <wp:inline distT="0" distB="0" distL="0" distR="0">
                  <wp:extent cx="1273175" cy="572770"/>
                  <wp:effectExtent l="0" t="0" r="3175" b="0"/>
                  <wp:docPr id="2" name="Obrázok 2" descr="h_1 = \left [ \begin{array}{ccc} 0 &amp; 1 &amp; 0 \\ 1 &amp; -4 &amp; 1 \\ 0 &amp; 1 &amp; 0 \end{array} \right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_1 = \left [ \begin{array}{ccc} 0 &amp; 1 &amp; 0 \\ 1 &amp; -4 &amp; 1 \\ 0 &amp; 1 &amp; 0 \end{array} \right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1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720AA5" w:rsidRPr="00720AA5" w:rsidRDefault="00720AA5" w:rsidP="00720AA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sk-SK"/>
              </w:rPr>
            </w:pPr>
          </w:p>
        </w:tc>
      </w:tr>
    </w:tbl>
    <w:p w:rsidR="00720AA5" w:rsidRPr="00720AA5" w:rsidRDefault="00720AA5" w:rsidP="00720AA5">
      <w:pPr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74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5"/>
        <w:gridCol w:w="355"/>
      </w:tblGrid>
      <w:tr w:rsidR="00720AA5" w:rsidRPr="00720AA5" w:rsidTr="00720A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0AA5" w:rsidRPr="00720AA5" w:rsidRDefault="00720AA5" w:rsidP="00720AA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sk-SK"/>
              </w:rPr>
            </w:pPr>
            <w:r w:rsidRPr="00720AA5">
              <w:rPr>
                <w:rFonts w:ascii="Times New Roman" w:eastAsia="Times New Roman" w:hAnsi="Times New Roman" w:cs="Times New Roman"/>
                <w:noProof/>
                <w:color w:val="333333"/>
                <w:sz w:val="24"/>
                <w:szCs w:val="24"/>
                <w:lang w:eastAsia="sk-SK"/>
              </w:rPr>
              <w:drawing>
                <wp:inline distT="0" distB="0" distL="0" distR="0">
                  <wp:extent cx="1516380" cy="572770"/>
                  <wp:effectExtent l="0" t="0" r="7620" b="0"/>
                  <wp:docPr id="1" name="Obrázok 1" descr="h_2 = \left [ \begin{array}{ccc} 0 &amp; -1 &amp; 0 \\ -1 &amp; 4 &amp; -1 \\ 0 &amp; -1 &amp; 0 \end{array} \right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_2 = \left [ \begin{array}{ccc} 0 &amp; -1 &amp; 0 \\ -1 &amp; 4 &amp; -1 \\ 0 &amp; -1 &amp; 0 \end{array} \right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720AA5" w:rsidRPr="00720AA5" w:rsidRDefault="00720AA5" w:rsidP="00720AA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sk-SK"/>
              </w:rPr>
            </w:pPr>
            <w:r w:rsidRPr="00720AA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sk-SK"/>
              </w:rPr>
              <w:t>(7)</w:t>
            </w:r>
          </w:p>
        </w:tc>
      </w:tr>
    </w:tbl>
    <w:p w:rsidR="00720AA5" w:rsidRPr="00720AA5" w:rsidRDefault="00720AA5" w:rsidP="00720AA5">
      <w:pPr>
        <w:shd w:val="clear" w:color="auto" w:fill="FFFFFF"/>
        <w:spacing w:after="2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Spolu s </w:t>
      </w:r>
      <w:proofErr w:type="spellStart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Laplaceovým</w:t>
      </w:r>
      <w:proofErr w:type="spellEnd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operátorom sa používa i vyhladzovací </w:t>
      </w:r>
      <w:proofErr w:type="spellStart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Gaussovnský</w:t>
      </w:r>
      <w:proofErr w:type="spellEnd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filter. Vtedy hovoríme o </w:t>
      </w:r>
      <w:proofErr w:type="spellStart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Laplaciáne</w:t>
      </w:r>
      <w:proofErr w:type="spellEnd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</w:t>
      </w:r>
      <w:proofErr w:type="spellStart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Gaussiánu</w:t>
      </w:r>
      <w:proofErr w:type="spellEnd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– </w:t>
      </w:r>
      <w:proofErr w:type="spellStart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LoG</w:t>
      </w:r>
      <w:proofErr w:type="spellEnd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. Aproximácia operátora </w:t>
      </w:r>
      <w:proofErr w:type="spellStart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LoG</w:t>
      </w:r>
      <w:proofErr w:type="spellEnd"/>
      <w:r w:rsidRPr="00720AA5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 xml:space="preserve"> v maske 5×5:</w:t>
      </w:r>
    </w:p>
    <w:tbl>
      <w:tblPr>
        <w:tblW w:w="74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0"/>
      </w:tblGrid>
      <w:tr w:rsidR="00720AA5" w:rsidRPr="00720AA5" w:rsidTr="00720A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0AA5" w:rsidRPr="00720AA5" w:rsidRDefault="00720AA5" w:rsidP="00720AA5">
            <w:pPr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sk-SK"/>
              </w:rPr>
            </w:pPr>
          </w:p>
        </w:tc>
      </w:tr>
    </w:tbl>
    <w:p w:rsidR="00774F46" w:rsidRDefault="00720AA5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Často sa používa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logaritmus.</w:t>
      </w:r>
    </w:p>
    <w:p w:rsidR="00720AA5" w:rsidRDefault="00720AA5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4601210" cy="665480"/>
            <wp:effectExtent l="0" t="0" r="8890" b="1270"/>
            <wp:docPr id="5" name="Obrázok 5" descr="Eqn:eqnlo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qn:eqnlog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A5" w:rsidRDefault="00720AA5" w:rsidP="007E761D">
      <w:pPr>
        <w:rPr>
          <w:rFonts w:ascii="Times New Roman" w:hAnsi="Times New Roman" w:cs="Times New Roman"/>
          <w:sz w:val="24"/>
          <w:szCs w:val="24"/>
        </w:rPr>
      </w:pPr>
    </w:p>
    <w:p w:rsidR="00720AA5" w:rsidRDefault="00720AA5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Ktorej </w:t>
      </w:r>
      <w:proofErr w:type="spellStart"/>
      <w:r>
        <w:rPr>
          <w:rFonts w:ascii="Times New Roman" w:hAnsi="Times New Roman" w:cs="Times New Roman"/>
          <w:sz w:val="24"/>
          <w:szCs w:val="24"/>
        </w:rPr>
        <w:t>vysledok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–</w:t>
      </w:r>
    </w:p>
    <w:p w:rsidR="00720AA5" w:rsidRDefault="00720AA5" w:rsidP="007E761D">
      <w:pPr>
        <w:rPr>
          <w:rFonts w:ascii="Times New Roman" w:hAnsi="Times New Roman" w:cs="Times New Roman"/>
          <w:sz w:val="24"/>
          <w:szCs w:val="24"/>
        </w:rPr>
      </w:pPr>
    </w:p>
    <w:p w:rsidR="00720AA5" w:rsidRDefault="00720AA5" w:rsidP="00720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3391535" cy="2899410"/>
            <wp:effectExtent l="0" t="0" r="0" b="0"/>
            <wp:docPr id="6" name="Obrázok 6" descr="http://homepages.inf.ed.ac.uk/rbf/HIPR2/figs/logco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omepages.inf.ed.ac.uk/rbf/HIPR2/figs/logcon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A5" w:rsidRDefault="00720AA5" w:rsidP="00720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0AA5" w:rsidRDefault="00720AA5" w:rsidP="00720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0AA5" w:rsidRDefault="00720A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0AA5" w:rsidRDefault="00720AA5" w:rsidP="0072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Reálny príklad –</w:t>
      </w:r>
    </w:p>
    <w:p w:rsidR="00720AA5" w:rsidRDefault="00B92A91" w:rsidP="0072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Horný obrázok je pred použitím Log. Spodný je výsledok transformácie.</w:t>
      </w:r>
      <w:bookmarkStart w:id="0" w:name="_GoBack"/>
      <w:bookmarkEnd w:id="0"/>
    </w:p>
    <w:p w:rsidR="00720AA5" w:rsidRDefault="00720AA5" w:rsidP="00720AA5">
      <w:pPr>
        <w:rPr>
          <w:rFonts w:ascii="Times New Roman" w:hAnsi="Times New Roman" w:cs="Times New Roman"/>
          <w:sz w:val="24"/>
          <w:szCs w:val="24"/>
        </w:rPr>
      </w:pPr>
    </w:p>
    <w:p w:rsidR="00720AA5" w:rsidRDefault="00720AA5" w:rsidP="0072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5EAFD7"/>
          <w:sz w:val="18"/>
          <w:szCs w:val="18"/>
          <w:shd w:val="clear" w:color="auto" w:fill="FFFFFF"/>
          <w:lang w:eastAsia="sk-SK"/>
        </w:rPr>
        <w:drawing>
          <wp:inline distT="0" distB="0" distL="0" distR="0" wp14:anchorId="4C1CEE85" wp14:editId="0CF74906">
            <wp:extent cx="2094865" cy="2858770"/>
            <wp:effectExtent l="0" t="0" r="635" b="0"/>
            <wp:docPr id="7" name="Obrázok 7" descr="http://www.posterus.sk/wp-content/uploads/p11234_14_obr06-220x300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osterus.sk/wp-content/uploads/p11234_14_obr06-220x300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A5" w:rsidRDefault="00720AA5" w:rsidP="0072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AA5" w:rsidRPr="00720AA5" w:rsidRDefault="00720AA5" w:rsidP="007E761D">
      <w:pPr>
        <w:rPr>
          <w:rFonts w:ascii="Times New Roman" w:hAnsi="Times New Roman" w:cs="Times New Roman"/>
          <w:sz w:val="24"/>
          <w:szCs w:val="24"/>
        </w:rPr>
      </w:pPr>
    </w:p>
    <w:sectPr w:rsidR="00720AA5" w:rsidRPr="00720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C428C"/>
    <w:multiLevelType w:val="hybridMultilevel"/>
    <w:tmpl w:val="82F8E18C"/>
    <w:lvl w:ilvl="0" w:tplc="464646D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7CC19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DDC56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E87A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5A19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BEE2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5468F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06C41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B7CB7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EC6104"/>
    <w:multiLevelType w:val="hybridMultilevel"/>
    <w:tmpl w:val="2A4276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3052"/>
    <w:multiLevelType w:val="hybridMultilevel"/>
    <w:tmpl w:val="4C943262"/>
    <w:lvl w:ilvl="0" w:tplc="4BFEA97E">
      <w:start w:val="1"/>
      <w:numFmt w:val="decimal"/>
      <w:lvlText w:val="%1.)"/>
      <w:lvlJc w:val="left"/>
      <w:pPr>
        <w:ind w:left="355" w:hanging="360"/>
      </w:pPr>
      <w:rPr>
        <w:rFonts w:ascii="Times New Roman" w:eastAsia="Times New Roman" w:hAnsi="Times New Roman" w:cs="Times New Roman" w:hint="default"/>
        <w:b/>
        <w:sz w:val="24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75" w:hanging="360"/>
      </w:pPr>
    </w:lvl>
    <w:lvl w:ilvl="2" w:tplc="041B001B" w:tentative="1">
      <w:start w:val="1"/>
      <w:numFmt w:val="lowerRoman"/>
      <w:lvlText w:val="%3."/>
      <w:lvlJc w:val="right"/>
      <w:pPr>
        <w:ind w:left="1795" w:hanging="180"/>
      </w:pPr>
    </w:lvl>
    <w:lvl w:ilvl="3" w:tplc="041B000F" w:tentative="1">
      <w:start w:val="1"/>
      <w:numFmt w:val="decimal"/>
      <w:lvlText w:val="%4."/>
      <w:lvlJc w:val="left"/>
      <w:pPr>
        <w:ind w:left="2515" w:hanging="360"/>
      </w:pPr>
    </w:lvl>
    <w:lvl w:ilvl="4" w:tplc="041B0019" w:tentative="1">
      <w:start w:val="1"/>
      <w:numFmt w:val="lowerLetter"/>
      <w:lvlText w:val="%5."/>
      <w:lvlJc w:val="left"/>
      <w:pPr>
        <w:ind w:left="3235" w:hanging="360"/>
      </w:pPr>
    </w:lvl>
    <w:lvl w:ilvl="5" w:tplc="041B001B" w:tentative="1">
      <w:start w:val="1"/>
      <w:numFmt w:val="lowerRoman"/>
      <w:lvlText w:val="%6."/>
      <w:lvlJc w:val="right"/>
      <w:pPr>
        <w:ind w:left="3955" w:hanging="180"/>
      </w:pPr>
    </w:lvl>
    <w:lvl w:ilvl="6" w:tplc="041B000F" w:tentative="1">
      <w:start w:val="1"/>
      <w:numFmt w:val="decimal"/>
      <w:lvlText w:val="%7."/>
      <w:lvlJc w:val="left"/>
      <w:pPr>
        <w:ind w:left="4675" w:hanging="360"/>
      </w:pPr>
    </w:lvl>
    <w:lvl w:ilvl="7" w:tplc="041B0019" w:tentative="1">
      <w:start w:val="1"/>
      <w:numFmt w:val="lowerLetter"/>
      <w:lvlText w:val="%8."/>
      <w:lvlJc w:val="left"/>
      <w:pPr>
        <w:ind w:left="5395" w:hanging="360"/>
      </w:pPr>
    </w:lvl>
    <w:lvl w:ilvl="8" w:tplc="041B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 w15:restartNumberingAfterBreak="0">
    <w:nsid w:val="5CAD25AB"/>
    <w:multiLevelType w:val="hybridMultilevel"/>
    <w:tmpl w:val="7CA651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F8"/>
    <w:rsid w:val="0001096F"/>
    <w:rsid w:val="00014625"/>
    <w:rsid w:val="000272E7"/>
    <w:rsid w:val="000430D4"/>
    <w:rsid w:val="000B4997"/>
    <w:rsid w:val="000E45E2"/>
    <w:rsid w:val="000E7A04"/>
    <w:rsid w:val="0012263B"/>
    <w:rsid w:val="0014412A"/>
    <w:rsid w:val="00145A3C"/>
    <w:rsid w:val="00152403"/>
    <w:rsid w:val="001653F0"/>
    <w:rsid w:val="001D6C50"/>
    <w:rsid w:val="001D7389"/>
    <w:rsid w:val="001F49DA"/>
    <w:rsid w:val="001F7E49"/>
    <w:rsid w:val="00202DB7"/>
    <w:rsid w:val="00221C53"/>
    <w:rsid w:val="00234548"/>
    <w:rsid w:val="002729E8"/>
    <w:rsid w:val="0028685F"/>
    <w:rsid w:val="002B4FEE"/>
    <w:rsid w:val="002E74EF"/>
    <w:rsid w:val="003168CA"/>
    <w:rsid w:val="003504B4"/>
    <w:rsid w:val="0035100F"/>
    <w:rsid w:val="00357910"/>
    <w:rsid w:val="003730B2"/>
    <w:rsid w:val="00381725"/>
    <w:rsid w:val="003B2B1B"/>
    <w:rsid w:val="003B63D6"/>
    <w:rsid w:val="003D2214"/>
    <w:rsid w:val="00425070"/>
    <w:rsid w:val="0045044B"/>
    <w:rsid w:val="004737C9"/>
    <w:rsid w:val="00480442"/>
    <w:rsid w:val="00486BEE"/>
    <w:rsid w:val="004B0ECC"/>
    <w:rsid w:val="004B3C7F"/>
    <w:rsid w:val="004C0E25"/>
    <w:rsid w:val="004C683C"/>
    <w:rsid w:val="004C6EF5"/>
    <w:rsid w:val="004D1C47"/>
    <w:rsid w:val="004E2486"/>
    <w:rsid w:val="004F1898"/>
    <w:rsid w:val="005337A3"/>
    <w:rsid w:val="00567A13"/>
    <w:rsid w:val="005A17E2"/>
    <w:rsid w:val="005E006A"/>
    <w:rsid w:val="005F0984"/>
    <w:rsid w:val="00616866"/>
    <w:rsid w:val="00652B83"/>
    <w:rsid w:val="00663248"/>
    <w:rsid w:val="0068258D"/>
    <w:rsid w:val="00692F51"/>
    <w:rsid w:val="00697B49"/>
    <w:rsid w:val="006A0755"/>
    <w:rsid w:val="006C2D3A"/>
    <w:rsid w:val="006F58BD"/>
    <w:rsid w:val="006F7F4F"/>
    <w:rsid w:val="00705C7B"/>
    <w:rsid w:val="0070766F"/>
    <w:rsid w:val="00714851"/>
    <w:rsid w:val="00720AA5"/>
    <w:rsid w:val="00722CEC"/>
    <w:rsid w:val="0073693B"/>
    <w:rsid w:val="00774F46"/>
    <w:rsid w:val="007833E1"/>
    <w:rsid w:val="00784879"/>
    <w:rsid w:val="00794B6C"/>
    <w:rsid w:val="007A561C"/>
    <w:rsid w:val="007B1D99"/>
    <w:rsid w:val="007B65A9"/>
    <w:rsid w:val="007E0C49"/>
    <w:rsid w:val="007E761D"/>
    <w:rsid w:val="00802E06"/>
    <w:rsid w:val="00806EF2"/>
    <w:rsid w:val="00812020"/>
    <w:rsid w:val="00845D34"/>
    <w:rsid w:val="00855E57"/>
    <w:rsid w:val="00874278"/>
    <w:rsid w:val="0087667D"/>
    <w:rsid w:val="008A5B6E"/>
    <w:rsid w:val="008B0335"/>
    <w:rsid w:val="008E1786"/>
    <w:rsid w:val="008E1C75"/>
    <w:rsid w:val="008E2FB0"/>
    <w:rsid w:val="00930FB5"/>
    <w:rsid w:val="0093380C"/>
    <w:rsid w:val="00974760"/>
    <w:rsid w:val="009C2A83"/>
    <w:rsid w:val="009C4B02"/>
    <w:rsid w:val="009F19F8"/>
    <w:rsid w:val="009F6641"/>
    <w:rsid w:val="00A075C4"/>
    <w:rsid w:val="00A43F5B"/>
    <w:rsid w:val="00A73447"/>
    <w:rsid w:val="00AA4887"/>
    <w:rsid w:val="00AB28DE"/>
    <w:rsid w:val="00AD114C"/>
    <w:rsid w:val="00AE292F"/>
    <w:rsid w:val="00B014DA"/>
    <w:rsid w:val="00B30132"/>
    <w:rsid w:val="00B35616"/>
    <w:rsid w:val="00B61BCD"/>
    <w:rsid w:val="00B65230"/>
    <w:rsid w:val="00B90BCB"/>
    <w:rsid w:val="00B92A91"/>
    <w:rsid w:val="00BA55C4"/>
    <w:rsid w:val="00BD5CA8"/>
    <w:rsid w:val="00BE0246"/>
    <w:rsid w:val="00C310C9"/>
    <w:rsid w:val="00C35891"/>
    <w:rsid w:val="00C455D7"/>
    <w:rsid w:val="00CA5C88"/>
    <w:rsid w:val="00CA6F64"/>
    <w:rsid w:val="00CC709C"/>
    <w:rsid w:val="00CD64D0"/>
    <w:rsid w:val="00D04013"/>
    <w:rsid w:val="00D1337F"/>
    <w:rsid w:val="00D2158D"/>
    <w:rsid w:val="00D51DA3"/>
    <w:rsid w:val="00D6234A"/>
    <w:rsid w:val="00D6339E"/>
    <w:rsid w:val="00D67E63"/>
    <w:rsid w:val="00D94EF0"/>
    <w:rsid w:val="00DD7AFF"/>
    <w:rsid w:val="00DF5C79"/>
    <w:rsid w:val="00DF638F"/>
    <w:rsid w:val="00E12FA6"/>
    <w:rsid w:val="00E54D77"/>
    <w:rsid w:val="00E97636"/>
    <w:rsid w:val="00E977C4"/>
    <w:rsid w:val="00EB70C0"/>
    <w:rsid w:val="00EF1773"/>
    <w:rsid w:val="00EF2174"/>
    <w:rsid w:val="00EF7C46"/>
    <w:rsid w:val="00F24344"/>
    <w:rsid w:val="00F516E9"/>
    <w:rsid w:val="00F5299E"/>
    <w:rsid w:val="00FB2603"/>
    <w:rsid w:val="00FF0E77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6A5A6-97A5-4E01-97CB-1D1A9784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E761D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7E7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E76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D2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84879"/>
    <w:pPr>
      <w:ind w:left="720"/>
      <w:contextualSpacing/>
    </w:pPr>
  </w:style>
  <w:style w:type="table" w:customStyle="1" w:styleId="TableGrid">
    <w:name w:val="TableGrid"/>
    <w:rsid w:val="003D2214"/>
    <w:pPr>
      <w:spacing w:after="0" w:line="240" w:lineRule="auto"/>
    </w:pPr>
    <w:rPr>
      <w:rFonts w:eastAsiaTheme="minorEastAsia"/>
      <w:lang w:eastAsia="sk-S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3Char">
    <w:name w:val="Nadpis 3 Char"/>
    <w:basedOn w:val="Predvolenpsmoodseku"/>
    <w:link w:val="Nadpis3"/>
    <w:uiPriority w:val="9"/>
    <w:rsid w:val="003D22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3D2214"/>
    <w:pPr>
      <w:spacing w:after="200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Predvolenpsmoodseku"/>
    <w:uiPriority w:val="99"/>
    <w:semiHidden/>
    <w:rsid w:val="00C35891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720AA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20AA5"/>
    <w:rPr>
      <w:b/>
      <w:bCs/>
    </w:rPr>
  </w:style>
  <w:style w:type="character" w:customStyle="1" w:styleId="apple-converted-space">
    <w:name w:val="apple-converted-space"/>
    <w:basedOn w:val="Predvolenpsmoodseku"/>
    <w:rsid w:val="00720AA5"/>
  </w:style>
  <w:style w:type="character" w:styleId="Zvraznenie">
    <w:name w:val="Emphasis"/>
    <w:basedOn w:val="Predvolenpsmoodseku"/>
    <w:uiPriority w:val="20"/>
    <w:qFormat/>
    <w:rsid w:val="00720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osterus.sk/wp-content/uploads/p11234_14_obr06.png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Domonkos</dc:creator>
  <cp:keywords/>
  <dc:description/>
  <cp:lastModifiedBy>Bálint Domonkos</cp:lastModifiedBy>
  <cp:revision>13</cp:revision>
  <dcterms:created xsi:type="dcterms:W3CDTF">2016-10-09T19:08:00Z</dcterms:created>
  <dcterms:modified xsi:type="dcterms:W3CDTF">2017-02-20T12:25:00Z</dcterms:modified>
</cp:coreProperties>
</file>