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44E" w:rsidRDefault="0050329E">
      <w:r>
        <w:t>Connecter le wifi DT06 ESP8285 sur le FTDI1232 :</w:t>
      </w:r>
    </w:p>
    <w:p w:rsidR="0053244B" w:rsidRDefault="0053244B">
      <w:r>
        <w:rPr>
          <w:noProof/>
          <w:lang w:eastAsia="fr-FR"/>
        </w:rPr>
        <w:drawing>
          <wp:inline distT="0" distB="0" distL="0" distR="0">
            <wp:extent cx="4959350" cy="103342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29" cy="103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05B" w:rsidRDefault="00C9505B">
      <w:r>
        <w:t>Attention, il existe 2 versions du module, faire attention aux branchements</w:t>
      </w:r>
    </w:p>
    <w:p w:rsidR="00C9505B" w:rsidRDefault="00C9505B">
      <w:r>
        <w:rPr>
          <w:noProof/>
          <w:lang w:eastAsia="fr-FR"/>
        </w:rPr>
        <w:drawing>
          <wp:inline distT="0" distB="0" distL="0" distR="0">
            <wp:extent cx="1739900" cy="1992976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92" cy="199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29E" w:rsidRDefault="0050329E">
      <w:r>
        <w:t>Relier le FTDI sur l’ordinateur avec le câble mini-USB type A / USB 2.0 :</w:t>
      </w:r>
    </w:p>
    <w:p w:rsidR="0053244B" w:rsidRDefault="00C3244E">
      <w:r>
        <w:rPr>
          <w:noProof/>
          <w:lang w:eastAsia="fr-FR"/>
        </w:rPr>
        <w:drawing>
          <wp:inline distT="0" distB="0" distL="0" distR="0">
            <wp:extent cx="1304770" cy="10414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356" cy="104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29E" w:rsidRDefault="0050329E"/>
    <w:p w:rsidR="0050329E" w:rsidRDefault="0050329E">
      <w:r>
        <w:t xml:space="preserve">Téléverser le programme </w:t>
      </w:r>
      <w:r w:rsidRPr="00782A7B">
        <w:rPr>
          <w:highlight w:val="yellow"/>
        </w:rPr>
        <w:t>ESP_Wifi.ino</w:t>
      </w:r>
      <w:r>
        <w:t xml:space="preserve"> avec les paramètres ci-dessous :</w:t>
      </w:r>
    </w:p>
    <w:p w:rsidR="0050329E" w:rsidRPr="0050329E" w:rsidRDefault="0050329E">
      <w:pPr>
        <w:rPr>
          <w:sz w:val="18"/>
          <w:szCs w:val="18"/>
        </w:rPr>
      </w:pPr>
      <w:r>
        <w:rPr>
          <w:sz w:val="18"/>
          <w:szCs w:val="18"/>
        </w:rPr>
        <w:t>(Séle</w:t>
      </w:r>
      <w:r w:rsidRPr="0050329E">
        <w:rPr>
          <w:sz w:val="18"/>
          <w:szCs w:val="18"/>
        </w:rPr>
        <w:t>ctionner votre Port)</w:t>
      </w:r>
    </w:p>
    <w:p w:rsidR="0053244B" w:rsidRDefault="0053244B">
      <w:r>
        <w:rPr>
          <w:noProof/>
          <w:lang w:eastAsia="fr-FR"/>
        </w:rPr>
        <w:lastRenderedPageBreak/>
        <w:drawing>
          <wp:inline distT="0" distB="0" distL="0" distR="0">
            <wp:extent cx="2403989" cy="29083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290" cy="29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29E" w:rsidRDefault="0050329E"/>
    <w:p w:rsidR="0050329E" w:rsidRDefault="0050329E"/>
    <w:p w:rsidR="0050329E" w:rsidRDefault="00F40798">
      <w:r>
        <w:rPr>
          <w:noProof/>
          <w:lang w:eastAsia="fr-FR"/>
        </w:rPr>
        <w:drawing>
          <wp:inline distT="0" distB="0" distL="0" distR="0">
            <wp:extent cx="2261608" cy="749300"/>
            <wp:effectExtent l="0" t="0" r="571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545" cy="77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798" w:rsidRDefault="00F40798">
      <w:r>
        <w:rPr>
          <w:noProof/>
          <w:lang w:eastAsia="fr-FR"/>
        </w:rPr>
        <w:drawing>
          <wp:inline distT="0" distB="0" distL="0" distR="0" wp14:anchorId="1510A344" wp14:editId="3A543375">
            <wp:extent cx="2266949" cy="539750"/>
            <wp:effectExtent l="0" t="0" r="63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81" cy="5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7BB" w:rsidRDefault="00E547BB">
      <w:r>
        <w:rPr>
          <w:noProof/>
          <w:lang w:eastAsia="fr-FR"/>
        </w:rPr>
        <w:drawing>
          <wp:inline distT="0" distB="0" distL="0" distR="0">
            <wp:extent cx="2400300" cy="455901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36" cy="4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7BB" w:rsidRDefault="00E547BB"/>
    <w:p w:rsidR="00F40798" w:rsidRDefault="00F40798">
      <w:r>
        <w:t xml:space="preserve">Lorsque </w:t>
      </w:r>
      <w:proofErr w:type="spellStart"/>
      <w:r>
        <w:t>Connecting</w:t>
      </w:r>
      <w:proofErr w:type="spellEnd"/>
      <w:r>
        <w:t>… apparait :</w:t>
      </w:r>
    </w:p>
    <w:p w:rsidR="0053244B" w:rsidRDefault="0053244B">
      <w:r>
        <w:rPr>
          <w:noProof/>
          <w:lang w:eastAsia="fr-FR"/>
        </w:rPr>
        <w:lastRenderedPageBreak/>
        <w:drawing>
          <wp:inline distT="0" distB="0" distL="0" distR="0">
            <wp:extent cx="5753100" cy="43561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798" w:rsidRDefault="00F40798"/>
    <w:p w:rsidR="00F40798" w:rsidRDefault="00F40798">
      <w:r>
        <w:t xml:space="preserve">Enfin déconnecter la </w:t>
      </w:r>
      <w:r w:rsidR="003B2C61">
        <w:t>câble</w:t>
      </w:r>
      <w:r>
        <w:t xml:space="preserve"> </w:t>
      </w:r>
      <w:r w:rsidR="003B2C61">
        <w:t>USB</w:t>
      </w:r>
      <w:r>
        <w:t xml:space="preserve">, puis le rebrancher, appuyer sur le bouton </w:t>
      </w:r>
      <w:r w:rsidR="00E547BB">
        <w:t>R</w:t>
      </w:r>
      <w:r>
        <w:t xml:space="preserve"> (reset) du DT06, puis vérifier la confirmation de l’adresse IP et de son adresse Mac :</w:t>
      </w:r>
    </w:p>
    <w:p w:rsidR="00F40798" w:rsidRDefault="00F40798"/>
    <w:p w:rsidR="00C3244E" w:rsidRDefault="00C3244E">
      <w:r>
        <w:rPr>
          <w:noProof/>
          <w:lang w:eastAsia="fr-FR"/>
        </w:rPr>
        <w:drawing>
          <wp:inline distT="0" distB="0" distL="0" distR="0">
            <wp:extent cx="2946400" cy="373986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34" cy="38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4E" w:rsidRDefault="00C3244E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2590800" cy="109136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26" cy="110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4E" w:rsidRDefault="00C3244E">
      <w:pPr>
        <w:rPr>
          <w:noProof/>
          <w:lang w:eastAsia="fr-FR"/>
        </w:rPr>
      </w:pPr>
    </w:p>
    <w:p w:rsidR="00F40798" w:rsidRDefault="00F40798">
      <w:pPr>
        <w:rPr>
          <w:noProof/>
          <w:lang w:eastAsia="fr-FR"/>
        </w:rPr>
      </w:pPr>
    </w:p>
    <w:p w:rsidR="00F40798" w:rsidRDefault="00F40798">
      <w:pPr>
        <w:rPr>
          <w:noProof/>
          <w:lang w:eastAsia="fr-FR"/>
        </w:rPr>
      </w:pPr>
    </w:p>
    <w:p w:rsidR="00F40798" w:rsidRDefault="00F40798">
      <w:pPr>
        <w:rPr>
          <w:noProof/>
          <w:lang w:eastAsia="fr-FR"/>
        </w:rPr>
      </w:pPr>
      <w:r>
        <w:rPr>
          <w:noProof/>
          <w:lang w:eastAsia="fr-FR"/>
        </w:rPr>
        <w:t>Taper : arp –a dans l’invite de commandes</w:t>
      </w:r>
    </w:p>
    <w:p w:rsidR="00C3244E" w:rsidRDefault="00C3244E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59450" cy="267970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4E" w:rsidRDefault="00C3244E">
      <w:pPr>
        <w:rPr>
          <w:noProof/>
          <w:lang w:eastAsia="fr-FR"/>
        </w:rPr>
      </w:pPr>
    </w:p>
    <w:p w:rsidR="00C3244E" w:rsidRDefault="00C3244E">
      <w:r>
        <w:rPr>
          <w:noProof/>
          <w:lang w:eastAsia="fr-FR"/>
        </w:rPr>
        <w:drawing>
          <wp:inline distT="0" distB="0" distL="0" distR="0">
            <wp:extent cx="5753100" cy="26606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798" w:rsidRDefault="00E547BB">
      <w:pPr>
        <w:rPr>
          <w:sz w:val="18"/>
          <w:szCs w:val="18"/>
        </w:rPr>
      </w:pPr>
      <w:r w:rsidRPr="00E547BB">
        <w:rPr>
          <w:sz w:val="18"/>
          <w:szCs w:val="18"/>
        </w:rPr>
        <w:t>Il est également possible de vérifier le programme télévers</w:t>
      </w:r>
      <w:r>
        <w:rPr>
          <w:sz w:val="18"/>
          <w:szCs w:val="18"/>
        </w:rPr>
        <w:t>é</w:t>
      </w:r>
      <w:r w:rsidRPr="00E547BB">
        <w:rPr>
          <w:sz w:val="18"/>
          <w:szCs w:val="18"/>
        </w:rPr>
        <w:t xml:space="preserve"> en consultant le moniteur série de l’IDE Arduino à 74880 baud :</w:t>
      </w:r>
    </w:p>
    <w:p w:rsidR="00B95504" w:rsidRPr="00E547BB" w:rsidRDefault="00F35440">
      <w:pPr>
        <w:rPr>
          <w:sz w:val="18"/>
          <w:szCs w:val="18"/>
        </w:rPr>
      </w:pPr>
      <w:r>
        <w:rPr>
          <w:sz w:val="18"/>
          <w:szCs w:val="18"/>
        </w:rPr>
        <w:t xml:space="preserve">Lorsqu’un </w:t>
      </w:r>
      <w:r w:rsidR="00B95504">
        <w:rPr>
          <w:sz w:val="18"/>
          <w:szCs w:val="18"/>
        </w:rPr>
        <w:t xml:space="preserve">appuie </w:t>
      </w:r>
      <w:r>
        <w:rPr>
          <w:sz w:val="18"/>
          <w:szCs w:val="18"/>
        </w:rPr>
        <w:t xml:space="preserve">est effectué </w:t>
      </w:r>
      <w:r w:rsidR="00B95504">
        <w:rPr>
          <w:sz w:val="18"/>
          <w:szCs w:val="18"/>
        </w:rPr>
        <w:t>sur bouton R du DT06 (affiche la version du flash) :</w:t>
      </w:r>
    </w:p>
    <w:p w:rsidR="00E547BB" w:rsidRDefault="00E547BB">
      <w:r>
        <w:rPr>
          <w:noProof/>
          <w:lang w:eastAsia="fr-FR"/>
        </w:rPr>
        <w:drawing>
          <wp:inline distT="0" distB="0" distL="0" distR="0">
            <wp:extent cx="3479800" cy="1482564"/>
            <wp:effectExtent l="0" t="0" r="635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27" cy="148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47BB" w:rsidRDefault="00E547BB"/>
    <w:p w:rsidR="00F40798" w:rsidRDefault="00782A7B" w:rsidP="00E547BB">
      <w:pPr>
        <w:pStyle w:val="Paragraphedeliste"/>
        <w:numPr>
          <w:ilvl w:val="0"/>
          <w:numId w:val="1"/>
        </w:numPr>
      </w:pPr>
      <w:r>
        <w:t>Passer à l’</w:t>
      </w:r>
      <w:r w:rsidR="00F40798">
        <w:t>étape 2</w:t>
      </w:r>
      <w:r>
        <w:t> :</w:t>
      </w:r>
      <w:r w:rsidR="00F40798">
        <w:t xml:space="preserve"> téléverser le prog</w:t>
      </w:r>
      <w:r w:rsidR="003B2C61">
        <w:t>r</w:t>
      </w:r>
      <w:r w:rsidR="00F40798">
        <w:t xml:space="preserve">amme sur un </w:t>
      </w:r>
      <w:proofErr w:type="spellStart"/>
      <w:r w:rsidR="00F40798">
        <w:t>Arduino</w:t>
      </w:r>
      <w:proofErr w:type="spellEnd"/>
      <w:r>
        <w:t xml:space="preserve">, fichier </w:t>
      </w:r>
      <w:proofErr w:type="spellStart"/>
      <w:r w:rsidRPr="00782A7B">
        <w:rPr>
          <w:highlight w:val="yellow"/>
        </w:rPr>
        <w:t>Arduino.ino</w:t>
      </w:r>
      <w:proofErr w:type="spellEnd"/>
      <w:r w:rsidR="00F40798">
        <w:t>.</w:t>
      </w:r>
    </w:p>
    <w:p w:rsidR="00F40798" w:rsidRDefault="00F40798"/>
    <w:p w:rsidR="00F40798" w:rsidRDefault="00F40798">
      <w:r>
        <w:lastRenderedPageBreak/>
        <w:t>Puis, faire branchement ci-dessous :</w:t>
      </w:r>
    </w:p>
    <w:p w:rsidR="00F40798" w:rsidRDefault="00F40798"/>
    <w:p w:rsidR="00F40798" w:rsidRDefault="00F40798">
      <w:r w:rsidRPr="00F40798">
        <w:rPr>
          <w:noProof/>
          <w:lang w:eastAsia="fr-FR"/>
        </w:rPr>
        <w:drawing>
          <wp:inline distT="0" distB="0" distL="0" distR="0">
            <wp:extent cx="3143610" cy="2501900"/>
            <wp:effectExtent l="0" t="0" r="0" b="0"/>
            <wp:docPr id="15" name="Image 15" descr="C:\Users\julie\Desktop\ESP8266_Uno_controler_LED_wifi\schema_dt06_uno_wi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lie\Desktop\ESP8266_Uno_controler_LED_wifi\schema_dt06_uno_wif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532" cy="252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798">
        <w:rPr>
          <w:noProof/>
          <w:lang w:eastAsia="fr-FR"/>
        </w:rPr>
        <w:drawing>
          <wp:inline distT="0" distB="0" distL="0" distR="0">
            <wp:extent cx="3181350" cy="3156458"/>
            <wp:effectExtent l="0" t="0" r="0" b="6350"/>
            <wp:docPr id="16" name="Image 16" descr="C:\Users\julie\Desktop\ESP8266_Uno_controler_LED_wifi\schema_dt06esp8285_adapt_NANO_WI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ulie\Desktop\ESP8266_Uno_controler_LED_wifi\schema_dt06esp8285_adapt_NANO_WIF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15" cy="316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798" w:rsidRDefault="00F40798">
      <w:r w:rsidRPr="00F40798">
        <w:rPr>
          <w:noProof/>
          <w:lang w:eastAsia="fr-FR"/>
        </w:rPr>
        <w:lastRenderedPageBreak/>
        <w:drawing>
          <wp:inline distT="0" distB="0" distL="0" distR="0">
            <wp:extent cx="3079750" cy="3055651"/>
            <wp:effectExtent l="0" t="0" r="6350" b="0"/>
            <wp:docPr id="17" name="Image 17" descr="C:\Users\julie\Desktop\ESP8266_Uno_controler_LED_wifi\schema_dt06esp8285_adaptateur_pro_mini_wi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lie\Desktop\ESP8266_Uno_controler_LED_wifi\schema_dt06esp8285_adaptateur_pro_mini_wif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342" cy="306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07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9603B2"/>
    <w:multiLevelType w:val="hybridMultilevel"/>
    <w:tmpl w:val="512A3BA8"/>
    <w:lvl w:ilvl="0" w:tplc="E118D62E">
      <w:numFmt w:val="bullet"/>
      <w:lvlText w:val="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44B"/>
    <w:rsid w:val="001F2701"/>
    <w:rsid w:val="003B2C61"/>
    <w:rsid w:val="0050329E"/>
    <w:rsid w:val="0053244B"/>
    <w:rsid w:val="00782A7B"/>
    <w:rsid w:val="00B95504"/>
    <w:rsid w:val="00C3244E"/>
    <w:rsid w:val="00C9505B"/>
    <w:rsid w:val="00E547BB"/>
    <w:rsid w:val="00F35440"/>
    <w:rsid w:val="00F40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7FC87"/>
  <w15:chartTrackingRefBased/>
  <w15:docId w15:val="{0EDE7D71-D821-4D69-8C05-5C06A33BE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547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138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Sté Domotiquarduino</dc:creator>
  <cp:keywords/>
  <dc:description/>
  <cp:lastModifiedBy>Sté Domotiquarduino</cp:lastModifiedBy>
  <cp:revision>7</cp:revision>
  <dcterms:created xsi:type="dcterms:W3CDTF">2020-04-13T17:55:00Z</dcterms:created>
  <dcterms:modified xsi:type="dcterms:W3CDTF">2020-04-25T21:42:00Z</dcterms:modified>
</cp:coreProperties>
</file>