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2959" w14:textId="3375EDF8" w:rsidR="003A395F" w:rsidRDefault="00C81B15" w:rsidP="00C81B15">
      <w:pPr>
        <w:pStyle w:val="Title"/>
      </w:pPr>
      <w:r>
        <w:t>Extra Credit (5 points available)</w:t>
      </w:r>
    </w:p>
    <w:p w14:paraId="338BCC6E" w14:textId="77777777" w:rsidR="00C81B15" w:rsidRDefault="00C81B15" w:rsidP="00C81B15"/>
    <w:p w14:paraId="5586F3CA" w14:textId="77777777" w:rsid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kern w:val="0"/>
          <w:sz w:val="20"/>
          <w:szCs w:val="20"/>
        </w:rPr>
        <w:t>Instructions:</w:t>
      </w:r>
    </w:p>
    <w:p w14:paraId="2146AB63" w14:textId="77777777" w:rsid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0"/>
          <w:szCs w:val="20"/>
        </w:rPr>
      </w:pPr>
    </w:p>
    <w:p w14:paraId="35437BBA" w14:textId="77777777" w:rsidR="00C81B15" w:rsidRP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Be verbose. Explain clearly your reasoning, methods, and results in your written work. Write clear code</w:t>
      </w:r>
    </w:p>
    <w:p w14:paraId="4B5CF4A3" w14:textId="78EE6542" w:rsidR="00C81B15" w:rsidRDefault="00C81B15" w:rsidP="00C81B15">
      <w:pPr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that is well documented. With 99% certainty, you cannot write too many code comments.</w:t>
      </w:r>
    </w:p>
    <w:p w14:paraId="2847ABBC" w14:textId="4FDEA08F" w:rsidR="00C81B15" w:rsidRP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>
        <w:rPr>
          <w:rFonts w:eastAsia="ArialMT" w:cs="ArialMT"/>
          <w:kern w:val="0"/>
          <w:sz w:val="20"/>
          <w:szCs w:val="20"/>
        </w:rPr>
        <w:t xml:space="preserve">5 points of Extra Credit are available for this assignment.  </w:t>
      </w:r>
    </w:p>
    <w:p w14:paraId="60940870" w14:textId="23FD9728" w:rsidR="00C81B15" w:rsidRPr="00C81B15" w:rsidRDefault="00C81B15" w:rsidP="00C81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 xml:space="preserve">When finished, respond to the questions in </w:t>
      </w:r>
      <w:r w:rsidR="007559C0">
        <w:rPr>
          <w:rFonts w:eastAsia="ArialMT" w:cs="ArialMT"/>
          <w:kern w:val="0"/>
          <w:sz w:val="20"/>
          <w:szCs w:val="20"/>
        </w:rPr>
        <w:t>Canvas</w:t>
      </w:r>
      <w:r w:rsidRPr="00C81B15">
        <w:rPr>
          <w:rFonts w:eastAsia="ArialMT" w:cs="ArialMT"/>
          <w:kern w:val="0"/>
          <w:sz w:val="20"/>
          <w:szCs w:val="20"/>
        </w:rPr>
        <w:t xml:space="preserve"> as “done.” We will record your grade there.</w:t>
      </w:r>
    </w:p>
    <w:p w14:paraId="2A1492EC" w14:textId="745DAE21" w:rsidR="00C81B15" w:rsidRPr="00C81B15" w:rsidRDefault="00C81B15" w:rsidP="00C81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In your code repository, create a folder called “Week06.”</w:t>
      </w:r>
    </w:p>
    <w:p w14:paraId="7255203A" w14:textId="1E12E7D5" w:rsidR="00C81B15" w:rsidRPr="00C81B15" w:rsidRDefault="00C81B15" w:rsidP="00C81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In that folder, include</w:t>
      </w:r>
    </w:p>
    <w:p w14:paraId="46C24FA0" w14:textId="134902FA" w:rsidR="00C81B15" w:rsidRPr="00C81B15" w:rsidRDefault="00C81B15" w:rsidP="00C81B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a document (preferably a PDF) with your responses.</w:t>
      </w:r>
    </w:p>
    <w:p w14:paraId="27757F06" w14:textId="0DE40F35" w:rsidR="00C81B15" w:rsidRPr="00C81B15" w:rsidRDefault="00C81B15" w:rsidP="00C81B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All code</w:t>
      </w:r>
    </w:p>
    <w:p w14:paraId="6196D11C" w14:textId="5B28E7C3" w:rsidR="00C81B15" w:rsidRPr="00C81B15" w:rsidRDefault="00C81B15" w:rsidP="00C81B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A README file with instructions for us to run your code</w:t>
      </w:r>
    </w:p>
    <w:p w14:paraId="018A1CBD" w14:textId="77777777" w:rsid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</w:p>
    <w:p w14:paraId="71E10765" w14:textId="2AC27834" w:rsidR="00C81B15" w:rsidRPr="00C81B15" w:rsidRDefault="00C81B15" w:rsidP="00C81B15">
      <w:pPr>
        <w:autoSpaceDE w:val="0"/>
        <w:autoSpaceDN w:val="0"/>
        <w:adjustRightInd w:val="0"/>
        <w:spacing w:after="0" w:line="240" w:lineRule="auto"/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 xml:space="preserve">Everything must be checked into your repository by </w:t>
      </w:r>
      <w:r w:rsidRPr="00C81B15">
        <w:rPr>
          <w:rFonts w:eastAsia="ArialMT" w:cs="Arial-BoldMT"/>
          <w:b/>
          <w:bCs/>
          <w:kern w:val="0"/>
          <w:sz w:val="20"/>
          <w:szCs w:val="20"/>
        </w:rPr>
        <w:t>8am Saturday 11</w:t>
      </w:r>
      <w:r>
        <w:rPr>
          <w:rFonts w:eastAsia="ArialMT" w:cs="Arial-BoldMT"/>
          <w:b/>
          <w:bCs/>
          <w:kern w:val="0"/>
          <w:sz w:val="20"/>
          <w:szCs w:val="20"/>
        </w:rPr>
        <w:t>/30</w:t>
      </w:r>
      <w:r w:rsidRPr="00C81B15">
        <w:rPr>
          <w:rFonts w:eastAsia="ArialMT" w:cs="ArialMT"/>
          <w:kern w:val="0"/>
          <w:sz w:val="20"/>
          <w:szCs w:val="20"/>
        </w:rPr>
        <w:t>. A pull will be done</w:t>
      </w:r>
    </w:p>
    <w:p w14:paraId="6C625436" w14:textId="60E5A0EE" w:rsidR="00C81B15" w:rsidRDefault="00C81B15" w:rsidP="00C81B15">
      <w:pPr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at that time. Documents and code checked in after the instructors pull will not be graded.</w:t>
      </w:r>
    </w:p>
    <w:p w14:paraId="70F121F3" w14:textId="6042FB77" w:rsidR="00C81B15" w:rsidRDefault="00C81B15" w:rsidP="00C81B15">
      <w:pPr>
        <w:rPr>
          <w:rFonts w:eastAsia="ArialMT" w:cs="ArialMT"/>
          <w:b/>
          <w:bCs/>
          <w:kern w:val="0"/>
          <w:sz w:val="20"/>
          <w:szCs w:val="20"/>
        </w:rPr>
      </w:pPr>
      <w:r>
        <w:rPr>
          <w:rFonts w:eastAsia="ArialMT" w:cs="ArialMT"/>
          <w:b/>
          <w:bCs/>
          <w:kern w:val="0"/>
          <w:sz w:val="20"/>
          <w:szCs w:val="20"/>
        </w:rPr>
        <w:t>This assignment is optional.  If you do not attempt it, you will not be penalized.</w:t>
      </w:r>
    </w:p>
    <w:p w14:paraId="523471C4" w14:textId="76C2BB1E" w:rsidR="00C81B15" w:rsidRDefault="00C81B15" w:rsidP="00C81B15">
      <w:pPr>
        <w:rPr>
          <w:rFonts w:eastAsia="ArialMT" w:cs="ArialMT"/>
          <w:b/>
          <w:bCs/>
          <w:kern w:val="0"/>
          <w:sz w:val="20"/>
          <w:szCs w:val="20"/>
        </w:rPr>
      </w:pPr>
      <w:r>
        <w:rPr>
          <w:rFonts w:eastAsia="ArialMT" w:cs="ArialMT"/>
          <w:b/>
          <w:bCs/>
          <w:kern w:val="0"/>
          <w:sz w:val="20"/>
          <w:szCs w:val="20"/>
        </w:rPr>
        <w:t>Problem:</w:t>
      </w:r>
    </w:p>
    <w:p w14:paraId="0DBE9549" w14:textId="4E51D9FE" w:rsidR="00C81B15" w:rsidRDefault="00C81B15" w:rsidP="00C81B15">
      <w:pPr>
        <w:rPr>
          <w:rFonts w:eastAsia="ArialMT" w:cs="ArialMT"/>
          <w:kern w:val="0"/>
          <w:sz w:val="20"/>
          <w:szCs w:val="20"/>
        </w:rPr>
      </w:pPr>
      <w:r w:rsidRPr="00C81B15">
        <w:rPr>
          <w:rFonts w:eastAsia="ArialMT" w:cs="ArialMT"/>
          <w:kern w:val="0"/>
          <w:sz w:val="20"/>
          <w:szCs w:val="20"/>
        </w:rPr>
        <w:t>You have run a simulation of asset returns.  These returns are available in data.csv.</w:t>
      </w:r>
    </w:p>
    <w:p w14:paraId="223B2459" w14:textId="4A3609AA" w:rsidR="00C81B15" w:rsidRDefault="00C81B15" w:rsidP="00C81B15">
      <w:pPr>
        <w:rPr>
          <w:rFonts w:eastAsia="ArialMT" w:cs="ArialMT"/>
          <w:kern w:val="0"/>
          <w:sz w:val="20"/>
          <w:szCs w:val="20"/>
        </w:rPr>
      </w:pPr>
      <w:r>
        <w:rPr>
          <w:rFonts w:eastAsia="ArialMT" w:cs="ArialMT"/>
          <w:kern w:val="0"/>
          <w:sz w:val="20"/>
          <w:szCs w:val="20"/>
        </w:rPr>
        <w:t>You are to construct a portfolio of these 3 assets.  You are allowed to short, but no short can be less than 100% of the portfolio notional weight.</w:t>
      </w:r>
    </w:p>
    <w:p w14:paraId="2782ADD4" w14:textId="70E594A0" w:rsidR="00C81B15" w:rsidRPr="00C81B15" w:rsidRDefault="00C81B15" w:rsidP="00C81B15">
      <w:pPr>
        <w:rPr>
          <w:rFonts w:eastAsia="ArialMT" w:cs="ArialMT"/>
          <w:kern w:val="0"/>
          <w:sz w:val="20"/>
          <w:szCs w:val="20"/>
        </w:rPr>
      </w:pPr>
      <w:r>
        <w:rPr>
          <w:rFonts w:eastAsia="ArialMT" w:cs="ArialMT"/>
          <w:kern w:val="0"/>
          <w:sz w:val="20"/>
          <w:szCs w:val="20"/>
        </w:rPr>
        <w:t>The current risk free rate is 4.75%</w:t>
      </w:r>
    </w:p>
    <w:p w14:paraId="60DC799D" w14:textId="540A689B" w:rsidR="00C81B15" w:rsidRDefault="00C81B15" w:rsidP="00C81B1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81B15">
        <w:rPr>
          <w:sz w:val="20"/>
          <w:szCs w:val="20"/>
        </w:rPr>
        <w:t>Find the maxim</w:t>
      </w:r>
      <w:r>
        <w:rPr>
          <w:sz w:val="20"/>
          <w:szCs w:val="20"/>
        </w:rPr>
        <w:t xml:space="preserve"> Sharpe Ratio portfolio.</w:t>
      </w:r>
    </w:p>
    <w:p w14:paraId="1846EAE1" w14:textId="3D8B8710" w:rsidR="00C81B15" w:rsidRDefault="00C81B15" w:rsidP="00C81B1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Construct a new risk adjusted return metric that is </w:t>
      </w:r>
    </w:p>
    <w:p w14:paraId="42ABEA0B" w14:textId="37A85867" w:rsidR="00C81B15" w:rsidRPr="00A778ED" w:rsidRDefault="007559C0" w:rsidP="00C81B15">
      <w:pPr>
        <w:pStyle w:val="ListParagrap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-RF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ES(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-RF; α=2.5%)</m:t>
              </m:r>
            </m:den>
          </m:f>
        </m:oMath>
      </m:oMathPara>
    </w:p>
    <w:p w14:paraId="47506114" w14:textId="6D239EB2" w:rsidR="00A778ED" w:rsidRDefault="00A778ED" w:rsidP="00C81B1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Where RR_p is the Risk Adjusted Return of the portfolio, r_p is the portfolio return, and ES() is the Expected Shortfall at the given Alpha level.</w:t>
      </w:r>
    </w:p>
    <w:p w14:paraId="35E2D844" w14:textId="4EA79A14" w:rsidR="00A778ED" w:rsidRPr="00A778ED" w:rsidRDefault="00A778ED" w:rsidP="00A778E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Explain the differences between the portfolios. Use graphs and tables to back up your explanation.</w:t>
      </w:r>
    </w:p>
    <w:sectPr w:rsidR="00A778ED" w:rsidRPr="00A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D3017"/>
    <w:multiLevelType w:val="hybridMultilevel"/>
    <w:tmpl w:val="513C05DE"/>
    <w:lvl w:ilvl="0" w:tplc="B70A7F1C">
      <w:start w:val="1"/>
      <w:numFmt w:val="decimal"/>
      <w:lvlText w:val="%1."/>
      <w:lvlJc w:val="left"/>
      <w:pPr>
        <w:ind w:left="720" w:hanging="360"/>
      </w:pPr>
      <w:rPr>
        <w:rFonts w:eastAsia="ArialMT" w:cs="Arial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65AA"/>
    <w:multiLevelType w:val="hybridMultilevel"/>
    <w:tmpl w:val="101ED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4A2A"/>
    <w:multiLevelType w:val="hybridMultilevel"/>
    <w:tmpl w:val="D1C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E2861"/>
    <w:multiLevelType w:val="hybridMultilevel"/>
    <w:tmpl w:val="94F6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84990"/>
    <w:multiLevelType w:val="hybridMultilevel"/>
    <w:tmpl w:val="7FA41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5386">
    <w:abstractNumId w:val="2"/>
  </w:num>
  <w:num w:numId="2" w16cid:durableId="1129202597">
    <w:abstractNumId w:val="3"/>
  </w:num>
  <w:num w:numId="3" w16cid:durableId="1357150317">
    <w:abstractNumId w:val="1"/>
  </w:num>
  <w:num w:numId="4" w16cid:durableId="481000714">
    <w:abstractNumId w:val="4"/>
  </w:num>
  <w:num w:numId="5" w16cid:durableId="2501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5"/>
    <w:rsid w:val="00005C62"/>
    <w:rsid w:val="000A3AE8"/>
    <w:rsid w:val="00166393"/>
    <w:rsid w:val="001A3423"/>
    <w:rsid w:val="001B563C"/>
    <w:rsid w:val="001F7885"/>
    <w:rsid w:val="00212CEF"/>
    <w:rsid w:val="002253CE"/>
    <w:rsid w:val="002A53E9"/>
    <w:rsid w:val="002C421F"/>
    <w:rsid w:val="00305C60"/>
    <w:rsid w:val="00331609"/>
    <w:rsid w:val="00333036"/>
    <w:rsid w:val="003446EA"/>
    <w:rsid w:val="003545A7"/>
    <w:rsid w:val="00390E40"/>
    <w:rsid w:val="003A395F"/>
    <w:rsid w:val="00460D09"/>
    <w:rsid w:val="00473EF5"/>
    <w:rsid w:val="005130DA"/>
    <w:rsid w:val="00522831"/>
    <w:rsid w:val="00540F2B"/>
    <w:rsid w:val="005E24DC"/>
    <w:rsid w:val="005E4BCD"/>
    <w:rsid w:val="00632BE2"/>
    <w:rsid w:val="006B3531"/>
    <w:rsid w:val="00717429"/>
    <w:rsid w:val="007559C0"/>
    <w:rsid w:val="007F060F"/>
    <w:rsid w:val="00833BF1"/>
    <w:rsid w:val="00875483"/>
    <w:rsid w:val="00894C71"/>
    <w:rsid w:val="008B2573"/>
    <w:rsid w:val="008C0098"/>
    <w:rsid w:val="009F5231"/>
    <w:rsid w:val="00A251D0"/>
    <w:rsid w:val="00A258F1"/>
    <w:rsid w:val="00A778ED"/>
    <w:rsid w:val="00A83C93"/>
    <w:rsid w:val="00B03CB5"/>
    <w:rsid w:val="00B470EE"/>
    <w:rsid w:val="00B512D9"/>
    <w:rsid w:val="00B97B63"/>
    <w:rsid w:val="00BA240E"/>
    <w:rsid w:val="00C31203"/>
    <w:rsid w:val="00C52311"/>
    <w:rsid w:val="00C536E3"/>
    <w:rsid w:val="00C81B15"/>
    <w:rsid w:val="00D17141"/>
    <w:rsid w:val="00D343EA"/>
    <w:rsid w:val="00D4171C"/>
    <w:rsid w:val="00D73A4D"/>
    <w:rsid w:val="00DE3596"/>
    <w:rsid w:val="00DF42EB"/>
    <w:rsid w:val="00E01E6F"/>
    <w:rsid w:val="00E32744"/>
    <w:rsid w:val="00E957FB"/>
    <w:rsid w:val="00EB4FAB"/>
    <w:rsid w:val="00ED1544"/>
    <w:rsid w:val="00ED4B4D"/>
    <w:rsid w:val="00F27C87"/>
    <w:rsid w:val="00F416D5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A733"/>
  <w15:chartTrackingRefBased/>
  <w15:docId w15:val="{2B983DC2-19F6-4369-BF00-00F57EAE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1272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Pazzula, Dominic</dc:creator>
  <cp:keywords/>
  <dc:description/>
  <cp:lastModifiedBy>Pazzula, Dominic</cp:lastModifiedBy>
  <cp:revision>2</cp:revision>
  <dcterms:created xsi:type="dcterms:W3CDTF">2024-11-17T20:13:00Z</dcterms:created>
  <dcterms:modified xsi:type="dcterms:W3CDTF">2024-11-17T20:28:00Z</dcterms:modified>
</cp:coreProperties>
</file>