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A81D0" w14:textId="66E0352F" w:rsidR="003A395F" w:rsidRDefault="00CA521E" w:rsidP="00CA521E">
      <w:pPr>
        <w:pStyle w:val="Title"/>
      </w:pPr>
      <w:r>
        <w:t>Homework – Week 2</w:t>
      </w:r>
    </w:p>
    <w:p w14:paraId="404F1271" w14:textId="170AEFE2" w:rsidR="00CA521E" w:rsidRDefault="00CA521E" w:rsidP="00CA521E">
      <w:r>
        <w:t>Dominic Pazzula</w:t>
      </w:r>
    </w:p>
    <w:p w14:paraId="5E7720A1" w14:textId="77777777" w:rsidR="00CA521E" w:rsidRDefault="00CA521E" w:rsidP="00CA521E"/>
    <w:p w14:paraId="727BDDCE" w14:textId="6DDD8924" w:rsidR="00CA521E" w:rsidRDefault="00CA521E" w:rsidP="00CA521E">
      <w:pPr>
        <w:pStyle w:val="Heading1"/>
      </w:pPr>
      <w:r>
        <w:t>Question 1</w:t>
      </w:r>
    </w:p>
    <w:p w14:paraId="66117659" w14:textId="77777777" w:rsidR="00CA521E" w:rsidRDefault="00CA521E" w:rsidP="00CA521E">
      <w:r>
        <w:t xml:space="preserve">Given the dataset in problem1.csv: </w:t>
      </w:r>
    </w:p>
    <w:p w14:paraId="528C47A5" w14:textId="3673BD6F" w:rsidR="00CA521E" w:rsidRDefault="00CA521E" w:rsidP="005E19C3">
      <w:pPr>
        <w:pStyle w:val="ListParagraph"/>
        <w:numPr>
          <w:ilvl w:val="0"/>
          <w:numId w:val="1"/>
        </w:numPr>
        <w:spacing w:after="0" w:line="240" w:lineRule="auto"/>
      </w:pPr>
      <w:r>
        <w:t xml:space="preserve">calculate the first four moments values by using normalized formula in the "Week1 - Univariate Stats".  </w:t>
      </w:r>
    </w:p>
    <w:p w14:paraId="54C3CDA2" w14:textId="332BD8F2" w:rsidR="00CA521E" w:rsidRDefault="00CA521E" w:rsidP="00CA521E">
      <w:pPr>
        <w:pStyle w:val="ListParagraph"/>
        <w:numPr>
          <w:ilvl w:val="0"/>
          <w:numId w:val="1"/>
        </w:numPr>
        <w:spacing w:after="0" w:line="240" w:lineRule="auto"/>
      </w:pPr>
      <w:r>
        <w:t>calculate the first four moments values again by using your chosen statistical package</w:t>
      </w:r>
    </w:p>
    <w:p w14:paraId="77094341" w14:textId="403EA8C6" w:rsidR="00CA521E" w:rsidRDefault="00CA521E" w:rsidP="00CA521E">
      <w:pPr>
        <w:pStyle w:val="ListParagraph"/>
        <w:numPr>
          <w:ilvl w:val="0"/>
          <w:numId w:val="1"/>
        </w:numPr>
        <w:spacing w:after="0" w:line="240" w:lineRule="auto"/>
      </w:pPr>
      <w:proofErr w:type="gramStart"/>
      <w:r>
        <w:t>Is</w:t>
      </w:r>
      <w:proofErr w:type="gramEnd"/>
      <w:r>
        <w:t xml:space="preserve"> your statistical package functions biased?  Prove or disprove your hypothesis.  Explain your conclusion.</w:t>
      </w:r>
    </w:p>
    <w:p w14:paraId="3F313828" w14:textId="77777777" w:rsidR="00CA521E" w:rsidRDefault="00CA521E" w:rsidP="00CA521E">
      <w:pPr>
        <w:spacing w:after="0" w:line="240" w:lineRule="auto"/>
      </w:pPr>
    </w:p>
    <w:p w14:paraId="0AB39848" w14:textId="1E0EA922" w:rsidR="005E19C3" w:rsidRDefault="005E19C3" w:rsidP="00CA521E">
      <w:pPr>
        <w:spacing w:after="0" w:line="240" w:lineRule="auto"/>
      </w:pPr>
      <w:r>
        <w:t xml:space="preserve">The table below shows my self-implemented functions which are the biased estimators for Variance, Skewness, and Kurtosis.  It then shows the values calculated by the Julia functions.  </w:t>
      </w:r>
      <w:proofErr w:type="gramStart"/>
      <w:r>
        <w:t>Finally</w:t>
      </w:r>
      <w:proofErr w:type="gramEnd"/>
      <w:r>
        <w:t xml:space="preserve"> it shows the difference between the two:</w:t>
      </w:r>
    </w:p>
    <w:p w14:paraId="62D4AE61" w14:textId="77777777" w:rsidR="005E19C3" w:rsidRDefault="005E19C3" w:rsidP="00CA521E">
      <w:pPr>
        <w:spacing w:after="0" w:line="240" w:lineRule="auto"/>
      </w:pPr>
    </w:p>
    <w:tbl>
      <w:tblPr>
        <w:tblW w:w="7080" w:type="dxa"/>
        <w:jc w:val="center"/>
        <w:tblCellMar>
          <w:left w:w="0" w:type="dxa"/>
          <w:right w:w="0" w:type="dxa"/>
        </w:tblCellMar>
        <w:tblLook w:val="04A0" w:firstRow="1" w:lastRow="0" w:firstColumn="1" w:lastColumn="0" w:noHBand="0" w:noVBand="1"/>
      </w:tblPr>
      <w:tblGrid>
        <w:gridCol w:w="1980"/>
        <w:gridCol w:w="1200"/>
        <w:gridCol w:w="1300"/>
        <w:gridCol w:w="1300"/>
        <w:gridCol w:w="1300"/>
      </w:tblGrid>
      <w:tr w:rsidR="005E19C3" w14:paraId="3DA02709" w14:textId="77777777" w:rsidTr="005E19C3">
        <w:trPr>
          <w:trHeight w:val="290"/>
          <w:jc w:val="center"/>
        </w:trPr>
        <w:tc>
          <w:tcPr>
            <w:tcW w:w="1980" w:type="dxa"/>
            <w:tcBorders>
              <w:top w:val="single" w:sz="8" w:space="0" w:color="000000"/>
              <w:left w:val="nil"/>
              <w:bottom w:val="single" w:sz="8" w:space="0" w:color="000000"/>
              <w:right w:val="nil"/>
            </w:tcBorders>
            <w:shd w:val="clear" w:color="4472C4" w:fill="4472C4"/>
            <w:noWrap/>
            <w:tcMar>
              <w:top w:w="15" w:type="dxa"/>
              <w:left w:w="15" w:type="dxa"/>
              <w:bottom w:w="0" w:type="dxa"/>
              <w:right w:w="15" w:type="dxa"/>
            </w:tcMar>
            <w:vAlign w:val="bottom"/>
            <w:hideMark/>
          </w:tcPr>
          <w:p w14:paraId="3B9785A6" w14:textId="2F15216F" w:rsidR="005E19C3" w:rsidRDefault="005E19C3">
            <w:pPr>
              <w:rPr>
                <w:rFonts w:ascii="Calibri" w:hAnsi="Calibri" w:cs="Calibri"/>
                <w:b/>
                <w:bCs/>
                <w:color w:val="FFFFFF"/>
              </w:rPr>
            </w:pPr>
          </w:p>
        </w:tc>
        <w:tc>
          <w:tcPr>
            <w:tcW w:w="1200" w:type="dxa"/>
            <w:tcBorders>
              <w:top w:val="single" w:sz="8" w:space="0" w:color="000000"/>
              <w:left w:val="nil"/>
              <w:bottom w:val="single" w:sz="8" w:space="0" w:color="000000"/>
              <w:right w:val="nil"/>
            </w:tcBorders>
            <w:shd w:val="clear" w:color="4472C4" w:fill="4472C4"/>
            <w:noWrap/>
            <w:tcMar>
              <w:top w:w="15" w:type="dxa"/>
              <w:left w:w="15" w:type="dxa"/>
              <w:bottom w:w="0" w:type="dxa"/>
              <w:right w:w="15" w:type="dxa"/>
            </w:tcMar>
            <w:vAlign w:val="bottom"/>
            <w:hideMark/>
          </w:tcPr>
          <w:p w14:paraId="3EEF114A" w14:textId="77777777" w:rsidR="005E19C3" w:rsidRDefault="005E19C3">
            <w:pPr>
              <w:rPr>
                <w:rFonts w:ascii="Calibri" w:hAnsi="Calibri" w:cs="Calibri"/>
                <w:b/>
                <w:bCs/>
                <w:color w:val="FFFFFF"/>
              </w:rPr>
            </w:pPr>
            <w:r>
              <w:rPr>
                <w:rFonts w:ascii="Calibri" w:hAnsi="Calibri" w:cs="Calibri"/>
                <w:b/>
                <w:bCs/>
                <w:color w:val="FFFFFF"/>
              </w:rPr>
              <w:t>Mean</w:t>
            </w:r>
          </w:p>
        </w:tc>
        <w:tc>
          <w:tcPr>
            <w:tcW w:w="1300" w:type="dxa"/>
            <w:tcBorders>
              <w:top w:val="single" w:sz="8" w:space="0" w:color="000000"/>
              <w:left w:val="nil"/>
              <w:bottom w:val="single" w:sz="8" w:space="0" w:color="000000"/>
              <w:right w:val="nil"/>
            </w:tcBorders>
            <w:shd w:val="clear" w:color="4472C4" w:fill="4472C4"/>
            <w:noWrap/>
            <w:tcMar>
              <w:top w:w="15" w:type="dxa"/>
              <w:left w:w="15" w:type="dxa"/>
              <w:bottom w:w="0" w:type="dxa"/>
              <w:right w:w="15" w:type="dxa"/>
            </w:tcMar>
            <w:vAlign w:val="bottom"/>
            <w:hideMark/>
          </w:tcPr>
          <w:p w14:paraId="74771181" w14:textId="77777777" w:rsidR="005E19C3" w:rsidRDefault="005E19C3">
            <w:pPr>
              <w:rPr>
                <w:rFonts w:ascii="Calibri" w:hAnsi="Calibri" w:cs="Calibri"/>
                <w:b/>
                <w:bCs/>
                <w:color w:val="FFFFFF"/>
              </w:rPr>
            </w:pPr>
            <w:r>
              <w:rPr>
                <w:rFonts w:ascii="Calibri" w:hAnsi="Calibri" w:cs="Calibri"/>
                <w:b/>
                <w:bCs/>
                <w:color w:val="FFFFFF"/>
              </w:rPr>
              <w:t>Variance</w:t>
            </w:r>
          </w:p>
        </w:tc>
        <w:tc>
          <w:tcPr>
            <w:tcW w:w="1300" w:type="dxa"/>
            <w:tcBorders>
              <w:top w:val="single" w:sz="8" w:space="0" w:color="000000"/>
              <w:left w:val="nil"/>
              <w:bottom w:val="single" w:sz="8" w:space="0" w:color="000000"/>
              <w:right w:val="nil"/>
            </w:tcBorders>
            <w:shd w:val="clear" w:color="4472C4" w:fill="4472C4"/>
            <w:noWrap/>
            <w:tcMar>
              <w:top w:w="15" w:type="dxa"/>
              <w:left w:w="15" w:type="dxa"/>
              <w:bottom w:w="0" w:type="dxa"/>
              <w:right w:w="15" w:type="dxa"/>
            </w:tcMar>
            <w:vAlign w:val="bottom"/>
            <w:hideMark/>
          </w:tcPr>
          <w:p w14:paraId="16E788F6" w14:textId="77777777" w:rsidR="005E19C3" w:rsidRDefault="005E19C3">
            <w:pPr>
              <w:rPr>
                <w:rFonts w:ascii="Calibri" w:hAnsi="Calibri" w:cs="Calibri"/>
                <w:b/>
                <w:bCs/>
                <w:color w:val="FFFFFF"/>
              </w:rPr>
            </w:pPr>
            <w:r>
              <w:rPr>
                <w:rFonts w:ascii="Calibri" w:hAnsi="Calibri" w:cs="Calibri"/>
                <w:b/>
                <w:bCs/>
                <w:color w:val="FFFFFF"/>
              </w:rPr>
              <w:t>Skewness</w:t>
            </w:r>
          </w:p>
        </w:tc>
        <w:tc>
          <w:tcPr>
            <w:tcW w:w="1300" w:type="dxa"/>
            <w:tcBorders>
              <w:top w:val="single" w:sz="8" w:space="0" w:color="000000"/>
              <w:left w:val="nil"/>
              <w:bottom w:val="single" w:sz="8" w:space="0" w:color="000000"/>
              <w:right w:val="nil"/>
            </w:tcBorders>
            <w:shd w:val="clear" w:color="4472C4" w:fill="4472C4"/>
            <w:noWrap/>
            <w:tcMar>
              <w:top w:w="15" w:type="dxa"/>
              <w:left w:w="15" w:type="dxa"/>
              <w:bottom w:w="0" w:type="dxa"/>
              <w:right w:w="15" w:type="dxa"/>
            </w:tcMar>
            <w:vAlign w:val="bottom"/>
            <w:hideMark/>
          </w:tcPr>
          <w:p w14:paraId="4B7E0C06" w14:textId="77777777" w:rsidR="005E19C3" w:rsidRDefault="005E19C3">
            <w:pPr>
              <w:rPr>
                <w:rFonts w:ascii="Calibri" w:hAnsi="Calibri" w:cs="Calibri"/>
                <w:b/>
                <w:bCs/>
                <w:color w:val="FFFFFF"/>
              </w:rPr>
            </w:pPr>
            <w:r>
              <w:rPr>
                <w:rFonts w:ascii="Calibri" w:hAnsi="Calibri" w:cs="Calibri"/>
                <w:b/>
                <w:bCs/>
                <w:color w:val="FFFFFF"/>
              </w:rPr>
              <w:t>Kurtosis</w:t>
            </w:r>
          </w:p>
        </w:tc>
      </w:tr>
      <w:tr w:rsidR="005E19C3" w14:paraId="7EBD2B6F" w14:textId="77777777" w:rsidTr="005E19C3">
        <w:trPr>
          <w:trHeight w:val="290"/>
          <w:jc w:val="center"/>
        </w:trPr>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44064A7A" w14:textId="77777777" w:rsidR="005E19C3" w:rsidRDefault="005E19C3">
            <w:pPr>
              <w:rPr>
                <w:rFonts w:ascii="Calibri" w:hAnsi="Calibri" w:cs="Calibri"/>
                <w:color w:val="000000"/>
              </w:rPr>
            </w:pPr>
            <w:r>
              <w:rPr>
                <w:rFonts w:ascii="Calibri" w:hAnsi="Calibri" w:cs="Calibri"/>
                <w:color w:val="000000"/>
              </w:rPr>
              <w:t>My Biased Functions</w:t>
            </w:r>
          </w:p>
        </w:tc>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40640BBA" w14:textId="77777777" w:rsidR="005E19C3" w:rsidRDefault="005E19C3">
            <w:pPr>
              <w:jc w:val="right"/>
              <w:rPr>
                <w:rFonts w:ascii="Calibri" w:hAnsi="Calibri" w:cs="Calibri"/>
                <w:color w:val="000000"/>
              </w:rPr>
            </w:pPr>
            <w:r>
              <w:rPr>
                <w:rFonts w:ascii="Calibri" w:hAnsi="Calibri" w:cs="Calibri"/>
                <w:color w:val="000000"/>
              </w:rPr>
              <w:t>1.04897039</w:t>
            </w:r>
          </w:p>
        </w:tc>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5922BD81" w14:textId="77777777" w:rsidR="005E19C3" w:rsidRDefault="005E19C3">
            <w:pPr>
              <w:jc w:val="right"/>
              <w:rPr>
                <w:rFonts w:ascii="Calibri" w:hAnsi="Calibri" w:cs="Calibri"/>
                <w:color w:val="000000"/>
              </w:rPr>
            </w:pPr>
            <w:r>
              <w:rPr>
                <w:rFonts w:ascii="Calibri" w:hAnsi="Calibri" w:cs="Calibri"/>
                <w:color w:val="000000"/>
              </w:rPr>
              <w:t>5.421793461</w:t>
            </w:r>
          </w:p>
        </w:tc>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24CCDD06" w14:textId="77777777" w:rsidR="005E19C3" w:rsidRDefault="005E19C3">
            <w:pPr>
              <w:jc w:val="right"/>
              <w:rPr>
                <w:rFonts w:ascii="Calibri" w:hAnsi="Calibri" w:cs="Calibri"/>
                <w:color w:val="000000"/>
              </w:rPr>
            </w:pPr>
            <w:r>
              <w:rPr>
                <w:rFonts w:ascii="Calibri" w:hAnsi="Calibri" w:cs="Calibri"/>
                <w:color w:val="000000"/>
              </w:rPr>
              <w:t>0.880608643</w:t>
            </w:r>
          </w:p>
        </w:tc>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6247FCE1" w14:textId="77777777" w:rsidR="005E19C3" w:rsidRDefault="005E19C3">
            <w:pPr>
              <w:jc w:val="right"/>
              <w:rPr>
                <w:rFonts w:ascii="Calibri" w:hAnsi="Calibri" w:cs="Calibri"/>
                <w:color w:val="000000"/>
              </w:rPr>
            </w:pPr>
            <w:r>
              <w:rPr>
                <w:rFonts w:ascii="Calibri" w:hAnsi="Calibri" w:cs="Calibri"/>
                <w:color w:val="000000"/>
              </w:rPr>
              <w:t>23.12220079</w:t>
            </w:r>
          </w:p>
        </w:tc>
      </w:tr>
      <w:tr w:rsidR="005E19C3" w14:paraId="7AD6DFA4" w14:textId="77777777" w:rsidTr="005E19C3">
        <w:trPr>
          <w:trHeight w:val="29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385083" w14:textId="77777777" w:rsidR="005E19C3" w:rsidRDefault="005E19C3">
            <w:pPr>
              <w:rPr>
                <w:rFonts w:ascii="Calibri" w:hAnsi="Calibri" w:cs="Calibri"/>
                <w:color w:val="000000"/>
              </w:rPr>
            </w:pPr>
            <w:r>
              <w:rPr>
                <w:rFonts w:ascii="Calibri" w:hAnsi="Calibri" w:cs="Calibri"/>
                <w:color w:val="000000"/>
              </w:rPr>
              <w:t>Julia Function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758FED" w14:textId="77777777" w:rsidR="005E19C3" w:rsidRDefault="005E19C3">
            <w:pPr>
              <w:jc w:val="right"/>
              <w:rPr>
                <w:rFonts w:ascii="Calibri" w:hAnsi="Calibri" w:cs="Calibri"/>
                <w:color w:val="000000"/>
              </w:rPr>
            </w:pPr>
            <w:r>
              <w:rPr>
                <w:rFonts w:ascii="Calibri" w:hAnsi="Calibri" w:cs="Calibri"/>
                <w:color w:val="000000"/>
              </w:rPr>
              <w:t>1.04897039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1F44E0" w14:textId="77777777" w:rsidR="005E19C3" w:rsidRDefault="005E19C3">
            <w:pPr>
              <w:jc w:val="right"/>
              <w:rPr>
                <w:rFonts w:ascii="Calibri" w:hAnsi="Calibri" w:cs="Calibri"/>
                <w:color w:val="000000"/>
              </w:rPr>
            </w:pPr>
            <w:r>
              <w:rPr>
                <w:rFonts w:ascii="Calibri" w:hAnsi="Calibri" w:cs="Calibri"/>
                <w:color w:val="000000"/>
              </w:rPr>
              <w:t>5.427220682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A20DAE" w14:textId="77777777" w:rsidR="005E19C3" w:rsidRDefault="005E19C3">
            <w:pPr>
              <w:jc w:val="right"/>
              <w:rPr>
                <w:rFonts w:ascii="Calibri" w:hAnsi="Calibri" w:cs="Calibri"/>
                <w:color w:val="000000"/>
              </w:rPr>
            </w:pPr>
            <w:r>
              <w:rPr>
                <w:rFonts w:ascii="Calibri" w:hAnsi="Calibri" w:cs="Calibri"/>
                <w:color w:val="000000"/>
              </w:rPr>
              <w:t>0.880608643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F3B0EB" w14:textId="77777777" w:rsidR="005E19C3" w:rsidRDefault="005E19C3">
            <w:pPr>
              <w:jc w:val="right"/>
              <w:rPr>
                <w:rFonts w:ascii="Calibri" w:hAnsi="Calibri" w:cs="Calibri"/>
                <w:color w:val="000000"/>
              </w:rPr>
            </w:pPr>
            <w:r>
              <w:rPr>
                <w:rFonts w:ascii="Calibri" w:hAnsi="Calibri" w:cs="Calibri"/>
                <w:color w:val="000000"/>
              </w:rPr>
              <w:t>23.12220079</w:t>
            </w:r>
          </w:p>
        </w:tc>
      </w:tr>
      <w:tr w:rsidR="005E19C3" w14:paraId="0A5D23B8" w14:textId="77777777" w:rsidTr="005E19C3">
        <w:trPr>
          <w:trHeight w:val="290"/>
          <w:jc w:val="center"/>
        </w:trPr>
        <w:tc>
          <w:tcPr>
            <w:tcW w:w="0" w:type="auto"/>
            <w:tcBorders>
              <w:top w:val="nil"/>
              <w:left w:val="nil"/>
              <w:bottom w:val="single" w:sz="8" w:space="0" w:color="000000"/>
              <w:right w:val="nil"/>
            </w:tcBorders>
            <w:shd w:val="clear" w:color="D9D9D9" w:fill="D9D9D9"/>
            <w:noWrap/>
            <w:tcMar>
              <w:top w:w="15" w:type="dxa"/>
              <w:left w:w="15" w:type="dxa"/>
              <w:bottom w:w="0" w:type="dxa"/>
              <w:right w:w="15" w:type="dxa"/>
            </w:tcMar>
            <w:vAlign w:val="bottom"/>
            <w:hideMark/>
          </w:tcPr>
          <w:p w14:paraId="204E803B" w14:textId="77777777" w:rsidR="005E19C3" w:rsidRDefault="005E19C3">
            <w:pPr>
              <w:rPr>
                <w:rFonts w:ascii="Calibri" w:hAnsi="Calibri" w:cs="Calibri"/>
                <w:color w:val="000000"/>
              </w:rPr>
            </w:pPr>
            <w:r>
              <w:rPr>
                <w:rFonts w:ascii="Calibri" w:hAnsi="Calibri" w:cs="Calibri"/>
                <w:color w:val="000000"/>
              </w:rPr>
              <w:t>Diff</w:t>
            </w:r>
          </w:p>
        </w:tc>
        <w:tc>
          <w:tcPr>
            <w:tcW w:w="0" w:type="auto"/>
            <w:tcBorders>
              <w:top w:val="nil"/>
              <w:left w:val="nil"/>
              <w:bottom w:val="single" w:sz="8" w:space="0" w:color="000000"/>
              <w:right w:val="nil"/>
            </w:tcBorders>
            <w:shd w:val="clear" w:color="D9D9D9" w:fill="D9D9D9"/>
            <w:noWrap/>
            <w:tcMar>
              <w:top w:w="15" w:type="dxa"/>
              <w:left w:w="15" w:type="dxa"/>
              <w:bottom w:w="0" w:type="dxa"/>
              <w:right w:w="15" w:type="dxa"/>
            </w:tcMar>
            <w:vAlign w:val="bottom"/>
            <w:hideMark/>
          </w:tcPr>
          <w:p w14:paraId="7E9A0F67" w14:textId="77777777" w:rsidR="005E19C3" w:rsidRDefault="005E19C3">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8" w:space="0" w:color="000000"/>
              <w:right w:val="nil"/>
            </w:tcBorders>
            <w:shd w:val="clear" w:color="D9D9D9" w:fill="D9D9D9"/>
            <w:noWrap/>
            <w:tcMar>
              <w:top w:w="15" w:type="dxa"/>
              <w:left w:w="15" w:type="dxa"/>
              <w:bottom w:w="0" w:type="dxa"/>
              <w:right w:w="15" w:type="dxa"/>
            </w:tcMar>
            <w:vAlign w:val="bottom"/>
            <w:hideMark/>
          </w:tcPr>
          <w:p w14:paraId="774DD68E" w14:textId="77777777" w:rsidR="005E19C3" w:rsidRDefault="005E19C3">
            <w:pPr>
              <w:jc w:val="right"/>
              <w:rPr>
                <w:rFonts w:ascii="Calibri" w:hAnsi="Calibri" w:cs="Calibri"/>
                <w:color w:val="000000"/>
              </w:rPr>
            </w:pPr>
            <w:r>
              <w:rPr>
                <w:rFonts w:ascii="Calibri" w:hAnsi="Calibri" w:cs="Calibri"/>
                <w:color w:val="000000"/>
              </w:rPr>
              <w:t>-0.00542722</w:t>
            </w:r>
          </w:p>
        </w:tc>
        <w:tc>
          <w:tcPr>
            <w:tcW w:w="0" w:type="auto"/>
            <w:tcBorders>
              <w:top w:val="nil"/>
              <w:left w:val="nil"/>
              <w:bottom w:val="single" w:sz="8" w:space="0" w:color="000000"/>
              <w:right w:val="nil"/>
            </w:tcBorders>
            <w:shd w:val="clear" w:color="D9D9D9" w:fill="D9D9D9"/>
            <w:noWrap/>
            <w:tcMar>
              <w:top w:w="15" w:type="dxa"/>
              <w:left w:w="15" w:type="dxa"/>
              <w:bottom w:w="0" w:type="dxa"/>
              <w:right w:w="15" w:type="dxa"/>
            </w:tcMar>
            <w:vAlign w:val="bottom"/>
            <w:hideMark/>
          </w:tcPr>
          <w:p w14:paraId="002CF469" w14:textId="77777777" w:rsidR="005E19C3" w:rsidRDefault="005E19C3">
            <w:pPr>
              <w:jc w:val="right"/>
              <w:rPr>
                <w:rFonts w:ascii="Calibri" w:hAnsi="Calibri" w:cs="Calibri"/>
                <w:color w:val="000000"/>
              </w:rPr>
            </w:pPr>
            <w:r>
              <w:rPr>
                <w:rFonts w:ascii="Calibri" w:hAnsi="Calibri" w:cs="Calibri"/>
                <w:color w:val="000000"/>
              </w:rPr>
              <w:t>-9.992E-16</w:t>
            </w:r>
          </w:p>
        </w:tc>
        <w:tc>
          <w:tcPr>
            <w:tcW w:w="0" w:type="auto"/>
            <w:tcBorders>
              <w:top w:val="nil"/>
              <w:left w:val="nil"/>
              <w:bottom w:val="single" w:sz="8" w:space="0" w:color="000000"/>
              <w:right w:val="nil"/>
            </w:tcBorders>
            <w:shd w:val="clear" w:color="D9D9D9" w:fill="D9D9D9"/>
            <w:noWrap/>
            <w:tcMar>
              <w:top w:w="15" w:type="dxa"/>
              <w:left w:w="15" w:type="dxa"/>
              <w:bottom w:w="0" w:type="dxa"/>
              <w:right w:w="15" w:type="dxa"/>
            </w:tcMar>
            <w:vAlign w:val="bottom"/>
            <w:hideMark/>
          </w:tcPr>
          <w:p w14:paraId="57A90622" w14:textId="77777777" w:rsidR="005E19C3" w:rsidRDefault="005E19C3">
            <w:pPr>
              <w:jc w:val="right"/>
              <w:rPr>
                <w:rFonts w:ascii="Calibri" w:hAnsi="Calibri" w:cs="Calibri"/>
                <w:color w:val="000000"/>
              </w:rPr>
            </w:pPr>
            <w:r>
              <w:rPr>
                <w:rFonts w:ascii="Calibri" w:hAnsi="Calibri" w:cs="Calibri"/>
                <w:color w:val="000000"/>
              </w:rPr>
              <w:t>0</w:t>
            </w:r>
          </w:p>
        </w:tc>
      </w:tr>
    </w:tbl>
    <w:p w14:paraId="62E82525" w14:textId="77777777" w:rsidR="005E19C3" w:rsidRDefault="005E19C3" w:rsidP="00CA521E">
      <w:pPr>
        <w:spacing w:after="0" w:line="240" w:lineRule="auto"/>
      </w:pPr>
    </w:p>
    <w:p w14:paraId="797428E4" w14:textId="42DB3782" w:rsidR="005E19C3" w:rsidRDefault="005E19C3" w:rsidP="00CA521E">
      <w:pPr>
        <w:spacing w:after="0" w:line="240" w:lineRule="auto"/>
      </w:pPr>
      <w:r>
        <w:t>The only difference between the functions is in the Variance.  This means that the Skewness and Kurtosis functions as implemented by Julia are biased.</w:t>
      </w:r>
    </w:p>
    <w:p w14:paraId="212B2D97" w14:textId="77777777" w:rsidR="005E19C3" w:rsidRDefault="005E19C3" w:rsidP="00CA521E">
      <w:pPr>
        <w:spacing w:after="0" w:line="240" w:lineRule="auto"/>
      </w:pPr>
    </w:p>
    <w:p w14:paraId="37F8B457" w14:textId="075B4DE1" w:rsidR="005E19C3" w:rsidRDefault="005E19C3" w:rsidP="00CA521E">
      <w:pPr>
        <w:spacing w:after="0" w:line="240" w:lineRule="auto"/>
      </w:pPr>
      <w:r>
        <w:t xml:space="preserve">The difference in the variance leads me to believe that the Julia function is unbiased.  I can check this by multiplying my value by n/(n-1).  N= 1000 so that ratio is </w:t>
      </w:r>
      <w:r w:rsidRPr="005E19C3">
        <w:t>1.001001001001</w:t>
      </w:r>
      <w:r>
        <w:t>.</w:t>
      </w:r>
    </w:p>
    <w:p w14:paraId="012885FA" w14:textId="77777777" w:rsidR="005E19C3" w:rsidRDefault="005E19C3" w:rsidP="00CA521E">
      <w:pPr>
        <w:spacing w:after="0" w:line="240" w:lineRule="auto"/>
      </w:pPr>
    </w:p>
    <w:p w14:paraId="7B165539" w14:textId="47AA5628" w:rsidR="005E19C3" w:rsidRDefault="005E19C3" w:rsidP="00CA521E">
      <w:pPr>
        <w:spacing w:after="0" w:line="240" w:lineRule="auto"/>
      </w:pPr>
      <w:r>
        <w:t>5.</w:t>
      </w:r>
      <w:r>
        <w:rPr>
          <w:rFonts w:ascii="Calibri" w:hAnsi="Calibri" w:cs="Calibri"/>
          <w:color w:val="000000"/>
        </w:rPr>
        <w:t xml:space="preserve">421793461 * </w:t>
      </w:r>
      <w:r w:rsidRPr="005E19C3">
        <w:t>1.001001001001</w:t>
      </w:r>
      <w:r>
        <w:t xml:space="preserve"> = </w:t>
      </w:r>
      <w:r w:rsidRPr="005E19C3">
        <w:t>5.427220681881728</w:t>
      </w:r>
    </w:p>
    <w:p w14:paraId="6F0AF77D" w14:textId="77777777" w:rsidR="005E19C3" w:rsidRDefault="005E19C3" w:rsidP="00CA521E">
      <w:pPr>
        <w:spacing w:after="0" w:line="240" w:lineRule="auto"/>
      </w:pPr>
    </w:p>
    <w:p w14:paraId="3B44C3B7" w14:textId="703C29CB" w:rsidR="005E19C3" w:rsidRDefault="005E19C3" w:rsidP="00CA521E">
      <w:pPr>
        <w:spacing w:after="0" w:line="240" w:lineRule="auto"/>
      </w:pPr>
      <w:r>
        <w:t>That is the Julia value, therefore the Julia value is unbiased.</w:t>
      </w:r>
    </w:p>
    <w:p w14:paraId="079782DD" w14:textId="443860B0" w:rsidR="005E19C3" w:rsidRDefault="005E19C3" w:rsidP="005E19C3">
      <w:pPr>
        <w:pStyle w:val="Heading1"/>
      </w:pPr>
      <w:r>
        <w:t>Question 2</w:t>
      </w:r>
    </w:p>
    <w:p w14:paraId="1962C036" w14:textId="62E7BFA2" w:rsidR="005E19C3" w:rsidRDefault="008B7CC3" w:rsidP="008B7CC3">
      <w:pPr>
        <w:pStyle w:val="ListParagraph"/>
        <w:numPr>
          <w:ilvl w:val="0"/>
          <w:numId w:val="2"/>
        </w:numPr>
      </w:pPr>
      <w:r>
        <w:t xml:space="preserve">Fit using OLS and MLE using a normal assumption.  Compare Beta values and std of the </w:t>
      </w:r>
      <w:proofErr w:type="gramStart"/>
      <w:r>
        <w:t>errors</w:t>
      </w:r>
      <w:proofErr w:type="gramEnd"/>
      <w:r>
        <w:t xml:space="preserve"> vs fitted std from MLE.</w:t>
      </w:r>
    </w:p>
    <w:tbl>
      <w:tblPr>
        <w:tblW w:w="5780" w:type="dxa"/>
        <w:jc w:val="center"/>
        <w:tblCellMar>
          <w:left w:w="0" w:type="dxa"/>
          <w:right w:w="0" w:type="dxa"/>
        </w:tblCellMar>
        <w:tblLook w:val="04A0" w:firstRow="1" w:lastRow="0" w:firstColumn="1" w:lastColumn="0" w:noHBand="0" w:noVBand="1"/>
      </w:tblPr>
      <w:tblGrid>
        <w:gridCol w:w="1980"/>
        <w:gridCol w:w="1200"/>
        <w:gridCol w:w="1300"/>
        <w:gridCol w:w="1300"/>
      </w:tblGrid>
      <w:tr w:rsidR="00312E95" w14:paraId="1B64DAB1" w14:textId="77777777" w:rsidTr="00312E95">
        <w:trPr>
          <w:trHeight w:val="290"/>
          <w:jc w:val="center"/>
        </w:trPr>
        <w:tc>
          <w:tcPr>
            <w:tcW w:w="1980" w:type="dxa"/>
            <w:tcBorders>
              <w:top w:val="single" w:sz="8" w:space="0" w:color="000000"/>
              <w:left w:val="nil"/>
              <w:bottom w:val="single" w:sz="8" w:space="0" w:color="000000"/>
              <w:right w:val="nil"/>
            </w:tcBorders>
            <w:shd w:val="clear" w:color="4472C4" w:fill="4472C4"/>
            <w:noWrap/>
            <w:tcMar>
              <w:top w:w="15" w:type="dxa"/>
              <w:left w:w="15" w:type="dxa"/>
              <w:bottom w:w="0" w:type="dxa"/>
              <w:right w:w="15" w:type="dxa"/>
            </w:tcMar>
            <w:vAlign w:val="bottom"/>
            <w:hideMark/>
          </w:tcPr>
          <w:p w14:paraId="73E8042F" w14:textId="58B06B60" w:rsidR="00312E95" w:rsidRDefault="00312E95">
            <w:pPr>
              <w:rPr>
                <w:rFonts w:ascii="Calibri" w:hAnsi="Calibri" w:cs="Calibri"/>
                <w:b/>
                <w:bCs/>
                <w:color w:val="FFFFFF"/>
              </w:rPr>
            </w:pPr>
          </w:p>
        </w:tc>
        <w:tc>
          <w:tcPr>
            <w:tcW w:w="1200" w:type="dxa"/>
            <w:tcBorders>
              <w:top w:val="single" w:sz="8" w:space="0" w:color="000000"/>
              <w:left w:val="nil"/>
              <w:bottom w:val="single" w:sz="8" w:space="0" w:color="000000"/>
              <w:right w:val="nil"/>
            </w:tcBorders>
            <w:shd w:val="clear" w:color="4472C4" w:fill="4472C4"/>
            <w:noWrap/>
            <w:tcMar>
              <w:top w:w="15" w:type="dxa"/>
              <w:left w:w="15" w:type="dxa"/>
              <w:bottom w:w="0" w:type="dxa"/>
              <w:right w:w="15" w:type="dxa"/>
            </w:tcMar>
            <w:vAlign w:val="bottom"/>
            <w:hideMark/>
          </w:tcPr>
          <w:p w14:paraId="26F57F94" w14:textId="77777777" w:rsidR="00312E95" w:rsidRDefault="00312E95">
            <w:pPr>
              <w:rPr>
                <w:rFonts w:ascii="Calibri" w:hAnsi="Calibri" w:cs="Calibri"/>
                <w:b/>
                <w:bCs/>
                <w:color w:val="FFFFFF"/>
              </w:rPr>
            </w:pPr>
            <w:r>
              <w:rPr>
                <w:rFonts w:ascii="Calibri" w:hAnsi="Calibri" w:cs="Calibri"/>
                <w:b/>
                <w:bCs/>
                <w:color w:val="FFFFFF"/>
              </w:rPr>
              <w:t>B0</w:t>
            </w:r>
          </w:p>
        </w:tc>
        <w:tc>
          <w:tcPr>
            <w:tcW w:w="1300" w:type="dxa"/>
            <w:tcBorders>
              <w:top w:val="single" w:sz="8" w:space="0" w:color="000000"/>
              <w:left w:val="nil"/>
              <w:bottom w:val="single" w:sz="8" w:space="0" w:color="000000"/>
              <w:right w:val="nil"/>
            </w:tcBorders>
            <w:shd w:val="clear" w:color="4472C4" w:fill="4472C4"/>
            <w:noWrap/>
            <w:tcMar>
              <w:top w:w="15" w:type="dxa"/>
              <w:left w:w="15" w:type="dxa"/>
              <w:bottom w:w="0" w:type="dxa"/>
              <w:right w:w="15" w:type="dxa"/>
            </w:tcMar>
            <w:vAlign w:val="bottom"/>
            <w:hideMark/>
          </w:tcPr>
          <w:p w14:paraId="332C1806" w14:textId="77777777" w:rsidR="00312E95" w:rsidRDefault="00312E95">
            <w:pPr>
              <w:rPr>
                <w:rFonts w:ascii="Calibri" w:hAnsi="Calibri" w:cs="Calibri"/>
                <w:b/>
                <w:bCs/>
                <w:color w:val="FFFFFF"/>
              </w:rPr>
            </w:pPr>
            <w:r>
              <w:rPr>
                <w:rFonts w:ascii="Calibri" w:hAnsi="Calibri" w:cs="Calibri"/>
                <w:b/>
                <w:bCs/>
                <w:color w:val="FFFFFF"/>
              </w:rPr>
              <w:t>B1</w:t>
            </w:r>
          </w:p>
        </w:tc>
        <w:tc>
          <w:tcPr>
            <w:tcW w:w="1300" w:type="dxa"/>
            <w:tcBorders>
              <w:top w:val="single" w:sz="8" w:space="0" w:color="000000"/>
              <w:left w:val="nil"/>
              <w:bottom w:val="single" w:sz="8" w:space="0" w:color="000000"/>
              <w:right w:val="nil"/>
            </w:tcBorders>
            <w:shd w:val="clear" w:color="4472C4" w:fill="4472C4"/>
            <w:noWrap/>
            <w:tcMar>
              <w:top w:w="15" w:type="dxa"/>
              <w:left w:w="15" w:type="dxa"/>
              <w:bottom w:w="0" w:type="dxa"/>
              <w:right w:w="15" w:type="dxa"/>
            </w:tcMar>
            <w:vAlign w:val="bottom"/>
            <w:hideMark/>
          </w:tcPr>
          <w:p w14:paraId="3DA26E0E" w14:textId="77777777" w:rsidR="00312E95" w:rsidRDefault="00312E95">
            <w:pPr>
              <w:rPr>
                <w:rFonts w:ascii="Calibri" w:hAnsi="Calibri" w:cs="Calibri"/>
                <w:b/>
                <w:bCs/>
                <w:color w:val="FFFFFF"/>
              </w:rPr>
            </w:pPr>
            <w:r>
              <w:rPr>
                <w:rFonts w:ascii="Calibri" w:hAnsi="Calibri" w:cs="Calibri"/>
                <w:b/>
                <w:bCs/>
                <w:color w:val="FFFFFF"/>
              </w:rPr>
              <w:t>std (error)</w:t>
            </w:r>
          </w:p>
        </w:tc>
      </w:tr>
      <w:tr w:rsidR="00312E95" w14:paraId="1705FC32" w14:textId="77777777" w:rsidTr="00312E95">
        <w:trPr>
          <w:trHeight w:val="290"/>
          <w:jc w:val="center"/>
        </w:trPr>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07267658" w14:textId="77777777" w:rsidR="00312E95" w:rsidRDefault="00312E95">
            <w:pPr>
              <w:rPr>
                <w:rFonts w:ascii="Calibri" w:hAnsi="Calibri" w:cs="Calibri"/>
                <w:color w:val="000000"/>
              </w:rPr>
            </w:pPr>
            <w:r>
              <w:rPr>
                <w:rFonts w:ascii="Calibri" w:hAnsi="Calibri" w:cs="Calibri"/>
                <w:color w:val="000000"/>
              </w:rPr>
              <w:t>OLS</w:t>
            </w:r>
          </w:p>
        </w:tc>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6996D0BA" w14:textId="77777777" w:rsidR="00312E95" w:rsidRDefault="00312E95">
            <w:pPr>
              <w:jc w:val="right"/>
              <w:rPr>
                <w:rFonts w:ascii="Calibri" w:hAnsi="Calibri" w:cs="Calibri"/>
                <w:color w:val="000000"/>
              </w:rPr>
            </w:pPr>
            <w:r>
              <w:rPr>
                <w:rFonts w:ascii="Calibri" w:hAnsi="Calibri" w:cs="Calibri"/>
                <w:color w:val="000000"/>
              </w:rPr>
              <w:t>-0.0873845</w:t>
            </w:r>
          </w:p>
        </w:tc>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59D269B4" w14:textId="77777777" w:rsidR="00312E95" w:rsidRDefault="00312E95">
            <w:pPr>
              <w:jc w:val="right"/>
              <w:rPr>
                <w:rFonts w:ascii="Calibri" w:hAnsi="Calibri" w:cs="Calibri"/>
                <w:color w:val="000000"/>
              </w:rPr>
            </w:pPr>
            <w:r>
              <w:rPr>
                <w:rFonts w:ascii="Calibri" w:hAnsi="Calibri" w:cs="Calibri"/>
                <w:color w:val="000000"/>
              </w:rPr>
              <w:t>0.775274099</w:t>
            </w:r>
          </w:p>
        </w:tc>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782DFB13" w14:textId="77777777" w:rsidR="00312E95" w:rsidRDefault="00312E95">
            <w:pPr>
              <w:jc w:val="right"/>
              <w:rPr>
                <w:rFonts w:ascii="Calibri" w:hAnsi="Calibri" w:cs="Calibri"/>
                <w:color w:val="000000"/>
              </w:rPr>
            </w:pPr>
            <w:r>
              <w:rPr>
                <w:rFonts w:ascii="Calibri" w:hAnsi="Calibri" w:cs="Calibri"/>
                <w:color w:val="000000"/>
              </w:rPr>
              <w:t>1.00627516</w:t>
            </w:r>
          </w:p>
        </w:tc>
      </w:tr>
      <w:tr w:rsidR="00312E95" w14:paraId="01BE9BC0" w14:textId="77777777" w:rsidTr="00312E95">
        <w:trPr>
          <w:trHeight w:val="290"/>
          <w:jc w:val="center"/>
        </w:trPr>
        <w:tc>
          <w:tcPr>
            <w:tcW w:w="0" w:type="auto"/>
            <w:tcBorders>
              <w:top w:val="nil"/>
              <w:left w:val="nil"/>
              <w:bottom w:val="single" w:sz="8" w:space="0" w:color="000000"/>
              <w:right w:val="nil"/>
            </w:tcBorders>
            <w:shd w:val="clear" w:color="auto" w:fill="auto"/>
            <w:noWrap/>
            <w:tcMar>
              <w:top w:w="15" w:type="dxa"/>
              <w:left w:w="15" w:type="dxa"/>
              <w:bottom w:w="0" w:type="dxa"/>
              <w:right w:w="15" w:type="dxa"/>
            </w:tcMar>
            <w:vAlign w:val="bottom"/>
            <w:hideMark/>
          </w:tcPr>
          <w:p w14:paraId="5BA8BA0B" w14:textId="77777777" w:rsidR="00312E95" w:rsidRDefault="00312E95">
            <w:pPr>
              <w:rPr>
                <w:rFonts w:ascii="Calibri" w:hAnsi="Calibri" w:cs="Calibri"/>
                <w:color w:val="000000"/>
              </w:rPr>
            </w:pPr>
            <w:r>
              <w:rPr>
                <w:rFonts w:ascii="Calibri" w:hAnsi="Calibri" w:cs="Calibri"/>
                <w:color w:val="000000"/>
              </w:rPr>
              <w:t>MLE Normal</w:t>
            </w:r>
          </w:p>
        </w:tc>
        <w:tc>
          <w:tcPr>
            <w:tcW w:w="0" w:type="auto"/>
            <w:tcBorders>
              <w:top w:val="nil"/>
              <w:left w:val="nil"/>
              <w:bottom w:val="single" w:sz="8" w:space="0" w:color="000000"/>
              <w:right w:val="nil"/>
            </w:tcBorders>
            <w:shd w:val="clear" w:color="auto" w:fill="auto"/>
            <w:noWrap/>
            <w:tcMar>
              <w:top w:w="15" w:type="dxa"/>
              <w:left w:w="15" w:type="dxa"/>
              <w:bottom w:w="0" w:type="dxa"/>
              <w:right w:w="15" w:type="dxa"/>
            </w:tcMar>
            <w:vAlign w:val="bottom"/>
            <w:hideMark/>
          </w:tcPr>
          <w:p w14:paraId="72F61474" w14:textId="77777777" w:rsidR="00312E95" w:rsidRDefault="00312E95">
            <w:pPr>
              <w:jc w:val="right"/>
              <w:rPr>
                <w:rFonts w:ascii="Calibri" w:hAnsi="Calibri" w:cs="Calibri"/>
                <w:color w:val="000000"/>
              </w:rPr>
            </w:pPr>
            <w:r>
              <w:rPr>
                <w:rFonts w:ascii="Calibri" w:hAnsi="Calibri" w:cs="Calibri"/>
                <w:color w:val="000000"/>
              </w:rPr>
              <w:t>-0.0873845</w:t>
            </w:r>
          </w:p>
        </w:tc>
        <w:tc>
          <w:tcPr>
            <w:tcW w:w="0" w:type="auto"/>
            <w:tcBorders>
              <w:top w:val="nil"/>
              <w:left w:val="nil"/>
              <w:bottom w:val="single" w:sz="8" w:space="0" w:color="000000"/>
              <w:right w:val="nil"/>
            </w:tcBorders>
            <w:shd w:val="clear" w:color="auto" w:fill="auto"/>
            <w:noWrap/>
            <w:tcMar>
              <w:top w:w="15" w:type="dxa"/>
              <w:left w:w="15" w:type="dxa"/>
              <w:bottom w:w="0" w:type="dxa"/>
              <w:right w:w="15" w:type="dxa"/>
            </w:tcMar>
            <w:vAlign w:val="bottom"/>
            <w:hideMark/>
          </w:tcPr>
          <w:p w14:paraId="657BABE3" w14:textId="77777777" w:rsidR="00312E95" w:rsidRDefault="00312E95">
            <w:pPr>
              <w:jc w:val="right"/>
              <w:rPr>
                <w:rFonts w:ascii="Calibri" w:hAnsi="Calibri" w:cs="Calibri"/>
                <w:color w:val="000000"/>
              </w:rPr>
            </w:pPr>
            <w:r>
              <w:rPr>
                <w:rFonts w:ascii="Calibri" w:hAnsi="Calibri" w:cs="Calibri"/>
                <w:color w:val="000000"/>
              </w:rPr>
              <w:t>0.775274099</w:t>
            </w:r>
          </w:p>
        </w:tc>
        <w:tc>
          <w:tcPr>
            <w:tcW w:w="0" w:type="auto"/>
            <w:tcBorders>
              <w:top w:val="nil"/>
              <w:left w:val="nil"/>
              <w:bottom w:val="single" w:sz="8" w:space="0" w:color="000000"/>
              <w:right w:val="nil"/>
            </w:tcBorders>
            <w:shd w:val="clear" w:color="auto" w:fill="auto"/>
            <w:noWrap/>
            <w:tcMar>
              <w:top w:w="15" w:type="dxa"/>
              <w:left w:w="15" w:type="dxa"/>
              <w:bottom w:w="0" w:type="dxa"/>
              <w:right w:w="15" w:type="dxa"/>
            </w:tcMar>
            <w:vAlign w:val="bottom"/>
            <w:hideMark/>
          </w:tcPr>
          <w:p w14:paraId="547E0625" w14:textId="77777777" w:rsidR="00312E95" w:rsidRDefault="00312E95">
            <w:pPr>
              <w:jc w:val="right"/>
              <w:rPr>
                <w:rFonts w:ascii="Calibri" w:hAnsi="Calibri" w:cs="Calibri"/>
                <w:color w:val="000000"/>
              </w:rPr>
            </w:pPr>
            <w:r>
              <w:rPr>
                <w:rFonts w:ascii="Calibri" w:hAnsi="Calibri" w:cs="Calibri"/>
                <w:color w:val="000000"/>
              </w:rPr>
              <w:t>1.00375632</w:t>
            </w:r>
          </w:p>
        </w:tc>
      </w:tr>
    </w:tbl>
    <w:p w14:paraId="379194F8" w14:textId="77777777" w:rsidR="00312E95" w:rsidRDefault="00312E95" w:rsidP="00312E95">
      <w:pPr>
        <w:pStyle w:val="ListParagraph"/>
      </w:pPr>
    </w:p>
    <w:p w14:paraId="6FCC6B18" w14:textId="4508B00A" w:rsidR="00312E95" w:rsidRDefault="00312E95" w:rsidP="00312E95">
      <w:pPr>
        <w:pStyle w:val="ListParagraph"/>
      </w:pPr>
      <w:r>
        <w:lastRenderedPageBreak/>
        <w:t>The fitted betas are identical, as expected.  The standard deviation of the OLS error is not the same as the fitted MLE error.  This is because the MLE estimator is biased.</w:t>
      </w:r>
    </w:p>
    <w:p w14:paraId="7FAC28D9" w14:textId="77777777" w:rsidR="00312E95" w:rsidRDefault="00312E95" w:rsidP="00312E95">
      <w:pPr>
        <w:pStyle w:val="ListParagraph"/>
      </w:pPr>
    </w:p>
    <w:p w14:paraId="34D69F1A" w14:textId="66A9753F" w:rsidR="00312E95" w:rsidRDefault="00312E95" w:rsidP="00312E95">
      <w:pPr>
        <w:pStyle w:val="ListParagraph"/>
        <w:numPr>
          <w:ilvl w:val="0"/>
          <w:numId w:val="2"/>
        </w:numPr>
      </w:pPr>
      <w:r>
        <w:t>Fit with a T distribution.  Show the fitted parameters.  Compare the fits and determine which fits best.</w:t>
      </w:r>
    </w:p>
    <w:tbl>
      <w:tblPr>
        <w:tblW w:w="7160" w:type="dxa"/>
        <w:jc w:val="center"/>
        <w:tblCellMar>
          <w:left w:w="0" w:type="dxa"/>
          <w:right w:w="0" w:type="dxa"/>
        </w:tblCellMar>
        <w:tblLook w:val="04A0" w:firstRow="1" w:lastRow="0" w:firstColumn="1" w:lastColumn="0" w:noHBand="0" w:noVBand="1"/>
      </w:tblPr>
      <w:tblGrid>
        <w:gridCol w:w="1980"/>
        <w:gridCol w:w="1200"/>
        <w:gridCol w:w="1300"/>
        <w:gridCol w:w="1380"/>
        <w:gridCol w:w="1300"/>
      </w:tblGrid>
      <w:tr w:rsidR="00312E95" w14:paraId="762E9EC9" w14:textId="77777777" w:rsidTr="00312E95">
        <w:trPr>
          <w:trHeight w:val="290"/>
          <w:jc w:val="center"/>
        </w:trPr>
        <w:tc>
          <w:tcPr>
            <w:tcW w:w="1980" w:type="dxa"/>
            <w:tcBorders>
              <w:top w:val="single" w:sz="8" w:space="0" w:color="000000"/>
              <w:left w:val="nil"/>
              <w:bottom w:val="single" w:sz="8" w:space="0" w:color="000000"/>
              <w:right w:val="nil"/>
            </w:tcBorders>
            <w:shd w:val="clear" w:color="4472C4" w:fill="4472C4"/>
            <w:noWrap/>
            <w:tcMar>
              <w:top w:w="15" w:type="dxa"/>
              <w:left w:w="15" w:type="dxa"/>
              <w:bottom w:w="0" w:type="dxa"/>
              <w:right w:w="15" w:type="dxa"/>
            </w:tcMar>
            <w:vAlign w:val="bottom"/>
            <w:hideMark/>
          </w:tcPr>
          <w:p w14:paraId="29939E99" w14:textId="146B0278" w:rsidR="00312E95" w:rsidRDefault="00312E95">
            <w:pPr>
              <w:rPr>
                <w:rFonts w:ascii="Calibri" w:hAnsi="Calibri" w:cs="Calibri"/>
                <w:b/>
                <w:bCs/>
                <w:color w:val="FFFFFF"/>
              </w:rPr>
            </w:pPr>
          </w:p>
        </w:tc>
        <w:tc>
          <w:tcPr>
            <w:tcW w:w="1200" w:type="dxa"/>
            <w:tcBorders>
              <w:top w:val="single" w:sz="8" w:space="0" w:color="000000"/>
              <w:left w:val="nil"/>
              <w:bottom w:val="single" w:sz="8" w:space="0" w:color="000000"/>
              <w:right w:val="nil"/>
            </w:tcBorders>
            <w:shd w:val="clear" w:color="4472C4" w:fill="4472C4"/>
            <w:noWrap/>
            <w:tcMar>
              <w:top w:w="15" w:type="dxa"/>
              <w:left w:w="15" w:type="dxa"/>
              <w:bottom w:w="0" w:type="dxa"/>
              <w:right w:w="15" w:type="dxa"/>
            </w:tcMar>
            <w:vAlign w:val="bottom"/>
            <w:hideMark/>
          </w:tcPr>
          <w:p w14:paraId="1F3829C0" w14:textId="77777777" w:rsidR="00312E95" w:rsidRDefault="00312E95">
            <w:pPr>
              <w:rPr>
                <w:rFonts w:ascii="Calibri" w:hAnsi="Calibri" w:cs="Calibri"/>
                <w:b/>
                <w:bCs/>
                <w:color w:val="FFFFFF"/>
              </w:rPr>
            </w:pPr>
            <w:r>
              <w:rPr>
                <w:rFonts w:ascii="Calibri" w:hAnsi="Calibri" w:cs="Calibri"/>
                <w:b/>
                <w:bCs/>
                <w:color w:val="FFFFFF"/>
              </w:rPr>
              <w:t>B0</w:t>
            </w:r>
          </w:p>
        </w:tc>
        <w:tc>
          <w:tcPr>
            <w:tcW w:w="1300" w:type="dxa"/>
            <w:tcBorders>
              <w:top w:val="single" w:sz="8" w:space="0" w:color="000000"/>
              <w:left w:val="nil"/>
              <w:bottom w:val="single" w:sz="8" w:space="0" w:color="000000"/>
              <w:right w:val="nil"/>
            </w:tcBorders>
            <w:shd w:val="clear" w:color="4472C4" w:fill="4472C4"/>
            <w:noWrap/>
            <w:tcMar>
              <w:top w:w="15" w:type="dxa"/>
              <w:left w:w="15" w:type="dxa"/>
              <w:bottom w:w="0" w:type="dxa"/>
              <w:right w:w="15" w:type="dxa"/>
            </w:tcMar>
            <w:vAlign w:val="bottom"/>
            <w:hideMark/>
          </w:tcPr>
          <w:p w14:paraId="48A6803E" w14:textId="77777777" w:rsidR="00312E95" w:rsidRDefault="00312E95">
            <w:pPr>
              <w:rPr>
                <w:rFonts w:ascii="Calibri" w:hAnsi="Calibri" w:cs="Calibri"/>
                <w:b/>
                <w:bCs/>
                <w:color w:val="FFFFFF"/>
              </w:rPr>
            </w:pPr>
            <w:r>
              <w:rPr>
                <w:rFonts w:ascii="Calibri" w:hAnsi="Calibri" w:cs="Calibri"/>
                <w:b/>
                <w:bCs/>
                <w:color w:val="FFFFFF"/>
              </w:rPr>
              <w:t>B1</w:t>
            </w:r>
          </w:p>
        </w:tc>
        <w:tc>
          <w:tcPr>
            <w:tcW w:w="1380" w:type="dxa"/>
            <w:tcBorders>
              <w:top w:val="single" w:sz="8" w:space="0" w:color="000000"/>
              <w:left w:val="nil"/>
              <w:bottom w:val="single" w:sz="8" w:space="0" w:color="000000"/>
              <w:right w:val="nil"/>
            </w:tcBorders>
            <w:shd w:val="clear" w:color="4472C4" w:fill="4472C4"/>
            <w:noWrap/>
            <w:tcMar>
              <w:top w:w="15" w:type="dxa"/>
              <w:left w:w="15" w:type="dxa"/>
              <w:bottom w:w="0" w:type="dxa"/>
              <w:right w:w="15" w:type="dxa"/>
            </w:tcMar>
            <w:vAlign w:val="bottom"/>
            <w:hideMark/>
          </w:tcPr>
          <w:p w14:paraId="3692AE07" w14:textId="77777777" w:rsidR="00312E95" w:rsidRDefault="00312E95">
            <w:pPr>
              <w:rPr>
                <w:rFonts w:ascii="Calibri" w:hAnsi="Calibri" w:cs="Calibri"/>
                <w:b/>
                <w:bCs/>
                <w:color w:val="FFFFFF"/>
              </w:rPr>
            </w:pPr>
            <w:proofErr w:type="spellStart"/>
            <w:r>
              <w:rPr>
                <w:rFonts w:ascii="Calibri" w:hAnsi="Calibri" w:cs="Calibri"/>
                <w:b/>
                <w:bCs/>
                <w:color w:val="FFFFFF"/>
              </w:rPr>
              <w:t>ll</w:t>
            </w:r>
            <w:proofErr w:type="spellEnd"/>
          </w:p>
        </w:tc>
        <w:tc>
          <w:tcPr>
            <w:tcW w:w="1300" w:type="dxa"/>
            <w:tcBorders>
              <w:top w:val="single" w:sz="8" w:space="0" w:color="000000"/>
              <w:left w:val="nil"/>
              <w:bottom w:val="single" w:sz="8" w:space="0" w:color="000000"/>
              <w:right w:val="nil"/>
            </w:tcBorders>
            <w:shd w:val="clear" w:color="4472C4" w:fill="4472C4"/>
            <w:noWrap/>
            <w:tcMar>
              <w:top w:w="15" w:type="dxa"/>
              <w:left w:w="15" w:type="dxa"/>
              <w:bottom w:w="0" w:type="dxa"/>
              <w:right w:w="15" w:type="dxa"/>
            </w:tcMar>
            <w:vAlign w:val="bottom"/>
            <w:hideMark/>
          </w:tcPr>
          <w:p w14:paraId="342B24C6" w14:textId="77777777" w:rsidR="00312E95" w:rsidRDefault="00312E95">
            <w:pPr>
              <w:rPr>
                <w:rFonts w:ascii="Calibri" w:hAnsi="Calibri" w:cs="Calibri"/>
                <w:b/>
                <w:bCs/>
                <w:color w:val="FFFFFF"/>
              </w:rPr>
            </w:pPr>
            <w:r>
              <w:rPr>
                <w:rFonts w:ascii="Calibri" w:hAnsi="Calibri" w:cs="Calibri"/>
                <w:b/>
                <w:bCs/>
                <w:color w:val="FFFFFF"/>
              </w:rPr>
              <w:t>AICC</w:t>
            </w:r>
          </w:p>
        </w:tc>
      </w:tr>
      <w:tr w:rsidR="00312E95" w14:paraId="214AF84C" w14:textId="77777777" w:rsidTr="00312E95">
        <w:trPr>
          <w:trHeight w:val="290"/>
          <w:jc w:val="center"/>
        </w:trPr>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758E8392" w14:textId="77777777" w:rsidR="00312E95" w:rsidRDefault="00312E95">
            <w:pPr>
              <w:rPr>
                <w:rFonts w:ascii="Calibri" w:hAnsi="Calibri" w:cs="Calibri"/>
                <w:color w:val="000000"/>
              </w:rPr>
            </w:pPr>
            <w:r>
              <w:rPr>
                <w:rFonts w:ascii="Calibri" w:hAnsi="Calibri" w:cs="Calibri"/>
                <w:color w:val="000000"/>
              </w:rPr>
              <w:t>MLE Normal</w:t>
            </w:r>
          </w:p>
        </w:tc>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775A704C" w14:textId="77777777" w:rsidR="00312E95" w:rsidRDefault="00312E95">
            <w:pPr>
              <w:jc w:val="right"/>
              <w:rPr>
                <w:rFonts w:ascii="Calibri" w:hAnsi="Calibri" w:cs="Calibri"/>
                <w:color w:val="000000"/>
              </w:rPr>
            </w:pPr>
            <w:r>
              <w:rPr>
                <w:rFonts w:ascii="Calibri" w:hAnsi="Calibri" w:cs="Calibri"/>
                <w:color w:val="000000"/>
              </w:rPr>
              <w:t>-0.0873845</w:t>
            </w:r>
          </w:p>
        </w:tc>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639301FA" w14:textId="77777777" w:rsidR="00312E95" w:rsidRDefault="00312E95">
            <w:pPr>
              <w:jc w:val="right"/>
              <w:rPr>
                <w:rFonts w:ascii="Calibri" w:hAnsi="Calibri" w:cs="Calibri"/>
                <w:color w:val="000000"/>
              </w:rPr>
            </w:pPr>
            <w:r>
              <w:rPr>
                <w:rFonts w:ascii="Calibri" w:hAnsi="Calibri" w:cs="Calibri"/>
                <w:color w:val="000000"/>
              </w:rPr>
              <w:t>0.775274099</w:t>
            </w:r>
          </w:p>
        </w:tc>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19BFC317" w14:textId="77777777" w:rsidR="00312E95" w:rsidRDefault="00312E95">
            <w:pPr>
              <w:jc w:val="right"/>
              <w:rPr>
                <w:rFonts w:ascii="Calibri" w:hAnsi="Calibri" w:cs="Calibri"/>
                <w:color w:val="000000"/>
              </w:rPr>
            </w:pPr>
            <w:r>
              <w:rPr>
                <w:rFonts w:ascii="Calibri" w:hAnsi="Calibri" w:cs="Calibri"/>
                <w:color w:val="000000"/>
              </w:rPr>
              <w:t>-284.5375631</w:t>
            </w:r>
          </w:p>
        </w:tc>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6CAC1914" w14:textId="77777777" w:rsidR="00312E95" w:rsidRDefault="00312E95">
            <w:pPr>
              <w:jc w:val="right"/>
              <w:rPr>
                <w:rFonts w:ascii="Calibri" w:hAnsi="Calibri" w:cs="Calibri"/>
                <w:color w:val="000000"/>
              </w:rPr>
            </w:pPr>
            <w:r>
              <w:rPr>
                <w:rFonts w:ascii="Calibri" w:hAnsi="Calibri" w:cs="Calibri"/>
                <w:color w:val="000000"/>
              </w:rPr>
              <w:t>575.1975751</w:t>
            </w:r>
          </w:p>
        </w:tc>
      </w:tr>
      <w:tr w:rsidR="00312E95" w14:paraId="310D90CC" w14:textId="77777777" w:rsidTr="00312E95">
        <w:trPr>
          <w:trHeight w:val="290"/>
          <w:jc w:val="center"/>
        </w:trPr>
        <w:tc>
          <w:tcPr>
            <w:tcW w:w="0" w:type="auto"/>
            <w:tcBorders>
              <w:top w:val="nil"/>
              <w:left w:val="nil"/>
              <w:bottom w:val="single" w:sz="8" w:space="0" w:color="000000"/>
              <w:right w:val="nil"/>
            </w:tcBorders>
            <w:shd w:val="clear" w:color="auto" w:fill="auto"/>
            <w:noWrap/>
            <w:tcMar>
              <w:top w:w="15" w:type="dxa"/>
              <w:left w:w="15" w:type="dxa"/>
              <w:bottom w:w="0" w:type="dxa"/>
              <w:right w:w="15" w:type="dxa"/>
            </w:tcMar>
            <w:vAlign w:val="bottom"/>
            <w:hideMark/>
          </w:tcPr>
          <w:p w14:paraId="542441F7" w14:textId="77777777" w:rsidR="00312E95" w:rsidRDefault="00312E95">
            <w:pPr>
              <w:rPr>
                <w:rFonts w:ascii="Calibri" w:hAnsi="Calibri" w:cs="Calibri"/>
                <w:color w:val="000000"/>
              </w:rPr>
            </w:pPr>
            <w:r>
              <w:rPr>
                <w:rFonts w:ascii="Calibri" w:hAnsi="Calibri" w:cs="Calibri"/>
                <w:color w:val="000000"/>
              </w:rPr>
              <w:t>MLE T</w:t>
            </w:r>
          </w:p>
        </w:tc>
        <w:tc>
          <w:tcPr>
            <w:tcW w:w="0" w:type="auto"/>
            <w:tcBorders>
              <w:top w:val="nil"/>
              <w:left w:val="nil"/>
              <w:bottom w:val="single" w:sz="8" w:space="0" w:color="000000"/>
              <w:right w:val="nil"/>
            </w:tcBorders>
            <w:shd w:val="clear" w:color="auto" w:fill="auto"/>
            <w:noWrap/>
            <w:tcMar>
              <w:top w:w="15" w:type="dxa"/>
              <w:left w:w="15" w:type="dxa"/>
              <w:bottom w:w="0" w:type="dxa"/>
              <w:right w:w="15" w:type="dxa"/>
            </w:tcMar>
            <w:vAlign w:val="bottom"/>
            <w:hideMark/>
          </w:tcPr>
          <w:p w14:paraId="0E039014" w14:textId="77777777" w:rsidR="00312E95" w:rsidRDefault="00312E95">
            <w:pPr>
              <w:jc w:val="right"/>
              <w:rPr>
                <w:rFonts w:ascii="Calibri" w:hAnsi="Calibri" w:cs="Calibri"/>
                <w:color w:val="000000"/>
              </w:rPr>
            </w:pPr>
            <w:r>
              <w:rPr>
                <w:rFonts w:ascii="Calibri" w:hAnsi="Calibri" w:cs="Calibri"/>
                <w:color w:val="000000"/>
              </w:rPr>
              <w:t>-0.0972694</w:t>
            </w:r>
          </w:p>
        </w:tc>
        <w:tc>
          <w:tcPr>
            <w:tcW w:w="0" w:type="auto"/>
            <w:tcBorders>
              <w:top w:val="nil"/>
              <w:left w:val="nil"/>
              <w:bottom w:val="single" w:sz="8" w:space="0" w:color="000000"/>
              <w:right w:val="nil"/>
            </w:tcBorders>
            <w:shd w:val="clear" w:color="auto" w:fill="auto"/>
            <w:noWrap/>
            <w:tcMar>
              <w:top w:w="15" w:type="dxa"/>
              <w:left w:w="15" w:type="dxa"/>
              <w:bottom w:w="0" w:type="dxa"/>
              <w:right w:w="15" w:type="dxa"/>
            </w:tcMar>
            <w:vAlign w:val="bottom"/>
            <w:hideMark/>
          </w:tcPr>
          <w:p w14:paraId="39BAFF98" w14:textId="77777777" w:rsidR="00312E95" w:rsidRDefault="00312E95">
            <w:pPr>
              <w:jc w:val="right"/>
              <w:rPr>
                <w:rFonts w:ascii="Calibri" w:hAnsi="Calibri" w:cs="Calibri"/>
                <w:color w:val="000000"/>
              </w:rPr>
            </w:pPr>
            <w:r>
              <w:rPr>
                <w:rFonts w:ascii="Calibri" w:hAnsi="Calibri" w:cs="Calibri"/>
                <w:color w:val="000000"/>
              </w:rPr>
              <w:t>0.675009126</w:t>
            </w:r>
          </w:p>
        </w:tc>
        <w:tc>
          <w:tcPr>
            <w:tcW w:w="0" w:type="auto"/>
            <w:tcBorders>
              <w:top w:val="nil"/>
              <w:left w:val="nil"/>
              <w:bottom w:val="single" w:sz="8" w:space="0" w:color="000000"/>
              <w:right w:val="nil"/>
            </w:tcBorders>
            <w:shd w:val="clear" w:color="auto" w:fill="auto"/>
            <w:noWrap/>
            <w:tcMar>
              <w:top w:w="15" w:type="dxa"/>
              <w:left w:w="15" w:type="dxa"/>
              <w:bottom w:w="0" w:type="dxa"/>
              <w:right w:w="15" w:type="dxa"/>
            </w:tcMar>
            <w:vAlign w:val="bottom"/>
            <w:hideMark/>
          </w:tcPr>
          <w:p w14:paraId="55EC4A20" w14:textId="77777777" w:rsidR="00312E95" w:rsidRDefault="00312E95">
            <w:pPr>
              <w:jc w:val="right"/>
              <w:rPr>
                <w:rFonts w:ascii="Calibri" w:hAnsi="Calibri" w:cs="Calibri"/>
                <w:color w:val="000000"/>
              </w:rPr>
            </w:pPr>
            <w:r>
              <w:rPr>
                <w:rFonts w:ascii="Calibri" w:hAnsi="Calibri" w:cs="Calibri"/>
                <w:color w:val="000000"/>
              </w:rPr>
              <w:t>-281.2934032</w:t>
            </w:r>
          </w:p>
        </w:tc>
        <w:tc>
          <w:tcPr>
            <w:tcW w:w="0" w:type="auto"/>
            <w:tcBorders>
              <w:top w:val="nil"/>
              <w:left w:val="nil"/>
              <w:bottom w:val="single" w:sz="8" w:space="0" w:color="000000"/>
              <w:right w:val="nil"/>
            </w:tcBorders>
            <w:shd w:val="clear" w:color="auto" w:fill="auto"/>
            <w:noWrap/>
            <w:tcMar>
              <w:top w:w="15" w:type="dxa"/>
              <w:left w:w="15" w:type="dxa"/>
              <w:bottom w:w="0" w:type="dxa"/>
              <w:right w:w="15" w:type="dxa"/>
            </w:tcMar>
            <w:vAlign w:val="bottom"/>
            <w:hideMark/>
          </w:tcPr>
          <w:p w14:paraId="64E49AA5" w14:textId="77777777" w:rsidR="00312E95" w:rsidRDefault="00312E95">
            <w:pPr>
              <w:jc w:val="right"/>
              <w:rPr>
                <w:rFonts w:ascii="Calibri" w:hAnsi="Calibri" w:cs="Calibri"/>
                <w:color w:val="000000"/>
              </w:rPr>
            </w:pPr>
            <w:r>
              <w:rPr>
                <w:rFonts w:ascii="Calibri" w:hAnsi="Calibri" w:cs="Calibri"/>
                <w:color w:val="000000"/>
              </w:rPr>
              <w:t>570.7919346</w:t>
            </w:r>
          </w:p>
        </w:tc>
      </w:tr>
    </w:tbl>
    <w:p w14:paraId="476879AB" w14:textId="77777777" w:rsidR="00312E95" w:rsidRDefault="00312E95" w:rsidP="00312E95">
      <w:pPr>
        <w:pStyle w:val="ListParagraph"/>
      </w:pPr>
    </w:p>
    <w:p w14:paraId="60A8E1A0" w14:textId="0682970A" w:rsidR="00BB082D" w:rsidRDefault="00BB082D" w:rsidP="00312E95">
      <w:pPr>
        <w:pStyle w:val="ListParagraph"/>
      </w:pPr>
      <w:r>
        <w:t>The MLE with the assumption of t distributed errors fits best because the AICC is lower.</w:t>
      </w:r>
    </w:p>
    <w:p w14:paraId="3BF70104" w14:textId="77777777" w:rsidR="00BB082D" w:rsidRDefault="00BB082D" w:rsidP="00312E95">
      <w:pPr>
        <w:pStyle w:val="ListParagraph"/>
      </w:pPr>
    </w:p>
    <w:p w14:paraId="1A108915" w14:textId="1B02544B" w:rsidR="00BB082D" w:rsidRDefault="00BB082D" w:rsidP="00BB082D">
      <w:pPr>
        <w:pStyle w:val="ListParagraph"/>
        <w:numPr>
          <w:ilvl w:val="0"/>
          <w:numId w:val="2"/>
        </w:numPr>
      </w:pPr>
      <w:r>
        <w:t>Fit the data in problem2_x.csv assuming multivariate normality.  Given the values in problem2_x1.csv, what are the expected values and 95% confidence interval.</w:t>
      </w:r>
    </w:p>
    <w:p w14:paraId="1AAB9F5D" w14:textId="77777777" w:rsidR="00BB082D" w:rsidRDefault="00BB082D" w:rsidP="00BB082D">
      <w:pPr>
        <w:pStyle w:val="ListParagraph"/>
      </w:pPr>
    </w:p>
    <w:p w14:paraId="2EA8A38C" w14:textId="60260C4B" w:rsidR="00BB082D" w:rsidRDefault="00BB082D" w:rsidP="00BB082D">
      <w:pPr>
        <w:pStyle w:val="ListParagraph"/>
      </w:pPr>
      <w:r>
        <w:t xml:space="preserve">MLE fitting should give us the same values as fitting with a calculated covariance matrix and mean.  </w:t>
      </w:r>
    </w:p>
    <w:tbl>
      <w:tblPr>
        <w:tblW w:w="6503" w:type="dxa"/>
        <w:jc w:val="center"/>
        <w:tblCellMar>
          <w:left w:w="0" w:type="dxa"/>
          <w:right w:w="0" w:type="dxa"/>
        </w:tblCellMar>
        <w:tblLook w:val="04A0" w:firstRow="1" w:lastRow="0" w:firstColumn="1" w:lastColumn="0" w:noHBand="0" w:noVBand="1"/>
      </w:tblPr>
      <w:tblGrid>
        <w:gridCol w:w="2198"/>
        <w:gridCol w:w="1331"/>
        <w:gridCol w:w="1443"/>
        <w:gridCol w:w="1531"/>
      </w:tblGrid>
      <w:tr w:rsidR="00BB082D" w14:paraId="00A981B5" w14:textId="77777777" w:rsidTr="00BB082D">
        <w:trPr>
          <w:trHeight w:val="320"/>
          <w:jc w:val="center"/>
        </w:trPr>
        <w:tc>
          <w:tcPr>
            <w:tcW w:w="2198" w:type="dxa"/>
            <w:tcBorders>
              <w:top w:val="single" w:sz="8" w:space="0" w:color="000000"/>
              <w:left w:val="nil"/>
              <w:bottom w:val="single" w:sz="8" w:space="0" w:color="000000"/>
              <w:right w:val="nil"/>
            </w:tcBorders>
            <w:shd w:val="clear" w:color="4472C4" w:fill="4472C4"/>
            <w:noWrap/>
            <w:tcMar>
              <w:top w:w="15" w:type="dxa"/>
              <w:left w:w="15" w:type="dxa"/>
              <w:bottom w:w="0" w:type="dxa"/>
              <w:right w:w="15" w:type="dxa"/>
            </w:tcMar>
            <w:vAlign w:val="bottom"/>
            <w:hideMark/>
          </w:tcPr>
          <w:p w14:paraId="77E00AE0" w14:textId="77777777" w:rsidR="00BB082D" w:rsidRDefault="00BB082D">
            <w:pPr>
              <w:rPr>
                <w:rFonts w:ascii="Calibri" w:hAnsi="Calibri" w:cs="Calibri"/>
                <w:b/>
                <w:bCs/>
                <w:color w:val="FFFFFF"/>
              </w:rPr>
            </w:pPr>
            <w:r>
              <w:rPr>
                <w:rFonts w:ascii="Calibri" w:hAnsi="Calibri" w:cs="Calibri"/>
                <w:b/>
                <w:bCs/>
                <w:color w:val="FFFFFF"/>
              </w:rPr>
              <w:t>Variable</w:t>
            </w:r>
          </w:p>
        </w:tc>
        <w:tc>
          <w:tcPr>
            <w:tcW w:w="1331" w:type="dxa"/>
            <w:tcBorders>
              <w:top w:val="single" w:sz="8" w:space="0" w:color="000000"/>
              <w:left w:val="nil"/>
              <w:bottom w:val="single" w:sz="8" w:space="0" w:color="000000"/>
              <w:right w:val="nil"/>
            </w:tcBorders>
            <w:shd w:val="clear" w:color="4472C4" w:fill="4472C4"/>
            <w:noWrap/>
            <w:tcMar>
              <w:top w:w="15" w:type="dxa"/>
              <w:left w:w="15" w:type="dxa"/>
              <w:bottom w:w="0" w:type="dxa"/>
              <w:right w:w="15" w:type="dxa"/>
            </w:tcMar>
            <w:vAlign w:val="bottom"/>
            <w:hideMark/>
          </w:tcPr>
          <w:p w14:paraId="690E317A" w14:textId="77777777" w:rsidR="00BB082D" w:rsidRDefault="00BB082D">
            <w:pPr>
              <w:rPr>
                <w:rFonts w:ascii="Calibri" w:hAnsi="Calibri" w:cs="Calibri"/>
                <w:b/>
                <w:bCs/>
                <w:color w:val="FFFFFF"/>
              </w:rPr>
            </w:pPr>
            <w:r>
              <w:rPr>
                <w:rFonts w:ascii="Calibri" w:hAnsi="Calibri" w:cs="Calibri"/>
                <w:b/>
                <w:bCs/>
                <w:color w:val="FFFFFF"/>
              </w:rPr>
              <w:t>Statistic</w:t>
            </w:r>
          </w:p>
        </w:tc>
        <w:tc>
          <w:tcPr>
            <w:tcW w:w="1443" w:type="dxa"/>
            <w:tcBorders>
              <w:top w:val="single" w:sz="8" w:space="0" w:color="000000"/>
              <w:left w:val="nil"/>
              <w:bottom w:val="single" w:sz="8" w:space="0" w:color="000000"/>
              <w:right w:val="nil"/>
            </w:tcBorders>
            <w:shd w:val="clear" w:color="4472C4" w:fill="4472C4"/>
            <w:noWrap/>
            <w:tcMar>
              <w:top w:w="15" w:type="dxa"/>
              <w:left w:w="15" w:type="dxa"/>
              <w:bottom w:w="0" w:type="dxa"/>
              <w:right w:w="15" w:type="dxa"/>
            </w:tcMar>
            <w:vAlign w:val="bottom"/>
            <w:hideMark/>
          </w:tcPr>
          <w:p w14:paraId="608D0A22" w14:textId="77777777" w:rsidR="00BB082D" w:rsidRDefault="00BB082D">
            <w:pPr>
              <w:rPr>
                <w:rFonts w:ascii="Calibri" w:hAnsi="Calibri" w:cs="Calibri"/>
                <w:b/>
                <w:bCs/>
                <w:color w:val="FFFFFF"/>
              </w:rPr>
            </w:pPr>
            <w:r>
              <w:rPr>
                <w:rFonts w:ascii="Calibri" w:hAnsi="Calibri" w:cs="Calibri"/>
                <w:b/>
                <w:bCs/>
                <w:color w:val="FFFFFF"/>
              </w:rPr>
              <w:t>X1</w:t>
            </w:r>
          </w:p>
        </w:tc>
        <w:tc>
          <w:tcPr>
            <w:tcW w:w="1531" w:type="dxa"/>
            <w:tcBorders>
              <w:top w:val="single" w:sz="8" w:space="0" w:color="000000"/>
              <w:left w:val="nil"/>
              <w:bottom w:val="single" w:sz="8" w:space="0" w:color="000000"/>
              <w:right w:val="nil"/>
            </w:tcBorders>
            <w:shd w:val="clear" w:color="4472C4" w:fill="4472C4"/>
            <w:noWrap/>
            <w:tcMar>
              <w:top w:w="15" w:type="dxa"/>
              <w:left w:w="15" w:type="dxa"/>
              <w:bottom w:w="0" w:type="dxa"/>
              <w:right w:w="15" w:type="dxa"/>
            </w:tcMar>
            <w:vAlign w:val="bottom"/>
            <w:hideMark/>
          </w:tcPr>
          <w:p w14:paraId="1DCA9B03" w14:textId="77777777" w:rsidR="00BB082D" w:rsidRDefault="00BB082D">
            <w:pPr>
              <w:rPr>
                <w:rFonts w:ascii="Calibri" w:hAnsi="Calibri" w:cs="Calibri"/>
                <w:b/>
                <w:bCs/>
                <w:color w:val="FFFFFF"/>
              </w:rPr>
            </w:pPr>
            <w:r>
              <w:rPr>
                <w:rFonts w:ascii="Calibri" w:hAnsi="Calibri" w:cs="Calibri"/>
                <w:b/>
                <w:bCs/>
                <w:color w:val="FFFFFF"/>
              </w:rPr>
              <w:t>X2</w:t>
            </w:r>
          </w:p>
        </w:tc>
      </w:tr>
      <w:tr w:rsidR="00BB082D" w14:paraId="12A014F2" w14:textId="77777777" w:rsidTr="00BB082D">
        <w:trPr>
          <w:trHeight w:val="320"/>
          <w:jc w:val="center"/>
        </w:trPr>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01E1B867" w14:textId="77777777" w:rsidR="00BB082D" w:rsidRDefault="00BB082D">
            <w:pPr>
              <w:rPr>
                <w:rFonts w:ascii="Calibri" w:hAnsi="Calibri" w:cs="Calibri"/>
                <w:b/>
                <w:bCs/>
                <w:color w:val="FFFFFF"/>
              </w:rPr>
            </w:pPr>
          </w:p>
        </w:tc>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4B6BEB02" w14:textId="77777777" w:rsidR="00BB082D" w:rsidRDefault="00BB082D">
            <w:pPr>
              <w:rPr>
                <w:rFonts w:ascii="Calibri" w:hAnsi="Calibri" w:cs="Calibri"/>
                <w:color w:val="000000"/>
              </w:rPr>
            </w:pPr>
            <w:r>
              <w:rPr>
                <w:rFonts w:ascii="Calibri" w:hAnsi="Calibri" w:cs="Calibri"/>
                <w:color w:val="000000"/>
              </w:rPr>
              <w:t>MEAN</w:t>
            </w:r>
          </w:p>
        </w:tc>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06239BC9" w14:textId="77777777" w:rsidR="00BB082D" w:rsidRDefault="00BB082D">
            <w:pPr>
              <w:jc w:val="right"/>
              <w:rPr>
                <w:rFonts w:ascii="Calibri" w:hAnsi="Calibri" w:cs="Calibri"/>
                <w:color w:val="000000"/>
              </w:rPr>
            </w:pPr>
            <w:r>
              <w:rPr>
                <w:rFonts w:ascii="Calibri" w:hAnsi="Calibri" w:cs="Calibri"/>
                <w:color w:val="000000"/>
              </w:rPr>
              <w:t>0.001022695</w:t>
            </w:r>
          </w:p>
        </w:tc>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1F1C100A" w14:textId="77777777" w:rsidR="00BB082D" w:rsidRDefault="00BB082D">
            <w:pPr>
              <w:jc w:val="right"/>
              <w:rPr>
                <w:rFonts w:ascii="Calibri" w:hAnsi="Calibri" w:cs="Calibri"/>
                <w:color w:val="000000"/>
              </w:rPr>
            </w:pPr>
            <w:r>
              <w:rPr>
                <w:rFonts w:ascii="Calibri" w:hAnsi="Calibri" w:cs="Calibri"/>
                <w:color w:val="000000"/>
              </w:rPr>
              <w:t>0.990243819</w:t>
            </w:r>
          </w:p>
        </w:tc>
      </w:tr>
      <w:tr w:rsidR="00BB082D" w14:paraId="25E75967" w14:textId="77777777" w:rsidTr="00BB082D">
        <w:trPr>
          <w:trHeight w:val="32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503C11" w14:textId="77777777" w:rsidR="00BB082D" w:rsidRDefault="00BB082D">
            <w:pPr>
              <w:rPr>
                <w:rFonts w:ascii="Calibri" w:hAnsi="Calibri" w:cs="Calibri"/>
                <w:color w:val="000000"/>
              </w:rPr>
            </w:pPr>
            <w:r>
              <w:rPr>
                <w:rFonts w:ascii="Calibri" w:hAnsi="Calibri" w:cs="Calibri"/>
                <w:color w:val="000000"/>
              </w:rPr>
              <w:t>X1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1D1BD5" w14:textId="77777777" w:rsidR="00BB082D" w:rsidRDefault="00BB082D">
            <w:pPr>
              <w:rPr>
                <w:rFonts w:ascii="Calibri" w:hAnsi="Calibri" w:cs="Calibri"/>
                <w:color w:val="000000"/>
              </w:rPr>
            </w:pPr>
            <w:r>
              <w:rPr>
                <w:rFonts w:ascii="Calibri" w:hAnsi="Calibri" w:cs="Calibri"/>
                <w:color w:val="000000"/>
              </w:rPr>
              <w:t>COV</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C1BB68" w14:textId="77777777" w:rsidR="00BB082D" w:rsidRDefault="00BB082D">
            <w:pPr>
              <w:jc w:val="right"/>
              <w:rPr>
                <w:rFonts w:ascii="Calibri" w:hAnsi="Calibri" w:cs="Calibri"/>
                <w:color w:val="000000"/>
              </w:rPr>
            </w:pPr>
            <w:r>
              <w:rPr>
                <w:rFonts w:ascii="Calibri" w:hAnsi="Calibri" w:cs="Calibri"/>
                <w:color w:val="000000"/>
              </w:rPr>
              <w:t>1.06977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3F5686" w14:textId="77777777" w:rsidR="00BB082D" w:rsidRDefault="00BB082D">
            <w:pPr>
              <w:jc w:val="right"/>
              <w:rPr>
                <w:rFonts w:ascii="Calibri" w:hAnsi="Calibri" w:cs="Calibri"/>
                <w:color w:val="000000"/>
              </w:rPr>
            </w:pPr>
            <w:r>
              <w:rPr>
                <w:rFonts w:ascii="Calibri" w:hAnsi="Calibri" w:cs="Calibri"/>
                <w:color w:val="000000"/>
              </w:rPr>
              <w:t>0.530685</w:t>
            </w:r>
          </w:p>
        </w:tc>
      </w:tr>
      <w:tr w:rsidR="00BB082D" w14:paraId="350013D5" w14:textId="77777777" w:rsidTr="00BB082D">
        <w:trPr>
          <w:trHeight w:val="320"/>
          <w:jc w:val="center"/>
        </w:trPr>
        <w:tc>
          <w:tcPr>
            <w:tcW w:w="0" w:type="auto"/>
            <w:tcBorders>
              <w:top w:val="nil"/>
              <w:left w:val="nil"/>
              <w:bottom w:val="single" w:sz="8" w:space="0" w:color="000000"/>
              <w:right w:val="nil"/>
            </w:tcBorders>
            <w:shd w:val="clear" w:color="D9D9D9" w:fill="D9D9D9"/>
            <w:noWrap/>
            <w:tcMar>
              <w:top w:w="15" w:type="dxa"/>
              <w:left w:w="15" w:type="dxa"/>
              <w:bottom w:w="0" w:type="dxa"/>
              <w:right w:w="15" w:type="dxa"/>
            </w:tcMar>
            <w:vAlign w:val="bottom"/>
            <w:hideMark/>
          </w:tcPr>
          <w:p w14:paraId="375D8EAC" w14:textId="77777777" w:rsidR="00BB082D" w:rsidRDefault="00BB082D">
            <w:pPr>
              <w:rPr>
                <w:rFonts w:ascii="Calibri" w:hAnsi="Calibri" w:cs="Calibri"/>
                <w:color w:val="000000"/>
              </w:rPr>
            </w:pPr>
            <w:r>
              <w:rPr>
                <w:rFonts w:ascii="Calibri" w:hAnsi="Calibri" w:cs="Calibri"/>
                <w:color w:val="000000"/>
              </w:rPr>
              <w:t>X2</w:t>
            </w:r>
          </w:p>
        </w:tc>
        <w:tc>
          <w:tcPr>
            <w:tcW w:w="0" w:type="auto"/>
            <w:tcBorders>
              <w:top w:val="nil"/>
              <w:left w:val="nil"/>
              <w:bottom w:val="single" w:sz="8" w:space="0" w:color="000000"/>
              <w:right w:val="nil"/>
            </w:tcBorders>
            <w:shd w:val="clear" w:color="D9D9D9" w:fill="D9D9D9"/>
            <w:noWrap/>
            <w:tcMar>
              <w:top w:w="15" w:type="dxa"/>
              <w:left w:w="15" w:type="dxa"/>
              <w:bottom w:w="0" w:type="dxa"/>
              <w:right w:w="15" w:type="dxa"/>
            </w:tcMar>
            <w:vAlign w:val="bottom"/>
            <w:hideMark/>
          </w:tcPr>
          <w:p w14:paraId="1B37368D" w14:textId="77777777" w:rsidR="00BB082D" w:rsidRDefault="00BB082D">
            <w:pPr>
              <w:rPr>
                <w:rFonts w:ascii="Calibri" w:hAnsi="Calibri" w:cs="Calibri"/>
                <w:color w:val="000000"/>
              </w:rPr>
            </w:pPr>
            <w:r>
              <w:rPr>
                <w:rFonts w:ascii="Calibri" w:hAnsi="Calibri" w:cs="Calibri"/>
                <w:color w:val="000000"/>
              </w:rPr>
              <w:t>COV</w:t>
            </w:r>
          </w:p>
        </w:tc>
        <w:tc>
          <w:tcPr>
            <w:tcW w:w="0" w:type="auto"/>
            <w:tcBorders>
              <w:top w:val="nil"/>
              <w:left w:val="nil"/>
              <w:bottom w:val="single" w:sz="8" w:space="0" w:color="000000"/>
              <w:right w:val="nil"/>
            </w:tcBorders>
            <w:shd w:val="clear" w:color="D9D9D9" w:fill="D9D9D9"/>
            <w:noWrap/>
            <w:tcMar>
              <w:top w:w="15" w:type="dxa"/>
              <w:left w:w="15" w:type="dxa"/>
              <w:bottom w:w="0" w:type="dxa"/>
              <w:right w:w="15" w:type="dxa"/>
            </w:tcMar>
            <w:vAlign w:val="bottom"/>
            <w:hideMark/>
          </w:tcPr>
          <w:p w14:paraId="30347F70" w14:textId="77777777" w:rsidR="00BB082D" w:rsidRDefault="00BB082D">
            <w:pPr>
              <w:jc w:val="right"/>
              <w:rPr>
                <w:rFonts w:ascii="Calibri" w:hAnsi="Calibri" w:cs="Calibri"/>
                <w:color w:val="000000"/>
              </w:rPr>
            </w:pPr>
            <w:r>
              <w:rPr>
                <w:rFonts w:ascii="Calibri" w:hAnsi="Calibri" w:cs="Calibri"/>
                <w:color w:val="000000"/>
              </w:rPr>
              <w:t>0.530685</w:t>
            </w:r>
          </w:p>
        </w:tc>
        <w:tc>
          <w:tcPr>
            <w:tcW w:w="0" w:type="auto"/>
            <w:tcBorders>
              <w:top w:val="nil"/>
              <w:left w:val="nil"/>
              <w:bottom w:val="single" w:sz="8" w:space="0" w:color="000000"/>
              <w:right w:val="nil"/>
            </w:tcBorders>
            <w:shd w:val="clear" w:color="D9D9D9" w:fill="D9D9D9"/>
            <w:noWrap/>
            <w:tcMar>
              <w:top w:w="15" w:type="dxa"/>
              <w:left w:w="15" w:type="dxa"/>
              <w:bottom w:w="0" w:type="dxa"/>
              <w:right w:w="15" w:type="dxa"/>
            </w:tcMar>
            <w:vAlign w:val="bottom"/>
            <w:hideMark/>
          </w:tcPr>
          <w:p w14:paraId="6909B8B6" w14:textId="77777777" w:rsidR="00BB082D" w:rsidRDefault="00BB082D">
            <w:pPr>
              <w:jc w:val="right"/>
              <w:rPr>
                <w:rFonts w:ascii="Calibri" w:hAnsi="Calibri" w:cs="Calibri"/>
                <w:color w:val="000000"/>
              </w:rPr>
            </w:pPr>
            <w:r>
              <w:rPr>
                <w:rFonts w:ascii="Calibri" w:hAnsi="Calibri" w:cs="Calibri"/>
                <w:color w:val="000000"/>
              </w:rPr>
              <w:t>0.961473</w:t>
            </w:r>
          </w:p>
        </w:tc>
      </w:tr>
    </w:tbl>
    <w:p w14:paraId="13DE0C27" w14:textId="77777777" w:rsidR="00BB082D" w:rsidRDefault="00BB082D" w:rsidP="00BB082D">
      <w:pPr>
        <w:pStyle w:val="ListParagraph"/>
      </w:pPr>
    </w:p>
    <w:p w14:paraId="67C19A3E" w14:textId="63E77C7A" w:rsidR="00BB082D" w:rsidRDefault="00BB082D" w:rsidP="00BB082D">
      <w:pPr>
        <w:pStyle w:val="ListParagraph"/>
      </w:pPr>
      <w:r>
        <w:t>The top row is the mean and the 2</w:t>
      </w:r>
      <w:r w:rsidRPr="00BB082D">
        <w:rPr>
          <w:vertAlign w:val="superscript"/>
        </w:rPr>
        <w:t>nd</w:t>
      </w:r>
      <w:r>
        <w:t xml:space="preserve"> and 3</w:t>
      </w:r>
      <w:r w:rsidRPr="00BB082D">
        <w:rPr>
          <w:vertAlign w:val="superscript"/>
        </w:rPr>
        <w:t>rd</w:t>
      </w:r>
      <w:r>
        <w:t xml:space="preserve"> row represents the covariance.</w:t>
      </w:r>
    </w:p>
    <w:p w14:paraId="749A3470" w14:textId="77777777" w:rsidR="00BB082D" w:rsidRDefault="00BB082D" w:rsidP="00BB082D">
      <w:pPr>
        <w:pStyle w:val="ListParagraph"/>
      </w:pPr>
    </w:p>
    <w:p w14:paraId="0E84227B" w14:textId="3BCF4C9C" w:rsidR="00BB082D" w:rsidRDefault="00BB082D" w:rsidP="00BB082D">
      <w:pPr>
        <w:pStyle w:val="ListParagraph"/>
      </w:pPr>
      <w:r>
        <w:t>Using the conditional expectation and variance given in the notes, I can calculate the expected values and 95% confidence intervals around that using the quantile function (critical values [.975,.025]).  Plotted:</w:t>
      </w:r>
    </w:p>
    <w:p w14:paraId="2A88A098" w14:textId="770E0328" w:rsidR="000D3725" w:rsidRDefault="004258C2" w:rsidP="000D3725">
      <w:pPr>
        <w:pStyle w:val="ListParagraph"/>
        <w:jc w:val="center"/>
      </w:pPr>
      <w:r w:rsidRPr="004258C2">
        <w:lastRenderedPageBreak/>
        <w:drawing>
          <wp:inline distT="0" distB="0" distL="0" distR="0" wp14:anchorId="6F9C16C8" wp14:editId="6CB9901E">
            <wp:extent cx="4362450" cy="2905884"/>
            <wp:effectExtent l="0" t="0" r="0" b="8890"/>
            <wp:docPr id="971992218"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2218" name="Picture 1" descr="A graph with blue dots&#10;&#10;Description automatically generated"/>
                    <pic:cNvPicPr/>
                  </pic:nvPicPr>
                  <pic:blipFill>
                    <a:blip r:embed="rId5"/>
                    <a:stretch>
                      <a:fillRect/>
                    </a:stretch>
                  </pic:blipFill>
                  <pic:spPr>
                    <a:xfrm>
                      <a:off x="0" y="0"/>
                      <a:ext cx="4378699" cy="2916707"/>
                    </a:xfrm>
                    <a:prstGeom prst="rect">
                      <a:avLst/>
                    </a:prstGeom>
                  </pic:spPr>
                </pic:pic>
              </a:graphicData>
            </a:graphic>
          </wp:inline>
        </w:drawing>
      </w:r>
    </w:p>
    <w:p w14:paraId="47F3DBFA" w14:textId="22C8431B" w:rsidR="000D3725" w:rsidRDefault="000D3725" w:rsidP="000D3725">
      <w:pPr>
        <w:pStyle w:val="Heading1"/>
      </w:pPr>
      <w:r>
        <w:t>Problem 3</w:t>
      </w:r>
    </w:p>
    <w:p w14:paraId="1315365E" w14:textId="1E22F42D" w:rsidR="000D3725" w:rsidRDefault="000D3725" w:rsidP="000D3725">
      <w:r>
        <w:t xml:space="preserve">Fit </w:t>
      </w:r>
      <w:proofErr w:type="gramStart"/>
      <w:r>
        <w:t>AR(</w:t>
      </w:r>
      <w:proofErr w:type="gramEnd"/>
      <w:r>
        <w:t>1) – AR(3) and MA(1) – MA(3) and decide what fits best:</w:t>
      </w:r>
    </w:p>
    <w:p w14:paraId="5B66857B" w14:textId="7807B576" w:rsidR="000D3725" w:rsidRDefault="000D3725" w:rsidP="000D3725">
      <w:r>
        <w:t xml:space="preserve">First </w:t>
      </w:r>
      <w:proofErr w:type="gramStart"/>
      <w:r>
        <w:t>lets</w:t>
      </w:r>
      <w:proofErr w:type="gramEnd"/>
      <w:r>
        <w:t xml:space="preserve"> look at the ACF/PACF graphs:</w:t>
      </w:r>
    </w:p>
    <w:p w14:paraId="7D3EEFE3" w14:textId="10E98CBD" w:rsidR="000D3725" w:rsidRDefault="000D3725" w:rsidP="000D3725">
      <w:pPr>
        <w:jc w:val="center"/>
      </w:pPr>
      <w:r>
        <w:rPr>
          <w:noProof/>
        </w:rPr>
        <w:drawing>
          <wp:inline distT="0" distB="0" distL="0" distR="0" wp14:anchorId="6AC8F637" wp14:editId="5555CC33">
            <wp:extent cx="5715000" cy="3810000"/>
            <wp:effectExtent l="0" t="0" r="0" b="0"/>
            <wp:docPr id="211979238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92385" name="Graphic 2119792385"/>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15000" cy="3810000"/>
                    </a:xfrm>
                    <a:prstGeom prst="rect">
                      <a:avLst/>
                    </a:prstGeom>
                  </pic:spPr>
                </pic:pic>
              </a:graphicData>
            </a:graphic>
          </wp:inline>
        </w:drawing>
      </w:r>
    </w:p>
    <w:p w14:paraId="4C27B575" w14:textId="77777777" w:rsidR="000D3725" w:rsidRDefault="000D3725" w:rsidP="000D3725"/>
    <w:p w14:paraId="0C1F4CF3" w14:textId="2600AC72" w:rsidR="000D3725" w:rsidRDefault="000D3725" w:rsidP="000D3725">
      <w:r>
        <w:lastRenderedPageBreak/>
        <w:t xml:space="preserve">The absolute value of the ACF is slowly decreasing.  There are 3 non-zero values in the PACF.  I expect this to be an </w:t>
      </w:r>
      <w:proofErr w:type="gramStart"/>
      <w:r>
        <w:t>AR(</w:t>
      </w:r>
      <w:proofErr w:type="gramEnd"/>
      <w:r>
        <w:t>3) model.</w:t>
      </w:r>
    </w:p>
    <w:p w14:paraId="2171B6A1" w14:textId="5F0D45BA" w:rsidR="000D3725" w:rsidRDefault="000D3725" w:rsidP="000D3725">
      <w:r>
        <w:t>I fit the models and output the AICC values:</w:t>
      </w:r>
    </w:p>
    <w:tbl>
      <w:tblPr>
        <w:tblW w:w="3180" w:type="dxa"/>
        <w:jc w:val="center"/>
        <w:tblCellMar>
          <w:left w:w="0" w:type="dxa"/>
          <w:right w:w="0" w:type="dxa"/>
        </w:tblCellMar>
        <w:tblLook w:val="04A0" w:firstRow="1" w:lastRow="0" w:firstColumn="1" w:lastColumn="0" w:noHBand="0" w:noVBand="1"/>
      </w:tblPr>
      <w:tblGrid>
        <w:gridCol w:w="1980"/>
        <w:gridCol w:w="1200"/>
      </w:tblGrid>
      <w:tr w:rsidR="000D3725" w14:paraId="2AD1D324" w14:textId="77777777" w:rsidTr="000D3725">
        <w:trPr>
          <w:trHeight w:val="290"/>
          <w:jc w:val="center"/>
        </w:trPr>
        <w:tc>
          <w:tcPr>
            <w:tcW w:w="1980" w:type="dxa"/>
            <w:tcBorders>
              <w:top w:val="single" w:sz="8" w:space="0" w:color="000000"/>
              <w:left w:val="nil"/>
              <w:bottom w:val="single" w:sz="8" w:space="0" w:color="000000"/>
              <w:right w:val="nil"/>
            </w:tcBorders>
            <w:shd w:val="clear" w:color="4472C4" w:fill="4472C4"/>
            <w:noWrap/>
            <w:tcMar>
              <w:top w:w="15" w:type="dxa"/>
              <w:left w:w="15" w:type="dxa"/>
              <w:bottom w:w="0" w:type="dxa"/>
              <w:right w:w="15" w:type="dxa"/>
            </w:tcMar>
            <w:vAlign w:val="bottom"/>
            <w:hideMark/>
          </w:tcPr>
          <w:p w14:paraId="2CF352BC" w14:textId="77777777" w:rsidR="000D3725" w:rsidRDefault="000D3725">
            <w:pPr>
              <w:rPr>
                <w:rFonts w:ascii="Calibri" w:hAnsi="Calibri" w:cs="Calibri"/>
                <w:b/>
                <w:bCs/>
                <w:color w:val="FFFFFF"/>
              </w:rPr>
            </w:pPr>
            <w:r>
              <w:rPr>
                <w:rFonts w:ascii="Calibri" w:hAnsi="Calibri" w:cs="Calibri"/>
                <w:b/>
                <w:bCs/>
                <w:color w:val="FFFFFF"/>
              </w:rPr>
              <w:t>Model</w:t>
            </w:r>
          </w:p>
        </w:tc>
        <w:tc>
          <w:tcPr>
            <w:tcW w:w="1200" w:type="dxa"/>
            <w:tcBorders>
              <w:top w:val="single" w:sz="8" w:space="0" w:color="000000"/>
              <w:left w:val="nil"/>
              <w:bottom w:val="single" w:sz="8" w:space="0" w:color="000000"/>
              <w:right w:val="nil"/>
            </w:tcBorders>
            <w:shd w:val="clear" w:color="4472C4" w:fill="4472C4"/>
            <w:noWrap/>
            <w:tcMar>
              <w:top w:w="15" w:type="dxa"/>
              <w:left w:w="15" w:type="dxa"/>
              <w:bottom w:w="0" w:type="dxa"/>
              <w:right w:w="15" w:type="dxa"/>
            </w:tcMar>
            <w:vAlign w:val="bottom"/>
            <w:hideMark/>
          </w:tcPr>
          <w:p w14:paraId="0DB9C546" w14:textId="77777777" w:rsidR="000D3725" w:rsidRDefault="000D3725">
            <w:pPr>
              <w:rPr>
                <w:rFonts w:ascii="Calibri" w:hAnsi="Calibri" w:cs="Calibri"/>
                <w:b/>
                <w:bCs/>
                <w:color w:val="FFFFFF"/>
              </w:rPr>
            </w:pPr>
            <w:r>
              <w:rPr>
                <w:rFonts w:ascii="Calibri" w:hAnsi="Calibri" w:cs="Calibri"/>
                <w:b/>
                <w:bCs/>
                <w:color w:val="FFFFFF"/>
              </w:rPr>
              <w:t>AICC</w:t>
            </w:r>
          </w:p>
        </w:tc>
      </w:tr>
      <w:tr w:rsidR="000D3725" w14:paraId="348B53C5" w14:textId="77777777" w:rsidTr="000D3725">
        <w:trPr>
          <w:trHeight w:val="290"/>
          <w:jc w:val="center"/>
        </w:trPr>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4E9DD535" w14:textId="77777777" w:rsidR="000D3725" w:rsidRDefault="000D3725">
            <w:pPr>
              <w:rPr>
                <w:rFonts w:ascii="Calibri" w:hAnsi="Calibri" w:cs="Calibri"/>
                <w:color w:val="000000"/>
              </w:rPr>
            </w:pPr>
            <w:proofErr w:type="gramStart"/>
            <w:r>
              <w:rPr>
                <w:rFonts w:ascii="Calibri" w:hAnsi="Calibri" w:cs="Calibri"/>
                <w:color w:val="000000"/>
              </w:rPr>
              <w:t>AR(</w:t>
            </w:r>
            <w:proofErr w:type="gramEnd"/>
            <w:r>
              <w:rPr>
                <w:rFonts w:ascii="Calibri" w:hAnsi="Calibri" w:cs="Calibri"/>
                <w:color w:val="000000"/>
              </w:rPr>
              <w:t>1)</w:t>
            </w:r>
          </w:p>
        </w:tc>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180936E3" w14:textId="77777777" w:rsidR="000D3725" w:rsidRDefault="000D3725">
            <w:pPr>
              <w:jc w:val="right"/>
              <w:rPr>
                <w:rFonts w:ascii="Calibri" w:hAnsi="Calibri" w:cs="Calibri"/>
                <w:color w:val="000000"/>
              </w:rPr>
            </w:pPr>
            <w:r>
              <w:rPr>
                <w:rFonts w:ascii="Calibri" w:hAnsi="Calibri" w:cs="Calibri"/>
                <w:color w:val="000000"/>
              </w:rPr>
              <w:t>1644.7039</w:t>
            </w:r>
          </w:p>
        </w:tc>
      </w:tr>
      <w:tr w:rsidR="000D3725" w14:paraId="7A081B6C" w14:textId="77777777" w:rsidTr="000D3725">
        <w:trPr>
          <w:trHeight w:val="29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1973F9" w14:textId="77777777" w:rsidR="000D3725" w:rsidRDefault="000D3725">
            <w:pPr>
              <w:rPr>
                <w:rFonts w:ascii="Calibri" w:hAnsi="Calibri" w:cs="Calibri"/>
                <w:color w:val="000000"/>
              </w:rPr>
            </w:pPr>
            <w:proofErr w:type="gramStart"/>
            <w:r>
              <w:rPr>
                <w:rFonts w:ascii="Calibri" w:hAnsi="Calibri" w:cs="Calibri"/>
                <w:color w:val="000000"/>
              </w:rPr>
              <w:t>AR(</w:t>
            </w:r>
            <w:proofErr w:type="gramEnd"/>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82F544" w14:textId="77777777" w:rsidR="000D3725" w:rsidRDefault="000D3725">
            <w:pPr>
              <w:jc w:val="right"/>
              <w:rPr>
                <w:rFonts w:ascii="Calibri" w:hAnsi="Calibri" w:cs="Calibri"/>
                <w:color w:val="000000"/>
              </w:rPr>
            </w:pPr>
            <w:r>
              <w:rPr>
                <w:rFonts w:ascii="Calibri" w:hAnsi="Calibri" w:cs="Calibri"/>
                <w:color w:val="000000"/>
              </w:rPr>
              <w:t>1581.1601</w:t>
            </w:r>
          </w:p>
        </w:tc>
      </w:tr>
      <w:tr w:rsidR="000D3725" w14:paraId="4423380B" w14:textId="77777777" w:rsidTr="000D3725">
        <w:trPr>
          <w:trHeight w:val="290"/>
          <w:jc w:val="center"/>
        </w:trPr>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241109C1" w14:textId="77777777" w:rsidR="000D3725" w:rsidRDefault="000D3725">
            <w:pPr>
              <w:rPr>
                <w:rFonts w:ascii="Calibri" w:hAnsi="Calibri" w:cs="Calibri"/>
                <w:b/>
                <w:bCs/>
                <w:color w:val="000000"/>
              </w:rPr>
            </w:pPr>
            <w:proofErr w:type="gramStart"/>
            <w:r>
              <w:rPr>
                <w:rFonts w:ascii="Calibri" w:hAnsi="Calibri" w:cs="Calibri"/>
                <w:b/>
                <w:bCs/>
                <w:color w:val="000000"/>
              </w:rPr>
              <w:t>AR(</w:t>
            </w:r>
            <w:proofErr w:type="gramEnd"/>
            <w:r>
              <w:rPr>
                <w:rFonts w:ascii="Calibri" w:hAnsi="Calibri" w:cs="Calibri"/>
                <w:b/>
                <w:bCs/>
                <w:color w:val="000000"/>
              </w:rPr>
              <w:t>3)</w:t>
            </w:r>
          </w:p>
        </w:tc>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3CAFECFB" w14:textId="77777777" w:rsidR="000D3725" w:rsidRDefault="000D3725">
            <w:pPr>
              <w:jc w:val="right"/>
              <w:rPr>
                <w:rFonts w:ascii="Calibri" w:hAnsi="Calibri" w:cs="Calibri"/>
                <w:b/>
                <w:bCs/>
                <w:color w:val="000000"/>
              </w:rPr>
            </w:pPr>
            <w:r>
              <w:rPr>
                <w:rFonts w:ascii="Calibri" w:hAnsi="Calibri" w:cs="Calibri"/>
                <w:b/>
                <w:bCs/>
                <w:color w:val="000000"/>
              </w:rPr>
              <w:t>1436.7813</w:t>
            </w:r>
          </w:p>
        </w:tc>
      </w:tr>
      <w:tr w:rsidR="000D3725" w14:paraId="5DA4E84D" w14:textId="77777777" w:rsidTr="000D3725">
        <w:trPr>
          <w:trHeight w:val="29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29D631" w14:textId="77777777" w:rsidR="000D3725" w:rsidRDefault="000D3725">
            <w:pPr>
              <w:rPr>
                <w:rFonts w:ascii="Calibri" w:hAnsi="Calibri" w:cs="Calibri"/>
                <w:color w:val="000000"/>
              </w:rPr>
            </w:pPr>
            <w:proofErr w:type="gramStart"/>
            <w:r>
              <w:rPr>
                <w:rFonts w:ascii="Calibri" w:hAnsi="Calibri" w:cs="Calibri"/>
                <w:color w:val="000000"/>
              </w:rPr>
              <w:t>MA(</w:t>
            </w:r>
            <w:proofErr w:type="gramEnd"/>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0AC142" w14:textId="77777777" w:rsidR="000D3725" w:rsidRDefault="000D3725">
            <w:pPr>
              <w:jc w:val="right"/>
              <w:rPr>
                <w:rFonts w:ascii="Calibri" w:hAnsi="Calibri" w:cs="Calibri"/>
                <w:color w:val="000000"/>
              </w:rPr>
            </w:pPr>
            <w:r>
              <w:rPr>
                <w:rFonts w:ascii="Calibri" w:hAnsi="Calibri" w:cs="Calibri"/>
                <w:color w:val="000000"/>
              </w:rPr>
              <w:t>1567.452</w:t>
            </w:r>
          </w:p>
        </w:tc>
      </w:tr>
      <w:tr w:rsidR="000D3725" w14:paraId="6D442E2D" w14:textId="77777777" w:rsidTr="000D3725">
        <w:trPr>
          <w:trHeight w:val="290"/>
          <w:jc w:val="center"/>
        </w:trPr>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1A70BE52" w14:textId="77777777" w:rsidR="000D3725" w:rsidRDefault="000D3725">
            <w:pPr>
              <w:rPr>
                <w:rFonts w:ascii="Calibri" w:hAnsi="Calibri" w:cs="Calibri"/>
                <w:color w:val="000000"/>
              </w:rPr>
            </w:pPr>
            <w:proofErr w:type="gramStart"/>
            <w:r>
              <w:rPr>
                <w:rFonts w:ascii="Calibri" w:hAnsi="Calibri" w:cs="Calibri"/>
                <w:color w:val="000000"/>
              </w:rPr>
              <w:t>MA(</w:t>
            </w:r>
            <w:proofErr w:type="gramEnd"/>
            <w:r>
              <w:rPr>
                <w:rFonts w:ascii="Calibri" w:hAnsi="Calibri" w:cs="Calibri"/>
                <w:color w:val="000000"/>
              </w:rPr>
              <w:t>2)</w:t>
            </w:r>
          </w:p>
        </w:tc>
        <w:tc>
          <w:tcPr>
            <w:tcW w:w="0" w:type="auto"/>
            <w:tcBorders>
              <w:top w:val="nil"/>
              <w:left w:val="nil"/>
              <w:bottom w:val="nil"/>
              <w:right w:val="nil"/>
            </w:tcBorders>
            <w:shd w:val="clear" w:color="D9D9D9" w:fill="D9D9D9"/>
            <w:noWrap/>
            <w:tcMar>
              <w:top w:w="15" w:type="dxa"/>
              <w:left w:w="15" w:type="dxa"/>
              <w:bottom w:w="0" w:type="dxa"/>
              <w:right w:w="15" w:type="dxa"/>
            </w:tcMar>
            <w:vAlign w:val="bottom"/>
            <w:hideMark/>
          </w:tcPr>
          <w:p w14:paraId="72421C4A" w14:textId="77777777" w:rsidR="000D3725" w:rsidRDefault="000D3725">
            <w:pPr>
              <w:jc w:val="right"/>
              <w:rPr>
                <w:rFonts w:ascii="Calibri" w:hAnsi="Calibri" w:cs="Calibri"/>
                <w:color w:val="000000"/>
              </w:rPr>
            </w:pPr>
            <w:r>
              <w:rPr>
                <w:rFonts w:ascii="Calibri" w:hAnsi="Calibri" w:cs="Calibri"/>
                <w:color w:val="000000"/>
              </w:rPr>
              <w:t>1538.0219</w:t>
            </w:r>
          </w:p>
        </w:tc>
      </w:tr>
      <w:tr w:rsidR="000D3725" w14:paraId="07E53268" w14:textId="77777777" w:rsidTr="000D3725">
        <w:trPr>
          <w:trHeight w:val="290"/>
          <w:jc w:val="center"/>
        </w:trPr>
        <w:tc>
          <w:tcPr>
            <w:tcW w:w="0" w:type="auto"/>
            <w:tcBorders>
              <w:top w:val="nil"/>
              <w:left w:val="nil"/>
              <w:bottom w:val="single" w:sz="8" w:space="0" w:color="000000"/>
              <w:right w:val="nil"/>
            </w:tcBorders>
            <w:shd w:val="clear" w:color="auto" w:fill="auto"/>
            <w:noWrap/>
            <w:tcMar>
              <w:top w:w="15" w:type="dxa"/>
              <w:left w:w="15" w:type="dxa"/>
              <w:bottom w:w="0" w:type="dxa"/>
              <w:right w:w="15" w:type="dxa"/>
            </w:tcMar>
            <w:vAlign w:val="bottom"/>
            <w:hideMark/>
          </w:tcPr>
          <w:p w14:paraId="6BAC78BE" w14:textId="77777777" w:rsidR="000D3725" w:rsidRDefault="000D3725">
            <w:pPr>
              <w:rPr>
                <w:rFonts w:ascii="Calibri" w:hAnsi="Calibri" w:cs="Calibri"/>
                <w:color w:val="000000"/>
              </w:rPr>
            </w:pPr>
            <w:proofErr w:type="gramStart"/>
            <w:r>
              <w:rPr>
                <w:rFonts w:ascii="Calibri" w:hAnsi="Calibri" w:cs="Calibri"/>
                <w:color w:val="000000"/>
              </w:rPr>
              <w:t>MA(</w:t>
            </w:r>
            <w:proofErr w:type="gramEnd"/>
            <w:r>
              <w:rPr>
                <w:rFonts w:ascii="Calibri" w:hAnsi="Calibri" w:cs="Calibri"/>
                <w:color w:val="000000"/>
              </w:rPr>
              <w:t>3)</w:t>
            </w:r>
          </w:p>
        </w:tc>
        <w:tc>
          <w:tcPr>
            <w:tcW w:w="0" w:type="auto"/>
            <w:tcBorders>
              <w:top w:val="nil"/>
              <w:left w:val="nil"/>
              <w:bottom w:val="single" w:sz="8" w:space="0" w:color="000000"/>
              <w:right w:val="nil"/>
            </w:tcBorders>
            <w:shd w:val="clear" w:color="auto" w:fill="auto"/>
            <w:noWrap/>
            <w:tcMar>
              <w:top w:w="15" w:type="dxa"/>
              <w:left w:w="15" w:type="dxa"/>
              <w:bottom w:w="0" w:type="dxa"/>
              <w:right w:w="15" w:type="dxa"/>
            </w:tcMar>
            <w:vAlign w:val="bottom"/>
            <w:hideMark/>
          </w:tcPr>
          <w:p w14:paraId="52A10FBA" w14:textId="77777777" w:rsidR="000D3725" w:rsidRDefault="000D3725">
            <w:pPr>
              <w:jc w:val="right"/>
              <w:rPr>
                <w:rFonts w:ascii="Calibri" w:hAnsi="Calibri" w:cs="Calibri"/>
                <w:color w:val="000000"/>
              </w:rPr>
            </w:pPr>
            <w:r>
              <w:rPr>
                <w:rFonts w:ascii="Calibri" w:hAnsi="Calibri" w:cs="Calibri"/>
                <w:color w:val="000000"/>
              </w:rPr>
              <w:t>1536.9892</w:t>
            </w:r>
          </w:p>
        </w:tc>
      </w:tr>
    </w:tbl>
    <w:p w14:paraId="4F01C8FB" w14:textId="31241586" w:rsidR="000D3725" w:rsidRPr="000D3725" w:rsidRDefault="000D3725" w:rsidP="000D3725">
      <w:r>
        <w:t xml:space="preserve">The </w:t>
      </w:r>
      <w:proofErr w:type="gramStart"/>
      <w:r>
        <w:t>AR(</w:t>
      </w:r>
      <w:proofErr w:type="gramEnd"/>
      <w:r>
        <w:t>3) model has the lowest AICC and therefore fits the best.  This is expected from the ACF/PACF graphs.</w:t>
      </w:r>
    </w:p>
    <w:sectPr w:rsidR="000D3725" w:rsidRPr="000D3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10701"/>
    <w:multiLevelType w:val="hybridMultilevel"/>
    <w:tmpl w:val="3D125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17BF8"/>
    <w:multiLevelType w:val="hybridMultilevel"/>
    <w:tmpl w:val="42E48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260498"/>
    <w:multiLevelType w:val="hybridMultilevel"/>
    <w:tmpl w:val="B9EE73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143211"/>
    <w:multiLevelType w:val="hybridMultilevel"/>
    <w:tmpl w:val="B6740A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9058541">
    <w:abstractNumId w:val="0"/>
  </w:num>
  <w:num w:numId="2" w16cid:durableId="1661275673">
    <w:abstractNumId w:val="3"/>
  </w:num>
  <w:num w:numId="3" w16cid:durableId="1340818263">
    <w:abstractNumId w:val="1"/>
  </w:num>
  <w:num w:numId="4" w16cid:durableId="2131850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1E"/>
    <w:rsid w:val="00005C62"/>
    <w:rsid w:val="000A3AE8"/>
    <w:rsid w:val="000D3725"/>
    <w:rsid w:val="00166393"/>
    <w:rsid w:val="001A3423"/>
    <w:rsid w:val="001B563C"/>
    <w:rsid w:val="001F7885"/>
    <w:rsid w:val="00212CEF"/>
    <w:rsid w:val="002253CE"/>
    <w:rsid w:val="002A53E9"/>
    <w:rsid w:val="002C421F"/>
    <w:rsid w:val="00305C60"/>
    <w:rsid w:val="00312E95"/>
    <w:rsid w:val="00331609"/>
    <w:rsid w:val="00333036"/>
    <w:rsid w:val="003446EA"/>
    <w:rsid w:val="003545A7"/>
    <w:rsid w:val="00390E40"/>
    <w:rsid w:val="003A395F"/>
    <w:rsid w:val="004258C2"/>
    <w:rsid w:val="00460D09"/>
    <w:rsid w:val="00473EF5"/>
    <w:rsid w:val="005130DA"/>
    <w:rsid w:val="00522831"/>
    <w:rsid w:val="00540F2B"/>
    <w:rsid w:val="005E19C3"/>
    <w:rsid w:val="005E24DC"/>
    <w:rsid w:val="005E4BCD"/>
    <w:rsid w:val="00632BE2"/>
    <w:rsid w:val="006B3531"/>
    <w:rsid w:val="00717429"/>
    <w:rsid w:val="007F060F"/>
    <w:rsid w:val="00833BF1"/>
    <w:rsid w:val="00875483"/>
    <w:rsid w:val="00894C71"/>
    <w:rsid w:val="008B2573"/>
    <w:rsid w:val="008B7CC3"/>
    <w:rsid w:val="008C0098"/>
    <w:rsid w:val="009F5231"/>
    <w:rsid w:val="00A251D0"/>
    <w:rsid w:val="00A258F1"/>
    <w:rsid w:val="00A83C93"/>
    <w:rsid w:val="00B03CB5"/>
    <w:rsid w:val="00B470EE"/>
    <w:rsid w:val="00B512D9"/>
    <w:rsid w:val="00B97B63"/>
    <w:rsid w:val="00BA240E"/>
    <w:rsid w:val="00BB082D"/>
    <w:rsid w:val="00C31203"/>
    <w:rsid w:val="00C52311"/>
    <w:rsid w:val="00C536E3"/>
    <w:rsid w:val="00CA521E"/>
    <w:rsid w:val="00CB659A"/>
    <w:rsid w:val="00D17141"/>
    <w:rsid w:val="00D343EA"/>
    <w:rsid w:val="00D4171C"/>
    <w:rsid w:val="00DE3596"/>
    <w:rsid w:val="00DF42EB"/>
    <w:rsid w:val="00E01E6F"/>
    <w:rsid w:val="00E32744"/>
    <w:rsid w:val="00E957FB"/>
    <w:rsid w:val="00ED1544"/>
    <w:rsid w:val="00ED4B4D"/>
    <w:rsid w:val="00F27C87"/>
    <w:rsid w:val="00F416D5"/>
    <w:rsid w:val="00FF1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B5E8"/>
  <w15:chartTrackingRefBased/>
  <w15:docId w15:val="{9111AA1B-03C8-4B81-9DAD-7E808CDA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52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2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52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5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27357">
      <w:bodyDiv w:val="1"/>
      <w:marLeft w:val="0"/>
      <w:marRight w:val="0"/>
      <w:marTop w:val="0"/>
      <w:marBottom w:val="0"/>
      <w:divBdr>
        <w:top w:val="none" w:sz="0" w:space="0" w:color="auto"/>
        <w:left w:val="none" w:sz="0" w:space="0" w:color="auto"/>
        <w:bottom w:val="none" w:sz="0" w:space="0" w:color="auto"/>
        <w:right w:val="none" w:sz="0" w:space="0" w:color="auto"/>
      </w:divBdr>
    </w:div>
    <w:div w:id="250967327">
      <w:bodyDiv w:val="1"/>
      <w:marLeft w:val="0"/>
      <w:marRight w:val="0"/>
      <w:marTop w:val="0"/>
      <w:marBottom w:val="0"/>
      <w:divBdr>
        <w:top w:val="none" w:sz="0" w:space="0" w:color="auto"/>
        <w:left w:val="none" w:sz="0" w:space="0" w:color="auto"/>
        <w:bottom w:val="none" w:sz="0" w:space="0" w:color="auto"/>
        <w:right w:val="none" w:sz="0" w:space="0" w:color="auto"/>
      </w:divBdr>
    </w:div>
    <w:div w:id="546917948">
      <w:bodyDiv w:val="1"/>
      <w:marLeft w:val="0"/>
      <w:marRight w:val="0"/>
      <w:marTop w:val="0"/>
      <w:marBottom w:val="0"/>
      <w:divBdr>
        <w:top w:val="none" w:sz="0" w:space="0" w:color="auto"/>
        <w:left w:val="none" w:sz="0" w:space="0" w:color="auto"/>
        <w:bottom w:val="none" w:sz="0" w:space="0" w:color="auto"/>
        <w:right w:val="none" w:sz="0" w:space="0" w:color="auto"/>
      </w:divBdr>
    </w:div>
    <w:div w:id="718088227">
      <w:bodyDiv w:val="1"/>
      <w:marLeft w:val="0"/>
      <w:marRight w:val="0"/>
      <w:marTop w:val="0"/>
      <w:marBottom w:val="0"/>
      <w:divBdr>
        <w:top w:val="none" w:sz="0" w:space="0" w:color="auto"/>
        <w:left w:val="none" w:sz="0" w:space="0" w:color="auto"/>
        <w:bottom w:val="none" w:sz="0" w:space="0" w:color="auto"/>
        <w:right w:val="none" w:sz="0" w:space="0" w:color="auto"/>
      </w:divBdr>
    </w:div>
    <w:div w:id="932588862">
      <w:bodyDiv w:val="1"/>
      <w:marLeft w:val="0"/>
      <w:marRight w:val="0"/>
      <w:marTop w:val="0"/>
      <w:marBottom w:val="0"/>
      <w:divBdr>
        <w:top w:val="none" w:sz="0" w:space="0" w:color="auto"/>
        <w:left w:val="none" w:sz="0" w:space="0" w:color="auto"/>
        <w:bottom w:val="none" w:sz="0" w:space="0" w:color="auto"/>
        <w:right w:val="none" w:sz="0" w:space="0" w:color="auto"/>
      </w:divBdr>
    </w:div>
    <w:div w:id="1839222696">
      <w:bodyDiv w:val="1"/>
      <w:marLeft w:val="0"/>
      <w:marRight w:val="0"/>
      <w:marTop w:val="0"/>
      <w:marBottom w:val="0"/>
      <w:divBdr>
        <w:top w:val="none" w:sz="0" w:space="0" w:color="auto"/>
        <w:left w:val="none" w:sz="0" w:space="0" w:color="auto"/>
        <w:bottom w:val="none" w:sz="0" w:space="0" w:color="auto"/>
        <w:right w:val="none" w:sz="0" w:space="0" w:color="auto"/>
      </w:divBdr>
      <w:divsChild>
        <w:div w:id="217863050">
          <w:marLeft w:val="0"/>
          <w:marRight w:val="0"/>
          <w:marTop w:val="0"/>
          <w:marBottom w:val="0"/>
          <w:divBdr>
            <w:top w:val="none" w:sz="0" w:space="0" w:color="auto"/>
            <w:left w:val="none" w:sz="0" w:space="0" w:color="auto"/>
            <w:bottom w:val="none" w:sz="0" w:space="0" w:color="auto"/>
            <w:right w:val="none" w:sz="0" w:space="0" w:color="auto"/>
          </w:divBdr>
          <w:divsChild>
            <w:div w:id="14470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Pazzula, Dominic</dc:creator>
  <cp:keywords/>
  <dc:description/>
  <cp:lastModifiedBy>Pazzula, Dominic</cp:lastModifiedBy>
  <cp:revision>2</cp:revision>
  <dcterms:created xsi:type="dcterms:W3CDTF">2024-01-27T15:32:00Z</dcterms:created>
  <dcterms:modified xsi:type="dcterms:W3CDTF">2024-09-15T13:56:00Z</dcterms:modified>
</cp:coreProperties>
</file>