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AKADEMIA TECHNICZNO-HUMANISTYCZNA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BIELSKU - BIAŁEJ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WYDZIAŁ BUDOWY MASZYN I INFORMATYKI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PRACA DYPLOMOWA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Inżynierska Nr …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line="240" w:lineRule="auto"/>
        <w:ind w:left="1296"/>
        <w:jc w:val="center"/>
        <w:rPr>
          <w:b w:val="1"/>
          <w:sz w:val="6"/>
          <w:szCs w:val="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Dominik Pezda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Nr albumu: 051452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Kierunek: Informatyka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Specjalność: </w:t>
      </w:r>
      <w:r w:rsidDel="00000000" w:rsidR="00000000" w:rsidRPr="00000000">
        <w:rPr>
          <w:sz w:val="24"/>
          <w:szCs w:val="24"/>
          <w:rtl w:val="0"/>
        </w:rPr>
        <w:t xml:space="preserve">Inżynieria Oprogramowania i Systemy Informatyczne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Rodzaj studiów: Stacjonarne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1276" w:hanging="993"/>
        <w:jc w:val="both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Temat: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Aplikacja mobilna-Asystent Zakupów z wykorzystaniem sieci neuronowej</w:t>
      </w:r>
    </w:p>
    <w:p w:rsidR="00000000" w:rsidDel="00000000" w:rsidP="00000000" w:rsidRDefault="00000000" w:rsidRPr="00000000" w14:paraId="00000012">
      <w:pPr>
        <w:spacing w:line="240" w:lineRule="auto"/>
        <w:ind w:left="1276" w:hanging="993"/>
        <w:jc w:val="both"/>
        <w:rPr>
          <w:b w:val="1"/>
          <w:sz w:val="24"/>
          <w:szCs w:val="24"/>
        </w:rPr>
      </w:pPr>
      <w:bookmarkStart w:colFirst="0" w:colLast="0" w:name="_heyjoir691v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Zakres pracy: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1276" w:hanging="4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Analiza problemu oraz dobór odpowiednich technologii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1276" w:hanging="425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Projekt algorytmu sieci neuronowej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1276" w:hanging="425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Implementacja sieci neuronowej do aplikacji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1276" w:hanging="425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Zebranie danych potrzebnych do poprawnego działania sieci neuronowej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1276" w:hanging="425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Testy aplikacji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1276" w:hanging="425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Edycja pracy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ind w:left="206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Symbol i kategoria pracy dyplomowej: 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spacing w:line="240" w:lineRule="auto"/>
        <w:ind w:left="432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Katedra Informatyki i Automatyki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Promotor: </w:t>
      </w:r>
      <w:r w:rsidDel="00000000" w:rsidR="00000000" w:rsidRPr="00000000">
        <w:rPr>
          <w:b w:val="1"/>
          <w:sz w:val="24"/>
          <w:szCs w:val="24"/>
          <w:rtl w:val="0"/>
        </w:rPr>
        <w:t xml:space="preserve">dr inż. Szymon Tengler</w:t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6379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Podpis i pieczątka</w:t>
      </w:r>
    </w:p>
    <w:p w:rsidR="00000000" w:rsidDel="00000000" w:rsidP="00000000" w:rsidRDefault="00000000" w:rsidRPr="00000000" w14:paraId="00000028">
      <w:pPr>
        <w:spacing w:line="240" w:lineRule="auto"/>
        <w:ind w:left="6379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Kierownika Katedry</w:t>
      </w:r>
    </w:p>
    <w:p w:rsidR="00000000" w:rsidDel="00000000" w:rsidP="00000000" w:rsidRDefault="00000000" w:rsidRPr="00000000" w14:paraId="00000029">
      <w:pPr>
        <w:spacing w:line="240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spacing w:line="240" w:lineRule="auto"/>
        <w:ind w:left="1008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Bielsko-Biała, rok akademicki 2019/2020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062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