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107" w:line="500" w:lineRule="atLeast"/>
        <w:ind w:left="0" w:right="0" w:firstLine="0"/>
        <w:jc w:val="left"/>
        <w:rPr>
          <w:rFonts w:ascii="Times" w:cs="Times" w:hAnsi="Times" w:eastAsia="Times"/>
          <w:b w:val="1"/>
          <w:bCs w:val="1"/>
          <w:color w:val="000000"/>
          <w:sz w:val="28"/>
          <w:szCs w:val="28"/>
          <w:rtl w:val="0"/>
        </w:rPr>
      </w:pPr>
      <w:r>
        <w:rPr>
          <w:rFonts w:ascii="Arial" w:hAnsi="Arial"/>
          <w:color w:val="434343"/>
          <w:sz w:val="37"/>
          <w:szCs w:val="37"/>
          <w:rtl w:val="0"/>
        </w:rPr>
        <w:t>C</w:t>
      </w:r>
      <w:r>
        <w:rPr>
          <w:rFonts w:ascii="Arial" w:hAnsi="Arial"/>
          <w:color w:val="434343"/>
          <w:sz w:val="37"/>
          <w:szCs w:val="37"/>
          <w:rtl w:val="0"/>
          <w:lang w:val="en-US"/>
        </w:rPr>
        <w:t>ave Story</w:t>
      </w: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297"/>
        <w:gridCol w:w="8341"/>
      </w:tblGrid>
      <w:tr>
        <w:tblPrEx>
          <w:shd w:val="clear" w:color="auto" w:fill="auto"/>
        </w:tblPrEx>
        <w:trPr>
          <w:trHeight w:val="331" w:hRule="atLeast"/>
        </w:trPr>
        <w:tc>
          <w:tcPr>
            <w:tcW w:type="dxa" w:w="1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Awakening</w:t>
            </w:r>
          </w:p>
        </w:tc>
      </w:tr>
      <w:tr>
        <w:tblPrEx>
          <w:shd w:val="clear" w:color="auto" w:fill="auto"/>
        </w:tblPrEx>
        <w:trPr>
          <w:trHeight w:val="331" w:hRule="atLeast"/>
        </w:trPr>
        <w:tc>
          <w:tcPr>
            <w:tcW w:type="dxa" w:w="1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0</w:t>
            </w:r>
          </w:p>
        </w:tc>
      </w:tr>
      <w:tr>
        <w:tblPrEx>
          <w:shd w:val="clear" w:color="auto" w:fill="auto"/>
        </w:tblPrEx>
        <w:trPr>
          <w:trHeight w:val="731" w:hRule="atLeast"/>
        </w:trPr>
        <w:tc>
          <w:tcPr>
            <w:tcW w:type="dxa" w:w="1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have awoken in a dark cave; there is a heavy wooden door which has a crack in it.</w:t>
            </w:r>
          </w:p>
        </w:tc>
      </w:tr>
      <w:tr>
        <w:tblPrEx>
          <w:shd w:val="clear" w:color="auto" w:fill="auto"/>
        </w:tblPrEx>
        <w:trPr>
          <w:trHeight w:val="1011" w:hRule="atLeast"/>
        </w:trPr>
        <w:tc>
          <w:tcPr>
            <w:tcW w:type="dxa" w:w="1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 xml:space="preserve">Peek through the crack </w:t>
            </w:r>
          </w:p>
          <w:p>
            <w:pPr>
              <w:pStyle w:val="Table Style 2"/>
              <w:bidi w:val="0"/>
              <w:spacing w:line="340" w:lineRule="atLeast"/>
              <w:ind w:left="0" w:right="0" w:firstLine="0"/>
              <w:jc w:val="left"/>
              <w:rPr>
                <w:rtl w:val="0"/>
              </w:rPr>
            </w:pPr>
            <w:r>
              <w:rPr>
                <w:rFonts w:ascii="Arial" w:hAnsi="Arial"/>
                <w:sz w:val="29"/>
                <w:szCs w:val="29"/>
                <w:rtl w:val="0"/>
              </w:rPr>
              <w:t>or</w:t>
            </w:r>
          </w:p>
          <w:p>
            <w:pPr>
              <w:pStyle w:val="Table Style 2"/>
              <w:bidi w:val="0"/>
              <w:spacing w:line="340" w:lineRule="atLeast"/>
              <w:ind w:left="0" w:right="0" w:firstLine="0"/>
              <w:jc w:val="left"/>
              <w:rPr>
                <w:rtl w:val="0"/>
              </w:rPr>
            </w:pPr>
            <w:r>
              <w:rPr>
                <w:rFonts w:ascii="Arial" w:hAnsi="Arial"/>
                <w:sz w:val="29"/>
                <w:szCs w:val="29"/>
                <w:rtl w:val="0"/>
              </w:rPr>
              <w:t>Inspect the room</w:t>
            </w:r>
          </w:p>
        </w:tc>
      </w:tr>
    </w:tbl>
    <w:p>
      <w:pPr>
        <w:pStyle w:val="Default"/>
        <w:bidi w:val="0"/>
        <w:spacing w:line="280" w:lineRule="atLeast"/>
        <w:ind w:left="0" w:right="0" w:firstLine="0"/>
        <w:jc w:val="left"/>
        <w:rPr>
          <w:rFonts w:ascii="Times" w:cs="Times" w:hAnsi="Times" w:eastAsia="Times"/>
          <w:b w:val="1"/>
          <w:bCs w:val="1"/>
          <w:color w:val="000000"/>
          <w:sz w:val="28"/>
          <w:szCs w:val="28"/>
          <w:rtl w:val="0"/>
        </w:rPr>
      </w:pPr>
    </w:p>
    <w:p>
      <w:pPr>
        <w:pStyle w:val="Default"/>
        <w:bidi w:val="0"/>
        <w:spacing w:line="280" w:lineRule="atLeast"/>
        <w:ind w:left="0" w:right="0" w:firstLine="0"/>
        <w:jc w:val="left"/>
        <w:rPr>
          <w:rFonts w:ascii="Times" w:cs="Times" w:hAnsi="Times" w:eastAsia="Times"/>
          <w:b w:val="1"/>
          <w:bCs w:val="1"/>
          <w:color w:val="000000"/>
          <w:sz w:val="28"/>
          <w:szCs w:val="28"/>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Inspecting the room</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w:t>
            </w:r>
          </w:p>
        </w:tc>
      </w:tr>
      <w:tr>
        <w:tblPrEx>
          <w:shd w:val="clear" w:color="auto" w:fill="auto"/>
        </w:tblPrEx>
        <w:trPr>
          <w:trHeight w:val="11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As you look around the room you go to the far wall and study it. However currently it is too dark to notice anything prominent. Maybe there is a way to brighten the room?</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Peek through the crack</w:t>
            </w:r>
          </w:p>
        </w:tc>
      </w:tr>
    </w:tbl>
    <w:p>
      <w:pPr>
        <w:pStyle w:val="Default"/>
        <w:bidi w:val="0"/>
        <w:spacing w:line="280" w:lineRule="atLeast"/>
        <w:ind w:left="0" w:right="0" w:firstLine="0"/>
        <w:jc w:val="left"/>
        <w:rPr>
          <w:rFonts w:ascii="Times" w:cs="Times" w:hAnsi="Times" w:eastAsia="Times"/>
          <w:b w:val="1"/>
          <w:bCs w:val="1"/>
          <w:color w:val="000000"/>
          <w:sz w:val="28"/>
          <w:szCs w:val="28"/>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Peek through the crack</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2</w:t>
            </w:r>
          </w:p>
        </w:tc>
      </w:tr>
      <w:tr>
        <w:tblPrEx>
          <w:shd w:val="clear" w:color="auto" w:fill="auto"/>
        </w:tblPrEx>
        <w:trPr>
          <w:trHeight w:val="11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Whilst peering through the crack you see a stone paved corridor. There is a small chest and a guard sat next to it on the chair. What will your next step be?</w:t>
            </w:r>
          </w:p>
        </w:tc>
      </w:tr>
      <w:tr>
        <w:tblPrEx>
          <w:shd w:val="clear" w:color="auto" w:fill="auto"/>
        </w:tblPrEx>
        <w:trPr>
          <w:trHeight w:val="101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Try to pull the door open</w:t>
            </w:r>
          </w:p>
          <w:p>
            <w:pPr>
              <w:pStyle w:val="Table Style 2"/>
              <w:bidi w:val="0"/>
              <w:spacing w:line="340" w:lineRule="atLeast"/>
              <w:ind w:left="0" w:right="0" w:firstLine="0"/>
              <w:jc w:val="left"/>
              <w:rPr>
                <w:rtl w:val="0"/>
              </w:rPr>
            </w:pPr>
            <w:r>
              <w:rPr>
                <w:rFonts w:ascii="Arial" w:hAnsi="Arial"/>
                <w:sz w:val="29"/>
                <w:szCs w:val="29"/>
                <w:rtl w:val="0"/>
              </w:rPr>
              <w:t>or</w:t>
            </w:r>
          </w:p>
          <w:p>
            <w:pPr>
              <w:pStyle w:val="Table Style 2"/>
              <w:bidi w:val="0"/>
              <w:spacing w:line="340" w:lineRule="atLeast"/>
              <w:ind w:left="0" w:right="0" w:firstLine="0"/>
              <w:jc w:val="left"/>
              <w:rPr>
                <w:rtl w:val="0"/>
              </w:rPr>
            </w:pPr>
            <w:r>
              <w:rPr>
                <w:rFonts w:ascii="Arial" w:hAnsi="Arial"/>
                <w:sz w:val="29"/>
                <w:szCs w:val="29"/>
                <w:rtl w:val="0"/>
              </w:rPr>
              <w:t>Knock on the door</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Try to open the door</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3</w:t>
            </w:r>
          </w:p>
        </w:tc>
      </w:tr>
      <w:tr>
        <w:tblPrEx>
          <w:shd w:val="clear" w:color="auto" w:fill="auto"/>
        </w:tblPrEx>
        <w:trPr>
          <w:trHeight w:val="19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try to pull the door open. The door won't open and has created a large noise. The guard snaps to attention and walks towards the cell holding his sword. He yells "Back up from the door". As you back up from the door he rushes in towards you.</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Side step the guard</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 xml:space="preserve">Knock on the door </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4</w:t>
            </w:r>
          </w:p>
        </w:tc>
      </w:tr>
      <w:tr>
        <w:tblPrEx>
          <w:shd w:val="clear" w:color="auto" w:fill="auto"/>
        </w:tblPrEx>
        <w:trPr>
          <w:trHeight w:val="15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knock on the door, the guard snaps to attention and walks towards the cell holding his sword. He yells "Back up from the door". As you back up from the door he opens it drawing his sword.</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Bargain with the guard (if a stat is higher than 5)</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Side steps guard</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5</w:t>
            </w:r>
          </w:p>
        </w:tc>
      </w:tr>
      <w:tr>
        <w:tblPrEx>
          <w:shd w:val="clear" w:color="auto" w:fill="auto"/>
        </w:tblPrEx>
        <w:trPr>
          <w:trHeight w:val="11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Using quick instincts you side step the guard pulling his sword away from him. As you wield the blade you have the choice to either spare or end him. What will you do?</w:t>
            </w:r>
          </w:p>
        </w:tc>
      </w:tr>
      <w:tr>
        <w:tblPrEx>
          <w:shd w:val="clear" w:color="auto" w:fill="auto"/>
        </w:tblPrEx>
        <w:trPr>
          <w:trHeight w:val="101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 xml:space="preserve">Spare the guards </w:t>
            </w:r>
          </w:p>
          <w:p>
            <w:pPr>
              <w:pStyle w:val="Table Style 2"/>
              <w:bidi w:val="0"/>
              <w:spacing w:line="340" w:lineRule="atLeast"/>
              <w:ind w:left="0" w:right="0" w:firstLine="0"/>
              <w:jc w:val="left"/>
              <w:rPr>
                <w:rtl w:val="0"/>
              </w:rPr>
            </w:pPr>
            <w:r>
              <w:rPr>
                <w:rFonts w:ascii="Arial" w:hAnsi="Arial"/>
                <w:sz w:val="29"/>
                <w:szCs w:val="29"/>
                <w:rtl w:val="0"/>
              </w:rPr>
              <w:t>or</w:t>
            </w:r>
          </w:p>
          <w:p>
            <w:pPr>
              <w:pStyle w:val="Table Style 2"/>
              <w:bidi w:val="0"/>
              <w:spacing w:line="340" w:lineRule="atLeast"/>
              <w:ind w:left="0" w:right="0" w:firstLine="0"/>
              <w:jc w:val="left"/>
              <w:rPr>
                <w:rtl w:val="0"/>
              </w:rPr>
            </w:pPr>
            <w:r>
              <w:rPr>
                <w:rFonts w:ascii="Arial" w:hAnsi="Arial"/>
                <w:sz w:val="29"/>
                <w:szCs w:val="29"/>
                <w:rtl w:val="0"/>
              </w:rPr>
              <w:t>End the guards life</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Bargain with the guard (only if stat is higher than 5)</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6</w:t>
            </w:r>
          </w:p>
        </w:tc>
      </w:tr>
      <w:tr>
        <w:tblPrEx>
          <w:shd w:val="clear" w:color="auto" w:fill="auto"/>
        </w:tblPrEx>
        <w:trPr>
          <w:trHeight w:val="15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talk with the guard and persuade hime to let you go for an amount of gold coins you have in the chest. He walks towards the chest opens it and retrieves the coins letting you go in the process.</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Leave the cave</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Spare the guards life</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7</w:t>
            </w:r>
          </w:p>
        </w:tc>
      </w:tr>
      <w:tr>
        <w:tblPrEx>
          <w:shd w:val="clear" w:color="auto" w:fill="auto"/>
        </w:tblPrEx>
        <w:trPr>
          <w:trHeight w:val="15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look at the guard and offer to spare him if he lets you retrieve your stuff from the chest and let's you keep the sword. He accepts your offer and unlocks the chest before thanking you for sparing him.</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Retrieve your stuff and proceed to the next room</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End the guards life</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8</w:t>
            </w:r>
          </w:p>
        </w:tc>
      </w:tr>
      <w:tr>
        <w:tblPrEx>
          <w:shd w:val="clear" w:color="auto" w:fill="auto"/>
        </w:tblPrEx>
        <w:trPr>
          <w:trHeight w:val="7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 xml:space="preserve">You double back and stab the guard in the stomach and he collapses falling to the ground. </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Retrieve your stuff from the chest and enter next room</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Proceed to next room</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9</w:t>
            </w:r>
          </w:p>
        </w:tc>
      </w:tr>
      <w:tr>
        <w:tblPrEx>
          <w:shd w:val="clear" w:color="auto" w:fill="auto"/>
        </w:tblPrEx>
        <w:trPr>
          <w:trHeight w:val="11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enter the next room and see a staircase to the next floor, around the room there are wooden tables and chairs. On top of these there are documents and other items.</w:t>
            </w:r>
          </w:p>
        </w:tc>
      </w:tr>
      <w:tr>
        <w:tblPrEx>
          <w:shd w:val="clear" w:color="auto" w:fill="auto"/>
        </w:tblPrEx>
        <w:trPr>
          <w:trHeight w:val="101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Inspect the war room</w:t>
            </w:r>
          </w:p>
          <w:p>
            <w:pPr>
              <w:pStyle w:val="Table Style 2"/>
              <w:bidi w:val="0"/>
              <w:spacing w:line="340" w:lineRule="atLeast"/>
              <w:ind w:left="0" w:right="0" w:firstLine="0"/>
              <w:jc w:val="left"/>
              <w:rPr>
                <w:rtl w:val="0"/>
              </w:rPr>
            </w:pPr>
            <w:r>
              <w:rPr>
                <w:rFonts w:ascii="Arial" w:hAnsi="Arial"/>
                <w:sz w:val="29"/>
                <w:szCs w:val="29"/>
                <w:rtl w:val="0"/>
              </w:rPr>
              <w:t>or</w:t>
            </w:r>
          </w:p>
          <w:p>
            <w:pPr>
              <w:pStyle w:val="Table Style 2"/>
              <w:bidi w:val="0"/>
              <w:spacing w:line="340" w:lineRule="atLeast"/>
              <w:ind w:left="0" w:right="0" w:firstLine="0"/>
              <w:jc w:val="left"/>
              <w:rPr>
                <w:rtl w:val="0"/>
              </w:rPr>
            </w:pPr>
            <w:r>
              <w:rPr>
                <w:rFonts w:ascii="Arial" w:hAnsi="Arial"/>
                <w:sz w:val="29"/>
                <w:szCs w:val="29"/>
                <w:rtl w:val="0"/>
              </w:rPr>
              <w:t>Head up the stairs</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Inspecting the war room</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10</w:t>
            </w:r>
          </w:p>
        </w:tc>
      </w:tr>
      <w:tr>
        <w:tblPrEx>
          <w:shd w:val="clear" w:color="auto" w:fill="auto"/>
        </w:tblPrEx>
        <w:trPr>
          <w:trHeight w:val="15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look around the table closer and you can see many different documents. One is a news article on a way to break out of chains, another is arts of fighting and the last is a cookbook. Perhaps these could be useful skills to have.</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Head up the stairs</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Head up the stairs</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11</w:t>
            </w:r>
          </w:p>
        </w:tc>
      </w:tr>
      <w:tr>
        <w:tblPrEx>
          <w:shd w:val="clear" w:color="auto" w:fill="auto"/>
        </w:tblPrEx>
        <w:trPr>
          <w:trHeight w:val="11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As you head up the narrow staircase you can hear a low growl in the next room. Nervously you approach to see what could be making this noise behind the door.</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Proceed to the next room</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Finding the demon</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12</w:t>
            </w:r>
          </w:p>
        </w:tc>
      </w:tr>
      <w:tr>
        <w:tblPrEx>
          <w:shd w:val="clear" w:color="auto" w:fill="auto"/>
        </w:tblPrEx>
        <w:trPr>
          <w:trHeight w:val="19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In the centre of the room with its back to you there is a dark figure, it has a dark aura surrounding it which makes it very clear it is not human. The creature makes a low growl which echoes inside of the walls becoming deafening. You wield your sword.</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Start the battle</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Starting the battle</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13</w:t>
            </w:r>
          </w:p>
        </w:tc>
      </w:tr>
      <w:tr>
        <w:tblPrEx>
          <w:shd w:val="clear" w:color="auto" w:fill="auto"/>
        </w:tblPrEx>
        <w:trPr>
          <w:trHeight w:val="19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The demon turns and to your shock the blood red eyes stare deep into you making you feel uneasy. Summoning the might you have you stand tall and get ready to take on this unholy creature, when suddenly he shifts to the other side of the room through you.</w:t>
            </w:r>
          </w:p>
        </w:tc>
      </w:tr>
      <w:tr>
        <w:tblPrEx>
          <w:shd w:val="clear" w:color="auto" w:fill="auto"/>
        </w:tblPrEx>
        <w:trPr>
          <w:trHeight w:val="101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Swing your sword around</w:t>
            </w:r>
          </w:p>
          <w:p>
            <w:pPr>
              <w:pStyle w:val="Table Style 2"/>
              <w:bidi w:val="0"/>
              <w:spacing w:line="340" w:lineRule="atLeast"/>
              <w:ind w:left="0" w:right="0" w:firstLine="0"/>
              <w:jc w:val="left"/>
              <w:rPr>
                <w:rtl w:val="0"/>
              </w:rPr>
            </w:pPr>
            <w:r>
              <w:rPr>
                <w:rFonts w:ascii="Arial" w:hAnsi="Arial"/>
                <w:sz w:val="29"/>
                <w:szCs w:val="29"/>
                <w:rtl w:val="0"/>
              </w:rPr>
              <w:t xml:space="preserve">or </w:t>
            </w:r>
          </w:p>
          <w:p>
            <w:pPr>
              <w:pStyle w:val="Table Style 2"/>
              <w:bidi w:val="0"/>
              <w:spacing w:line="340" w:lineRule="atLeast"/>
              <w:ind w:left="0" w:right="0" w:firstLine="0"/>
              <w:jc w:val="left"/>
              <w:rPr>
                <w:rtl w:val="0"/>
              </w:rPr>
            </w:pPr>
            <w:r>
              <w:rPr>
                <w:rFonts w:ascii="Arial" w:hAnsi="Arial"/>
                <w:sz w:val="29"/>
                <w:szCs w:val="29"/>
                <w:rtl w:val="0"/>
              </w:rPr>
              <w:t>Go back down the stairs</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Swing your sword around</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14</w:t>
            </w:r>
          </w:p>
        </w:tc>
      </w:tr>
      <w:tr>
        <w:tblPrEx>
          <w:shd w:val="clear" w:color="auto" w:fill="auto"/>
        </w:tblPrEx>
        <w:trPr>
          <w:trHeight w:val="2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swing your sword violently around you in an arc trying to attack the demon and you finally get a hit. The demon recoils back and falls to a knee as black blood drips down from the cut on its side; looking into its eyes you still see no trace of fear or worry but instead the demon bares its teeth almost like a smile.</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Stab the demon</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Go back down the stairs</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15</w:t>
            </w:r>
          </w:p>
        </w:tc>
      </w:tr>
      <w:tr>
        <w:tblPrEx>
          <w:shd w:val="clear" w:color="auto" w:fill="auto"/>
        </w:tblPrEx>
        <w:trPr>
          <w:trHeight w:val="15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decide to rush towards the stairs and proceed to go down them. However in your haste you trip and fall down the remaining stairs;  the demon stands at the top of the staircase staring at you still with the blood red eyes.</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Head back towards the cell</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Demon Attack</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16</w:t>
            </w:r>
          </w:p>
        </w:tc>
      </w:tr>
      <w:tr>
        <w:tblPrEx>
          <w:shd w:val="clear" w:color="auto" w:fill="auto"/>
        </w:tblPrEx>
        <w:trPr>
          <w:trHeight w:val="19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The demon turns and to your shock the blood red eyes stare deep into you making you feel uneasy. Summoning the might you have you stand tall and get ready to take on this unholy creature, when suddenly he shifts to the other side of the room through you.</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Continue</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Back towards the cell</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17</w:t>
            </w:r>
          </w:p>
        </w:tc>
      </w:tr>
      <w:tr>
        <w:tblPrEx>
          <w:shd w:val="clear" w:color="auto" w:fill="auto"/>
        </w:tblPrEx>
        <w:trPr>
          <w:trHeight w:val="2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get back up on your feet and run towards the cell. The further you run down the corridor it seems as if it is forever ending; whether this is what it seems or there are tricks being played upon you is unclear. The demon is stood at the beginning of the corridor with his head tilted sideways staring at you still. Finally you reach the end of the corridor.</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Into the cell</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Death</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18</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Unfortunately you have failed in escaping. Maybe next time?</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Restart the battle</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Into the cell</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19</w:t>
            </w:r>
          </w:p>
        </w:tc>
      </w:tr>
      <w:tr>
        <w:tblPrEx>
          <w:shd w:val="clear" w:color="auto" w:fill="auto"/>
        </w:tblPrEx>
        <w:trPr>
          <w:trHeight w:val="2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go back into your cell and the torch illuminates the once dark walls and a message is inscribed upon the wall saying "Drop your weapons and the fight will be won". As you read this the demon enters the room standing at the doorway. It stares at you and awaits to see what you are going to do next.</w:t>
            </w:r>
          </w:p>
        </w:tc>
      </w:tr>
      <w:tr>
        <w:tblPrEx>
          <w:shd w:val="clear" w:color="auto" w:fill="auto"/>
        </w:tblPrEx>
        <w:trPr>
          <w:trHeight w:val="101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Swing your sword around</w:t>
            </w:r>
          </w:p>
          <w:p>
            <w:pPr>
              <w:pStyle w:val="Table Style 2"/>
              <w:bidi w:val="0"/>
              <w:spacing w:line="340" w:lineRule="atLeast"/>
              <w:ind w:left="0" w:right="0" w:firstLine="0"/>
              <w:jc w:val="left"/>
              <w:rPr>
                <w:rtl w:val="0"/>
              </w:rPr>
            </w:pPr>
            <w:r>
              <w:rPr>
                <w:rFonts w:ascii="Arial" w:hAnsi="Arial"/>
                <w:sz w:val="29"/>
                <w:szCs w:val="29"/>
                <w:rtl w:val="0"/>
              </w:rPr>
              <w:t xml:space="preserve">or </w:t>
            </w:r>
          </w:p>
          <w:p>
            <w:pPr>
              <w:pStyle w:val="Table Style 2"/>
              <w:bidi w:val="0"/>
              <w:spacing w:line="340" w:lineRule="atLeast"/>
              <w:ind w:left="0" w:right="0" w:firstLine="0"/>
              <w:jc w:val="left"/>
              <w:rPr>
                <w:rtl w:val="0"/>
              </w:rPr>
            </w:pPr>
            <w:r>
              <w:rPr>
                <w:rFonts w:ascii="Arial" w:hAnsi="Arial"/>
                <w:sz w:val="29"/>
                <w:szCs w:val="29"/>
                <w:rtl w:val="0"/>
              </w:rPr>
              <w:t>Go back down the stairs</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40"/>
        <w:gridCol w:w="8298"/>
      </w:tblGrid>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Survival</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20</w:t>
            </w:r>
          </w:p>
        </w:tc>
      </w:tr>
      <w:tr>
        <w:tblPrEx>
          <w:shd w:val="clear" w:color="auto" w:fill="auto"/>
        </w:tblPrEx>
        <w:trPr>
          <w:trHeight w:val="15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You drop your weapons and the demon watches them fall to the floor. A loud scream is heard all around as everything goes bright and blinds you; you pass out and wake up back at home in bed. It seems as if it was all a dream, or was it?</w:t>
            </w:r>
          </w:p>
        </w:tc>
      </w:tr>
      <w:tr>
        <w:tblPrEx>
          <w:shd w:val="clear" w:color="auto" w:fill="auto"/>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Continue</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340"/>
        <w:gridCol w:w="8298"/>
      </w:tblGrid>
      <w:tr>
        <w:tblPrEx>
          <w:shd w:val="clear" w:color="auto" w:fill="ffffff"/>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Name</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Winning</w:t>
            </w:r>
          </w:p>
        </w:tc>
      </w:tr>
      <w:tr>
        <w:tblPrEx>
          <w:shd w:val="clear" w:color="auto" w:fill="ffffff"/>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index</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21</w:t>
            </w:r>
          </w:p>
        </w:tc>
      </w:tr>
      <w:tr>
        <w:tblPrEx>
          <w:shd w:val="clear" w:color="auto" w:fill="ffffff"/>
        </w:tblPrEx>
        <w:trPr>
          <w:trHeight w:val="11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text</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133"/>
              <w:left w:type="dxa" w:w="133"/>
              <w:bottom w:type="dxa" w:w="133"/>
              <w:right w:type="dxa" w:w="133"/>
            </w:tcMar>
            <w:vAlign w:val="top"/>
          </w:tcPr>
          <w:p>
            <w:pPr>
              <w:pStyle w:val="Table Style 2"/>
              <w:bidi w:val="0"/>
              <w:spacing w:line="400" w:lineRule="atLeast"/>
              <w:ind w:left="0" w:right="0" w:firstLine="0"/>
              <w:jc w:val="left"/>
              <w:rPr>
                <w:rtl w:val="0"/>
              </w:rPr>
            </w:pPr>
            <w:r>
              <w:rPr>
                <w:rFonts w:ascii="Arial" w:hAnsi="Arial"/>
                <w:sz w:val="29"/>
                <w:szCs w:val="29"/>
                <w:rtl w:val="0"/>
              </w:rPr>
              <w:t>Congratulations, you have beaten Cave Escape. Now go and proceed to waste your time on another game, go on. Get out of here :) !</w:t>
            </w:r>
          </w:p>
        </w:tc>
      </w:tr>
      <w:tr>
        <w:tblPrEx>
          <w:shd w:val="clear" w:color="auto" w:fill="ffffff"/>
        </w:tblPrEx>
        <w:trPr>
          <w:trHeight w:val="331" w:hRule="atLeast"/>
        </w:trPr>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choices</w:t>
            </w:r>
          </w:p>
        </w:tc>
        <w:tc>
          <w:tcPr>
            <w:tcW w:type="dxa" w:w="8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133"/>
              <w:left w:type="dxa" w:w="133"/>
              <w:bottom w:type="dxa" w:w="133"/>
              <w:right w:type="dxa" w:w="133"/>
            </w:tcMar>
            <w:vAlign w:val="top"/>
          </w:tcPr>
          <w:p>
            <w:pPr>
              <w:pStyle w:val="Table Style 2"/>
              <w:bidi w:val="0"/>
              <w:spacing w:line="340" w:lineRule="atLeast"/>
              <w:ind w:left="0" w:right="0" w:firstLine="0"/>
              <w:jc w:val="left"/>
              <w:rPr>
                <w:rtl w:val="0"/>
              </w:rPr>
            </w:pPr>
            <w:r>
              <w:rPr>
                <w:rFonts w:ascii="Arial" w:hAnsi="Arial"/>
                <w:sz w:val="29"/>
                <w:szCs w:val="29"/>
                <w:rtl w:val="0"/>
              </w:rPr>
              <w:t>Restart the game</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tl w:val="0"/>
        </w:rPr>
      </w:pPr>
      <w:r>
        <w:rPr>
          <w:rFonts w:ascii="Times" w:cs="Times" w:hAnsi="Times" w:eastAsia="Times"/>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