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Dominic Garrity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The purpose of this assignment was to design a hierarchy of classes. This was achieved, similarly to the last assignment, by creating a derived class from the base class. By inheriting the base class options, the derived class is able to be more specific in its operations; in this case, we can select to take a local vacation,  and we may also elect to take vacations via airplane.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dataTypeName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Vacation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Each vacation has a certain number of people for a number of nights, staying at an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arbitrary location at an arbitrary hotel.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Have a default vacation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Set a vacation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 the destination city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 the hotel name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 number of people vacationing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 the number of nights staying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Calculate and return the price per night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Calculate and return the cost of the vacation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Calculate and return the cost of the vacation per person ;)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dataTypeName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PlaneVacation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Vacations via plane have a price for airfare, and an airline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Default plane vacation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Set a vacation via plane specifically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Get the airline name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Get the airfare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Calculate and return cost of whole vacation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Calculate and return cost of whole vacation for each person :D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744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