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A54201D" w:rsidP="00102302" w:rsidRDefault="0A54201D" w14:paraId="0914E4E6" w14:textId="5F901679">
      <w:pPr>
        <w:pStyle w:val="Heading1"/>
        <w:spacing w:line="240" w:lineRule="auto"/>
        <w:rPr>
          <w:rFonts w:ascii="Times New Roman" w:hAnsi="Times New Roman" w:eastAsia="Times New Roman" w:cs="Times New Roman"/>
          <w:b w:val="1"/>
          <w:bCs w:val="1"/>
          <w:noProof w:val="0"/>
          <w:color w:val="000000" w:themeColor="text1" w:themeTint="FF" w:themeShade="FF"/>
          <w:sz w:val="48"/>
          <w:szCs w:val="48"/>
          <w:lang w:val="en-US"/>
        </w:rPr>
      </w:pPr>
      <w:r w:rsidRPr="00102302" w:rsidR="3BDF8E8B">
        <w:rPr>
          <w:rFonts w:ascii="Times New Roman" w:hAnsi="Times New Roman" w:eastAsia="Times New Roman" w:cs="Times New Roman"/>
          <w:noProof w:val="0"/>
          <w:color w:val="000000" w:themeColor="text1" w:themeTint="FF" w:themeShade="FF"/>
          <w:sz w:val="48"/>
          <w:szCs w:val="48"/>
          <w:lang w:val="en-US"/>
        </w:rPr>
        <w:t>Predicting used car prices in Northern America</w:t>
      </w:r>
    </w:p>
    <w:p w:rsidR="0A54201D" w:rsidP="00102302" w:rsidRDefault="0A54201D" w14:paraId="1BF09EE1" w14:textId="0731268C">
      <w:pPr>
        <w:pStyle w:val="Normal"/>
        <w:spacing w:line="240" w:lineRule="auto"/>
        <w:rPr>
          <w:rFonts w:ascii="Times New Roman" w:hAnsi="Times New Roman" w:eastAsia="Times New Roman" w:cs="Times New Roman"/>
          <w:noProof w:val="0"/>
          <w:sz w:val="24"/>
          <w:szCs w:val="24"/>
          <w:lang w:val="en-US"/>
        </w:rPr>
      </w:pPr>
      <w:r w:rsidRPr="00102302" w:rsidR="235527FE">
        <w:rPr>
          <w:rFonts w:ascii="Times New Roman" w:hAnsi="Times New Roman" w:eastAsia="Times New Roman" w:cs="Times New Roman"/>
          <w:b w:val="1"/>
          <w:bCs w:val="1"/>
          <w:noProof w:val="0"/>
          <w:color w:val="000000" w:themeColor="text1" w:themeTint="FF" w:themeShade="FF"/>
          <w:sz w:val="18"/>
          <w:szCs w:val="18"/>
          <w:lang w:val="en-US"/>
        </w:rPr>
        <w:t>Abstract</w:t>
      </w:r>
      <w:r w:rsidRPr="00102302" w:rsidR="4AD04C5B">
        <w:rPr>
          <w:rFonts w:ascii="Times New Roman" w:hAnsi="Times New Roman" w:eastAsia="Times New Roman" w:cs="Times New Roman"/>
          <w:b w:val="1"/>
          <w:bCs w:val="1"/>
          <w:noProof w:val="0"/>
          <w:color w:val="000000" w:themeColor="text1" w:themeTint="FF" w:themeShade="FF"/>
          <w:sz w:val="18"/>
          <w:szCs w:val="18"/>
          <w:lang w:val="en-US"/>
        </w:rPr>
        <w:t>-</w:t>
      </w:r>
      <w:r w:rsidRPr="00102302" w:rsidR="41CA87A0">
        <w:rPr>
          <w:noProof w:val="0"/>
          <w:lang w:val="en-US"/>
        </w:rPr>
        <w:t xml:space="preserve"> </w:t>
      </w:r>
      <w:r w:rsidRPr="00102302" w:rsidR="331CD2FB">
        <w:rPr>
          <w:rFonts w:ascii="Times New Roman" w:hAnsi="Times New Roman" w:eastAsia="Times New Roman" w:cs="Times New Roman"/>
          <w:b w:val="1"/>
          <w:bCs w:val="1"/>
          <w:noProof w:val="0"/>
          <w:sz w:val="18"/>
          <w:szCs w:val="18"/>
          <w:lang w:val="en-US"/>
        </w:rPr>
        <w:t xml:space="preserve">This project investigates the use of Convolutional Neural Networks (CNNs) for predicting used car prices in North America. The study explores the integration of unsupervised autoencoders for feature extraction to assess their influence on supervised model performance. By evaluating CNN models under different configurations, the findings highlight the potential of advanced techniques like autoencoders in shaping predictive capabilities and demonstrate the impact of parameter tuning on model accuracy and efficiency. We will then use a pre-trained </w:t>
      </w:r>
      <w:r w:rsidRPr="00102302" w:rsidR="331CD2FB">
        <w:rPr>
          <w:rFonts w:ascii="Times New Roman" w:hAnsi="Times New Roman" w:eastAsia="Times New Roman" w:cs="Times New Roman"/>
          <w:b w:val="1"/>
          <w:bCs w:val="1"/>
          <w:noProof w:val="0"/>
          <w:sz w:val="18"/>
          <w:szCs w:val="18"/>
          <w:lang w:val="en-US"/>
        </w:rPr>
        <w:t>state-of-the-art</w:t>
      </w:r>
      <w:r w:rsidRPr="00102302" w:rsidR="331CD2FB">
        <w:rPr>
          <w:rFonts w:ascii="Times New Roman" w:hAnsi="Times New Roman" w:eastAsia="Times New Roman" w:cs="Times New Roman"/>
          <w:b w:val="1"/>
          <w:bCs w:val="1"/>
          <w:noProof w:val="0"/>
          <w:sz w:val="18"/>
          <w:szCs w:val="18"/>
          <w:lang w:val="en-US"/>
        </w:rPr>
        <w:t xml:space="preserve"> model to evaluate how it addresses our problem.</w:t>
      </w:r>
    </w:p>
    <w:p w:rsidR="0A54201D" w:rsidP="00102302" w:rsidRDefault="0A54201D" w14:paraId="0CD8E8CF" w14:textId="1DBAAD49">
      <w:pPr>
        <w:pStyle w:val="Heading3"/>
        <w:spacing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1. Introduction</w:t>
      </w:r>
    </w:p>
    <w:p w:rsidR="0A54201D" w:rsidP="00102302" w:rsidRDefault="0A54201D" w14:paraId="6440488E" w14:textId="6F44D83E">
      <w:pPr>
        <w:pStyle w:val="Normal"/>
        <w:spacing w:before="0" w:beforeAutospacing="off" w:after="0" w:afterAutospacing="off" w:line="240" w:lineRule="auto"/>
        <w:jc w:val="both"/>
        <w:rPr>
          <w:rFonts w:ascii="Times New Roman" w:hAnsi="Times New Roman" w:eastAsia="Times New Roman" w:cs="Times New Roman"/>
          <w:noProof w:val="0"/>
          <w:sz w:val="20"/>
          <w:szCs w:val="20"/>
          <w:lang w:val="en-US"/>
        </w:rPr>
      </w:pPr>
      <w:r w:rsidRPr="00102302" w:rsidR="3F7B3A02">
        <w:rPr>
          <w:rFonts w:ascii="Times New Roman" w:hAnsi="Times New Roman" w:eastAsia="Times New Roman" w:cs="Times New Roman"/>
          <w:noProof w:val="0"/>
          <w:sz w:val="20"/>
          <w:szCs w:val="20"/>
          <w:lang w:val="en-US"/>
        </w:rPr>
        <w:t xml:space="preserve">Predicting car selling prices requires analyzing a range of factors such as a vehicle’s age, mileage, condition, and other attributes. This study </w:t>
      </w:r>
      <w:r w:rsidRPr="00102302" w:rsidR="3F7B3A02">
        <w:rPr>
          <w:rFonts w:ascii="Times New Roman" w:hAnsi="Times New Roman" w:eastAsia="Times New Roman" w:cs="Times New Roman"/>
          <w:noProof w:val="0"/>
          <w:sz w:val="20"/>
          <w:szCs w:val="20"/>
          <w:lang w:val="en-US"/>
        </w:rPr>
        <w:t>leverages</w:t>
      </w:r>
      <w:r w:rsidRPr="00102302" w:rsidR="3F7B3A02">
        <w:rPr>
          <w:rFonts w:ascii="Times New Roman" w:hAnsi="Times New Roman" w:eastAsia="Times New Roman" w:cs="Times New Roman"/>
          <w:noProof w:val="0"/>
          <w:sz w:val="20"/>
          <w:szCs w:val="20"/>
          <w:lang w:val="en-US"/>
        </w:rPr>
        <w:t xml:space="preserve"> advanced machine learning techniques to develop </w:t>
      </w:r>
      <w:r w:rsidRPr="00102302" w:rsidR="3F7B3A02">
        <w:rPr>
          <w:rFonts w:ascii="Times New Roman" w:hAnsi="Times New Roman" w:eastAsia="Times New Roman" w:cs="Times New Roman"/>
          <w:noProof w:val="0"/>
          <w:sz w:val="20"/>
          <w:szCs w:val="20"/>
          <w:lang w:val="en-US"/>
        </w:rPr>
        <w:t>accurate</w:t>
      </w:r>
      <w:r w:rsidRPr="00102302" w:rsidR="3F7B3A02">
        <w:rPr>
          <w:rFonts w:ascii="Times New Roman" w:hAnsi="Times New Roman" w:eastAsia="Times New Roman" w:cs="Times New Roman"/>
          <w:noProof w:val="0"/>
          <w:sz w:val="20"/>
          <w:szCs w:val="20"/>
          <w:lang w:val="en-US"/>
        </w:rPr>
        <w:t xml:space="preserve"> predictive models. Key tasks included:</w:t>
      </w:r>
    </w:p>
    <w:p w:rsidR="0A54201D" w:rsidP="00102302" w:rsidRDefault="0A54201D" w14:paraId="3B1EEE0B" w14:textId="69CFA6CC">
      <w:pPr>
        <w:pStyle w:val="ListParagraph"/>
        <w:numPr>
          <w:ilvl w:val="0"/>
          <w:numId w:val="35"/>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3F7B3A02">
        <w:rPr>
          <w:rFonts w:ascii="Times New Roman" w:hAnsi="Times New Roman" w:eastAsia="Times New Roman" w:cs="Times New Roman"/>
          <w:b w:val="1"/>
          <w:bCs w:val="1"/>
          <w:noProof w:val="0"/>
          <w:sz w:val="20"/>
          <w:szCs w:val="20"/>
          <w:lang w:val="en-US"/>
        </w:rPr>
        <w:t>Developing and Evaluating CNN Models:</w:t>
      </w:r>
      <w:r w:rsidRPr="00102302" w:rsidR="3F7B3A02">
        <w:rPr>
          <w:rFonts w:ascii="Times New Roman" w:hAnsi="Times New Roman" w:eastAsia="Times New Roman" w:cs="Times New Roman"/>
          <w:noProof w:val="0"/>
          <w:sz w:val="20"/>
          <w:szCs w:val="20"/>
          <w:lang w:val="en-US"/>
        </w:rPr>
        <w:t xml:space="preserve"> Implemented Convolutional Neural Networks (CNNs) to predict car prices based on numerical and categorical features.</w:t>
      </w:r>
    </w:p>
    <w:p w:rsidR="0A54201D" w:rsidP="00102302" w:rsidRDefault="0A54201D" w14:paraId="4FE32713" w14:textId="615BF367">
      <w:pPr>
        <w:pStyle w:val="ListParagraph"/>
        <w:numPr>
          <w:ilvl w:val="0"/>
          <w:numId w:val="35"/>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3F7B3A02">
        <w:rPr>
          <w:rFonts w:ascii="Times New Roman" w:hAnsi="Times New Roman" w:eastAsia="Times New Roman" w:cs="Times New Roman"/>
          <w:b w:val="1"/>
          <w:bCs w:val="1"/>
          <w:noProof w:val="0"/>
          <w:sz w:val="20"/>
          <w:szCs w:val="20"/>
          <w:lang w:val="en-US"/>
        </w:rPr>
        <w:t>Exploring Unsupervised Autoencoders:</w:t>
      </w:r>
      <w:r w:rsidRPr="00102302" w:rsidR="3F7B3A02">
        <w:rPr>
          <w:rFonts w:ascii="Times New Roman" w:hAnsi="Times New Roman" w:eastAsia="Times New Roman" w:cs="Times New Roman"/>
          <w:noProof w:val="0"/>
          <w:sz w:val="20"/>
          <w:szCs w:val="20"/>
          <w:lang w:val="en-US"/>
        </w:rPr>
        <w:t xml:space="preserve"> Utilized autoencoders for feature extraction to assess their </w:t>
      </w:r>
      <w:r w:rsidRPr="00102302" w:rsidR="3F7B3A02">
        <w:rPr>
          <w:rFonts w:ascii="Times New Roman" w:hAnsi="Times New Roman" w:eastAsia="Times New Roman" w:cs="Times New Roman"/>
          <w:noProof w:val="0"/>
          <w:sz w:val="20"/>
          <w:szCs w:val="20"/>
          <w:lang w:val="en-US"/>
        </w:rPr>
        <w:t>influence on improving model efficiency and predictive accuracy.</w:t>
      </w:r>
    </w:p>
    <w:p w:rsidR="0A54201D" w:rsidP="00102302" w:rsidRDefault="0A54201D" w14:paraId="4A01650B" w14:textId="73B17C1E">
      <w:pPr>
        <w:pStyle w:val="ListParagraph"/>
        <w:numPr>
          <w:ilvl w:val="0"/>
          <w:numId w:val="35"/>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b w:val="1"/>
          <w:bCs w:val="1"/>
          <w:noProof w:val="0"/>
          <w:color w:val="auto"/>
          <w:sz w:val="20"/>
          <w:szCs w:val="20"/>
          <w:lang w:val="en-US"/>
        </w:rPr>
      </w:pPr>
      <w:r w:rsidRPr="00102302" w:rsidR="3BDBC826">
        <w:rPr>
          <w:rFonts w:ascii="Times New Roman" w:hAnsi="Times New Roman" w:eastAsia="Times New Roman" w:cs="Times New Roman"/>
          <w:b w:val="1"/>
          <w:bCs w:val="1"/>
          <w:noProof w:val="0"/>
          <w:color w:val="auto"/>
          <w:sz w:val="20"/>
          <w:szCs w:val="20"/>
          <w:lang w:val="en-US"/>
        </w:rPr>
        <w:t>TabTransformer</w:t>
      </w:r>
    </w:p>
    <w:p w:rsidR="0A54201D" w:rsidP="00102302" w:rsidRDefault="0A54201D" w14:paraId="6ED0E06E" w14:textId="6B2C0A1B">
      <w:pPr>
        <w:pStyle w:val="ListParagraph"/>
        <w:bidi w:val="0"/>
        <w:spacing w:before="0" w:beforeAutospacing="off" w:after="0" w:afterAutospacing="off" w:line="240" w:lineRule="auto"/>
        <w:ind w:left="720" w:right="0" w:hanging="0"/>
        <w:jc w:val="left"/>
        <w:rPr>
          <w:rFonts w:ascii="Times New Roman" w:hAnsi="Times New Roman" w:eastAsia="Times New Roman" w:cs="Times New Roman"/>
          <w:noProof w:val="0"/>
          <w:sz w:val="20"/>
          <w:szCs w:val="20"/>
          <w:lang w:val="en-US"/>
        </w:rPr>
      </w:pPr>
      <w:r w:rsidRPr="00102302" w:rsidR="253C2CA5">
        <w:rPr>
          <w:rFonts w:ascii="Times New Roman" w:hAnsi="Times New Roman" w:eastAsia="Times New Roman" w:cs="Times New Roman"/>
          <w:noProof w:val="0"/>
          <w:sz w:val="20"/>
          <w:szCs w:val="20"/>
          <w:lang w:val="en-US"/>
        </w:rPr>
        <w:t xml:space="preserve">In this project, the </w:t>
      </w:r>
      <w:r w:rsidRPr="00102302" w:rsidR="253C2CA5">
        <w:rPr>
          <w:rFonts w:ascii="Times New Roman" w:hAnsi="Times New Roman" w:eastAsia="Times New Roman" w:cs="Times New Roman"/>
          <w:noProof w:val="0"/>
          <w:sz w:val="20"/>
          <w:szCs w:val="20"/>
          <w:lang w:val="en-US"/>
        </w:rPr>
        <w:t>state-of-the-art</w:t>
      </w:r>
      <w:r w:rsidRPr="00102302" w:rsidR="253C2CA5">
        <w:rPr>
          <w:rFonts w:ascii="Times New Roman" w:hAnsi="Times New Roman" w:eastAsia="Times New Roman" w:cs="Times New Roman"/>
          <w:noProof w:val="0"/>
          <w:sz w:val="20"/>
          <w:szCs w:val="20"/>
          <w:lang w:val="en-US"/>
        </w:rPr>
        <w:t xml:space="preserve"> </w:t>
      </w:r>
      <w:r w:rsidRPr="00102302" w:rsidR="253C2CA5">
        <w:rPr>
          <w:rFonts w:ascii="Times New Roman" w:hAnsi="Times New Roman" w:eastAsia="Times New Roman" w:cs="Times New Roman"/>
          <w:noProof w:val="0"/>
          <w:sz w:val="20"/>
          <w:szCs w:val="20"/>
          <w:lang w:val="en-US"/>
        </w:rPr>
        <w:t>TabTransformer</w:t>
      </w:r>
      <w:r w:rsidRPr="00102302" w:rsidR="253C2CA5">
        <w:rPr>
          <w:rFonts w:ascii="Times New Roman" w:hAnsi="Times New Roman" w:eastAsia="Times New Roman" w:cs="Times New Roman"/>
          <w:noProof w:val="0"/>
          <w:sz w:val="20"/>
          <w:szCs w:val="20"/>
          <w:lang w:val="en-US"/>
        </w:rPr>
        <w:t xml:space="preserve"> architecture was used to handle the tabular car price dataset. A </w:t>
      </w:r>
      <w:r w:rsidRPr="00102302" w:rsidR="253C2CA5">
        <w:rPr>
          <w:rFonts w:ascii="Times New Roman" w:hAnsi="Times New Roman" w:eastAsia="Times New Roman" w:cs="Times New Roman"/>
          <w:noProof w:val="0"/>
          <w:sz w:val="20"/>
          <w:szCs w:val="20"/>
          <w:lang w:val="en-US"/>
        </w:rPr>
        <w:t>TabTransformer</w:t>
      </w:r>
      <w:r w:rsidRPr="00102302" w:rsidR="253C2CA5">
        <w:rPr>
          <w:rFonts w:ascii="Times New Roman" w:hAnsi="Times New Roman" w:eastAsia="Times New Roman" w:cs="Times New Roman"/>
          <w:noProof w:val="0"/>
          <w:sz w:val="20"/>
          <w:szCs w:val="20"/>
          <w:lang w:val="en-US"/>
        </w:rPr>
        <w:t xml:space="preserve">-inspired model was implemented from scratch, while a pre-trained </w:t>
      </w:r>
      <w:r w:rsidRPr="00102302" w:rsidR="253C2CA5">
        <w:rPr>
          <w:rFonts w:ascii="Times New Roman" w:hAnsi="Times New Roman" w:eastAsia="Times New Roman" w:cs="Times New Roman"/>
          <w:noProof w:val="0"/>
          <w:sz w:val="20"/>
          <w:szCs w:val="20"/>
          <w:lang w:val="en-US"/>
        </w:rPr>
        <w:t>TabTransformer</w:t>
      </w:r>
      <w:r w:rsidRPr="00102302" w:rsidR="253C2CA5">
        <w:rPr>
          <w:rFonts w:ascii="Times New Roman" w:hAnsi="Times New Roman" w:eastAsia="Times New Roman" w:cs="Times New Roman"/>
          <w:noProof w:val="0"/>
          <w:sz w:val="20"/>
          <w:szCs w:val="20"/>
          <w:lang w:val="en-US"/>
        </w:rPr>
        <w:t xml:space="preserve"> model was </w:t>
      </w:r>
      <w:r w:rsidRPr="00102302" w:rsidR="253C2CA5">
        <w:rPr>
          <w:rFonts w:ascii="Times New Roman" w:hAnsi="Times New Roman" w:eastAsia="Times New Roman" w:cs="Times New Roman"/>
          <w:noProof w:val="0"/>
          <w:sz w:val="20"/>
          <w:szCs w:val="20"/>
          <w:lang w:val="en-US"/>
        </w:rPr>
        <w:t>leveraged</w:t>
      </w:r>
      <w:r w:rsidRPr="00102302" w:rsidR="253C2CA5">
        <w:rPr>
          <w:rFonts w:ascii="Times New Roman" w:hAnsi="Times New Roman" w:eastAsia="Times New Roman" w:cs="Times New Roman"/>
          <w:noProof w:val="0"/>
          <w:sz w:val="20"/>
          <w:szCs w:val="20"/>
          <w:lang w:val="en-US"/>
        </w:rPr>
        <w:t xml:space="preserve"> for transfer learning and fine-tuned to </w:t>
      </w:r>
      <w:r w:rsidRPr="00102302" w:rsidR="253C2CA5">
        <w:rPr>
          <w:rFonts w:ascii="Times New Roman" w:hAnsi="Times New Roman" w:eastAsia="Times New Roman" w:cs="Times New Roman"/>
          <w:noProof w:val="0"/>
          <w:sz w:val="20"/>
          <w:szCs w:val="20"/>
          <w:lang w:val="en-US"/>
        </w:rPr>
        <w:t>optimize</w:t>
      </w:r>
      <w:r w:rsidRPr="00102302" w:rsidR="253C2CA5">
        <w:rPr>
          <w:rFonts w:ascii="Times New Roman" w:hAnsi="Times New Roman" w:eastAsia="Times New Roman" w:cs="Times New Roman"/>
          <w:noProof w:val="0"/>
          <w:sz w:val="20"/>
          <w:szCs w:val="20"/>
          <w:lang w:val="en-US"/>
        </w:rPr>
        <w:t xml:space="preserve"> performance for our specific dataset.</w:t>
      </w:r>
    </w:p>
    <w:p w:rsidR="0A54201D" w:rsidP="00102302" w:rsidRDefault="0A54201D" w14:paraId="39F4C474" w14:textId="40054AFE">
      <w:pPr>
        <w:pStyle w:val="ListParagraph"/>
        <w:numPr>
          <w:ilvl w:val="0"/>
          <w:numId w:val="35"/>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3F7B3A02">
        <w:rPr>
          <w:rFonts w:ascii="Times New Roman" w:hAnsi="Times New Roman" w:eastAsia="Times New Roman" w:cs="Times New Roman"/>
          <w:b w:val="1"/>
          <w:bCs w:val="1"/>
          <w:noProof w:val="0"/>
          <w:sz w:val="20"/>
          <w:szCs w:val="20"/>
          <w:lang w:val="en-US"/>
        </w:rPr>
        <w:t>Evaluating Result</w:t>
      </w:r>
      <w:r w:rsidRPr="00102302" w:rsidR="3F7B3A02">
        <w:rPr>
          <w:rFonts w:ascii="Times New Roman" w:hAnsi="Times New Roman" w:eastAsia="Times New Roman" w:cs="Times New Roman"/>
          <w:b w:val="1"/>
          <w:bCs w:val="1"/>
          <w:noProof w:val="0"/>
          <w:sz w:val="20"/>
          <w:szCs w:val="20"/>
          <w:lang w:val="en-US"/>
        </w:rPr>
        <w:t>s with Key Metrics:</w:t>
      </w:r>
      <w:r w:rsidRPr="00102302" w:rsidR="3F7B3A02">
        <w:rPr>
          <w:rFonts w:ascii="Times New Roman" w:hAnsi="Times New Roman" w:eastAsia="Times New Roman" w:cs="Times New Roman"/>
          <w:noProof w:val="0"/>
          <w:sz w:val="20"/>
          <w:szCs w:val="20"/>
          <w:lang w:val="en-US"/>
        </w:rPr>
        <w:t xml:space="preserve"> Analyzed model performance using metrics Mean Absolute Percentage Error (MAPE), and R² Score.</w:t>
      </w:r>
    </w:p>
    <w:p w:rsidR="0A54201D" w:rsidP="00102302" w:rsidRDefault="0A54201D" w14:paraId="4C83F41B" w14:textId="45F7A747">
      <w:pPr>
        <w:pStyle w:val="Normal"/>
        <w:spacing w:before="240" w:beforeAutospacing="off" w:after="240" w:afterAutospacing="off" w:line="240" w:lineRule="auto"/>
        <w:rPr>
          <w:rFonts w:ascii="Times New Roman" w:hAnsi="Times New Roman" w:eastAsia="Times New Roman" w:cs="Times New Roman"/>
          <w:noProof w:val="0"/>
          <w:sz w:val="20"/>
          <w:szCs w:val="20"/>
          <w:lang w:val="en-US"/>
        </w:rPr>
      </w:pPr>
      <w:r w:rsidRPr="00102302" w:rsidR="3F7B3A02">
        <w:rPr>
          <w:rFonts w:ascii="Times New Roman" w:hAnsi="Times New Roman" w:eastAsia="Times New Roman" w:cs="Times New Roman"/>
          <w:noProof w:val="0"/>
          <w:sz w:val="20"/>
          <w:szCs w:val="20"/>
          <w:lang w:val="en-US"/>
        </w:rPr>
        <w:t>The dataset, sourced from Kaggle [1], consists of 558,811 entries with a mix of categorical and numerical features, providing a robust foundation for model training and evaluation. This study aims to uncover insights into the predictive capabilities of CNNs and the potential role of autoencoders in shaping the feature space.</w:t>
      </w:r>
    </w:p>
    <w:p w:rsidR="0A54201D" w:rsidP="00102302" w:rsidRDefault="0A54201D" w14:paraId="4CC5E6A7" w14:textId="60FC3FE1">
      <w:pPr>
        <w:pStyle w:val="Heading3"/>
        <w:spacing w:line="240" w:lineRule="auto"/>
        <w:jc w:val="center"/>
        <w:rPr>
          <w:rFonts w:ascii="Times New Roman" w:hAnsi="Times New Roman" w:eastAsia="Times New Roman" w:cs="Times New Roman"/>
          <w:b w:val="0"/>
          <w:bCs w:val="0"/>
          <w:noProof w:val="0"/>
          <w:color w:val="000000" w:themeColor="text1" w:themeTint="FF" w:themeShade="FF"/>
          <w:sz w:val="20"/>
          <w:szCs w:val="20"/>
          <w:lang w:val="en-US"/>
        </w:rPr>
      </w:pPr>
      <w:r w:rsidRPr="00102302" w:rsidR="06704450">
        <w:rPr>
          <w:rFonts w:ascii="Times New Roman" w:hAnsi="Times New Roman" w:eastAsia="Times New Roman" w:cs="Times New Roman"/>
          <w:b w:val="0"/>
          <w:bCs w:val="0"/>
          <w:noProof w:val="0"/>
          <w:color w:val="000000" w:themeColor="text1" w:themeTint="FF" w:themeShade="FF"/>
          <w:sz w:val="20"/>
          <w:szCs w:val="20"/>
          <w:lang w:val="en-US"/>
        </w:rPr>
        <w:t>2. Dataset and Preprocessing</w:t>
      </w:r>
    </w:p>
    <w:p w:rsidR="0A54201D" w:rsidP="00102302" w:rsidRDefault="0A54201D" w14:paraId="225BDFFA" w14:textId="6B26427C">
      <w:pPr>
        <w:pStyle w:val="ListParagraph"/>
        <w:numPr>
          <w:ilvl w:val="0"/>
          <w:numId w:val="50"/>
        </w:numPr>
        <w:spacing w:before="0" w:beforeAutospacing="off" w:after="0" w:afterAutospacing="off" w:line="240" w:lineRule="auto"/>
        <w:jc w:val="both"/>
        <w:rPr>
          <w:rFonts w:ascii="Times New Roman" w:hAnsi="Times New Roman" w:eastAsia="Times New Roman" w:cs="Times New Roman"/>
          <w:b w:val="0"/>
          <w:bCs w:val="0"/>
          <w:noProof w:val="0"/>
          <w:sz w:val="20"/>
          <w:szCs w:val="20"/>
          <w:lang w:val="en-US"/>
        </w:rPr>
      </w:pPr>
      <w:r w:rsidRPr="00102302" w:rsidR="6919AADA">
        <w:rPr>
          <w:rFonts w:ascii="Times New Roman" w:hAnsi="Times New Roman" w:eastAsia="Times New Roman" w:cs="Times New Roman"/>
          <w:b w:val="0"/>
          <w:bCs w:val="0"/>
          <w:noProof w:val="0"/>
          <w:sz w:val="20"/>
          <w:szCs w:val="20"/>
          <w:lang w:val="en-US"/>
        </w:rPr>
        <w:t>Dataset Characteristics:</w:t>
      </w:r>
    </w:p>
    <w:p w:rsidR="0A54201D" w:rsidP="00102302" w:rsidRDefault="0A54201D" w14:paraId="65BC5A1A" w14:textId="49BAA7E0">
      <w:pPr>
        <w:pStyle w:val="ListParagraph"/>
        <w:spacing w:before="0" w:beforeAutospacing="off" w:after="0" w:afterAutospacing="off" w:line="240" w:lineRule="auto"/>
        <w:ind w:left="720"/>
        <w:jc w:val="both"/>
        <w:rPr>
          <w:rFonts w:ascii="Times New Roman" w:hAnsi="Times New Roman" w:eastAsia="Times New Roman" w:cs="Times New Roman"/>
          <w:b w:val="1"/>
          <w:bCs w:val="1"/>
          <w:noProof w:val="0"/>
          <w:sz w:val="20"/>
          <w:szCs w:val="20"/>
          <w:lang w:val="en-US"/>
        </w:rPr>
      </w:pPr>
    </w:p>
    <w:p w:rsidR="0A54201D" w:rsidP="00102302" w:rsidRDefault="0A54201D" w14:paraId="1F5B0570" w14:textId="73AB5604">
      <w:pPr>
        <w:pStyle w:val="Normal"/>
        <w:spacing w:before="0" w:beforeAutospacing="off" w:after="0" w:afterAutospacing="off" w:line="240" w:lineRule="auto"/>
        <w:ind w:left="720"/>
        <w:rPr>
          <w:rFonts w:ascii="Times New Roman" w:hAnsi="Times New Roman" w:eastAsia="Times New Roman" w:cs="Times New Roman"/>
          <w:noProof w:val="0"/>
          <w:sz w:val="20"/>
          <w:szCs w:val="20"/>
          <w:lang w:val="en-US"/>
        </w:rPr>
      </w:pPr>
      <w:r w:rsidRPr="00102302" w:rsidR="63B792A0">
        <w:rPr>
          <w:rFonts w:ascii="Times New Roman" w:hAnsi="Times New Roman" w:eastAsia="Times New Roman" w:cs="Times New Roman"/>
          <w:b w:val="1"/>
          <w:bCs w:val="1"/>
          <w:noProof w:val="0"/>
          <w:sz w:val="20"/>
          <w:szCs w:val="20"/>
          <w:lang w:val="en-US"/>
        </w:rPr>
        <w:t>Size:</w:t>
      </w:r>
      <w:r w:rsidRPr="00102302" w:rsidR="63B792A0">
        <w:rPr>
          <w:rFonts w:ascii="Times New Roman" w:hAnsi="Times New Roman" w:eastAsia="Times New Roman" w:cs="Times New Roman"/>
          <w:noProof w:val="0"/>
          <w:sz w:val="20"/>
          <w:szCs w:val="20"/>
          <w:lang w:val="en-US"/>
        </w:rPr>
        <w:t xml:space="preserve"> 558,811 entries, 16 columns.</w:t>
      </w:r>
    </w:p>
    <w:p w:rsidR="0A54201D" w:rsidP="00102302" w:rsidRDefault="0A54201D" w14:paraId="54653829" w14:textId="5CCC41C0">
      <w:pPr>
        <w:pStyle w:val="Normal"/>
        <w:spacing w:before="0" w:beforeAutospacing="off" w:after="0" w:afterAutospacing="off" w:line="240" w:lineRule="auto"/>
        <w:ind w:left="720"/>
        <w:rPr>
          <w:rFonts w:ascii="Times New Roman" w:hAnsi="Times New Roman" w:eastAsia="Times New Roman" w:cs="Times New Roman"/>
          <w:noProof w:val="0"/>
          <w:sz w:val="20"/>
          <w:szCs w:val="20"/>
          <w:lang w:val="en-US"/>
        </w:rPr>
      </w:pPr>
      <w:r w:rsidRPr="00102302" w:rsidR="63B792A0">
        <w:rPr>
          <w:rFonts w:ascii="Times New Roman" w:hAnsi="Times New Roman" w:eastAsia="Times New Roman" w:cs="Times New Roman"/>
          <w:b w:val="1"/>
          <w:bCs w:val="1"/>
          <w:noProof w:val="0"/>
          <w:sz w:val="20"/>
          <w:szCs w:val="20"/>
          <w:lang w:val="en-US"/>
        </w:rPr>
        <w:t>Features:</w:t>
      </w:r>
      <w:r w:rsidRPr="00102302" w:rsidR="63B792A0">
        <w:rPr>
          <w:rFonts w:ascii="Times New Roman" w:hAnsi="Times New Roman" w:eastAsia="Times New Roman" w:cs="Times New Roman"/>
          <w:noProof w:val="0"/>
          <w:sz w:val="20"/>
          <w:szCs w:val="20"/>
          <w:lang w:val="en-US"/>
        </w:rPr>
        <w:t xml:space="preserve"> Numerical (e.g., year, odometer) and categorical (e.g., make, model, transmission).</w:t>
      </w:r>
    </w:p>
    <w:p w:rsidR="0A54201D" w:rsidP="00102302" w:rsidRDefault="0A54201D" w14:paraId="41AAA899" w14:textId="5715CE2E">
      <w:pPr>
        <w:pStyle w:val="Normal"/>
        <w:spacing w:before="0" w:beforeAutospacing="off" w:after="0" w:afterAutospacing="off" w:line="240" w:lineRule="auto"/>
        <w:ind w:left="720"/>
        <w:rPr>
          <w:rFonts w:ascii="Times New Roman" w:hAnsi="Times New Roman" w:eastAsia="Times New Roman" w:cs="Times New Roman"/>
          <w:noProof w:val="0"/>
          <w:sz w:val="20"/>
          <w:szCs w:val="20"/>
          <w:lang w:val="en-US"/>
        </w:rPr>
      </w:pPr>
      <w:r w:rsidRPr="00102302" w:rsidR="63B792A0">
        <w:rPr>
          <w:rFonts w:ascii="Times New Roman" w:hAnsi="Times New Roman" w:eastAsia="Times New Roman" w:cs="Times New Roman"/>
          <w:b w:val="1"/>
          <w:bCs w:val="1"/>
          <w:noProof w:val="0"/>
          <w:sz w:val="20"/>
          <w:szCs w:val="20"/>
          <w:lang w:val="en-US"/>
        </w:rPr>
        <w:t>Challenges:</w:t>
      </w:r>
      <w:r w:rsidRPr="00102302" w:rsidR="63B792A0">
        <w:rPr>
          <w:rFonts w:ascii="Times New Roman" w:hAnsi="Times New Roman" w:eastAsia="Times New Roman" w:cs="Times New Roman"/>
          <w:noProof w:val="0"/>
          <w:sz w:val="20"/>
          <w:szCs w:val="20"/>
          <w:lang w:val="en-US"/>
        </w:rPr>
        <w:t xml:space="preserve"> Missing values in critical columns such as make and model.</w:t>
      </w:r>
    </w:p>
    <w:p w:rsidR="0A54201D" w:rsidP="00102302" w:rsidRDefault="0A54201D" w14:paraId="4E48C65F" w14:textId="54686870">
      <w:pPr>
        <w:pStyle w:val="ListParagraph"/>
        <w:spacing w:before="0" w:beforeAutospacing="off" w:after="0" w:afterAutospacing="off" w:line="240" w:lineRule="auto"/>
        <w:ind w:left="720"/>
        <w:jc w:val="both"/>
        <w:rPr>
          <w:rFonts w:ascii="Times New Roman" w:hAnsi="Times New Roman" w:eastAsia="Times New Roman" w:cs="Times New Roman"/>
          <w:b w:val="1"/>
          <w:bCs w:val="1"/>
          <w:noProof w:val="0"/>
          <w:sz w:val="20"/>
          <w:szCs w:val="20"/>
          <w:lang w:val="en-US"/>
        </w:rPr>
      </w:pPr>
    </w:p>
    <w:p w:rsidR="0A54201D" w:rsidP="00102302" w:rsidRDefault="0A54201D" w14:paraId="4EBE7827" w14:textId="123C6378">
      <w:pPr>
        <w:pStyle w:val="ListParagraph"/>
        <w:numPr>
          <w:ilvl w:val="0"/>
          <w:numId w:val="50"/>
        </w:numPr>
        <w:spacing w:before="240" w:beforeAutospacing="off" w:after="240" w:afterAutospacing="off" w:line="240" w:lineRule="auto"/>
        <w:rPr>
          <w:rFonts w:ascii="Times New Roman" w:hAnsi="Times New Roman" w:eastAsia="Times New Roman" w:cs="Times New Roman"/>
          <w:b w:val="0"/>
          <w:bCs w:val="0"/>
          <w:noProof w:val="0"/>
          <w:sz w:val="20"/>
          <w:szCs w:val="20"/>
          <w:lang w:val="en-US"/>
        </w:rPr>
      </w:pPr>
      <w:r w:rsidRPr="00102302" w:rsidR="6919AADA">
        <w:rPr>
          <w:rFonts w:ascii="Times New Roman" w:hAnsi="Times New Roman" w:eastAsia="Times New Roman" w:cs="Times New Roman"/>
          <w:b w:val="0"/>
          <w:bCs w:val="0"/>
          <w:noProof w:val="0"/>
          <w:sz w:val="20"/>
          <w:szCs w:val="20"/>
          <w:lang w:val="en-US"/>
        </w:rPr>
        <w:t>Preprocessing</w:t>
      </w:r>
      <w:r w:rsidRPr="00102302" w:rsidR="6919AADA">
        <w:rPr>
          <w:rFonts w:ascii="Times New Roman" w:hAnsi="Times New Roman" w:eastAsia="Times New Roman" w:cs="Times New Roman"/>
          <w:b w:val="0"/>
          <w:bCs w:val="0"/>
          <w:noProof w:val="0"/>
          <w:sz w:val="20"/>
          <w:szCs w:val="20"/>
          <w:lang w:val="en-US"/>
        </w:rPr>
        <w:t xml:space="preserve"> Steps:</w:t>
      </w:r>
    </w:p>
    <w:p w:rsidR="0A54201D" w:rsidP="00102302" w:rsidRDefault="0A54201D" w14:paraId="6999286A" w14:textId="607BF909">
      <w:pPr>
        <w:pStyle w:val="Normal"/>
        <w:spacing w:before="0" w:beforeAutospacing="off" w:after="0" w:afterAutospacing="off" w:line="240" w:lineRule="auto"/>
        <w:ind w:left="720"/>
        <w:rPr>
          <w:rFonts w:ascii="Times New Roman" w:hAnsi="Times New Roman" w:eastAsia="Times New Roman" w:cs="Times New Roman"/>
          <w:noProof w:val="0"/>
          <w:sz w:val="20"/>
          <w:szCs w:val="20"/>
          <w:lang w:val="en-US"/>
        </w:rPr>
      </w:pPr>
      <w:r w:rsidRPr="00102302" w:rsidR="6919AADA">
        <w:rPr>
          <w:rFonts w:ascii="Times New Roman" w:hAnsi="Times New Roman" w:eastAsia="Times New Roman" w:cs="Times New Roman"/>
          <w:b w:val="1"/>
          <w:bCs w:val="1"/>
          <w:noProof w:val="0"/>
          <w:sz w:val="20"/>
          <w:szCs w:val="20"/>
          <w:lang w:val="en-US"/>
        </w:rPr>
        <w:t>Handling Missing Values:</w:t>
      </w:r>
      <w:r w:rsidRPr="00102302" w:rsidR="6919AADA">
        <w:rPr>
          <w:rFonts w:ascii="Times New Roman" w:hAnsi="Times New Roman" w:eastAsia="Times New Roman" w:cs="Times New Roman"/>
          <w:noProof w:val="0"/>
          <w:sz w:val="20"/>
          <w:szCs w:val="20"/>
          <w:lang w:val="en-US"/>
        </w:rPr>
        <w:t xml:space="preserve"> Dropped rows with missing critical attributes.</w:t>
      </w:r>
    </w:p>
    <w:p w:rsidR="0A54201D" w:rsidP="00102302" w:rsidRDefault="0A54201D" w14:paraId="40C6B787" w14:textId="145F45FB">
      <w:pPr>
        <w:pStyle w:val="Normal"/>
        <w:spacing w:before="0" w:beforeAutospacing="off" w:after="0" w:afterAutospacing="off" w:line="240" w:lineRule="auto"/>
        <w:ind w:left="720"/>
        <w:rPr>
          <w:rFonts w:ascii="Times New Roman" w:hAnsi="Times New Roman" w:eastAsia="Times New Roman" w:cs="Times New Roman"/>
          <w:noProof w:val="0"/>
          <w:sz w:val="20"/>
          <w:szCs w:val="20"/>
          <w:lang w:val="en-US"/>
        </w:rPr>
      </w:pPr>
      <w:r w:rsidRPr="00102302" w:rsidR="6919AADA">
        <w:rPr>
          <w:rFonts w:ascii="Times New Roman" w:hAnsi="Times New Roman" w:eastAsia="Times New Roman" w:cs="Times New Roman"/>
          <w:b w:val="1"/>
          <w:bCs w:val="1"/>
          <w:noProof w:val="0"/>
          <w:sz w:val="20"/>
          <w:szCs w:val="20"/>
          <w:lang w:val="en-US"/>
        </w:rPr>
        <w:t>Feature Engineering:</w:t>
      </w:r>
      <w:r w:rsidRPr="00102302" w:rsidR="6919AADA">
        <w:rPr>
          <w:rFonts w:ascii="Times New Roman" w:hAnsi="Times New Roman" w:eastAsia="Times New Roman" w:cs="Times New Roman"/>
          <w:noProof w:val="0"/>
          <w:sz w:val="20"/>
          <w:szCs w:val="20"/>
          <w:lang w:val="en-US"/>
        </w:rPr>
        <w:t xml:space="preserve"> Created derived features (e.g., age) and label-encoded categorical data.</w:t>
      </w:r>
    </w:p>
    <w:p w:rsidR="0A54201D" w:rsidP="00102302" w:rsidRDefault="0A54201D" w14:paraId="6BD951EB" w14:textId="1160177B">
      <w:pPr>
        <w:pStyle w:val="Normal"/>
        <w:spacing w:before="0" w:beforeAutospacing="off" w:after="0" w:afterAutospacing="off" w:line="240" w:lineRule="auto"/>
        <w:ind w:left="720"/>
        <w:rPr>
          <w:rFonts w:ascii="Times New Roman" w:hAnsi="Times New Roman" w:eastAsia="Times New Roman" w:cs="Times New Roman"/>
          <w:noProof w:val="0"/>
          <w:sz w:val="20"/>
          <w:szCs w:val="20"/>
          <w:lang w:val="en-US"/>
        </w:rPr>
      </w:pPr>
      <w:r w:rsidRPr="00102302" w:rsidR="6919AADA">
        <w:rPr>
          <w:rFonts w:ascii="Times New Roman" w:hAnsi="Times New Roman" w:eastAsia="Times New Roman" w:cs="Times New Roman"/>
          <w:b w:val="1"/>
          <w:bCs w:val="1"/>
          <w:noProof w:val="0"/>
          <w:sz w:val="20"/>
          <w:szCs w:val="20"/>
          <w:lang w:val="en-US"/>
        </w:rPr>
        <w:t>Normalization:</w:t>
      </w:r>
      <w:r w:rsidRPr="00102302" w:rsidR="6919AADA">
        <w:rPr>
          <w:rFonts w:ascii="Times New Roman" w:hAnsi="Times New Roman" w:eastAsia="Times New Roman" w:cs="Times New Roman"/>
          <w:noProof w:val="0"/>
          <w:sz w:val="20"/>
          <w:szCs w:val="20"/>
          <w:lang w:val="en-US"/>
        </w:rPr>
        <w:t xml:space="preserve"> Scaled numerical attributes using </w:t>
      </w:r>
      <w:r w:rsidRPr="00102302" w:rsidR="6919AADA">
        <w:rPr>
          <w:rFonts w:ascii="Times New Roman" w:hAnsi="Times New Roman" w:eastAsia="Times New Roman" w:cs="Times New Roman"/>
          <w:i w:val="1"/>
          <w:iCs w:val="1"/>
          <w:noProof w:val="0"/>
          <w:sz w:val="20"/>
          <w:szCs w:val="20"/>
          <w:lang w:val="en-US"/>
        </w:rPr>
        <w:t>MinMaxScaler</w:t>
      </w:r>
      <w:r w:rsidRPr="00102302" w:rsidR="6919AADA">
        <w:rPr>
          <w:rFonts w:ascii="Times New Roman" w:hAnsi="Times New Roman" w:eastAsia="Times New Roman" w:cs="Times New Roman"/>
          <w:noProof w:val="0"/>
          <w:sz w:val="20"/>
          <w:szCs w:val="20"/>
          <w:lang w:val="en-US"/>
        </w:rPr>
        <w:t>.</w:t>
      </w:r>
    </w:p>
    <w:p w:rsidR="0A54201D" w:rsidP="00102302" w:rsidRDefault="0A54201D" w14:paraId="381A612E" w14:textId="0608E649">
      <w:pPr>
        <w:pStyle w:val="Normal"/>
        <w:spacing w:before="0" w:beforeAutospacing="off" w:after="0" w:afterAutospacing="off" w:line="240" w:lineRule="auto"/>
        <w:ind w:left="720"/>
        <w:rPr>
          <w:rFonts w:ascii="Times New Roman" w:hAnsi="Times New Roman" w:eastAsia="Times New Roman" w:cs="Times New Roman"/>
          <w:noProof w:val="0"/>
          <w:sz w:val="20"/>
          <w:szCs w:val="20"/>
          <w:lang w:val="en-US"/>
        </w:rPr>
      </w:pPr>
      <w:r w:rsidRPr="00102302" w:rsidR="6919AADA">
        <w:rPr>
          <w:rFonts w:ascii="Times New Roman" w:hAnsi="Times New Roman" w:eastAsia="Times New Roman" w:cs="Times New Roman"/>
          <w:b w:val="1"/>
          <w:bCs w:val="1"/>
          <w:noProof w:val="0"/>
          <w:sz w:val="20"/>
          <w:szCs w:val="20"/>
          <w:lang w:val="en-US"/>
        </w:rPr>
        <w:t>Data Splitting:</w:t>
      </w:r>
      <w:r w:rsidRPr="00102302" w:rsidR="6919AADA">
        <w:rPr>
          <w:rFonts w:ascii="Times New Roman" w:hAnsi="Times New Roman" w:eastAsia="Times New Roman" w:cs="Times New Roman"/>
          <w:noProof w:val="0"/>
          <w:sz w:val="20"/>
          <w:szCs w:val="20"/>
          <w:lang w:val="en-US"/>
        </w:rPr>
        <w:t xml:space="preserve"> 80% training, 20% testing.</w:t>
      </w:r>
    </w:p>
    <w:p w:rsidR="0A54201D" w:rsidP="00102302" w:rsidRDefault="0A54201D" w14:paraId="58E85FE2" w14:textId="199E5334">
      <w:pPr>
        <w:pStyle w:val="Heading3"/>
        <w:spacing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00102302" w:rsidR="06704450">
        <w:rPr>
          <w:rFonts w:ascii="Times New Roman" w:hAnsi="Times New Roman" w:eastAsia="Times New Roman" w:cs="Times New Roman"/>
          <w:b w:val="0"/>
          <w:bCs w:val="0"/>
          <w:noProof w:val="0"/>
          <w:color w:val="000000" w:themeColor="text1" w:themeTint="FF" w:themeShade="FF"/>
          <w:sz w:val="20"/>
          <w:szCs w:val="20"/>
          <w:lang w:val="en-US"/>
        </w:rPr>
        <w:t>3</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 Methodology</w:t>
      </w:r>
    </w:p>
    <w:p w:rsidR="0A54201D" w:rsidP="00102302" w:rsidRDefault="0A54201D" w14:paraId="490FB574" w14:textId="2F43C3AC">
      <w:pPr>
        <w:pStyle w:val="Normal"/>
        <w:spacing w:before="240" w:beforeAutospacing="off" w:after="240" w:afterAutospacing="off" w:line="240" w:lineRule="auto"/>
        <w:rPr>
          <w:rFonts w:ascii="Times New Roman" w:hAnsi="Times New Roman" w:eastAsia="Times New Roman" w:cs="Times New Roman"/>
          <w:noProof w:val="0"/>
          <w:sz w:val="20"/>
          <w:szCs w:val="20"/>
          <w:lang w:val="en-US"/>
        </w:rPr>
      </w:pPr>
      <w:r w:rsidRPr="00102302" w:rsidR="45253ABA">
        <w:rPr>
          <w:rFonts w:ascii="Times New Roman" w:hAnsi="Times New Roman" w:eastAsia="Times New Roman" w:cs="Times New Roman"/>
          <w:noProof w:val="0"/>
          <w:sz w:val="20"/>
          <w:szCs w:val="20"/>
          <w:lang w:val="en-US"/>
        </w:rPr>
        <w:t>This study employs a systematic approach to predict car prices using Convolutional Neural Networks (CNNs) and unsupervised autoencoders. The methodologies are outlined below:</w:t>
      </w:r>
    </w:p>
    <w:p w:rsidR="0A54201D" w:rsidP="00102302" w:rsidRDefault="0A54201D" w14:paraId="74ED8543" w14:textId="43B28FED">
      <w:pPr>
        <w:pStyle w:val="Heading4"/>
        <w:numPr>
          <w:ilvl w:val="0"/>
          <w:numId w:val="51"/>
        </w:numPr>
        <w:spacing w:line="240" w:lineRule="auto"/>
        <w:rPr>
          <w:rFonts w:ascii="Times New Roman" w:hAnsi="Times New Roman" w:eastAsia="Times New Roman" w:cs="Times New Roman"/>
          <w:b w:val="0"/>
          <w:bCs w:val="0"/>
          <w:i w:val="0"/>
          <w:iCs w:val="0"/>
          <w:noProof w:val="0"/>
          <w:color w:val="auto"/>
          <w:sz w:val="20"/>
          <w:szCs w:val="20"/>
          <w:lang w:val="en-US"/>
        </w:rPr>
      </w:pPr>
      <w:r w:rsidRPr="00102302" w:rsidR="1338223D">
        <w:rPr>
          <w:rFonts w:ascii="Times New Roman" w:hAnsi="Times New Roman" w:eastAsia="Times New Roman" w:cs="Times New Roman"/>
          <w:i w:val="0"/>
          <w:iCs w:val="0"/>
          <w:noProof w:val="0"/>
          <w:color w:val="auto"/>
          <w:sz w:val="20"/>
          <w:szCs w:val="20"/>
          <w:lang w:val="en-US"/>
        </w:rPr>
        <w:t>Supervised Learning: Convolutional Neural Network (CNN)</w:t>
      </w:r>
    </w:p>
    <w:p w:rsidR="0A54201D" w:rsidP="00102302" w:rsidRDefault="0A54201D" w14:paraId="0CF5B42F" w14:textId="24C4E7E0">
      <w:pPr>
        <w:spacing w:before="240" w:beforeAutospacing="off" w:after="24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noProof w:val="0"/>
          <w:sz w:val="20"/>
          <w:szCs w:val="20"/>
          <w:lang w:val="en-US"/>
        </w:rPr>
        <w:t>The CNN architecture for regression includes:</w:t>
      </w:r>
    </w:p>
    <w:p w:rsidR="0A54201D" w:rsidP="00102302" w:rsidRDefault="0A54201D" w14:paraId="10E287E8" w14:textId="30025AB6">
      <w:pPr>
        <w:pStyle w:val="ListParagraph"/>
        <w:numPr>
          <w:ilvl w:val="0"/>
          <w:numId w:val="52"/>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b w:val="1"/>
          <w:bCs w:val="1"/>
          <w:noProof w:val="0"/>
          <w:sz w:val="20"/>
          <w:szCs w:val="20"/>
          <w:lang w:val="en-US"/>
        </w:rPr>
        <w:t>Convolutional Layers:</w:t>
      </w:r>
      <w:r w:rsidRPr="00102302" w:rsidR="2E41B390">
        <w:rPr>
          <w:rFonts w:ascii="Times New Roman" w:hAnsi="Times New Roman" w:eastAsia="Times New Roman" w:cs="Times New Roman"/>
          <w:noProof w:val="0"/>
          <w:sz w:val="20"/>
          <w:szCs w:val="20"/>
          <w:lang w:val="en-US"/>
        </w:rPr>
        <w:t xml:space="preserve"> Extract patterns from numerical and categorical features.</w:t>
      </w:r>
    </w:p>
    <w:p w:rsidR="0A54201D" w:rsidP="00102302" w:rsidRDefault="0A54201D" w14:paraId="4E688DF0" w14:textId="45928604">
      <w:pPr>
        <w:pStyle w:val="ListParagraph"/>
        <w:numPr>
          <w:ilvl w:val="0"/>
          <w:numId w:val="52"/>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b w:val="1"/>
          <w:bCs w:val="1"/>
          <w:noProof w:val="0"/>
          <w:sz w:val="20"/>
          <w:szCs w:val="20"/>
          <w:lang w:val="en-US"/>
        </w:rPr>
        <w:t>Batch Normalization:</w:t>
      </w:r>
      <w:r w:rsidRPr="00102302" w:rsidR="2E41B390">
        <w:rPr>
          <w:rFonts w:ascii="Times New Roman" w:hAnsi="Times New Roman" w:eastAsia="Times New Roman" w:cs="Times New Roman"/>
          <w:noProof w:val="0"/>
          <w:sz w:val="20"/>
          <w:szCs w:val="20"/>
          <w:lang w:val="en-US"/>
        </w:rPr>
        <w:t xml:space="preserve"> Stabilizes and accelerates training.</w:t>
      </w:r>
    </w:p>
    <w:p w:rsidR="0A54201D" w:rsidP="00102302" w:rsidRDefault="0A54201D" w14:paraId="3C3FC839" w14:textId="443FC97F">
      <w:pPr>
        <w:pStyle w:val="ListParagraph"/>
        <w:numPr>
          <w:ilvl w:val="0"/>
          <w:numId w:val="52"/>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b w:val="1"/>
          <w:bCs w:val="1"/>
          <w:noProof w:val="0"/>
          <w:sz w:val="20"/>
          <w:szCs w:val="20"/>
          <w:lang w:val="en-US"/>
        </w:rPr>
        <w:t>Dropout:</w:t>
      </w:r>
      <w:r w:rsidRPr="00102302" w:rsidR="2E41B390">
        <w:rPr>
          <w:rFonts w:ascii="Times New Roman" w:hAnsi="Times New Roman" w:eastAsia="Times New Roman" w:cs="Times New Roman"/>
          <w:noProof w:val="0"/>
          <w:sz w:val="20"/>
          <w:szCs w:val="20"/>
          <w:lang w:val="en-US"/>
        </w:rPr>
        <w:t xml:space="preserve"> Reduces overfitting by deactivating neurons randomly during training.</w:t>
      </w:r>
    </w:p>
    <w:p w:rsidR="0A54201D" w:rsidP="00102302" w:rsidRDefault="0A54201D" w14:paraId="77008D74" w14:textId="215297CF">
      <w:pPr>
        <w:pStyle w:val="ListParagraph"/>
        <w:numPr>
          <w:ilvl w:val="0"/>
          <w:numId w:val="52"/>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b w:val="1"/>
          <w:bCs w:val="1"/>
          <w:noProof w:val="0"/>
          <w:sz w:val="20"/>
          <w:szCs w:val="20"/>
          <w:lang w:val="en-US"/>
        </w:rPr>
        <w:t>Dense Layers:</w:t>
      </w:r>
      <w:r w:rsidRPr="00102302" w:rsidR="2E41B390">
        <w:rPr>
          <w:rFonts w:ascii="Times New Roman" w:hAnsi="Times New Roman" w:eastAsia="Times New Roman" w:cs="Times New Roman"/>
          <w:noProof w:val="0"/>
          <w:sz w:val="20"/>
          <w:szCs w:val="20"/>
          <w:lang w:val="en-US"/>
        </w:rPr>
        <w:t xml:space="preserve"> Outputs the predicted selling price.</w:t>
      </w:r>
    </w:p>
    <w:p w:rsidR="0A54201D" w:rsidP="00102302" w:rsidRDefault="0A54201D" w14:paraId="67E87D5D" w14:textId="1CB87717">
      <w:pPr>
        <w:spacing w:before="240" w:beforeAutospacing="off" w:after="24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noProof w:val="0"/>
          <w:sz w:val="20"/>
          <w:szCs w:val="20"/>
          <w:lang w:val="en-US"/>
        </w:rPr>
        <w:t>The models were configured with varying parameters:</w:t>
      </w:r>
    </w:p>
    <w:p w:rsidR="0A54201D" w:rsidP="00102302" w:rsidRDefault="0A54201D" w14:paraId="045DA49E" w14:textId="59F4F025">
      <w:pPr>
        <w:pStyle w:val="ListParagraph"/>
        <w:numPr>
          <w:ilvl w:val="0"/>
          <w:numId w:val="53"/>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b w:val="1"/>
          <w:bCs w:val="1"/>
          <w:noProof w:val="0"/>
          <w:sz w:val="20"/>
          <w:szCs w:val="20"/>
          <w:lang w:val="en-US"/>
        </w:rPr>
        <w:t>Filters</w:t>
      </w:r>
      <w:r w:rsidRPr="00102302" w:rsidR="2E41B390">
        <w:rPr>
          <w:rFonts w:ascii="Times New Roman" w:hAnsi="Times New Roman" w:eastAsia="Times New Roman" w:cs="Times New Roman"/>
          <w:noProof w:val="0"/>
          <w:sz w:val="20"/>
          <w:szCs w:val="20"/>
          <w:lang w:val="en-US"/>
        </w:rPr>
        <w:t>: 64, 32, 128</w:t>
      </w:r>
    </w:p>
    <w:p w:rsidR="0A54201D" w:rsidP="00102302" w:rsidRDefault="0A54201D" w14:paraId="71B2A05B" w14:textId="551546F5">
      <w:pPr>
        <w:pStyle w:val="ListParagraph"/>
        <w:numPr>
          <w:ilvl w:val="0"/>
          <w:numId w:val="53"/>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b w:val="1"/>
          <w:bCs w:val="1"/>
          <w:noProof w:val="0"/>
          <w:sz w:val="20"/>
          <w:szCs w:val="20"/>
          <w:lang w:val="en-US"/>
        </w:rPr>
        <w:t>Kernel Size</w:t>
      </w:r>
      <w:r w:rsidRPr="00102302" w:rsidR="2E41B390">
        <w:rPr>
          <w:rFonts w:ascii="Times New Roman" w:hAnsi="Times New Roman" w:eastAsia="Times New Roman" w:cs="Times New Roman"/>
          <w:noProof w:val="0"/>
          <w:sz w:val="20"/>
          <w:szCs w:val="20"/>
          <w:lang w:val="en-US"/>
        </w:rPr>
        <w:t>: 3, 5</w:t>
      </w:r>
    </w:p>
    <w:p w:rsidR="0A54201D" w:rsidP="00102302" w:rsidRDefault="0A54201D" w14:paraId="7676ECD1" w14:textId="534F7909">
      <w:pPr>
        <w:pStyle w:val="ListParagraph"/>
        <w:numPr>
          <w:ilvl w:val="0"/>
          <w:numId w:val="53"/>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b w:val="1"/>
          <w:bCs w:val="1"/>
          <w:noProof w:val="0"/>
          <w:sz w:val="20"/>
          <w:szCs w:val="20"/>
          <w:lang w:val="en-US"/>
        </w:rPr>
        <w:t>Dropout Rate</w:t>
      </w:r>
      <w:r w:rsidRPr="00102302" w:rsidR="2E41B390">
        <w:rPr>
          <w:rFonts w:ascii="Times New Roman" w:hAnsi="Times New Roman" w:eastAsia="Times New Roman" w:cs="Times New Roman"/>
          <w:noProof w:val="0"/>
          <w:sz w:val="20"/>
          <w:szCs w:val="20"/>
          <w:lang w:val="en-US"/>
        </w:rPr>
        <w:t>: 0.1 to 0.3</w:t>
      </w:r>
    </w:p>
    <w:p w:rsidR="0A54201D" w:rsidP="00102302" w:rsidRDefault="0A54201D" w14:paraId="39FE25C2" w14:textId="42385DC2">
      <w:pPr>
        <w:pStyle w:val="ListParagraph"/>
        <w:numPr>
          <w:ilvl w:val="0"/>
          <w:numId w:val="53"/>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b w:val="1"/>
          <w:bCs w:val="1"/>
          <w:noProof w:val="0"/>
          <w:sz w:val="20"/>
          <w:szCs w:val="20"/>
          <w:lang w:val="en-US"/>
        </w:rPr>
        <w:t>Learning Rates</w:t>
      </w:r>
      <w:r w:rsidRPr="00102302" w:rsidR="2E41B390">
        <w:rPr>
          <w:rFonts w:ascii="Times New Roman" w:hAnsi="Times New Roman" w:eastAsia="Times New Roman" w:cs="Times New Roman"/>
          <w:noProof w:val="0"/>
          <w:sz w:val="20"/>
          <w:szCs w:val="20"/>
          <w:lang w:val="en-US"/>
        </w:rPr>
        <w:t>: 0.001, 0.0005</w:t>
      </w:r>
    </w:p>
    <w:p w:rsidR="0A54201D" w:rsidP="00102302" w:rsidRDefault="0A54201D" w14:paraId="671447BC" w14:textId="48A13817">
      <w:pPr>
        <w:spacing w:before="240" w:beforeAutospacing="off" w:after="240" w:afterAutospacing="off" w:line="240" w:lineRule="auto"/>
        <w:rPr>
          <w:rFonts w:ascii="Times New Roman" w:hAnsi="Times New Roman" w:eastAsia="Times New Roman" w:cs="Times New Roman"/>
          <w:noProof w:val="0"/>
          <w:sz w:val="20"/>
          <w:szCs w:val="20"/>
          <w:lang w:val="en-US"/>
        </w:rPr>
      </w:pPr>
      <w:r w:rsidRPr="00102302" w:rsidR="2E41B390">
        <w:rPr>
          <w:rFonts w:ascii="Times New Roman" w:hAnsi="Times New Roman" w:eastAsia="Times New Roman" w:cs="Times New Roman"/>
          <w:noProof w:val="0"/>
          <w:sz w:val="20"/>
          <w:szCs w:val="20"/>
          <w:lang w:val="en-US"/>
        </w:rPr>
        <w:t>Training was conducted using the Adam optimizer with Mean Squared Error (MSE) as the loss function, for 50 epochs and a batch size of 32. Early stopping with a patience of 10 epochs was applied to prevent overfitting.</w:t>
      </w:r>
    </w:p>
    <w:p w:rsidR="0A54201D" w:rsidP="00102302" w:rsidRDefault="0A54201D" w14:paraId="35C693A0" w14:textId="65F75529">
      <w:pPr>
        <w:pStyle w:val="Heading4"/>
        <w:numPr>
          <w:ilvl w:val="0"/>
          <w:numId w:val="51"/>
        </w:numPr>
        <w:spacing w:line="240" w:lineRule="auto"/>
        <w:rPr>
          <w:rFonts w:ascii="Times New Roman" w:hAnsi="Times New Roman" w:eastAsia="Times New Roman" w:cs="Times New Roman"/>
          <w:i w:val="0"/>
          <w:iCs w:val="0"/>
          <w:noProof w:val="0"/>
          <w:color w:val="auto"/>
          <w:sz w:val="20"/>
          <w:szCs w:val="20"/>
          <w:lang w:val="en-US"/>
        </w:rPr>
      </w:pPr>
      <w:r w:rsidRPr="00102302" w:rsidR="1338223D">
        <w:rPr>
          <w:rFonts w:ascii="Times New Roman" w:hAnsi="Times New Roman" w:eastAsia="Times New Roman" w:cs="Times New Roman"/>
          <w:i w:val="0"/>
          <w:iCs w:val="0"/>
          <w:noProof w:val="0"/>
          <w:color w:val="auto"/>
          <w:sz w:val="20"/>
          <w:szCs w:val="20"/>
          <w:lang w:val="en-US"/>
        </w:rPr>
        <w:t xml:space="preserve">Unsupervised Learning: </w:t>
      </w:r>
      <w:r w:rsidRPr="00102302" w:rsidR="6276C9E6">
        <w:rPr>
          <w:rFonts w:ascii="Times New Roman" w:hAnsi="Times New Roman" w:eastAsia="Times New Roman" w:cs="Times New Roman"/>
          <w:i w:val="0"/>
          <w:iCs w:val="0"/>
          <w:noProof w:val="0"/>
          <w:color w:val="auto"/>
          <w:sz w:val="20"/>
          <w:szCs w:val="20"/>
          <w:lang w:val="en-US"/>
        </w:rPr>
        <w:t>A</w:t>
      </w:r>
      <w:r w:rsidRPr="00102302" w:rsidR="6276C9E6">
        <w:rPr>
          <w:rFonts w:ascii="Times New Roman" w:hAnsi="Times New Roman" w:eastAsia="Times New Roman" w:cs="Times New Roman"/>
          <w:i w:val="0"/>
          <w:iCs w:val="0"/>
          <w:noProof w:val="0"/>
          <w:color w:val="auto"/>
          <w:sz w:val="20"/>
          <w:szCs w:val="20"/>
          <w:lang w:val="en-US"/>
        </w:rPr>
        <w:t>utoencoders for Feature Extraction with CNN</w:t>
      </w:r>
    </w:p>
    <w:p w:rsidR="0A54201D" w:rsidP="00102302" w:rsidRDefault="0A54201D" w14:paraId="796352BA" w14:textId="13BED22E">
      <w:pPr>
        <w:pStyle w:val="ListParagraph"/>
        <w:numPr>
          <w:ilvl w:val="0"/>
          <w:numId w:val="30"/>
        </w:numPr>
        <w:spacing w:before="240" w:beforeAutospacing="off" w:after="240" w:afterAutospacing="off" w:line="240" w:lineRule="auto"/>
        <w:jc w:val="both"/>
        <w:rPr>
          <w:rFonts w:ascii="Times New Roman" w:hAnsi="Times New Roman" w:eastAsia="Times New Roman" w:cs="Times New Roman"/>
          <w:noProof w:val="0"/>
          <w:sz w:val="20"/>
          <w:szCs w:val="20"/>
          <w:lang w:val="en-US"/>
        </w:rPr>
      </w:pPr>
      <w:r w:rsidRPr="00102302" w:rsidR="74C4F6A3">
        <w:rPr>
          <w:rFonts w:ascii="Times New Roman" w:hAnsi="Times New Roman" w:eastAsia="Times New Roman" w:cs="Times New Roman"/>
          <w:b w:val="1"/>
          <w:bCs w:val="1"/>
          <w:noProof w:val="0"/>
          <w:sz w:val="20"/>
          <w:szCs w:val="20"/>
          <w:lang w:val="en-US"/>
        </w:rPr>
        <w:t>Filters:</w:t>
      </w:r>
      <w:r w:rsidRPr="00102302" w:rsidR="74C4F6A3">
        <w:rPr>
          <w:rFonts w:ascii="Times New Roman" w:hAnsi="Times New Roman" w:eastAsia="Times New Roman" w:cs="Times New Roman"/>
          <w:noProof w:val="0"/>
          <w:sz w:val="20"/>
          <w:szCs w:val="20"/>
          <w:lang w:val="en-US"/>
        </w:rPr>
        <w:t xml:space="preserve"> [32, 16, 8] across layers for hierarchical feature extraction.</w:t>
      </w:r>
    </w:p>
    <w:p w:rsidR="0A54201D" w:rsidP="00102302" w:rsidRDefault="0A54201D" w14:paraId="44843A77" w14:textId="752C7EF4">
      <w:pPr>
        <w:pStyle w:val="ListParagraph"/>
        <w:numPr>
          <w:ilvl w:val="0"/>
          <w:numId w:val="30"/>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74C4F6A3">
        <w:rPr>
          <w:rFonts w:ascii="Times New Roman" w:hAnsi="Times New Roman" w:eastAsia="Times New Roman" w:cs="Times New Roman"/>
          <w:b w:val="1"/>
          <w:bCs w:val="1"/>
          <w:noProof w:val="0"/>
          <w:sz w:val="20"/>
          <w:szCs w:val="20"/>
          <w:lang w:val="en-US"/>
        </w:rPr>
        <w:t>Kernel Size:</w:t>
      </w:r>
      <w:r w:rsidRPr="00102302" w:rsidR="74C4F6A3">
        <w:rPr>
          <w:rFonts w:ascii="Times New Roman" w:hAnsi="Times New Roman" w:eastAsia="Times New Roman" w:cs="Times New Roman"/>
          <w:noProof w:val="0"/>
          <w:sz w:val="20"/>
          <w:szCs w:val="20"/>
          <w:lang w:val="en-US"/>
        </w:rPr>
        <w:t xml:space="preserve"> 3, enabling fine-grained feature learning.</w:t>
      </w:r>
    </w:p>
    <w:p w:rsidR="0A54201D" w:rsidP="00102302" w:rsidRDefault="0A54201D" w14:paraId="6F933151" w14:textId="384D7E73">
      <w:pPr>
        <w:pStyle w:val="ListParagraph"/>
        <w:numPr>
          <w:ilvl w:val="0"/>
          <w:numId w:val="30"/>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74C4F6A3">
        <w:rPr>
          <w:rFonts w:ascii="Times New Roman" w:hAnsi="Times New Roman" w:eastAsia="Times New Roman" w:cs="Times New Roman"/>
          <w:b w:val="1"/>
          <w:bCs w:val="1"/>
          <w:noProof w:val="0"/>
          <w:sz w:val="20"/>
          <w:szCs w:val="20"/>
          <w:lang w:val="en-US"/>
        </w:rPr>
        <w:t>Encoding Dimension:</w:t>
      </w:r>
      <w:r w:rsidRPr="00102302" w:rsidR="74C4F6A3">
        <w:rPr>
          <w:rFonts w:ascii="Times New Roman" w:hAnsi="Times New Roman" w:eastAsia="Times New Roman" w:cs="Times New Roman"/>
          <w:noProof w:val="0"/>
          <w:sz w:val="20"/>
          <w:szCs w:val="20"/>
          <w:lang w:val="en-US"/>
        </w:rPr>
        <w:t xml:space="preserve"> Reduced the feature space to one-third of the original input size.</w:t>
      </w:r>
    </w:p>
    <w:p w:rsidR="0A54201D" w:rsidP="00102302" w:rsidRDefault="0A54201D" w14:paraId="3A284B89" w14:textId="11474E3F">
      <w:pPr>
        <w:pStyle w:val="ListParagraph"/>
        <w:numPr>
          <w:ilvl w:val="0"/>
          <w:numId w:val="30"/>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74C4F6A3">
        <w:rPr>
          <w:rFonts w:ascii="Times New Roman" w:hAnsi="Times New Roman" w:eastAsia="Times New Roman" w:cs="Times New Roman"/>
          <w:b w:val="1"/>
          <w:bCs w:val="1"/>
          <w:noProof w:val="0"/>
          <w:sz w:val="20"/>
          <w:szCs w:val="20"/>
          <w:lang w:val="en-US"/>
        </w:rPr>
        <w:t>Learning Rate:</w:t>
      </w:r>
      <w:r w:rsidRPr="00102302" w:rsidR="74C4F6A3">
        <w:rPr>
          <w:rFonts w:ascii="Times New Roman" w:hAnsi="Times New Roman" w:eastAsia="Times New Roman" w:cs="Times New Roman"/>
          <w:noProof w:val="0"/>
          <w:sz w:val="20"/>
          <w:szCs w:val="20"/>
          <w:lang w:val="en-US"/>
        </w:rPr>
        <w:t xml:space="preserve"> 0.001 for stable training.</w:t>
      </w:r>
    </w:p>
    <w:p w:rsidR="0A54201D" w:rsidP="00102302" w:rsidRDefault="0A54201D" w14:paraId="4D312DFE" w14:textId="5B7A36BA">
      <w:pPr>
        <w:pStyle w:val="ListParagraph"/>
        <w:numPr>
          <w:ilvl w:val="0"/>
          <w:numId w:val="30"/>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74C4F6A3">
        <w:rPr>
          <w:rFonts w:ascii="Times New Roman" w:hAnsi="Times New Roman" w:eastAsia="Times New Roman" w:cs="Times New Roman"/>
          <w:b w:val="1"/>
          <w:bCs w:val="1"/>
          <w:noProof w:val="0"/>
          <w:sz w:val="20"/>
          <w:szCs w:val="20"/>
          <w:lang w:val="en-US"/>
        </w:rPr>
        <w:t>Epochs:</w:t>
      </w:r>
      <w:r w:rsidRPr="00102302" w:rsidR="74C4F6A3">
        <w:rPr>
          <w:rFonts w:ascii="Times New Roman" w:hAnsi="Times New Roman" w:eastAsia="Times New Roman" w:cs="Times New Roman"/>
          <w:noProof w:val="0"/>
          <w:sz w:val="20"/>
          <w:szCs w:val="20"/>
          <w:lang w:val="en-US"/>
        </w:rPr>
        <w:t xml:space="preserve"> 50, with early stopping based on validation loss.</w:t>
      </w:r>
    </w:p>
    <w:p w:rsidR="0A54201D" w:rsidP="00102302" w:rsidRDefault="0A54201D" w14:paraId="3630346E" w14:textId="59B2631F">
      <w:pPr>
        <w:pStyle w:val="ListParagraph"/>
        <w:numPr>
          <w:ilvl w:val="0"/>
          <w:numId w:val="30"/>
        </w:numPr>
        <w:spacing w:before="0" w:beforeAutospacing="off" w:after="0" w:afterAutospacing="off" w:line="240" w:lineRule="auto"/>
        <w:rPr>
          <w:rFonts w:ascii="Times New Roman" w:hAnsi="Times New Roman" w:eastAsia="Times New Roman" w:cs="Times New Roman"/>
          <w:noProof w:val="0"/>
          <w:sz w:val="20"/>
          <w:szCs w:val="20"/>
          <w:lang w:val="en-US"/>
        </w:rPr>
      </w:pPr>
      <w:r w:rsidRPr="00102302" w:rsidR="74C4F6A3">
        <w:rPr>
          <w:rFonts w:ascii="Times New Roman" w:hAnsi="Times New Roman" w:eastAsia="Times New Roman" w:cs="Times New Roman"/>
          <w:b w:val="1"/>
          <w:bCs w:val="1"/>
          <w:noProof w:val="0"/>
          <w:sz w:val="20"/>
          <w:szCs w:val="20"/>
          <w:lang w:val="en-US"/>
        </w:rPr>
        <w:t>Batch Size:</w:t>
      </w:r>
      <w:r w:rsidRPr="00102302" w:rsidR="74C4F6A3">
        <w:rPr>
          <w:rFonts w:ascii="Times New Roman" w:hAnsi="Times New Roman" w:eastAsia="Times New Roman" w:cs="Times New Roman"/>
          <w:noProof w:val="0"/>
          <w:sz w:val="20"/>
          <w:szCs w:val="20"/>
          <w:lang w:val="en-US"/>
        </w:rPr>
        <w:t xml:space="preserve"> 64 for efficient model updates.</w:t>
      </w:r>
    </w:p>
    <w:p w:rsidR="0A54201D" w:rsidP="00102302" w:rsidRDefault="0A54201D" w14:paraId="4DE822C4" w14:textId="1BE2957C">
      <w:pPr>
        <w:pStyle w:val="ListParagraph"/>
        <w:numPr>
          <w:ilvl w:val="0"/>
          <w:numId w:val="30"/>
        </w:numPr>
        <w:spacing w:before="240" w:beforeAutospacing="off" w:after="240" w:afterAutospacing="off" w:line="240" w:lineRule="auto"/>
        <w:rPr>
          <w:rFonts w:ascii="Times New Roman" w:hAnsi="Times New Roman" w:eastAsia="Times New Roman" w:cs="Times New Roman"/>
          <w:noProof w:val="0"/>
          <w:sz w:val="20"/>
          <w:szCs w:val="20"/>
          <w:lang w:val="en-US"/>
        </w:rPr>
      </w:pPr>
      <w:r w:rsidRPr="00102302" w:rsidR="74C4F6A3">
        <w:rPr>
          <w:rFonts w:ascii="Times New Roman" w:hAnsi="Times New Roman" w:eastAsia="Times New Roman" w:cs="Times New Roman"/>
          <w:noProof w:val="0"/>
          <w:sz w:val="20"/>
          <w:szCs w:val="20"/>
          <w:lang w:val="en-US"/>
        </w:rPr>
        <w:t>The encoded output from the autoencoder was reshaped and used as input for a CNN model. This transfer learning approach was compared to CNNs trained directly on the original dataset.</w:t>
      </w:r>
    </w:p>
    <w:p w:rsidR="0A54201D" w:rsidP="00102302" w:rsidRDefault="0A54201D" w14:paraId="78B0182E" w14:textId="4A0E4449">
      <w:pPr>
        <w:pStyle w:val="Heading3"/>
        <w:spacing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00102302" w:rsidR="70CD3264">
        <w:rPr>
          <w:rFonts w:ascii="Times New Roman" w:hAnsi="Times New Roman" w:eastAsia="Times New Roman" w:cs="Times New Roman"/>
          <w:b w:val="0"/>
          <w:bCs w:val="0"/>
          <w:noProof w:val="0"/>
          <w:color w:val="000000" w:themeColor="text1" w:themeTint="FF" w:themeShade="FF"/>
          <w:sz w:val="20"/>
          <w:szCs w:val="20"/>
          <w:lang w:val="en-US"/>
        </w:rPr>
        <w:t>4</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 Results</w:t>
      </w:r>
      <w:r w:rsidRPr="00102302" w:rsidR="337D2DD5">
        <w:rPr>
          <w:rFonts w:ascii="Times New Roman" w:hAnsi="Times New Roman" w:eastAsia="Times New Roman" w:cs="Times New Roman"/>
          <w:b w:val="0"/>
          <w:bCs w:val="0"/>
          <w:noProof w:val="0"/>
          <w:color w:val="000000" w:themeColor="text1" w:themeTint="FF" w:themeShade="FF"/>
          <w:sz w:val="20"/>
          <w:szCs w:val="20"/>
          <w:lang w:val="en-US"/>
        </w:rPr>
        <w:t xml:space="preserve"> </w:t>
      </w:r>
    </w:p>
    <w:p w:rsidR="0A54201D" w:rsidP="00102302" w:rsidRDefault="0A54201D" w14:paraId="2F3787BB" w14:textId="7B0CCB8B">
      <w:pPr>
        <w:pStyle w:val="Heading4"/>
        <w:spacing w:before="319" w:beforeAutospacing="off" w:after="319" w:afterAutospacing="off" w:line="240" w:lineRule="auto"/>
        <w:jc w:val="both"/>
        <w:rPr>
          <w:rFonts w:ascii="Times New Roman" w:hAnsi="Times New Roman" w:eastAsia="Times New Roman" w:cs="Times New Roman"/>
          <w:b w:val="0"/>
          <w:bCs w:val="0"/>
          <w:noProof w:val="0"/>
          <w:color w:val="000000" w:themeColor="text1" w:themeTint="FF" w:themeShade="FF"/>
          <w:sz w:val="20"/>
          <w:szCs w:val="20"/>
          <w:lang w:val="en-US"/>
        </w:rPr>
      </w:pPr>
      <w:r w:rsidRPr="00102302" w:rsidR="1DA7FB67">
        <w:rPr>
          <w:rFonts w:ascii="Times New Roman" w:hAnsi="Times New Roman" w:eastAsia="Times New Roman" w:cs="Times New Roman"/>
          <w:b w:val="0"/>
          <w:bCs w:val="0"/>
          <w:i w:val="0"/>
          <w:iCs w:val="0"/>
          <w:noProof w:val="0"/>
          <w:color w:val="000000" w:themeColor="text1" w:themeTint="FF" w:themeShade="FF"/>
          <w:sz w:val="20"/>
          <w:szCs w:val="20"/>
          <w:lang w:val="en-US"/>
        </w:rPr>
        <w:t>A</w:t>
      </w:r>
      <w:r w:rsidRPr="00102302" w:rsidR="7EC187B4">
        <w:rPr>
          <w:rFonts w:ascii="Times New Roman" w:hAnsi="Times New Roman" w:eastAsia="Times New Roman" w:cs="Times New Roman"/>
          <w:b w:val="0"/>
          <w:bCs w:val="0"/>
          <w:i w:val="0"/>
          <w:iCs w:val="0"/>
          <w:noProof w:val="0"/>
          <w:color w:val="000000" w:themeColor="text1" w:themeTint="FF" w:themeShade="FF"/>
          <w:sz w:val="20"/>
          <w:szCs w:val="20"/>
          <w:lang w:val="en-US"/>
        </w:rPr>
        <w:t>. Key Finding</w:t>
      </w:r>
      <w:r w:rsidRPr="00102302" w:rsidR="508B9F5C">
        <w:rPr>
          <w:rFonts w:ascii="Times New Roman" w:hAnsi="Times New Roman" w:eastAsia="Times New Roman" w:cs="Times New Roman"/>
          <w:b w:val="0"/>
          <w:bCs w:val="0"/>
          <w:i w:val="0"/>
          <w:iCs w:val="0"/>
          <w:noProof w:val="0"/>
          <w:color w:val="000000" w:themeColor="text1" w:themeTint="FF" w:themeShade="FF"/>
          <w:sz w:val="20"/>
          <w:szCs w:val="20"/>
          <w:lang w:val="en-US"/>
        </w:rPr>
        <w:t>s</w:t>
      </w:r>
    </w:p>
    <w:p w:rsidR="0A54201D" w:rsidP="00102302" w:rsidRDefault="0A54201D" w14:paraId="48B54B38" w14:textId="4B95A1F2">
      <w:pPr>
        <w:pStyle w:val="ListParagraph"/>
        <w:numPr>
          <w:ilvl w:val="0"/>
          <w:numId w:val="42"/>
        </w:numPr>
        <w:spacing w:before="240" w:beforeAutospacing="off" w:after="240" w:afterAutospacing="off" w:line="240" w:lineRule="auto"/>
        <w:jc w:val="both"/>
        <w:rPr>
          <w:rFonts w:ascii="Times New Roman" w:hAnsi="Times New Roman" w:eastAsia="Times New Roman" w:cs="Times New Roman"/>
          <w:b w:val="0"/>
          <w:bCs w:val="0"/>
          <w:noProof w:val="0"/>
          <w:sz w:val="20"/>
          <w:szCs w:val="20"/>
          <w:lang w:val="en-US"/>
        </w:rPr>
      </w:pPr>
      <w:r w:rsidRPr="00102302" w:rsidR="1FDAF15A">
        <w:rPr>
          <w:rFonts w:ascii="Times New Roman" w:hAnsi="Times New Roman" w:eastAsia="Times New Roman" w:cs="Times New Roman"/>
          <w:b w:val="0"/>
          <w:bCs w:val="0"/>
          <w:noProof w:val="0"/>
          <w:sz w:val="20"/>
          <w:szCs w:val="20"/>
          <w:lang w:val="en-US"/>
        </w:rPr>
        <w:t>A. CNN Configurations Evaluation</w:t>
      </w:r>
    </w:p>
    <w:tbl>
      <w:tblPr>
        <w:tblStyle w:val="TableGrid"/>
        <w:tblW w:w="0" w:type="auto"/>
        <w:tblLayout w:type="fixed"/>
        <w:tblLook w:val="06A0" w:firstRow="1" w:lastRow="0" w:firstColumn="1" w:lastColumn="0" w:noHBand="1" w:noVBand="1"/>
      </w:tblPr>
      <w:tblGrid>
        <w:gridCol w:w="2135"/>
        <w:gridCol w:w="806"/>
        <w:gridCol w:w="1354"/>
      </w:tblGrid>
      <w:tr w:rsidR="00102302" w:rsidTr="00102302" w14:paraId="79A62127">
        <w:trPr>
          <w:trHeight w:val="319"/>
        </w:trPr>
        <w:tc>
          <w:tcPr>
            <w:tcW w:w="2135" w:type="dxa"/>
            <w:tcMar/>
            <w:vAlign w:val="center"/>
          </w:tcPr>
          <w:p w:rsidR="00102302" w:rsidP="00102302" w:rsidRDefault="00102302" w14:paraId="406A91D0" w14:textId="3A959ADB">
            <w:pPr>
              <w:spacing w:before="0" w:beforeAutospacing="off" w:after="0" w:afterAutospacing="off" w:line="240" w:lineRule="auto"/>
              <w:jc w:val="center"/>
              <w:rPr>
                <w:rFonts w:ascii="Times New Roman" w:hAnsi="Times New Roman" w:eastAsia="Times New Roman" w:cs="Times New Roman"/>
                <w:b w:val="1"/>
                <w:bCs w:val="1"/>
                <w:sz w:val="18"/>
                <w:szCs w:val="18"/>
              </w:rPr>
            </w:pPr>
            <w:r w:rsidRPr="00102302" w:rsidR="00102302">
              <w:rPr>
                <w:rFonts w:ascii="Times New Roman" w:hAnsi="Times New Roman" w:eastAsia="Times New Roman" w:cs="Times New Roman"/>
                <w:b w:val="1"/>
                <w:bCs w:val="1"/>
                <w:sz w:val="18"/>
                <w:szCs w:val="18"/>
              </w:rPr>
              <w:t>Configuration</w:t>
            </w:r>
          </w:p>
        </w:tc>
        <w:tc>
          <w:tcPr>
            <w:tcW w:w="806" w:type="dxa"/>
            <w:tcMar/>
            <w:vAlign w:val="center"/>
          </w:tcPr>
          <w:p w:rsidR="00102302" w:rsidP="00102302" w:rsidRDefault="00102302" w14:paraId="45674749" w14:textId="6E65EE20">
            <w:pPr>
              <w:spacing w:before="0" w:beforeAutospacing="off" w:after="0" w:afterAutospacing="off" w:line="240" w:lineRule="auto"/>
              <w:jc w:val="center"/>
              <w:rPr>
                <w:rFonts w:ascii="Times New Roman" w:hAnsi="Times New Roman" w:eastAsia="Times New Roman" w:cs="Times New Roman"/>
                <w:b w:val="1"/>
                <w:bCs w:val="1"/>
                <w:sz w:val="18"/>
                <w:szCs w:val="18"/>
              </w:rPr>
            </w:pPr>
            <w:r w:rsidRPr="00102302" w:rsidR="00102302">
              <w:rPr>
                <w:rFonts w:ascii="Times New Roman" w:hAnsi="Times New Roman" w:eastAsia="Times New Roman" w:cs="Times New Roman"/>
                <w:b w:val="1"/>
                <w:bCs w:val="1"/>
                <w:sz w:val="18"/>
                <w:szCs w:val="18"/>
              </w:rPr>
              <w:t>MAPE</w:t>
            </w:r>
          </w:p>
        </w:tc>
        <w:tc>
          <w:tcPr>
            <w:tcW w:w="1354" w:type="dxa"/>
            <w:tcMar/>
            <w:vAlign w:val="center"/>
          </w:tcPr>
          <w:p w:rsidR="00102302" w:rsidP="00102302" w:rsidRDefault="00102302" w14:paraId="392AAFEB" w14:textId="17794F8A">
            <w:pPr>
              <w:spacing w:before="0" w:beforeAutospacing="off" w:after="0" w:afterAutospacing="off" w:line="240" w:lineRule="auto"/>
              <w:jc w:val="center"/>
              <w:rPr>
                <w:rFonts w:ascii="Times New Roman" w:hAnsi="Times New Roman" w:eastAsia="Times New Roman" w:cs="Times New Roman"/>
                <w:b w:val="1"/>
                <w:bCs w:val="1"/>
                <w:sz w:val="18"/>
                <w:szCs w:val="18"/>
              </w:rPr>
            </w:pPr>
            <w:r w:rsidRPr="00102302" w:rsidR="00102302">
              <w:rPr>
                <w:rFonts w:ascii="Times New Roman" w:hAnsi="Times New Roman" w:eastAsia="Times New Roman" w:cs="Times New Roman"/>
                <w:b w:val="1"/>
                <w:bCs w:val="1"/>
                <w:sz w:val="18"/>
                <w:szCs w:val="18"/>
              </w:rPr>
              <w:t>R² Score</w:t>
            </w:r>
          </w:p>
        </w:tc>
      </w:tr>
      <w:tr w:rsidR="00102302" w:rsidTr="00102302" w14:paraId="1D640B0C">
        <w:trPr>
          <w:trHeight w:val="300"/>
        </w:trPr>
        <w:tc>
          <w:tcPr>
            <w:tcW w:w="2135" w:type="dxa"/>
            <w:tcMar/>
            <w:vAlign w:val="center"/>
          </w:tcPr>
          <w:p w:rsidR="00102302" w:rsidP="00102302" w:rsidRDefault="00102302" w14:paraId="559D37BF" w14:textId="5D6DEA3D">
            <w:pPr>
              <w:spacing w:before="0" w:beforeAutospacing="off" w:after="0" w:afterAutospacing="off" w:line="240" w:lineRule="auto"/>
              <w:jc w:val="center"/>
              <w:rPr>
                <w:rFonts w:ascii="Times New Roman" w:hAnsi="Times New Roman" w:eastAsia="Times New Roman" w:cs="Times New Roman"/>
                <w:sz w:val="18"/>
                <w:szCs w:val="18"/>
              </w:rPr>
            </w:pPr>
            <w:r w:rsidRPr="00102302" w:rsidR="00102302">
              <w:rPr>
                <w:rFonts w:ascii="Times New Roman" w:hAnsi="Times New Roman" w:eastAsia="Times New Roman" w:cs="Times New Roman"/>
                <w:sz w:val="18"/>
                <w:szCs w:val="18"/>
              </w:rPr>
              <w:t>Filters: 64, Kernel: 3, Dropout: 0.2, LR: 0.001</w:t>
            </w:r>
          </w:p>
        </w:tc>
        <w:tc>
          <w:tcPr>
            <w:tcW w:w="806" w:type="dxa"/>
            <w:tcMar/>
            <w:vAlign w:val="center"/>
          </w:tcPr>
          <w:p w:rsidR="40C3C018" w:rsidP="00102302" w:rsidRDefault="40C3C018" w14:paraId="6536A60D" w14:textId="59A4E25D">
            <w:pPr>
              <w:spacing w:before="0" w:beforeAutospacing="off" w:after="0" w:afterAutospacing="off" w:line="240" w:lineRule="auto"/>
              <w:jc w:val="center"/>
              <w:rPr>
                <w:rFonts w:ascii="Times New Roman" w:hAnsi="Times New Roman" w:eastAsia="Times New Roman" w:cs="Times New Roman"/>
                <w:sz w:val="18"/>
                <w:szCs w:val="18"/>
              </w:rPr>
            </w:pPr>
            <w:r w:rsidRPr="00102302" w:rsidR="40C3C018">
              <w:rPr>
                <w:rFonts w:ascii="Times New Roman" w:hAnsi="Times New Roman" w:eastAsia="Times New Roman" w:cs="Times New Roman"/>
                <w:sz w:val="18"/>
                <w:szCs w:val="18"/>
              </w:rPr>
              <w:t>38</w:t>
            </w:r>
            <w:r w:rsidRPr="00102302" w:rsidR="00102302">
              <w:rPr>
                <w:rFonts w:ascii="Times New Roman" w:hAnsi="Times New Roman" w:eastAsia="Times New Roman" w:cs="Times New Roman"/>
                <w:sz w:val="18"/>
                <w:szCs w:val="18"/>
              </w:rPr>
              <w:t>.</w:t>
            </w:r>
            <w:r w:rsidRPr="00102302" w:rsidR="7424FB3F">
              <w:rPr>
                <w:rFonts w:ascii="Times New Roman" w:hAnsi="Times New Roman" w:eastAsia="Times New Roman" w:cs="Times New Roman"/>
                <w:sz w:val="18"/>
                <w:szCs w:val="18"/>
              </w:rPr>
              <w:t>82</w:t>
            </w:r>
            <w:r w:rsidRPr="00102302" w:rsidR="00102302">
              <w:rPr>
                <w:rFonts w:ascii="Times New Roman" w:hAnsi="Times New Roman" w:eastAsia="Times New Roman" w:cs="Times New Roman"/>
                <w:sz w:val="18"/>
                <w:szCs w:val="18"/>
              </w:rPr>
              <w:t>%</w:t>
            </w:r>
          </w:p>
        </w:tc>
        <w:tc>
          <w:tcPr>
            <w:tcW w:w="1354" w:type="dxa"/>
            <w:tcMar/>
            <w:vAlign w:val="center"/>
          </w:tcPr>
          <w:p w:rsidR="00102302" w:rsidP="00102302" w:rsidRDefault="00102302" w14:paraId="50C43BF8" w14:textId="17797CBE">
            <w:pPr>
              <w:spacing w:before="0" w:beforeAutospacing="off" w:after="0" w:afterAutospacing="off" w:line="240" w:lineRule="auto"/>
              <w:jc w:val="center"/>
              <w:rPr>
                <w:rFonts w:ascii="Times New Roman" w:hAnsi="Times New Roman" w:eastAsia="Times New Roman" w:cs="Times New Roman"/>
                <w:sz w:val="18"/>
                <w:szCs w:val="18"/>
              </w:rPr>
            </w:pPr>
            <w:r w:rsidRPr="00102302" w:rsidR="00102302">
              <w:rPr>
                <w:rFonts w:ascii="Times New Roman" w:hAnsi="Times New Roman" w:eastAsia="Times New Roman" w:cs="Times New Roman"/>
                <w:sz w:val="18"/>
                <w:szCs w:val="18"/>
              </w:rPr>
              <w:t>0.</w:t>
            </w:r>
            <w:r w:rsidRPr="00102302" w:rsidR="08F0C26C">
              <w:rPr>
                <w:rFonts w:ascii="Times New Roman" w:hAnsi="Times New Roman" w:eastAsia="Times New Roman" w:cs="Times New Roman"/>
                <w:sz w:val="18"/>
                <w:szCs w:val="18"/>
              </w:rPr>
              <w:t>7961</w:t>
            </w:r>
          </w:p>
        </w:tc>
      </w:tr>
      <w:tr w:rsidR="00102302" w:rsidTr="00102302" w14:paraId="2ACF069C">
        <w:trPr>
          <w:trHeight w:val="659"/>
        </w:trPr>
        <w:tc>
          <w:tcPr>
            <w:tcW w:w="2135" w:type="dxa"/>
            <w:tcMar/>
            <w:vAlign w:val="center"/>
          </w:tcPr>
          <w:p w:rsidR="00102302" w:rsidP="00102302" w:rsidRDefault="00102302" w14:paraId="419D698C" w14:textId="22B99260">
            <w:pPr>
              <w:spacing w:before="0" w:beforeAutospacing="off" w:after="0" w:afterAutospacing="off" w:line="240" w:lineRule="auto"/>
              <w:jc w:val="center"/>
              <w:rPr>
                <w:rFonts w:ascii="Times New Roman" w:hAnsi="Times New Roman" w:eastAsia="Times New Roman" w:cs="Times New Roman"/>
                <w:sz w:val="18"/>
                <w:szCs w:val="18"/>
              </w:rPr>
            </w:pPr>
            <w:r w:rsidRPr="00102302" w:rsidR="00102302">
              <w:rPr>
                <w:rFonts w:ascii="Times New Roman" w:hAnsi="Times New Roman" w:eastAsia="Times New Roman" w:cs="Times New Roman"/>
                <w:sz w:val="18"/>
                <w:szCs w:val="18"/>
              </w:rPr>
              <w:t>Filters: 32, Kernel: 5, Dropout: 0.3, LR: 0.0005</w:t>
            </w:r>
          </w:p>
        </w:tc>
        <w:tc>
          <w:tcPr>
            <w:tcW w:w="806" w:type="dxa"/>
            <w:tcMar/>
            <w:vAlign w:val="center"/>
          </w:tcPr>
          <w:p w:rsidR="3E792BE6" w:rsidP="00102302" w:rsidRDefault="3E792BE6" w14:paraId="70E40A38" w14:textId="015336BF">
            <w:pPr>
              <w:spacing w:before="0" w:beforeAutospacing="off" w:after="0" w:afterAutospacing="off" w:line="240" w:lineRule="auto"/>
              <w:jc w:val="center"/>
              <w:rPr>
                <w:rFonts w:ascii="Times New Roman" w:hAnsi="Times New Roman" w:eastAsia="Times New Roman" w:cs="Times New Roman"/>
                <w:sz w:val="18"/>
                <w:szCs w:val="18"/>
              </w:rPr>
            </w:pPr>
            <w:r w:rsidRPr="00102302" w:rsidR="3E792BE6">
              <w:rPr>
                <w:rFonts w:ascii="Times New Roman" w:hAnsi="Times New Roman" w:eastAsia="Times New Roman" w:cs="Times New Roman"/>
                <w:sz w:val="18"/>
                <w:szCs w:val="18"/>
              </w:rPr>
              <w:t>45</w:t>
            </w:r>
            <w:r w:rsidRPr="00102302" w:rsidR="00102302">
              <w:rPr>
                <w:rFonts w:ascii="Times New Roman" w:hAnsi="Times New Roman" w:eastAsia="Times New Roman" w:cs="Times New Roman"/>
                <w:sz w:val="18"/>
                <w:szCs w:val="18"/>
              </w:rPr>
              <w:t>.</w:t>
            </w:r>
            <w:r w:rsidRPr="00102302" w:rsidR="46617421">
              <w:rPr>
                <w:rFonts w:ascii="Times New Roman" w:hAnsi="Times New Roman" w:eastAsia="Times New Roman" w:cs="Times New Roman"/>
                <w:sz w:val="18"/>
                <w:szCs w:val="18"/>
              </w:rPr>
              <w:t>95</w:t>
            </w:r>
            <w:r w:rsidRPr="00102302" w:rsidR="00102302">
              <w:rPr>
                <w:rFonts w:ascii="Times New Roman" w:hAnsi="Times New Roman" w:eastAsia="Times New Roman" w:cs="Times New Roman"/>
                <w:sz w:val="18"/>
                <w:szCs w:val="18"/>
              </w:rPr>
              <w:t>%</w:t>
            </w:r>
          </w:p>
        </w:tc>
        <w:tc>
          <w:tcPr>
            <w:tcW w:w="1354" w:type="dxa"/>
            <w:tcMar/>
            <w:vAlign w:val="center"/>
          </w:tcPr>
          <w:p w:rsidR="00102302" w:rsidP="00102302" w:rsidRDefault="00102302" w14:paraId="2A55613E" w14:textId="744C6E73">
            <w:pPr>
              <w:spacing w:before="0" w:beforeAutospacing="off" w:after="0" w:afterAutospacing="off" w:line="240" w:lineRule="auto"/>
              <w:jc w:val="center"/>
              <w:rPr>
                <w:rFonts w:ascii="Times New Roman" w:hAnsi="Times New Roman" w:eastAsia="Times New Roman" w:cs="Times New Roman"/>
                <w:sz w:val="18"/>
                <w:szCs w:val="18"/>
              </w:rPr>
            </w:pPr>
            <w:r w:rsidRPr="00102302" w:rsidR="00102302">
              <w:rPr>
                <w:rFonts w:ascii="Times New Roman" w:hAnsi="Times New Roman" w:eastAsia="Times New Roman" w:cs="Times New Roman"/>
                <w:sz w:val="18"/>
                <w:szCs w:val="18"/>
              </w:rPr>
              <w:t>0.</w:t>
            </w:r>
            <w:r w:rsidRPr="00102302" w:rsidR="2D9497F5">
              <w:rPr>
                <w:rFonts w:ascii="Times New Roman" w:hAnsi="Times New Roman" w:eastAsia="Times New Roman" w:cs="Times New Roman"/>
                <w:sz w:val="18"/>
                <w:szCs w:val="18"/>
              </w:rPr>
              <w:t>6951</w:t>
            </w:r>
          </w:p>
        </w:tc>
      </w:tr>
      <w:tr w:rsidR="00102302" w:rsidTr="00102302" w14:paraId="0B7C8E7A">
        <w:trPr>
          <w:trHeight w:val="300"/>
        </w:trPr>
        <w:tc>
          <w:tcPr>
            <w:tcW w:w="2135" w:type="dxa"/>
            <w:tcMar/>
            <w:vAlign w:val="center"/>
          </w:tcPr>
          <w:p w:rsidR="00102302" w:rsidP="00102302" w:rsidRDefault="00102302" w14:paraId="785321CE" w14:textId="690E5638">
            <w:pPr>
              <w:spacing w:before="0" w:beforeAutospacing="off" w:after="0" w:afterAutospacing="off" w:line="240" w:lineRule="auto"/>
              <w:jc w:val="center"/>
              <w:rPr>
                <w:rFonts w:ascii="Times New Roman" w:hAnsi="Times New Roman" w:eastAsia="Times New Roman" w:cs="Times New Roman"/>
                <w:sz w:val="18"/>
                <w:szCs w:val="18"/>
              </w:rPr>
            </w:pPr>
            <w:r w:rsidRPr="00102302" w:rsidR="00102302">
              <w:rPr>
                <w:rFonts w:ascii="Times New Roman" w:hAnsi="Times New Roman" w:eastAsia="Times New Roman" w:cs="Times New Roman"/>
                <w:sz w:val="18"/>
                <w:szCs w:val="18"/>
              </w:rPr>
              <w:t>Filters: 128, Kernel: 3, Dropout: 0.1, LR: 0.001</w:t>
            </w:r>
          </w:p>
        </w:tc>
        <w:tc>
          <w:tcPr>
            <w:tcW w:w="806" w:type="dxa"/>
            <w:tcMar/>
            <w:vAlign w:val="center"/>
          </w:tcPr>
          <w:p w:rsidR="19068961" w:rsidP="00102302" w:rsidRDefault="19068961" w14:paraId="1D2ABE5C" w14:textId="7FD66FC2">
            <w:pPr>
              <w:spacing w:before="0" w:beforeAutospacing="off" w:after="0" w:afterAutospacing="off" w:line="240" w:lineRule="auto"/>
              <w:jc w:val="center"/>
              <w:rPr>
                <w:rFonts w:ascii="Times New Roman" w:hAnsi="Times New Roman" w:eastAsia="Times New Roman" w:cs="Times New Roman"/>
                <w:sz w:val="18"/>
                <w:szCs w:val="18"/>
              </w:rPr>
            </w:pPr>
            <w:r w:rsidRPr="00102302" w:rsidR="19068961">
              <w:rPr>
                <w:rFonts w:ascii="Times New Roman" w:hAnsi="Times New Roman" w:eastAsia="Times New Roman" w:cs="Times New Roman"/>
                <w:sz w:val="18"/>
                <w:szCs w:val="18"/>
              </w:rPr>
              <w:t>36</w:t>
            </w:r>
            <w:r w:rsidRPr="00102302" w:rsidR="00102302">
              <w:rPr>
                <w:rFonts w:ascii="Times New Roman" w:hAnsi="Times New Roman" w:eastAsia="Times New Roman" w:cs="Times New Roman"/>
                <w:sz w:val="18"/>
                <w:szCs w:val="18"/>
              </w:rPr>
              <w:t>.</w:t>
            </w:r>
            <w:r w:rsidRPr="00102302" w:rsidR="27B86E51">
              <w:rPr>
                <w:rFonts w:ascii="Times New Roman" w:hAnsi="Times New Roman" w:eastAsia="Times New Roman" w:cs="Times New Roman"/>
                <w:sz w:val="18"/>
                <w:szCs w:val="18"/>
              </w:rPr>
              <w:t>24</w:t>
            </w:r>
            <w:r w:rsidRPr="00102302" w:rsidR="00102302">
              <w:rPr>
                <w:rFonts w:ascii="Times New Roman" w:hAnsi="Times New Roman" w:eastAsia="Times New Roman" w:cs="Times New Roman"/>
                <w:sz w:val="18"/>
                <w:szCs w:val="18"/>
              </w:rPr>
              <w:t>%</w:t>
            </w:r>
          </w:p>
        </w:tc>
        <w:tc>
          <w:tcPr>
            <w:tcW w:w="1354" w:type="dxa"/>
            <w:tcMar/>
            <w:vAlign w:val="center"/>
          </w:tcPr>
          <w:p w:rsidR="00102302" w:rsidP="00102302" w:rsidRDefault="00102302" w14:paraId="12B5BDF5" w14:textId="31398911">
            <w:pPr>
              <w:spacing w:before="0" w:beforeAutospacing="off" w:after="0" w:afterAutospacing="off" w:line="240" w:lineRule="auto"/>
              <w:jc w:val="center"/>
              <w:rPr>
                <w:rFonts w:ascii="Times New Roman" w:hAnsi="Times New Roman" w:eastAsia="Times New Roman" w:cs="Times New Roman"/>
                <w:sz w:val="18"/>
                <w:szCs w:val="18"/>
              </w:rPr>
            </w:pPr>
            <w:r w:rsidRPr="00102302" w:rsidR="00102302">
              <w:rPr>
                <w:rFonts w:ascii="Times New Roman" w:hAnsi="Times New Roman" w:eastAsia="Times New Roman" w:cs="Times New Roman"/>
                <w:sz w:val="18"/>
                <w:szCs w:val="18"/>
              </w:rPr>
              <w:t>0.</w:t>
            </w:r>
            <w:r w:rsidRPr="00102302" w:rsidR="04AB925D">
              <w:rPr>
                <w:rFonts w:ascii="Times New Roman" w:hAnsi="Times New Roman" w:eastAsia="Times New Roman" w:cs="Times New Roman"/>
                <w:sz w:val="18"/>
                <w:szCs w:val="18"/>
              </w:rPr>
              <w:t>7934</w:t>
            </w:r>
          </w:p>
        </w:tc>
      </w:tr>
    </w:tbl>
    <w:p w:rsidR="0A54201D" w:rsidP="00102302" w:rsidRDefault="0A54201D" w14:paraId="0846D69A" w14:textId="50505930">
      <w:pPr>
        <w:pStyle w:val="Normal"/>
        <w:spacing w:before="240" w:beforeAutospacing="off" w:after="240" w:afterAutospacing="off" w:line="240" w:lineRule="auto"/>
        <w:ind w:left="0"/>
        <w:rPr>
          <w:rFonts w:ascii="Times New Roman" w:hAnsi="Times New Roman" w:eastAsia="Times New Roman" w:cs="Times New Roman"/>
          <w:noProof w:val="0"/>
          <w:sz w:val="20"/>
          <w:szCs w:val="20"/>
          <w:lang w:val="en-US"/>
        </w:rPr>
      </w:pPr>
      <w:r w:rsidRPr="00102302" w:rsidR="1FDAF15A">
        <w:rPr>
          <w:rFonts w:ascii="Times New Roman" w:hAnsi="Times New Roman" w:eastAsia="Times New Roman" w:cs="Times New Roman"/>
          <w:noProof w:val="0"/>
          <w:sz w:val="20"/>
          <w:szCs w:val="20"/>
          <w:lang w:val="en-US"/>
        </w:rPr>
        <w:t>The configuration with 64 filters, a kernel size of 3, a dropout rate of 0.2, and a learning rate of 0.001 achieved the best results.</w:t>
      </w:r>
    </w:p>
    <w:p w:rsidR="0A54201D" w:rsidP="00102302" w:rsidRDefault="0A54201D" w14:paraId="2B03B735" w14:textId="5C6CA209">
      <w:pPr>
        <w:pStyle w:val="ListParagraph"/>
        <w:numPr>
          <w:ilvl w:val="0"/>
          <w:numId w:val="42"/>
        </w:numPr>
        <w:spacing w:before="240" w:beforeAutospacing="off" w:after="240" w:afterAutospacing="off" w:line="240" w:lineRule="auto"/>
        <w:jc w:val="both"/>
        <w:rPr>
          <w:rFonts w:ascii="Times New Roman" w:hAnsi="Times New Roman" w:eastAsia="Times New Roman" w:cs="Times New Roman"/>
          <w:b w:val="0"/>
          <w:bCs w:val="0"/>
          <w:noProof w:val="0"/>
          <w:color w:val="000000" w:themeColor="text1" w:themeTint="FF" w:themeShade="FF"/>
          <w:sz w:val="20"/>
          <w:szCs w:val="20"/>
          <w:lang w:val="en-US"/>
        </w:rPr>
      </w:pPr>
      <w:r w:rsidRPr="00102302" w:rsidR="7EC187B4">
        <w:rPr>
          <w:rFonts w:ascii="Times New Roman" w:hAnsi="Times New Roman" w:eastAsia="Times New Roman" w:cs="Times New Roman"/>
          <w:b w:val="0"/>
          <w:bCs w:val="0"/>
          <w:noProof w:val="0"/>
          <w:color w:val="000000" w:themeColor="text1" w:themeTint="FF" w:themeShade="FF"/>
          <w:sz w:val="20"/>
          <w:szCs w:val="20"/>
          <w:lang w:val="en-US"/>
        </w:rPr>
        <w:t xml:space="preserve">Impact of </w:t>
      </w:r>
      <w:r w:rsidRPr="00102302" w:rsidR="73C0C2AE">
        <w:rPr>
          <w:rFonts w:ascii="Times New Roman" w:hAnsi="Times New Roman" w:eastAsia="Times New Roman" w:cs="Times New Roman"/>
          <w:b w:val="0"/>
          <w:bCs w:val="0"/>
          <w:noProof w:val="0"/>
          <w:color w:val="000000" w:themeColor="text1" w:themeTint="FF" w:themeShade="FF"/>
          <w:sz w:val="20"/>
          <w:szCs w:val="20"/>
          <w:lang w:val="en-US"/>
        </w:rPr>
        <w:t>Feature Extraction</w:t>
      </w:r>
      <w:r w:rsidRPr="00102302" w:rsidR="7EC187B4">
        <w:rPr>
          <w:rFonts w:ascii="Times New Roman" w:hAnsi="Times New Roman" w:eastAsia="Times New Roman" w:cs="Times New Roman"/>
          <w:b w:val="0"/>
          <w:bCs w:val="0"/>
          <w:noProof w:val="0"/>
          <w:color w:val="000000" w:themeColor="text1" w:themeTint="FF" w:themeShade="FF"/>
          <w:sz w:val="20"/>
          <w:szCs w:val="20"/>
          <w:lang w:val="en-US"/>
        </w:rPr>
        <w:t>:</w:t>
      </w:r>
    </w:p>
    <w:p w:rsidR="0A54201D" w:rsidP="00102302" w:rsidRDefault="0A54201D" w14:paraId="67C52957" w14:textId="49879660">
      <w:pPr>
        <w:pStyle w:val="Normal"/>
        <w:spacing w:before="0" w:beforeAutospacing="off" w:after="0" w:afterAutospacing="off" w:line="240" w:lineRule="auto"/>
        <w:rPr>
          <w:rFonts w:ascii="Times New Roman" w:hAnsi="Times New Roman" w:eastAsia="Times New Roman" w:cs="Times New Roman"/>
          <w:b w:val="0"/>
          <w:bCs w:val="0"/>
          <w:i w:val="0"/>
          <w:iCs w:val="0"/>
          <w:noProof w:val="0"/>
          <w:color w:val="auto"/>
          <w:sz w:val="20"/>
          <w:szCs w:val="20"/>
          <w:lang w:val="en-US"/>
        </w:rPr>
      </w:pPr>
      <w:r w:rsidRPr="00102302" w:rsidR="75F2D16D">
        <w:rPr>
          <w:rFonts w:ascii="Times New Roman" w:hAnsi="Times New Roman" w:eastAsia="Times New Roman" w:cs="Times New Roman"/>
          <w:b w:val="1"/>
          <w:bCs w:val="1"/>
          <w:i w:val="0"/>
          <w:iCs w:val="0"/>
          <w:noProof w:val="0"/>
          <w:color w:val="auto"/>
          <w:sz w:val="20"/>
          <w:szCs w:val="20"/>
          <w:lang w:val="en-US"/>
        </w:rPr>
        <w:t>Model Performance</w:t>
      </w:r>
    </w:p>
    <w:p w:rsidR="0A54201D" w:rsidP="00102302" w:rsidRDefault="0A54201D" w14:paraId="7EC7C7A7" w14:textId="240FC384">
      <w:pPr>
        <w:pStyle w:val="Normal"/>
        <w:spacing w:before="240" w:beforeAutospacing="off" w:after="240" w:afterAutospacing="off" w:line="240" w:lineRule="auto"/>
        <w:rPr>
          <w:rFonts w:ascii="Times New Roman" w:hAnsi="Times New Roman" w:eastAsia="Times New Roman" w:cs="Times New Roman"/>
          <w:b w:val="0"/>
          <w:bCs w:val="0"/>
          <w:i w:val="0"/>
          <w:iCs w:val="0"/>
          <w:noProof w:val="0"/>
          <w:color w:val="auto"/>
          <w:sz w:val="20"/>
          <w:szCs w:val="20"/>
          <w:lang w:val="en-US"/>
        </w:rPr>
      </w:pPr>
      <w:r w:rsidRPr="00102302" w:rsidR="75F2D16D">
        <w:rPr>
          <w:rFonts w:ascii="Times New Roman" w:hAnsi="Times New Roman" w:eastAsia="Times New Roman" w:cs="Times New Roman"/>
          <w:b w:val="0"/>
          <w:bCs w:val="0"/>
          <w:i w:val="0"/>
          <w:iCs w:val="0"/>
          <w:noProof w:val="0"/>
          <w:color w:val="auto"/>
          <w:sz w:val="20"/>
          <w:szCs w:val="20"/>
          <w:lang w:val="en-US"/>
        </w:rPr>
        <w:t xml:space="preserve">The </w:t>
      </w:r>
      <w:r w:rsidRPr="00102302" w:rsidR="75F2D16D">
        <w:rPr>
          <w:rFonts w:ascii="Times New Roman" w:hAnsi="Times New Roman" w:eastAsia="Times New Roman" w:cs="Times New Roman"/>
          <w:b w:val="0"/>
          <w:bCs w:val="0"/>
          <w:i w:val="0"/>
          <w:iCs w:val="0"/>
          <w:noProof w:val="0"/>
          <w:color w:val="auto"/>
          <w:sz w:val="20"/>
          <w:szCs w:val="20"/>
          <w:lang w:val="en-US"/>
        </w:rPr>
        <w:t>Transfer_Learning_Model</w:t>
      </w:r>
      <w:r w:rsidRPr="00102302" w:rsidR="75F2D16D">
        <w:rPr>
          <w:rFonts w:ascii="Times New Roman" w:hAnsi="Times New Roman" w:eastAsia="Times New Roman" w:cs="Times New Roman"/>
          <w:b w:val="0"/>
          <w:bCs w:val="0"/>
          <w:i w:val="0"/>
          <w:iCs w:val="0"/>
          <w:noProof w:val="0"/>
          <w:color w:val="auto"/>
          <w:sz w:val="20"/>
          <w:szCs w:val="20"/>
          <w:lang w:val="en-US"/>
        </w:rPr>
        <w:t xml:space="preserve"> achieved an R² score of </w:t>
      </w:r>
      <w:r w:rsidRPr="00102302" w:rsidR="75F2D16D">
        <w:rPr>
          <w:rFonts w:ascii="Times New Roman" w:hAnsi="Times New Roman" w:eastAsia="Times New Roman" w:cs="Times New Roman"/>
          <w:b w:val="0"/>
          <w:bCs w:val="0"/>
          <w:i w:val="0"/>
          <w:iCs w:val="0"/>
          <w:noProof w:val="0"/>
          <w:color w:val="auto"/>
          <w:sz w:val="20"/>
          <w:szCs w:val="20"/>
          <w:lang w:val="en-US"/>
        </w:rPr>
        <w:t>0.2322</w:t>
      </w:r>
      <w:r w:rsidRPr="00102302" w:rsidR="75F2D16D">
        <w:rPr>
          <w:rFonts w:ascii="Times New Roman" w:hAnsi="Times New Roman" w:eastAsia="Times New Roman" w:cs="Times New Roman"/>
          <w:b w:val="0"/>
          <w:bCs w:val="0"/>
          <w:i w:val="0"/>
          <w:iCs w:val="0"/>
          <w:noProof w:val="0"/>
          <w:color w:val="auto"/>
          <w:sz w:val="20"/>
          <w:szCs w:val="20"/>
          <w:lang w:val="en-US"/>
        </w:rPr>
        <w:t xml:space="preserve">, </w:t>
      </w:r>
      <w:r w:rsidRPr="00102302" w:rsidR="75F2D16D">
        <w:rPr>
          <w:rFonts w:ascii="Times New Roman" w:hAnsi="Times New Roman" w:eastAsia="Times New Roman" w:cs="Times New Roman"/>
          <w:b w:val="0"/>
          <w:bCs w:val="0"/>
          <w:i w:val="0"/>
          <w:iCs w:val="0"/>
          <w:noProof w:val="0"/>
          <w:color w:val="auto"/>
          <w:sz w:val="20"/>
          <w:szCs w:val="20"/>
          <w:lang w:val="en-US"/>
        </w:rPr>
        <w:t>indicating</w:t>
      </w:r>
      <w:r w:rsidRPr="00102302" w:rsidR="75F2D16D">
        <w:rPr>
          <w:rFonts w:ascii="Times New Roman" w:hAnsi="Times New Roman" w:eastAsia="Times New Roman" w:cs="Times New Roman"/>
          <w:b w:val="0"/>
          <w:bCs w:val="0"/>
          <w:i w:val="0"/>
          <w:iCs w:val="0"/>
          <w:noProof w:val="0"/>
          <w:color w:val="auto"/>
          <w:sz w:val="20"/>
          <w:szCs w:val="20"/>
          <w:lang w:val="en-US"/>
        </w:rPr>
        <w:t xml:space="preserve"> limited variance explained compared to models trained on the original dataset.</w:t>
      </w:r>
    </w:p>
    <w:p w:rsidR="0A54201D" w:rsidP="00102302" w:rsidRDefault="0A54201D" w14:paraId="57ED33F8" w14:textId="17E22F1F">
      <w:pPr>
        <w:pStyle w:val="Heading4"/>
        <w:spacing w:before="319" w:beforeAutospacing="off" w:after="319" w:afterAutospacing="off" w:line="240" w:lineRule="auto"/>
        <w:rPr>
          <w:rFonts w:ascii="Times New Roman" w:hAnsi="Times New Roman" w:eastAsia="Times New Roman" w:cs="Times New Roman"/>
          <w:b w:val="1"/>
          <w:bCs w:val="1"/>
          <w:i w:val="0"/>
          <w:iCs w:val="0"/>
          <w:noProof w:val="0"/>
          <w:color w:val="auto"/>
          <w:sz w:val="20"/>
          <w:szCs w:val="20"/>
          <w:lang w:val="en-US"/>
        </w:rPr>
      </w:pPr>
      <w:r w:rsidRPr="00102302" w:rsidR="75F2D16D">
        <w:rPr>
          <w:rFonts w:ascii="Times New Roman" w:hAnsi="Times New Roman" w:eastAsia="Times New Roman" w:cs="Times New Roman"/>
          <w:b w:val="1"/>
          <w:bCs w:val="1"/>
          <w:i w:val="0"/>
          <w:iCs w:val="0"/>
          <w:noProof w:val="0"/>
          <w:color w:val="auto"/>
          <w:sz w:val="20"/>
          <w:szCs w:val="20"/>
          <w:lang w:val="en-US"/>
        </w:rPr>
        <w:t>Purpose of Autoencoder</w:t>
      </w:r>
    </w:p>
    <w:p w:rsidR="0A54201D" w:rsidP="00102302" w:rsidRDefault="0A54201D" w14:paraId="3C492C5A" w14:textId="0B75248D">
      <w:pPr>
        <w:pStyle w:val="Normal"/>
        <w:spacing w:before="240" w:beforeAutospacing="off" w:after="240" w:afterAutospacing="off" w:line="240" w:lineRule="auto"/>
        <w:rPr>
          <w:rFonts w:ascii="Times New Roman" w:hAnsi="Times New Roman" w:eastAsia="Times New Roman" w:cs="Times New Roman"/>
          <w:b w:val="0"/>
          <w:bCs w:val="0"/>
          <w:i w:val="0"/>
          <w:iCs w:val="0"/>
          <w:noProof w:val="0"/>
          <w:color w:val="auto"/>
          <w:sz w:val="20"/>
          <w:szCs w:val="20"/>
          <w:lang w:val="en-US"/>
        </w:rPr>
      </w:pPr>
      <w:r w:rsidRPr="00102302" w:rsidR="75F2D16D">
        <w:rPr>
          <w:rFonts w:ascii="Times New Roman" w:hAnsi="Times New Roman" w:eastAsia="Times New Roman" w:cs="Times New Roman"/>
          <w:b w:val="0"/>
          <w:bCs w:val="0"/>
          <w:i w:val="0"/>
          <w:iCs w:val="0"/>
          <w:noProof w:val="0"/>
          <w:color w:val="auto"/>
          <w:sz w:val="20"/>
          <w:szCs w:val="20"/>
          <w:lang w:val="en-US"/>
        </w:rPr>
        <w:t>The autoencoder aimed to compress features and streamline the input for the CNN, enhancing model efficiency.</w:t>
      </w:r>
    </w:p>
    <w:p w:rsidR="0A54201D" w:rsidP="00102302" w:rsidRDefault="0A54201D" w14:paraId="2827B069" w14:textId="7F963CA8">
      <w:pPr>
        <w:pStyle w:val="Heading4"/>
        <w:spacing w:before="319" w:beforeAutospacing="off" w:after="319" w:afterAutospacing="off" w:line="240" w:lineRule="auto"/>
        <w:rPr>
          <w:rFonts w:ascii="Times New Roman" w:hAnsi="Times New Roman" w:eastAsia="Times New Roman" w:cs="Times New Roman"/>
          <w:b w:val="1"/>
          <w:bCs w:val="1"/>
          <w:i w:val="0"/>
          <w:iCs w:val="0"/>
          <w:noProof w:val="0"/>
          <w:color w:val="auto"/>
          <w:sz w:val="20"/>
          <w:szCs w:val="20"/>
          <w:lang w:val="en-US"/>
        </w:rPr>
      </w:pPr>
      <w:r w:rsidRPr="00102302" w:rsidR="75F2D16D">
        <w:rPr>
          <w:rFonts w:ascii="Times New Roman" w:hAnsi="Times New Roman" w:eastAsia="Times New Roman" w:cs="Times New Roman"/>
          <w:b w:val="1"/>
          <w:bCs w:val="1"/>
          <w:i w:val="0"/>
          <w:iCs w:val="0"/>
          <w:noProof w:val="0"/>
          <w:color w:val="auto"/>
          <w:sz w:val="20"/>
          <w:szCs w:val="20"/>
          <w:lang w:val="en-US"/>
        </w:rPr>
        <w:t>Observations</w:t>
      </w:r>
    </w:p>
    <w:p w:rsidR="0A54201D" w:rsidP="00102302" w:rsidRDefault="0A54201D" w14:paraId="3F82342D" w14:textId="77AFFAC6">
      <w:pPr>
        <w:pStyle w:val="Normal"/>
        <w:spacing w:before="240" w:beforeAutospacing="off" w:after="240" w:afterAutospacing="off" w:line="240" w:lineRule="auto"/>
        <w:rPr>
          <w:rFonts w:ascii="Times New Roman" w:hAnsi="Times New Roman" w:eastAsia="Times New Roman" w:cs="Times New Roman"/>
          <w:b w:val="0"/>
          <w:bCs w:val="0"/>
          <w:i w:val="0"/>
          <w:iCs w:val="0"/>
          <w:noProof w:val="0"/>
          <w:color w:val="auto"/>
          <w:sz w:val="20"/>
          <w:szCs w:val="20"/>
          <w:lang w:val="en-US"/>
        </w:rPr>
      </w:pPr>
      <w:r w:rsidRPr="00102302" w:rsidR="75F2D16D">
        <w:rPr>
          <w:rFonts w:ascii="Times New Roman" w:hAnsi="Times New Roman" w:eastAsia="Times New Roman" w:cs="Times New Roman"/>
          <w:b w:val="0"/>
          <w:bCs w:val="0"/>
          <w:i w:val="0"/>
          <w:iCs w:val="0"/>
          <w:noProof w:val="0"/>
          <w:color w:val="auto"/>
          <w:sz w:val="20"/>
          <w:szCs w:val="20"/>
          <w:lang w:val="en-US"/>
        </w:rPr>
        <w:t xml:space="preserve">The compressed features </w:t>
      </w:r>
      <w:r w:rsidRPr="00102302" w:rsidR="75F2D16D">
        <w:rPr>
          <w:rFonts w:ascii="Times New Roman" w:hAnsi="Times New Roman" w:eastAsia="Times New Roman" w:cs="Times New Roman"/>
          <w:b w:val="0"/>
          <w:bCs w:val="0"/>
          <w:i w:val="0"/>
          <w:iCs w:val="0"/>
          <w:noProof w:val="0"/>
          <w:color w:val="auto"/>
          <w:sz w:val="20"/>
          <w:szCs w:val="20"/>
          <w:lang w:val="en-US"/>
        </w:rPr>
        <w:t>retained</w:t>
      </w:r>
      <w:r w:rsidRPr="00102302" w:rsidR="75F2D16D">
        <w:rPr>
          <w:rFonts w:ascii="Times New Roman" w:hAnsi="Times New Roman" w:eastAsia="Times New Roman" w:cs="Times New Roman"/>
          <w:b w:val="0"/>
          <w:bCs w:val="0"/>
          <w:i w:val="0"/>
          <w:iCs w:val="0"/>
          <w:noProof w:val="0"/>
          <w:color w:val="auto"/>
          <w:sz w:val="20"/>
          <w:szCs w:val="20"/>
          <w:lang w:val="en-US"/>
        </w:rPr>
        <w:t xml:space="preserve"> less critical variance, leading to reduced predictive performance. This highlights the trade-off between dimensionality reduction and information retention.</w:t>
      </w:r>
    </w:p>
    <w:p w:rsidR="0A54201D" w:rsidP="00102302" w:rsidRDefault="0A54201D" w14:paraId="221F45EB" w14:textId="1DC1E92D">
      <w:pPr>
        <w:pStyle w:val="Heading4"/>
        <w:spacing w:before="319" w:beforeAutospacing="off" w:after="319" w:afterAutospacing="off" w:line="240" w:lineRule="auto"/>
        <w:rPr>
          <w:rFonts w:ascii="Times New Roman" w:hAnsi="Times New Roman" w:eastAsia="Times New Roman" w:cs="Times New Roman"/>
          <w:b w:val="1"/>
          <w:bCs w:val="1"/>
          <w:i w:val="0"/>
          <w:iCs w:val="0"/>
          <w:noProof w:val="0"/>
          <w:color w:val="auto"/>
          <w:sz w:val="20"/>
          <w:szCs w:val="20"/>
          <w:lang w:val="en-US"/>
        </w:rPr>
      </w:pPr>
      <w:r w:rsidRPr="00102302" w:rsidR="75F2D16D">
        <w:rPr>
          <w:rFonts w:ascii="Times New Roman" w:hAnsi="Times New Roman" w:eastAsia="Times New Roman" w:cs="Times New Roman"/>
          <w:b w:val="1"/>
          <w:bCs w:val="1"/>
          <w:i w:val="0"/>
          <w:iCs w:val="0"/>
          <w:noProof w:val="0"/>
          <w:color w:val="auto"/>
          <w:sz w:val="20"/>
          <w:szCs w:val="20"/>
          <w:lang w:val="en-US"/>
        </w:rPr>
        <w:t>Future Directions</w:t>
      </w:r>
    </w:p>
    <w:p w:rsidR="0A54201D" w:rsidP="00102302" w:rsidRDefault="0A54201D" w14:paraId="4DE5D539" w14:textId="635F007D">
      <w:pPr>
        <w:pStyle w:val="Normal"/>
        <w:spacing w:before="240" w:beforeAutospacing="off" w:after="240" w:afterAutospacing="off" w:line="240" w:lineRule="auto"/>
        <w:rPr>
          <w:rFonts w:ascii="Times New Roman" w:hAnsi="Times New Roman" w:eastAsia="Times New Roman" w:cs="Times New Roman"/>
          <w:noProof w:val="0"/>
          <w:sz w:val="20"/>
          <w:szCs w:val="20"/>
          <w:lang w:val="en-US"/>
        </w:rPr>
      </w:pPr>
      <w:r w:rsidRPr="00102302" w:rsidR="75F2D16D">
        <w:rPr>
          <w:rFonts w:ascii="Times New Roman" w:hAnsi="Times New Roman" w:eastAsia="Times New Roman" w:cs="Times New Roman"/>
          <w:noProof w:val="0"/>
          <w:sz w:val="20"/>
          <w:szCs w:val="20"/>
          <w:lang w:val="en-US"/>
        </w:rPr>
        <w:t>Refining the autoencoder architecture or combining it with hybrid feature selection methods could improve feature retention and predictive outcomes.</w:t>
      </w:r>
    </w:p>
    <w:p w:rsidR="0A54201D" w:rsidP="00102302" w:rsidRDefault="0A54201D" w14:paraId="7CDE88D4" w14:textId="121C9BF6">
      <w:pPr>
        <w:pStyle w:val="Heading3"/>
        <w:spacing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00102302" w:rsidR="20E21E89">
        <w:rPr>
          <w:rFonts w:ascii="Times New Roman" w:hAnsi="Times New Roman" w:eastAsia="Times New Roman" w:cs="Times New Roman"/>
          <w:b w:val="0"/>
          <w:bCs w:val="0"/>
          <w:noProof w:val="0"/>
          <w:color w:val="000000" w:themeColor="text1" w:themeTint="FF" w:themeShade="FF"/>
          <w:sz w:val="20"/>
          <w:szCs w:val="20"/>
          <w:lang w:val="en-US"/>
        </w:rPr>
        <w:t>5</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 Contribution</w:t>
      </w:r>
    </w:p>
    <w:p w:rsidR="0A54201D" w:rsidP="00102302" w:rsidRDefault="0A54201D" w14:paraId="6393F8D0" w14:textId="47F014EA">
      <w:pPr>
        <w:pStyle w:val="ListParagraph"/>
        <w:numPr>
          <w:ilvl w:val="0"/>
          <w:numId w:val="34"/>
        </w:numPr>
        <w:spacing w:before="240" w:beforeAutospacing="off" w:after="240" w:afterAutospacing="off" w:line="240" w:lineRule="auto"/>
        <w:jc w:val="both"/>
        <w:rPr>
          <w:rFonts w:ascii="Times New Roman" w:hAnsi="Times New Roman" w:eastAsia="Times New Roman" w:cs="Times New Roman"/>
          <w:b w:val="0"/>
          <w:bCs w:val="0"/>
          <w:noProof w:val="0"/>
          <w:color w:val="000000" w:themeColor="text1" w:themeTint="FF" w:themeShade="FF"/>
          <w:sz w:val="20"/>
          <w:szCs w:val="20"/>
          <w:lang w:val="en-US"/>
        </w:rPr>
      </w:pP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Tejinder (</w:t>
      </w:r>
      <w:r w:rsidRPr="00102302" w:rsidR="30CB88E6">
        <w:rPr>
          <w:rFonts w:ascii="Times New Roman" w:hAnsi="Times New Roman" w:eastAsia="Times New Roman" w:cs="Times New Roman"/>
          <w:b w:val="0"/>
          <w:bCs w:val="0"/>
          <w:noProof w:val="0"/>
          <w:color w:val="000000" w:themeColor="text1" w:themeTint="FF" w:themeShade="FF"/>
          <w:sz w:val="20"/>
          <w:szCs w:val="20"/>
          <w:lang w:val="en-US"/>
        </w:rPr>
        <w:t>301232634</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w:t>
      </w:r>
      <w:r w:rsidRPr="00102302" w:rsidR="704F8C91">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Conducted EDA and prepared the preprocessing pipeline.</w:t>
      </w:r>
      <w:r w:rsidRPr="00102302" w:rsidR="78702C15">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Designed and implemented CNN models for supervised learning.</w:t>
      </w:r>
    </w:p>
    <w:p w:rsidR="0A54201D" w:rsidP="00102302" w:rsidRDefault="0A54201D" w14:paraId="2A6F2BEC" w14:textId="1159F921">
      <w:pPr>
        <w:pStyle w:val="ListParagraph"/>
        <w:numPr>
          <w:ilvl w:val="0"/>
          <w:numId w:val="34"/>
        </w:numPr>
        <w:spacing w:before="240" w:beforeAutospacing="off" w:after="240" w:afterAutospacing="off" w:line="240" w:lineRule="auto"/>
        <w:jc w:val="both"/>
        <w:rPr>
          <w:rFonts w:ascii="Times New Roman" w:hAnsi="Times New Roman" w:eastAsia="Times New Roman" w:cs="Times New Roman"/>
          <w:b w:val="0"/>
          <w:bCs w:val="0"/>
          <w:noProof w:val="0"/>
          <w:color w:val="000000" w:themeColor="text1" w:themeTint="FF" w:themeShade="FF"/>
          <w:sz w:val="20"/>
          <w:szCs w:val="20"/>
          <w:lang w:val="en-US"/>
        </w:rPr>
      </w:pPr>
      <w:r w:rsidRPr="00102302" w:rsidR="2357130C">
        <w:rPr>
          <w:rFonts w:ascii="Times New Roman" w:hAnsi="Times New Roman" w:eastAsia="Times New Roman" w:cs="Times New Roman"/>
          <w:b w:val="0"/>
          <w:bCs w:val="0"/>
          <w:noProof w:val="0"/>
          <w:color w:val="000000" w:themeColor="text1" w:themeTint="FF" w:themeShade="FF"/>
          <w:sz w:val="20"/>
          <w:szCs w:val="20"/>
          <w:lang w:val="en-US"/>
        </w:rPr>
        <w:t xml:space="preserve">Matheus </w:t>
      </w:r>
      <w:r w:rsidRPr="00102302" w:rsidR="4F402D8B">
        <w:rPr>
          <w:rFonts w:ascii="Times New Roman" w:hAnsi="Times New Roman" w:eastAsia="Times New Roman" w:cs="Times New Roman"/>
          <w:b w:val="0"/>
          <w:bCs w:val="0"/>
          <w:noProof w:val="0"/>
          <w:color w:val="000000" w:themeColor="text1" w:themeTint="FF" w:themeShade="FF"/>
          <w:sz w:val="20"/>
          <w:szCs w:val="20"/>
          <w:lang w:val="en-US"/>
        </w:rPr>
        <w:t>(</w:t>
      </w:r>
      <w:r w:rsidRPr="00102302" w:rsidR="2AFB585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301236904</w:t>
      </w:r>
      <w:r w:rsidRPr="00102302" w:rsidR="4F402D8B">
        <w:rPr>
          <w:rFonts w:ascii="Times New Roman" w:hAnsi="Times New Roman" w:eastAsia="Times New Roman" w:cs="Times New Roman"/>
          <w:b w:val="0"/>
          <w:bCs w:val="0"/>
          <w:noProof w:val="0"/>
          <w:color w:val="000000" w:themeColor="text1" w:themeTint="FF" w:themeShade="FF"/>
          <w:sz w:val="20"/>
          <w:szCs w:val="20"/>
          <w:lang w:val="en-US"/>
        </w:rPr>
        <w:t>)</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w:t>
      </w:r>
      <w:r w:rsidRPr="00102302" w:rsidR="1C77AE74">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 xml:space="preserve">Developed and trained </w:t>
      </w:r>
      <w:r w:rsidRPr="00102302" w:rsidR="242F8B02">
        <w:rPr>
          <w:rFonts w:ascii="Times New Roman" w:hAnsi="Times New Roman" w:eastAsia="Times New Roman" w:cs="Times New Roman"/>
          <w:b w:val="0"/>
          <w:bCs w:val="0"/>
          <w:noProof w:val="0"/>
          <w:color w:val="000000" w:themeColor="text1" w:themeTint="FF" w:themeShade="FF"/>
          <w:sz w:val="20"/>
          <w:szCs w:val="20"/>
          <w:lang w:val="en-US"/>
        </w:rPr>
        <w:t>Autoencoder</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 xml:space="preserve"> for </w:t>
      </w:r>
      <w:r w:rsidRPr="00102302" w:rsidR="4A659C93">
        <w:rPr>
          <w:rFonts w:ascii="Times New Roman" w:hAnsi="Times New Roman" w:eastAsia="Times New Roman" w:cs="Times New Roman"/>
          <w:b w:val="0"/>
          <w:bCs w:val="0"/>
          <w:noProof w:val="0"/>
          <w:color w:val="000000" w:themeColor="text1" w:themeTint="FF" w:themeShade="FF"/>
          <w:sz w:val="20"/>
          <w:szCs w:val="20"/>
          <w:lang w:val="en-US"/>
        </w:rPr>
        <w:t>feature extraction</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w:t>
      </w:r>
      <w:r w:rsidRPr="00102302" w:rsidR="5D54D8AD">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 xml:space="preserve">Evaluated the impact of </w:t>
      </w:r>
      <w:r w:rsidRPr="00102302" w:rsidR="021A625C">
        <w:rPr>
          <w:rFonts w:ascii="Times New Roman" w:hAnsi="Times New Roman" w:eastAsia="Times New Roman" w:cs="Times New Roman"/>
          <w:b w:val="0"/>
          <w:bCs w:val="0"/>
          <w:noProof w:val="0"/>
          <w:color w:val="000000" w:themeColor="text1" w:themeTint="FF" w:themeShade="FF"/>
          <w:sz w:val="20"/>
          <w:szCs w:val="20"/>
          <w:lang w:val="en-US"/>
        </w:rPr>
        <w:t>extracted features</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 xml:space="preserve"> on model performance.</w:t>
      </w:r>
    </w:p>
    <w:p w:rsidR="0A54201D" w:rsidP="00102302" w:rsidRDefault="0A54201D" w14:paraId="743136D2" w14:textId="53481D4F">
      <w:pPr>
        <w:pStyle w:val="ListParagraph"/>
        <w:numPr>
          <w:ilvl w:val="0"/>
          <w:numId w:val="34"/>
        </w:numPr>
        <w:spacing w:before="240" w:beforeAutospacing="off" w:after="240" w:afterAutospacing="off" w:line="240" w:lineRule="auto"/>
        <w:jc w:val="both"/>
        <w:rPr>
          <w:rFonts w:ascii="Times New Roman" w:hAnsi="Times New Roman" w:eastAsia="Times New Roman" w:cs="Times New Roman"/>
          <w:b w:val="0"/>
          <w:bCs w:val="0"/>
          <w:noProof w:val="0"/>
          <w:color w:val="000000" w:themeColor="text1" w:themeTint="FF" w:themeShade="FF"/>
          <w:sz w:val="20"/>
          <w:szCs w:val="20"/>
          <w:lang w:val="en-US"/>
        </w:rPr>
      </w:pPr>
      <w:r w:rsidRPr="00102302" w:rsidR="0C1999A9">
        <w:rPr>
          <w:rFonts w:ascii="Times New Roman" w:hAnsi="Times New Roman" w:eastAsia="Times New Roman" w:cs="Times New Roman"/>
          <w:b w:val="0"/>
          <w:bCs w:val="0"/>
          <w:noProof w:val="0"/>
          <w:color w:val="000000" w:themeColor="text1" w:themeTint="FF" w:themeShade="FF"/>
          <w:sz w:val="20"/>
          <w:szCs w:val="20"/>
          <w:lang w:val="en-US"/>
        </w:rPr>
        <w:t>Bernice (</w:t>
      </w:r>
      <w:r w:rsidRPr="00102302" w:rsidR="7BFA0F20">
        <w:rPr>
          <w:rFonts w:ascii="Times New Roman" w:hAnsi="Times New Roman" w:eastAsia="Times New Roman" w:cs="Times New Roman"/>
          <w:b w:val="0"/>
          <w:bCs w:val="0"/>
          <w:noProof w:val="0"/>
          <w:color w:val="000000" w:themeColor="text1" w:themeTint="FF" w:themeShade="FF"/>
          <w:sz w:val="20"/>
          <w:szCs w:val="20"/>
          <w:lang w:val="en-US"/>
        </w:rPr>
        <w:t>301284811</w:t>
      </w:r>
      <w:r w:rsidRPr="00102302" w:rsidR="5D8681FB">
        <w:rPr>
          <w:rFonts w:ascii="Times New Roman" w:hAnsi="Times New Roman" w:eastAsia="Times New Roman" w:cs="Times New Roman"/>
          <w:b w:val="0"/>
          <w:bCs w:val="0"/>
          <w:noProof w:val="0"/>
          <w:color w:val="000000" w:themeColor="text1" w:themeTint="FF" w:themeShade="FF"/>
          <w:sz w:val="20"/>
          <w:szCs w:val="20"/>
          <w:lang w:val="en-US"/>
        </w:rPr>
        <w:t>)</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w:t>
      </w:r>
      <w:r w:rsidRPr="00102302" w:rsidR="51F17AD5">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Experimented with pre-trained models for transfer learning.</w:t>
      </w:r>
      <w:r w:rsidRPr="00102302" w:rsidR="281012D6">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Conducted performance comparisons between custom and pre-trained models.</w:t>
      </w:r>
    </w:p>
    <w:p w:rsidR="0A54201D" w:rsidP="00102302" w:rsidRDefault="0A54201D" w14:paraId="3260DE5B" w14:textId="3F59BE64">
      <w:pPr>
        <w:pStyle w:val="ListParagraph"/>
        <w:numPr>
          <w:ilvl w:val="0"/>
          <w:numId w:val="34"/>
        </w:numPr>
        <w:spacing w:before="240" w:beforeAutospacing="off" w:after="240" w:afterAutospacing="off" w:line="240" w:lineRule="auto"/>
        <w:jc w:val="both"/>
        <w:rPr>
          <w:rFonts w:ascii="Times New Roman" w:hAnsi="Times New Roman" w:eastAsia="Times New Roman" w:cs="Times New Roman"/>
          <w:b w:val="0"/>
          <w:bCs w:val="0"/>
          <w:noProof w:val="0"/>
          <w:color w:val="000000" w:themeColor="text1" w:themeTint="FF" w:themeShade="FF"/>
          <w:sz w:val="20"/>
          <w:szCs w:val="20"/>
          <w:lang w:val="en-US"/>
        </w:rPr>
      </w:pPr>
      <w:r w:rsidRPr="00102302" w:rsidR="7465EC59">
        <w:rPr>
          <w:rFonts w:ascii="Times New Roman" w:hAnsi="Times New Roman" w:eastAsia="Times New Roman" w:cs="Times New Roman"/>
          <w:b w:val="0"/>
          <w:bCs w:val="0"/>
          <w:noProof w:val="0"/>
          <w:color w:val="000000" w:themeColor="text1" w:themeTint="FF" w:themeShade="FF"/>
          <w:sz w:val="20"/>
          <w:szCs w:val="20"/>
          <w:lang w:val="en-US"/>
        </w:rPr>
        <w:t>Thejus</w:t>
      </w:r>
      <w:r w:rsidRPr="00102302" w:rsidR="1F09934C">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0102302" w:rsidR="7465EC59">
        <w:rPr>
          <w:rFonts w:ascii="Times New Roman" w:hAnsi="Times New Roman" w:eastAsia="Times New Roman" w:cs="Times New Roman"/>
          <w:b w:val="0"/>
          <w:bCs w:val="0"/>
          <w:noProof w:val="0"/>
          <w:color w:val="000000" w:themeColor="text1" w:themeTint="FF" w:themeShade="FF"/>
          <w:sz w:val="20"/>
          <w:szCs w:val="20"/>
          <w:lang w:val="en-US"/>
        </w:rPr>
        <w:t>(</w:t>
      </w:r>
      <w:r w:rsidRPr="00102302" w:rsidR="045BB174">
        <w:rPr>
          <w:rFonts w:ascii="Times New Roman" w:hAnsi="Times New Roman" w:eastAsia="Times New Roman" w:cs="Times New Roman"/>
          <w:b w:val="0"/>
          <w:bCs w:val="0"/>
          <w:noProof w:val="0"/>
          <w:color w:val="000000" w:themeColor="text1" w:themeTint="FF" w:themeShade="FF"/>
          <w:sz w:val="20"/>
          <w:szCs w:val="20"/>
          <w:lang w:val="en-US"/>
        </w:rPr>
        <w:t>301301078</w:t>
      </w:r>
      <w:r w:rsidRPr="00102302" w:rsidR="7465EC59">
        <w:rPr>
          <w:rFonts w:ascii="Times New Roman" w:hAnsi="Times New Roman" w:eastAsia="Times New Roman" w:cs="Times New Roman"/>
          <w:b w:val="0"/>
          <w:bCs w:val="0"/>
          <w:noProof w:val="0"/>
          <w:color w:val="000000" w:themeColor="text1" w:themeTint="FF" w:themeShade="FF"/>
          <w:sz w:val="20"/>
          <w:szCs w:val="20"/>
          <w:lang w:val="en-US"/>
        </w:rPr>
        <w:t>)</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w:t>
      </w:r>
      <w:r w:rsidRPr="00102302" w:rsidR="1467316F">
        <w:rPr>
          <w:rFonts w:ascii="Times New Roman" w:hAnsi="Times New Roman" w:eastAsia="Times New Roman" w:cs="Times New Roman"/>
          <w:b w:val="0"/>
          <w:bCs w:val="0"/>
          <w:noProof w:val="0"/>
          <w:color w:val="000000" w:themeColor="text1" w:themeTint="FF" w:themeShade="FF"/>
          <w:sz w:val="20"/>
          <w:szCs w:val="20"/>
          <w:lang w:val="en-US"/>
        </w:rPr>
        <w:t xml:space="preserve"> </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 xml:space="preserve">Visualized insights from EDA and model </w:t>
      </w:r>
      <w:r w:rsidRPr="00102302" w:rsidR="04F5398A">
        <w:rPr>
          <w:rFonts w:ascii="Times New Roman" w:hAnsi="Times New Roman" w:eastAsia="Times New Roman" w:cs="Times New Roman"/>
          <w:b w:val="0"/>
          <w:bCs w:val="0"/>
          <w:noProof w:val="0"/>
          <w:color w:val="000000" w:themeColor="text1" w:themeTint="FF" w:themeShade="FF"/>
          <w:sz w:val="20"/>
          <w:szCs w:val="20"/>
          <w:lang w:val="en-US"/>
        </w:rPr>
        <w:t>evaluations. Compiled</w:t>
      </w:r>
      <w:r w:rsidRPr="00102302" w:rsidR="41B9255E">
        <w:rPr>
          <w:rFonts w:ascii="Times New Roman" w:hAnsi="Times New Roman" w:eastAsia="Times New Roman" w:cs="Times New Roman"/>
          <w:b w:val="0"/>
          <w:bCs w:val="0"/>
          <w:noProof w:val="0"/>
          <w:color w:val="000000" w:themeColor="text1" w:themeTint="FF" w:themeShade="FF"/>
          <w:sz w:val="20"/>
          <w:szCs w:val="20"/>
          <w:lang w:val="en-US"/>
        </w:rPr>
        <w:t xml:space="preserve"> results into the final report and coordinated group contributions.</w:t>
      </w:r>
    </w:p>
    <w:p w:rsidR="0A54201D" w:rsidP="00102302" w:rsidRDefault="0A54201D" w14:paraId="1C8EEF67" w14:textId="288766E9">
      <w:pPr>
        <w:pStyle w:val="Heading3"/>
        <w:spacing w:before="240" w:beforeAutospacing="off" w:after="240" w:afterAutospacing="off" w:line="240" w:lineRule="auto"/>
        <w:jc w:val="center"/>
        <w:rPr>
          <w:rFonts w:ascii="Times New Roman" w:hAnsi="Times New Roman" w:eastAsia="Times New Roman" w:cs="Times New Roman"/>
          <w:b w:val="0"/>
          <w:bCs w:val="0"/>
          <w:noProof w:val="0"/>
          <w:color w:val="000000" w:themeColor="text1" w:themeTint="FF" w:themeShade="FF"/>
          <w:sz w:val="20"/>
          <w:szCs w:val="20"/>
          <w:lang w:val="en-US"/>
        </w:rPr>
      </w:pPr>
      <w:r w:rsidRPr="00102302" w:rsidR="0827B32C">
        <w:rPr>
          <w:rFonts w:ascii="Times New Roman" w:hAnsi="Times New Roman" w:eastAsia="Times New Roman" w:cs="Times New Roman"/>
          <w:b w:val="0"/>
          <w:bCs w:val="0"/>
          <w:noProof w:val="0"/>
          <w:color w:val="000000" w:themeColor="text1" w:themeTint="FF" w:themeShade="FF"/>
          <w:sz w:val="20"/>
          <w:szCs w:val="20"/>
          <w:lang w:val="en-US"/>
        </w:rPr>
        <w:t>6</w:t>
      </w:r>
      <w:r w:rsidRPr="00102302" w:rsidR="1DF2124D">
        <w:rPr>
          <w:rFonts w:ascii="Times New Roman" w:hAnsi="Times New Roman" w:eastAsia="Times New Roman" w:cs="Times New Roman"/>
          <w:b w:val="0"/>
          <w:bCs w:val="0"/>
          <w:noProof w:val="0"/>
          <w:color w:val="000000" w:themeColor="text1" w:themeTint="FF" w:themeShade="FF"/>
          <w:sz w:val="20"/>
          <w:szCs w:val="20"/>
          <w:lang w:val="en-US"/>
        </w:rPr>
        <w:t>. Conclusion</w:t>
      </w:r>
    </w:p>
    <w:p w:rsidR="0A54201D" w:rsidP="00102302" w:rsidRDefault="0A54201D" w14:paraId="7FFAA9C3" w14:textId="1B7BC99E">
      <w:pPr>
        <w:pStyle w:val="Normal"/>
        <w:spacing w:before="0" w:beforeAutospacing="off" w:after="0" w:afterAutospacing="off" w:line="240" w:lineRule="auto"/>
        <w:jc w:val="left"/>
        <w:rPr>
          <w:rFonts w:ascii="Times New Roman" w:hAnsi="Times New Roman" w:eastAsia="Times New Roman" w:cs="Times New Roman"/>
          <w:noProof w:val="0"/>
          <w:sz w:val="20"/>
          <w:szCs w:val="20"/>
          <w:lang w:val="en-US"/>
        </w:rPr>
      </w:pPr>
      <w:r w:rsidRPr="00102302" w:rsidR="0A5EA8D3">
        <w:rPr>
          <w:rFonts w:ascii="Times New Roman" w:hAnsi="Times New Roman" w:eastAsia="Times New Roman" w:cs="Times New Roman"/>
          <w:noProof w:val="0"/>
          <w:sz w:val="20"/>
          <w:szCs w:val="20"/>
          <w:lang w:val="en-US"/>
        </w:rPr>
        <w:t>This study highlights the significance of parameter tuning in CNNs for car price prediction. While unsupervised autoencoders offer potential for feature reduction, their application in this context worsened performance. Future work could explore advanced feature engineering or incorporate more sophisticated architectures like Transformers.</w:t>
      </w:r>
    </w:p>
    <w:p w:rsidR="0A54201D" w:rsidP="00102302" w:rsidRDefault="0A54201D" w14:paraId="6E0CC20E" w14:textId="72279573">
      <w:pPr>
        <w:pStyle w:val="Heading3"/>
        <w:spacing w:before="240" w:beforeAutospacing="off" w:after="240" w:afterAutospacing="off" w:line="240" w:lineRule="auto"/>
        <w:jc w:val="both"/>
        <w:rPr>
          <w:rFonts w:ascii="Times New Roman" w:hAnsi="Times New Roman" w:eastAsia="Times New Roman" w:cs="Times New Roman"/>
          <w:b w:val="0"/>
          <w:bCs w:val="0"/>
          <w:noProof w:val="0"/>
          <w:color w:val="000000" w:themeColor="text1" w:themeTint="FF" w:themeShade="FF"/>
          <w:sz w:val="20"/>
          <w:szCs w:val="20"/>
          <w:lang w:val="en-US"/>
        </w:rPr>
      </w:pPr>
      <w:r w:rsidRPr="00102302" w:rsidR="1DF2124D">
        <w:rPr>
          <w:rFonts w:ascii="Times New Roman" w:hAnsi="Times New Roman" w:eastAsia="Times New Roman" w:cs="Times New Roman"/>
          <w:b w:val="0"/>
          <w:bCs w:val="0"/>
          <w:noProof w:val="0"/>
          <w:color w:val="000000" w:themeColor="text1" w:themeTint="FF" w:themeShade="FF"/>
          <w:sz w:val="20"/>
          <w:szCs w:val="20"/>
          <w:lang w:val="en-US"/>
        </w:rPr>
        <w:t>References</w:t>
      </w:r>
    </w:p>
    <w:p w:rsidR="0A54201D" w:rsidP="00102302" w:rsidRDefault="0A54201D" w14:paraId="0B5C2400" w14:textId="5AB9DC4C">
      <w:pPr>
        <w:spacing w:before="240" w:beforeAutospacing="off" w:after="240" w:afterAutospacing="off" w:line="240" w:lineRule="auto"/>
        <w:jc w:val="both"/>
        <w:rPr>
          <w:rFonts w:ascii="Times New Roman" w:hAnsi="Times New Roman" w:eastAsia="Times New Roman" w:cs="Times New Roman"/>
          <w:noProof w:val="0"/>
          <w:sz w:val="20"/>
          <w:szCs w:val="20"/>
          <w:lang w:val="en-US"/>
        </w:rPr>
      </w:pPr>
      <w:r w:rsidRPr="00102302" w:rsidR="1DF2124D">
        <w:rPr>
          <w:rFonts w:ascii="Times New Roman" w:hAnsi="Times New Roman" w:eastAsia="Times New Roman" w:cs="Times New Roman"/>
          <w:noProof w:val="0"/>
          <w:sz w:val="20"/>
          <w:szCs w:val="20"/>
          <w:lang w:val="en-US"/>
        </w:rPr>
        <w:t>[1] Kaggle, "Used Car Auction Prices Dataset," [Online</w:t>
      </w:r>
      <w:r w:rsidRPr="00102302" w:rsidR="4B5B34DC">
        <w:rPr>
          <w:rFonts w:ascii="Times New Roman" w:hAnsi="Times New Roman" w:eastAsia="Times New Roman" w:cs="Times New Roman"/>
          <w:noProof w:val="0"/>
          <w:sz w:val="20"/>
          <w:szCs w:val="20"/>
          <w:lang w:val="en-US"/>
        </w:rPr>
        <w:t>]. Available</w:t>
      </w:r>
      <w:r w:rsidRPr="00102302" w:rsidR="1DF2124D">
        <w:rPr>
          <w:rFonts w:ascii="Times New Roman" w:hAnsi="Times New Roman" w:eastAsia="Times New Roman" w:cs="Times New Roman"/>
          <w:noProof w:val="0"/>
          <w:sz w:val="20"/>
          <w:szCs w:val="20"/>
          <w:lang w:val="en-US"/>
        </w:rPr>
        <w:t xml:space="preserve">: </w:t>
      </w:r>
      <w:hyperlink r:id="R6dbf25dd56054045">
        <w:r w:rsidRPr="00102302" w:rsidR="1DF2124D">
          <w:rPr>
            <w:rStyle w:val="Hyperlink"/>
            <w:rFonts w:ascii="Times New Roman" w:hAnsi="Times New Roman" w:eastAsia="Times New Roman" w:cs="Times New Roman"/>
            <w:noProof w:val="0"/>
            <w:sz w:val="20"/>
            <w:szCs w:val="20"/>
            <w:lang w:val="en-US"/>
          </w:rPr>
          <w:t>https://www.kaggle.com/datasets/tunguz/used-car-auction-prices</w:t>
        </w:r>
      </w:hyperlink>
      <w:r w:rsidRPr="00102302" w:rsidR="1DF2124D">
        <w:rPr>
          <w:rFonts w:ascii="Times New Roman" w:hAnsi="Times New Roman" w:eastAsia="Times New Roman" w:cs="Times New Roman"/>
          <w:noProof w:val="0"/>
          <w:sz w:val="20"/>
          <w:szCs w:val="20"/>
          <w:lang w:val="en-US"/>
        </w:rPr>
        <w:t>. [Accessed: Dec. 8, 2024].</w:t>
      </w:r>
    </w:p>
    <w:sectPr>
      <w:pgSz w:w="12240" w:h="15840" w:orient="portrait"/>
      <w:pgMar w:top="1077" w:right="907" w:bottom="1440" w:left="907" w:header="720" w:footer="720"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6OH1gduMoy29c" int2:id="S93Kf5FV">
      <int2:state int2:type="AugLoop_Text_Critique" int2:value="Rejected"/>
    </int2:textHash>
    <int2:textHash int2:hashCode="4KXeS4GgHpbUOl" int2:id="9nVFDbdP">
      <int2:state int2:type="AugLoop_Text_Critique" int2:value="Rejected"/>
    </int2:textHash>
    <int2:textHash int2:hashCode="qfHhPhV9TSBRiS" int2:id="o9XRDk5N">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6">
    <w:nsid w:val="736bc6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3b5a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9c31b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3c7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d69d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89bef2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ddb53b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d233dc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df0ea7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8bf7fa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756d8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8578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09e2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6113c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1cea63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21d06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78d3e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4b1f1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4b0de5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ad179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a353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f8575a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fc673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59c762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9dca69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e07c3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fc40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e946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9820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d9b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9f89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18460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3324a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4bf94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5b58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4562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f383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66238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67113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b133b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d227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26b31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ca1e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357d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f22c3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00c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930f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cad42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1d58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03a7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3cb30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8b3e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0f1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c96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93da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eee2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10C23B"/>
    <w:rsid w:val="00102302"/>
    <w:rsid w:val="00456F6B"/>
    <w:rsid w:val="00811B5E"/>
    <w:rsid w:val="014018BE"/>
    <w:rsid w:val="021A625C"/>
    <w:rsid w:val="04014970"/>
    <w:rsid w:val="045BB174"/>
    <w:rsid w:val="04AB925D"/>
    <w:rsid w:val="04F5398A"/>
    <w:rsid w:val="06704450"/>
    <w:rsid w:val="06AD4426"/>
    <w:rsid w:val="06D99398"/>
    <w:rsid w:val="071A7445"/>
    <w:rsid w:val="0827B32C"/>
    <w:rsid w:val="08E1FD48"/>
    <w:rsid w:val="08F0C26C"/>
    <w:rsid w:val="09B8A704"/>
    <w:rsid w:val="0A54201D"/>
    <w:rsid w:val="0A5EA8D3"/>
    <w:rsid w:val="0B081245"/>
    <w:rsid w:val="0B50A9D6"/>
    <w:rsid w:val="0BB37CA1"/>
    <w:rsid w:val="0C1999A9"/>
    <w:rsid w:val="0CD07561"/>
    <w:rsid w:val="0D56171A"/>
    <w:rsid w:val="105EB65B"/>
    <w:rsid w:val="10A6A381"/>
    <w:rsid w:val="13217A32"/>
    <w:rsid w:val="1338223D"/>
    <w:rsid w:val="1467316F"/>
    <w:rsid w:val="16380639"/>
    <w:rsid w:val="173F5BFA"/>
    <w:rsid w:val="17D3D701"/>
    <w:rsid w:val="17D3D701"/>
    <w:rsid w:val="187A03C3"/>
    <w:rsid w:val="19068961"/>
    <w:rsid w:val="19922337"/>
    <w:rsid w:val="19F4778F"/>
    <w:rsid w:val="1AFC5AA7"/>
    <w:rsid w:val="1C77AE74"/>
    <w:rsid w:val="1CB290A7"/>
    <w:rsid w:val="1DA7FB67"/>
    <w:rsid w:val="1DF2124D"/>
    <w:rsid w:val="1E408D7F"/>
    <w:rsid w:val="1E6E3C57"/>
    <w:rsid w:val="1E7BB74B"/>
    <w:rsid w:val="1EA4B70C"/>
    <w:rsid w:val="1F09934C"/>
    <w:rsid w:val="1F40C91C"/>
    <w:rsid w:val="1FABC3A0"/>
    <w:rsid w:val="1FDAF15A"/>
    <w:rsid w:val="1FF9260E"/>
    <w:rsid w:val="208FBC52"/>
    <w:rsid w:val="20E21E89"/>
    <w:rsid w:val="225FB530"/>
    <w:rsid w:val="2299CB91"/>
    <w:rsid w:val="235527FE"/>
    <w:rsid w:val="2357130C"/>
    <w:rsid w:val="23E761B7"/>
    <w:rsid w:val="23E761B7"/>
    <w:rsid w:val="242F8B02"/>
    <w:rsid w:val="24C5C08D"/>
    <w:rsid w:val="253C2CA5"/>
    <w:rsid w:val="25BA5BA4"/>
    <w:rsid w:val="26B60262"/>
    <w:rsid w:val="273E830A"/>
    <w:rsid w:val="27B86E51"/>
    <w:rsid w:val="281012D6"/>
    <w:rsid w:val="28E24B99"/>
    <w:rsid w:val="29B6367B"/>
    <w:rsid w:val="29B6367B"/>
    <w:rsid w:val="2A352594"/>
    <w:rsid w:val="2A73037A"/>
    <w:rsid w:val="2AFB5853"/>
    <w:rsid w:val="2B60BEA7"/>
    <w:rsid w:val="2C7E0917"/>
    <w:rsid w:val="2D9497F5"/>
    <w:rsid w:val="2DC84D0A"/>
    <w:rsid w:val="2E41B390"/>
    <w:rsid w:val="300D7E7E"/>
    <w:rsid w:val="30CB88E6"/>
    <w:rsid w:val="31B13869"/>
    <w:rsid w:val="31FDA732"/>
    <w:rsid w:val="330BEE5B"/>
    <w:rsid w:val="330BEE5B"/>
    <w:rsid w:val="331CD2FB"/>
    <w:rsid w:val="337D2DD5"/>
    <w:rsid w:val="33BF51CB"/>
    <w:rsid w:val="341C292F"/>
    <w:rsid w:val="34515D96"/>
    <w:rsid w:val="353BF4F9"/>
    <w:rsid w:val="367F16AD"/>
    <w:rsid w:val="36BE8872"/>
    <w:rsid w:val="36BF5F72"/>
    <w:rsid w:val="36D26D23"/>
    <w:rsid w:val="398ABD5B"/>
    <w:rsid w:val="39E32146"/>
    <w:rsid w:val="3A2BB13D"/>
    <w:rsid w:val="3AC07B57"/>
    <w:rsid w:val="3AC8D4C2"/>
    <w:rsid w:val="3BDBC826"/>
    <w:rsid w:val="3BDF8E8B"/>
    <w:rsid w:val="3D7E05F5"/>
    <w:rsid w:val="3E4FD5E5"/>
    <w:rsid w:val="3E527D96"/>
    <w:rsid w:val="3E792BE6"/>
    <w:rsid w:val="3F2EEC25"/>
    <w:rsid w:val="3F7B3A02"/>
    <w:rsid w:val="3FADFEAC"/>
    <w:rsid w:val="40C3C018"/>
    <w:rsid w:val="41B9255E"/>
    <w:rsid w:val="41CA87A0"/>
    <w:rsid w:val="41D66A7E"/>
    <w:rsid w:val="41D66A7E"/>
    <w:rsid w:val="4310C23B"/>
    <w:rsid w:val="43C33576"/>
    <w:rsid w:val="43E48EFE"/>
    <w:rsid w:val="45253ABA"/>
    <w:rsid w:val="4563D855"/>
    <w:rsid w:val="46617421"/>
    <w:rsid w:val="46784BEE"/>
    <w:rsid w:val="468A973B"/>
    <w:rsid w:val="47AF95BB"/>
    <w:rsid w:val="48DE5183"/>
    <w:rsid w:val="4A659C93"/>
    <w:rsid w:val="4A7DE722"/>
    <w:rsid w:val="4AC07B47"/>
    <w:rsid w:val="4AD04C5B"/>
    <w:rsid w:val="4B5B34DC"/>
    <w:rsid w:val="4B5FD598"/>
    <w:rsid w:val="4B8184F6"/>
    <w:rsid w:val="4BF5CB99"/>
    <w:rsid w:val="4C575333"/>
    <w:rsid w:val="4D767C0B"/>
    <w:rsid w:val="4E40D0EF"/>
    <w:rsid w:val="4E84D8A5"/>
    <w:rsid w:val="4F402D8B"/>
    <w:rsid w:val="508B9F5C"/>
    <w:rsid w:val="51F17AD5"/>
    <w:rsid w:val="5230169C"/>
    <w:rsid w:val="52618179"/>
    <w:rsid w:val="52DC4692"/>
    <w:rsid w:val="546FF161"/>
    <w:rsid w:val="54B6DBE3"/>
    <w:rsid w:val="5547AF69"/>
    <w:rsid w:val="5547AF69"/>
    <w:rsid w:val="57A95E4B"/>
    <w:rsid w:val="58F82AD6"/>
    <w:rsid w:val="59693D8F"/>
    <w:rsid w:val="59693D8F"/>
    <w:rsid w:val="5A391014"/>
    <w:rsid w:val="5C10A495"/>
    <w:rsid w:val="5D54D8AD"/>
    <w:rsid w:val="5D8681FB"/>
    <w:rsid w:val="5F0F28FE"/>
    <w:rsid w:val="6017AAE1"/>
    <w:rsid w:val="61321B80"/>
    <w:rsid w:val="61421FA4"/>
    <w:rsid w:val="615B14E4"/>
    <w:rsid w:val="6276C9E6"/>
    <w:rsid w:val="63B792A0"/>
    <w:rsid w:val="647DB0AC"/>
    <w:rsid w:val="6553A89D"/>
    <w:rsid w:val="65EFF295"/>
    <w:rsid w:val="662C6C15"/>
    <w:rsid w:val="6919AADA"/>
    <w:rsid w:val="6A56EE01"/>
    <w:rsid w:val="6FFAF486"/>
    <w:rsid w:val="704F8C91"/>
    <w:rsid w:val="70CD3264"/>
    <w:rsid w:val="71B5A55D"/>
    <w:rsid w:val="72BB50EF"/>
    <w:rsid w:val="72BB50EF"/>
    <w:rsid w:val="72F773E9"/>
    <w:rsid w:val="733AC9E3"/>
    <w:rsid w:val="73C0C2AE"/>
    <w:rsid w:val="7424FB3F"/>
    <w:rsid w:val="7465EC59"/>
    <w:rsid w:val="74A1052B"/>
    <w:rsid w:val="74A1052B"/>
    <w:rsid w:val="74C4F6A3"/>
    <w:rsid w:val="74CFB939"/>
    <w:rsid w:val="75F2D16D"/>
    <w:rsid w:val="75F9214C"/>
    <w:rsid w:val="76AA86BC"/>
    <w:rsid w:val="778A05D1"/>
    <w:rsid w:val="77EE79B9"/>
    <w:rsid w:val="78702C15"/>
    <w:rsid w:val="78CC4B42"/>
    <w:rsid w:val="78D5B0CB"/>
    <w:rsid w:val="7BFA0F20"/>
    <w:rsid w:val="7DD17DC7"/>
    <w:rsid w:val="7EBD91C1"/>
    <w:rsid w:val="7EC187B4"/>
    <w:rsid w:val="7F28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C23B"/>
  <w15:chartTrackingRefBased/>
  <w15:docId w15:val="{7D506C09-E971-48D3-8EE1-85C8E9B7C8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f64c1cd975c41fe" /><Relationship Type="http://schemas.openxmlformats.org/officeDocument/2006/relationships/hyperlink" Target="https://www.kaggle.com/datasets/tunguz/used-car-auction-prices" TargetMode="External" Id="R6dbf25dd56054045" /><Relationship Type="http://schemas.microsoft.com/office/2020/10/relationships/intelligence" Target="intelligence2.xml" Id="Refd6b21e50974e8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2024-12-03T03:06:01.7976870Z</dcterms:created>
  <dcterms:modified xsi:type="dcterms:W3CDTF">2024-12-09T04:58:17.9730499Z</dcterms:modified>
  <dc:creator>Bernice Chinthamalla</dc:creator>
  <lastModifiedBy>Tejinder Pannu</lastModifiedBy>
</coreProperties>
</file>