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FCD9C" w14:textId="2FB552D8" w:rsidR="00BD46BD" w:rsidRDefault="00BD46BD">
      <w:pPr>
        <w:spacing w:after="0" w:line="240" w:lineRule="auto"/>
        <w:ind w:right="-720"/>
        <w:rPr>
          <w:rFonts w:ascii="Century Gothic" w:eastAsia="Century Gothic" w:hAnsi="Century Gothic" w:cs="Century Gothic"/>
          <w:sz w:val="20"/>
          <w:szCs w:val="20"/>
        </w:rPr>
      </w:pPr>
    </w:p>
    <w:p w14:paraId="68EFD8AC" w14:textId="77777777" w:rsidR="00BD46BD" w:rsidRDefault="00000000" w:rsidP="00E21A65">
      <w:pPr>
        <w:spacing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Ronald Dominique C. Pabalan</w:t>
      </w:r>
    </w:p>
    <w:p w14:paraId="54583A31" w14:textId="77777777" w:rsidR="00BD46BD" w:rsidRDefault="00000000" w:rsidP="00E21A65">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1172 Captain Perlas Street, </w:t>
      </w:r>
      <w:proofErr w:type="spellStart"/>
      <w:r>
        <w:rPr>
          <w:rFonts w:ascii="Times New Roman" w:eastAsia="Times New Roman" w:hAnsi="Times New Roman" w:cs="Times New Roman"/>
          <w:b/>
        </w:rPr>
        <w:t>Brgy.Pooc</w:t>
      </w:r>
      <w:proofErr w:type="spellEnd"/>
      <w:r>
        <w:rPr>
          <w:rFonts w:ascii="Times New Roman" w:eastAsia="Times New Roman" w:hAnsi="Times New Roman" w:cs="Times New Roman"/>
          <w:b/>
        </w:rPr>
        <w:t>, City of Sta. Rosa, Laguna</w:t>
      </w:r>
    </w:p>
    <w:p w14:paraId="57BD3F5E" w14:textId="77777777" w:rsidR="00BD46BD" w:rsidRDefault="00000000" w:rsidP="00E21A65">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Email Address</w:t>
      </w:r>
      <w:r>
        <w:rPr>
          <w:rFonts w:ascii="Times New Roman" w:eastAsia="Times New Roman" w:hAnsi="Times New Roman" w:cs="Times New Roman"/>
        </w:rPr>
        <w:t>: rdominique.pabalan@gmail.com</w:t>
      </w:r>
    </w:p>
    <w:p w14:paraId="1234E3A0" w14:textId="16AB5230" w:rsidR="00BD46BD" w:rsidRDefault="00000000" w:rsidP="00E21A65">
      <w:pPr>
        <w:spacing w:after="0" w:line="240" w:lineRule="auto"/>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b/>
        </w:rPr>
        <w:t>Mobile No.:</w:t>
      </w:r>
      <w:r>
        <w:rPr>
          <w:rFonts w:ascii="Times New Roman" w:eastAsia="Times New Roman" w:hAnsi="Times New Roman" w:cs="Times New Roman"/>
        </w:rPr>
        <w:t>09</w:t>
      </w:r>
      <w:r w:rsidR="008E5F60">
        <w:rPr>
          <w:rFonts w:ascii="Times New Roman" w:eastAsia="Times New Roman" w:hAnsi="Times New Roman" w:cs="Times New Roman"/>
        </w:rPr>
        <w:t>6</w:t>
      </w:r>
      <w:r w:rsidR="00A265EF">
        <w:rPr>
          <w:rFonts w:ascii="Times New Roman" w:eastAsia="Times New Roman" w:hAnsi="Times New Roman" w:cs="Times New Roman"/>
        </w:rPr>
        <w:t>74865337</w:t>
      </w:r>
    </w:p>
    <w:p w14:paraId="120D28E0" w14:textId="77777777" w:rsidR="00BD46BD" w:rsidRDefault="00BD46BD">
      <w:pPr>
        <w:spacing w:after="0" w:line="240" w:lineRule="auto"/>
        <w:rPr>
          <w:rFonts w:ascii="Times New Roman" w:eastAsia="Times New Roman" w:hAnsi="Times New Roman" w:cs="Times New Roman"/>
          <w:sz w:val="20"/>
          <w:szCs w:val="20"/>
        </w:rPr>
      </w:pPr>
    </w:p>
    <w:p w14:paraId="1DE5D23F" w14:textId="77777777" w:rsidR="00BD46BD" w:rsidRDefault="00BD46BD">
      <w:pPr>
        <w:spacing w:after="0" w:line="240" w:lineRule="auto"/>
        <w:rPr>
          <w:rFonts w:ascii="Century Gothic" w:eastAsia="Century Gothic" w:hAnsi="Century Gothic" w:cs="Century Gothic"/>
          <w:b/>
          <w:sz w:val="20"/>
          <w:szCs w:val="20"/>
        </w:rPr>
      </w:pPr>
    </w:p>
    <w:p w14:paraId="14BF8F8F" w14:textId="77777777" w:rsidR="00BD46BD" w:rsidRDefault="00BD46BD">
      <w:pPr>
        <w:spacing w:after="0" w:line="240" w:lineRule="auto"/>
        <w:rPr>
          <w:rFonts w:ascii="Century Gothic" w:eastAsia="Century Gothic" w:hAnsi="Century Gothic" w:cs="Century Gothic"/>
          <w:b/>
          <w:sz w:val="20"/>
          <w:szCs w:val="20"/>
        </w:rPr>
      </w:pPr>
    </w:p>
    <w:tbl>
      <w:tblPr>
        <w:tblStyle w:val="a"/>
        <w:tblW w:w="9508" w:type="dxa"/>
        <w:tblInd w:w="-15" w:type="dxa"/>
        <w:tblLayout w:type="fixed"/>
        <w:tblLook w:val="0000" w:firstRow="0" w:lastRow="0" w:firstColumn="0" w:lastColumn="0" w:noHBand="0" w:noVBand="0"/>
      </w:tblPr>
      <w:tblGrid>
        <w:gridCol w:w="9508"/>
      </w:tblGrid>
      <w:tr w:rsidR="00BD46BD" w14:paraId="4079842A" w14:textId="77777777">
        <w:trPr>
          <w:trHeight w:val="320"/>
        </w:trPr>
        <w:tc>
          <w:tcPr>
            <w:tcW w:w="9508"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13F31E2B" w14:textId="77777777" w:rsidR="00BD46BD" w:rsidRDefault="00BD46BD">
            <w:pPr>
              <w:spacing w:after="0" w:line="240" w:lineRule="auto"/>
              <w:rPr>
                <w:rFonts w:ascii="Arial" w:eastAsia="Arial" w:hAnsi="Arial" w:cs="Arial"/>
                <w:b/>
              </w:rPr>
            </w:pPr>
          </w:p>
          <w:p w14:paraId="70D91A74" w14:textId="77777777" w:rsidR="00BD46BD" w:rsidRDefault="00000000">
            <w:pPr>
              <w:spacing w:after="0" w:line="240" w:lineRule="auto"/>
              <w:rPr>
                <w:rFonts w:ascii="Arial" w:eastAsia="Arial" w:hAnsi="Arial" w:cs="Arial"/>
                <w:b/>
              </w:rPr>
            </w:pPr>
            <w:r>
              <w:rPr>
                <w:rFonts w:ascii="Arial" w:eastAsia="Arial" w:hAnsi="Arial" w:cs="Arial"/>
                <w:b/>
              </w:rPr>
              <w:t>CAREER OBJECTIVE:</w:t>
            </w:r>
          </w:p>
          <w:p w14:paraId="53D8D53E" w14:textId="77777777" w:rsidR="00BD46BD" w:rsidRDefault="00BD46BD">
            <w:pPr>
              <w:spacing w:after="0" w:line="240" w:lineRule="auto"/>
            </w:pPr>
          </w:p>
        </w:tc>
      </w:tr>
    </w:tbl>
    <w:p w14:paraId="10D01488" w14:textId="77777777" w:rsidR="00BD46BD" w:rsidRDefault="00000000">
      <w:pPr>
        <w:spacing w:after="0" w:line="240" w:lineRule="auto"/>
        <w:ind w:firstLine="720"/>
        <w:jc w:val="both"/>
        <w:rPr>
          <w:rFonts w:ascii="Arial" w:eastAsia="Arial" w:hAnsi="Arial" w:cs="Arial"/>
          <w:color w:val="000000"/>
          <w:sz w:val="18"/>
          <w:szCs w:val="18"/>
        </w:rPr>
      </w:pPr>
      <w:r>
        <w:rPr>
          <w:rFonts w:ascii="Arial" w:eastAsia="Arial" w:hAnsi="Arial" w:cs="Arial"/>
          <w:color w:val="000000"/>
          <w:sz w:val="18"/>
          <w:szCs w:val="18"/>
        </w:rPr>
        <w:t xml:space="preserve">To obtain a position </w:t>
      </w:r>
      <w:r>
        <w:rPr>
          <w:rFonts w:ascii="Arial" w:eastAsia="Arial" w:hAnsi="Arial" w:cs="Arial"/>
          <w:color w:val="000000"/>
          <w:sz w:val="18"/>
          <w:szCs w:val="18"/>
          <w:highlight w:val="white"/>
        </w:rPr>
        <w:t xml:space="preserve">in the industrial engineering field </w:t>
      </w:r>
      <w:r>
        <w:rPr>
          <w:rFonts w:ascii="Arial" w:eastAsia="Arial" w:hAnsi="Arial" w:cs="Arial"/>
          <w:color w:val="444444"/>
          <w:sz w:val="18"/>
          <w:szCs w:val="18"/>
          <w:highlight w:val="white"/>
        </w:rPr>
        <w:t xml:space="preserve">where </w:t>
      </w:r>
      <w:r>
        <w:rPr>
          <w:rFonts w:ascii="Arial" w:eastAsia="Arial" w:hAnsi="Arial" w:cs="Arial"/>
          <w:sz w:val="18"/>
          <w:szCs w:val="18"/>
        </w:rPr>
        <w:t>I will be able to maximize my organizational skills, educational background</w:t>
      </w:r>
      <w:r>
        <w:rPr>
          <w:rFonts w:ascii="Arial" w:eastAsia="Arial" w:hAnsi="Arial" w:cs="Arial"/>
          <w:color w:val="000000"/>
          <w:sz w:val="18"/>
          <w:szCs w:val="18"/>
        </w:rPr>
        <w:t>, ability to work and communicate well with people, and in order to gain experience while contributing to the company’s success.</w:t>
      </w:r>
    </w:p>
    <w:p w14:paraId="19B04DA5" w14:textId="77777777" w:rsidR="00BD46BD" w:rsidRDefault="00BD46BD">
      <w:pPr>
        <w:spacing w:after="0" w:line="240" w:lineRule="auto"/>
        <w:jc w:val="both"/>
        <w:rPr>
          <w:rFonts w:ascii="Arial" w:eastAsia="Arial" w:hAnsi="Arial" w:cs="Arial"/>
          <w:color w:val="000000"/>
        </w:rPr>
      </w:pPr>
    </w:p>
    <w:tbl>
      <w:tblPr>
        <w:tblStyle w:val="a0"/>
        <w:tblW w:w="9491" w:type="dxa"/>
        <w:tblInd w:w="-15" w:type="dxa"/>
        <w:tblLayout w:type="fixed"/>
        <w:tblLook w:val="0000" w:firstRow="0" w:lastRow="0" w:firstColumn="0" w:lastColumn="0" w:noHBand="0" w:noVBand="0"/>
      </w:tblPr>
      <w:tblGrid>
        <w:gridCol w:w="9491"/>
      </w:tblGrid>
      <w:tr w:rsidR="00BD46BD" w14:paraId="68119BDB" w14:textId="77777777">
        <w:trPr>
          <w:trHeight w:val="720"/>
        </w:trPr>
        <w:tc>
          <w:tcPr>
            <w:tcW w:w="949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1B9F7B2D" w14:textId="77777777" w:rsidR="00BD46BD" w:rsidRDefault="00BD46BD">
            <w:pPr>
              <w:spacing w:after="0" w:line="240" w:lineRule="auto"/>
              <w:jc w:val="both"/>
              <w:rPr>
                <w:rFonts w:ascii="Arial" w:eastAsia="Arial" w:hAnsi="Arial" w:cs="Arial"/>
                <w:b/>
                <w:color w:val="000000"/>
              </w:rPr>
            </w:pPr>
          </w:p>
          <w:p w14:paraId="504524B8" w14:textId="77777777" w:rsidR="00BD46BD" w:rsidRDefault="00000000">
            <w:pPr>
              <w:spacing w:after="0" w:line="240" w:lineRule="auto"/>
              <w:jc w:val="both"/>
              <w:rPr>
                <w:rFonts w:ascii="Arial" w:eastAsia="Arial" w:hAnsi="Arial" w:cs="Arial"/>
                <w:b/>
                <w:color w:val="000000"/>
              </w:rPr>
            </w:pPr>
            <w:r>
              <w:rPr>
                <w:rFonts w:ascii="Arial" w:eastAsia="Arial" w:hAnsi="Arial" w:cs="Arial"/>
                <w:b/>
                <w:color w:val="000000"/>
              </w:rPr>
              <w:t>CAREER HISTORY:</w:t>
            </w:r>
          </w:p>
          <w:p w14:paraId="079E899A" w14:textId="77777777" w:rsidR="00BD46BD" w:rsidRDefault="00BD46BD">
            <w:pPr>
              <w:spacing w:after="0" w:line="240" w:lineRule="auto"/>
              <w:jc w:val="both"/>
            </w:pPr>
          </w:p>
        </w:tc>
      </w:tr>
    </w:tbl>
    <w:p w14:paraId="6C502CD4" w14:textId="08E39555" w:rsidR="008E5F60" w:rsidRDefault="008E5F60" w:rsidP="008E5F6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January 7, 2022 up to present</w:t>
      </w:r>
    </w:p>
    <w:p w14:paraId="5AD4A56B" w14:textId="45BBC7C9" w:rsidR="008E5F60" w:rsidRDefault="008E5F60" w:rsidP="008E5F60">
      <w:pPr>
        <w:spacing w:after="0" w:line="240" w:lineRule="auto"/>
        <w:jc w:val="both"/>
        <w:rPr>
          <w:rFonts w:ascii="Arial" w:eastAsia="Arial" w:hAnsi="Arial" w:cs="Arial"/>
          <w:b/>
          <w:color w:val="000000"/>
          <w:sz w:val="18"/>
          <w:szCs w:val="18"/>
        </w:rPr>
      </w:pPr>
      <w:r>
        <w:rPr>
          <w:rFonts w:ascii="Arial" w:eastAsia="Arial" w:hAnsi="Arial" w:cs="Arial"/>
          <w:b/>
          <w:sz w:val="18"/>
          <w:szCs w:val="18"/>
        </w:rPr>
        <w:t>Project Manager</w:t>
      </w:r>
    </w:p>
    <w:p w14:paraId="2ADAE2FF" w14:textId="719E59F6" w:rsidR="008E5F60" w:rsidRDefault="008E5F60" w:rsidP="008E5F6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Great Sierra Development Corporation</w:t>
      </w:r>
    </w:p>
    <w:p w14:paraId="2A432468" w14:textId="2C3366BA" w:rsidR="008E5F60" w:rsidRDefault="008E5F60" w:rsidP="008E5F60">
      <w:pPr>
        <w:spacing w:after="0" w:line="240" w:lineRule="auto"/>
        <w:jc w:val="both"/>
        <w:rPr>
          <w:rFonts w:ascii="Arial" w:eastAsia="Arial" w:hAnsi="Arial" w:cs="Arial"/>
          <w:color w:val="000000"/>
          <w:sz w:val="18"/>
          <w:szCs w:val="18"/>
        </w:rPr>
      </w:pPr>
      <w:proofErr w:type="spellStart"/>
      <w:r>
        <w:rPr>
          <w:rFonts w:ascii="Arial" w:eastAsia="Arial" w:hAnsi="Arial" w:cs="Arial"/>
          <w:color w:val="000000"/>
          <w:sz w:val="18"/>
          <w:szCs w:val="18"/>
        </w:rPr>
        <w:t>Alphabase</w:t>
      </w:r>
      <w:proofErr w:type="spellEnd"/>
      <w:r>
        <w:rPr>
          <w:rFonts w:ascii="Arial" w:eastAsia="Arial" w:hAnsi="Arial" w:cs="Arial"/>
          <w:color w:val="000000"/>
          <w:sz w:val="18"/>
          <w:szCs w:val="18"/>
        </w:rPr>
        <w:t xml:space="preserve"> Building Scout </w:t>
      </w:r>
      <w:proofErr w:type="spellStart"/>
      <w:r>
        <w:rPr>
          <w:rFonts w:ascii="Arial" w:eastAsia="Arial" w:hAnsi="Arial" w:cs="Arial"/>
          <w:color w:val="000000"/>
          <w:sz w:val="18"/>
          <w:szCs w:val="18"/>
        </w:rPr>
        <w:t>Rallos</w:t>
      </w:r>
      <w:proofErr w:type="spellEnd"/>
      <w:r>
        <w:rPr>
          <w:rFonts w:ascii="Arial" w:eastAsia="Arial" w:hAnsi="Arial" w:cs="Arial"/>
          <w:color w:val="000000"/>
          <w:sz w:val="18"/>
          <w:szCs w:val="18"/>
        </w:rPr>
        <w:t xml:space="preserve"> Street Diliman Quezon City</w:t>
      </w:r>
    </w:p>
    <w:p w14:paraId="6CD88677" w14:textId="77777777" w:rsidR="008E5F60" w:rsidRDefault="008E5F60" w:rsidP="008E5F60">
      <w:pPr>
        <w:spacing w:after="0" w:line="240" w:lineRule="auto"/>
        <w:jc w:val="both"/>
        <w:rPr>
          <w:rFonts w:ascii="Arial" w:eastAsia="Arial" w:hAnsi="Arial" w:cs="Arial"/>
          <w:b/>
          <w:color w:val="000000"/>
          <w:sz w:val="18"/>
          <w:szCs w:val="18"/>
          <w:u w:val="single"/>
        </w:rPr>
      </w:pPr>
      <w:r>
        <w:rPr>
          <w:rFonts w:ascii="Arial" w:eastAsia="Arial" w:hAnsi="Arial" w:cs="Arial"/>
          <w:b/>
          <w:color w:val="000000"/>
          <w:sz w:val="18"/>
          <w:szCs w:val="18"/>
          <w:u w:val="single"/>
        </w:rPr>
        <w:t>Duties and Responsibilities:</w:t>
      </w:r>
    </w:p>
    <w:p w14:paraId="6D779609" w14:textId="4182434D" w:rsidR="008E5F60" w:rsidRPr="008E5F60" w:rsidRDefault="008E5F60" w:rsidP="008E5F60">
      <w:pPr>
        <w:pStyle w:val="NoSpacing"/>
        <w:rPr>
          <w:rFonts w:ascii="Arial" w:eastAsia="Arial" w:hAnsi="Arial" w:cs="Arial"/>
          <w:i/>
          <w:color w:val="000000"/>
          <w:sz w:val="18"/>
          <w:szCs w:val="18"/>
        </w:rPr>
      </w:pPr>
      <w:r w:rsidRPr="008E5F60">
        <w:rPr>
          <w:rFonts w:ascii="Arial" w:eastAsia="Arial" w:hAnsi="Arial" w:cs="Arial"/>
          <w:i/>
          <w:color w:val="000000"/>
          <w:sz w:val="18"/>
          <w:szCs w:val="18"/>
        </w:rPr>
        <w:t xml:space="preserve">-Creating </w:t>
      </w:r>
      <w:r w:rsidR="00CF2A8E">
        <w:rPr>
          <w:rFonts w:ascii="Arial" w:eastAsia="Arial" w:hAnsi="Arial" w:cs="Arial"/>
          <w:i/>
          <w:color w:val="000000"/>
          <w:sz w:val="18"/>
          <w:szCs w:val="18"/>
        </w:rPr>
        <w:t>of</w:t>
      </w:r>
      <w:r w:rsidRPr="008E5F60">
        <w:rPr>
          <w:rFonts w:ascii="Arial" w:eastAsia="Arial" w:hAnsi="Arial" w:cs="Arial"/>
          <w:i/>
          <w:color w:val="000000"/>
          <w:sz w:val="18"/>
          <w:szCs w:val="18"/>
        </w:rPr>
        <w:t xml:space="preserve"> Project Timeline for our new Transportation Management System and plans for the Implementation Program and Project Phases</w:t>
      </w:r>
      <w:r>
        <w:rPr>
          <w:rFonts w:ascii="Arial" w:eastAsia="Arial" w:hAnsi="Arial" w:cs="Arial"/>
          <w:i/>
          <w:color w:val="000000"/>
          <w:sz w:val="18"/>
          <w:szCs w:val="18"/>
        </w:rPr>
        <w:t xml:space="preserve"> using </w:t>
      </w:r>
      <w:r w:rsidR="0058601A">
        <w:rPr>
          <w:rFonts w:ascii="Arial" w:eastAsia="Arial" w:hAnsi="Arial" w:cs="Arial"/>
          <w:i/>
          <w:color w:val="000000"/>
          <w:sz w:val="18"/>
          <w:szCs w:val="18"/>
        </w:rPr>
        <w:t>Waterfall</w:t>
      </w:r>
      <w:r w:rsidR="00937770">
        <w:rPr>
          <w:rFonts w:ascii="Arial" w:eastAsia="Arial" w:hAnsi="Arial" w:cs="Arial"/>
          <w:i/>
          <w:color w:val="000000"/>
          <w:sz w:val="18"/>
          <w:szCs w:val="18"/>
        </w:rPr>
        <w:t xml:space="preserve"> and Agile</w:t>
      </w:r>
      <w:r>
        <w:rPr>
          <w:rFonts w:ascii="Arial" w:eastAsia="Arial" w:hAnsi="Arial" w:cs="Arial"/>
          <w:i/>
          <w:color w:val="000000"/>
          <w:sz w:val="18"/>
          <w:szCs w:val="18"/>
        </w:rPr>
        <w:t xml:space="preserve"> Methodology</w:t>
      </w:r>
      <w:r w:rsidRPr="008E5F60">
        <w:rPr>
          <w:rFonts w:ascii="Arial" w:eastAsia="Arial" w:hAnsi="Arial" w:cs="Arial"/>
          <w:i/>
          <w:color w:val="000000"/>
          <w:sz w:val="18"/>
          <w:szCs w:val="18"/>
        </w:rPr>
        <w:t xml:space="preserve"> to achieve the target End Date along with the solutions of all Roadblocks that might occur.</w:t>
      </w:r>
      <w:r w:rsidRPr="008E5F60">
        <w:rPr>
          <w:rFonts w:ascii="Arial" w:eastAsia="Arial" w:hAnsi="Arial" w:cs="Arial"/>
          <w:i/>
          <w:color w:val="000000"/>
          <w:sz w:val="18"/>
          <w:szCs w:val="18"/>
        </w:rPr>
        <w:br/>
      </w:r>
      <w:r>
        <w:rPr>
          <w:rFonts w:ascii="Arial" w:eastAsia="Arial" w:hAnsi="Arial" w:cs="Arial"/>
          <w:i/>
          <w:color w:val="000000"/>
          <w:sz w:val="18"/>
          <w:szCs w:val="18"/>
        </w:rPr>
        <w:t>-Communicate all User Request to our Service Provider in Indonesia and Singapore to cater System Improvements and to eliminate redundant process of our Operation.</w:t>
      </w:r>
      <w:r>
        <w:rPr>
          <w:rFonts w:ascii="Arial" w:eastAsia="Arial" w:hAnsi="Arial" w:cs="Arial"/>
          <w:i/>
          <w:color w:val="000000"/>
          <w:sz w:val="18"/>
          <w:szCs w:val="18"/>
        </w:rPr>
        <w:br/>
        <w:t>-Creation of KPI using Power BI to know the current status of Project Implementation and to have a benchmark</w:t>
      </w:r>
      <w:r w:rsidR="00CF2A8E">
        <w:rPr>
          <w:rFonts w:ascii="Arial" w:eastAsia="Arial" w:hAnsi="Arial" w:cs="Arial"/>
          <w:i/>
          <w:color w:val="000000"/>
          <w:sz w:val="18"/>
          <w:szCs w:val="18"/>
        </w:rPr>
        <w:t xml:space="preserve"> and goals for our daily, monthly and yearly Operation and to know if we can jump to next phase once KPI’s are met and to maximize the cost of system usage.</w:t>
      </w:r>
      <w:r w:rsidR="00CF2A8E">
        <w:rPr>
          <w:rFonts w:ascii="Arial" w:eastAsia="Arial" w:hAnsi="Arial" w:cs="Arial"/>
          <w:i/>
          <w:color w:val="000000"/>
          <w:sz w:val="18"/>
          <w:szCs w:val="18"/>
        </w:rPr>
        <w:br/>
        <w:t>-Checking of Cost and Reducing it during negotiation with our Service Provider.</w:t>
      </w:r>
      <w:r w:rsidR="00CF2A8E">
        <w:rPr>
          <w:rFonts w:ascii="Arial" w:eastAsia="Arial" w:hAnsi="Arial" w:cs="Arial"/>
          <w:i/>
          <w:color w:val="000000"/>
          <w:sz w:val="18"/>
          <w:szCs w:val="18"/>
        </w:rPr>
        <w:br/>
        <w:t xml:space="preserve">-Creation of Scoping and Data Analysis </w:t>
      </w:r>
      <w:r w:rsidR="005438F4">
        <w:rPr>
          <w:rFonts w:ascii="Arial" w:eastAsia="Arial" w:hAnsi="Arial" w:cs="Arial"/>
          <w:i/>
          <w:color w:val="000000"/>
          <w:sz w:val="18"/>
          <w:szCs w:val="18"/>
        </w:rPr>
        <w:t>to</w:t>
      </w:r>
      <w:r w:rsidR="00CF2A8E">
        <w:rPr>
          <w:rFonts w:ascii="Arial" w:eastAsia="Arial" w:hAnsi="Arial" w:cs="Arial"/>
          <w:i/>
          <w:color w:val="000000"/>
          <w:sz w:val="18"/>
          <w:szCs w:val="18"/>
        </w:rPr>
        <w:t xml:space="preserve"> create Project Plans and use it while sourcing for possible system</w:t>
      </w:r>
      <w:r w:rsidR="005438F4">
        <w:rPr>
          <w:rFonts w:ascii="Arial" w:eastAsia="Arial" w:hAnsi="Arial" w:cs="Arial"/>
          <w:i/>
          <w:color w:val="000000"/>
          <w:sz w:val="18"/>
          <w:szCs w:val="18"/>
        </w:rPr>
        <w:t xml:space="preserve"> provider</w:t>
      </w:r>
      <w:r w:rsidR="00CF2A8E">
        <w:rPr>
          <w:rFonts w:ascii="Arial" w:eastAsia="Arial" w:hAnsi="Arial" w:cs="Arial"/>
          <w:i/>
          <w:color w:val="000000"/>
          <w:sz w:val="18"/>
          <w:szCs w:val="18"/>
        </w:rPr>
        <w:t>.</w:t>
      </w:r>
      <w:r w:rsidR="00CF2A8E">
        <w:rPr>
          <w:rFonts w:ascii="Arial" w:eastAsia="Arial" w:hAnsi="Arial" w:cs="Arial"/>
          <w:i/>
          <w:color w:val="000000"/>
          <w:sz w:val="18"/>
          <w:szCs w:val="18"/>
        </w:rPr>
        <w:br/>
        <w:t>-Communicate with our Transport Operations and other department included in the project to ensure all Open Items are being discus during Weekly Executive Meeting and MOR together with our COO and CEO.</w:t>
      </w:r>
      <w:r w:rsidR="00CF2A8E">
        <w:rPr>
          <w:rFonts w:ascii="Arial" w:eastAsia="Arial" w:hAnsi="Arial" w:cs="Arial"/>
          <w:i/>
          <w:color w:val="000000"/>
          <w:sz w:val="18"/>
          <w:szCs w:val="18"/>
        </w:rPr>
        <w:br/>
        <w:t>-Creation and Improvement of Process Mapping to have a standard process and to eliminate excess waste when it comes to daily operation.</w:t>
      </w:r>
      <w:r w:rsidR="00B37CC4">
        <w:rPr>
          <w:rFonts w:ascii="Arial" w:eastAsia="Arial" w:hAnsi="Arial" w:cs="Arial"/>
          <w:i/>
          <w:color w:val="000000"/>
          <w:sz w:val="18"/>
          <w:szCs w:val="18"/>
        </w:rPr>
        <w:br/>
        <w:t>-</w:t>
      </w:r>
      <w:r w:rsidR="0008298F">
        <w:rPr>
          <w:rFonts w:ascii="Arial" w:eastAsia="Arial" w:hAnsi="Arial" w:cs="Arial"/>
          <w:i/>
          <w:color w:val="000000"/>
          <w:sz w:val="18"/>
          <w:szCs w:val="18"/>
        </w:rPr>
        <w:t>Led Database Migration from On Prem Server – Azure Server to cater SAP B1 system improvements along with its databases.</w:t>
      </w:r>
      <w:r w:rsidR="005438F4">
        <w:rPr>
          <w:rFonts w:ascii="Arial" w:eastAsia="Arial" w:hAnsi="Arial" w:cs="Arial"/>
          <w:i/>
          <w:color w:val="000000"/>
          <w:sz w:val="18"/>
          <w:szCs w:val="18"/>
        </w:rPr>
        <w:br/>
        <w:t>- Handling API Projects to ensure to achieve automation when it comes to report using Power BI</w:t>
      </w:r>
      <w:r w:rsidR="001255A9">
        <w:rPr>
          <w:rFonts w:ascii="Arial" w:eastAsia="Arial" w:hAnsi="Arial" w:cs="Arial"/>
          <w:i/>
          <w:color w:val="000000"/>
          <w:sz w:val="18"/>
          <w:szCs w:val="18"/>
        </w:rPr>
        <w:t xml:space="preserve"> for visualization and Power Apps for consuming of data</w:t>
      </w:r>
      <w:r w:rsidR="005438F4">
        <w:rPr>
          <w:rFonts w:ascii="Arial" w:eastAsia="Arial" w:hAnsi="Arial" w:cs="Arial"/>
          <w:i/>
          <w:color w:val="000000"/>
          <w:sz w:val="18"/>
          <w:szCs w:val="18"/>
        </w:rPr>
        <w:t>.</w:t>
      </w:r>
    </w:p>
    <w:p w14:paraId="06950245" w14:textId="1BBED97C" w:rsidR="00BD46BD" w:rsidRDefault="008E5F6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br/>
        <w:t>June 1, 2020 up to Dec. 31, 2021</w:t>
      </w:r>
    </w:p>
    <w:p w14:paraId="1D84BF26"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sz w:val="18"/>
          <w:szCs w:val="18"/>
        </w:rPr>
        <w:t xml:space="preserve">Senior </w:t>
      </w:r>
      <w:r>
        <w:rPr>
          <w:rFonts w:ascii="Arial" w:eastAsia="Arial" w:hAnsi="Arial" w:cs="Arial"/>
          <w:b/>
          <w:color w:val="000000"/>
          <w:sz w:val="18"/>
          <w:szCs w:val="18"/>
        </w:rPr>
        <w:t>IT Officer/Project Management</w:t>
      </w:r>
    </w:p>
    <w:p w14:paraId="08A5E37C"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DHL Summit Solutions Inc</w:t>
      </w:r>
    </w:p>
    <w:p w14:paraId="5F14B4E2" w14:textId="77777777" w:rsidR="00BD46BD" w:rsidRDefault="00000000">
      <w:pPr>
        <w:spacing w:after="0" w:line="240" w:lineRule="auto"/>
        <w:jc w:val="both"/>
        <w:rPr>
          <w:rFonts w:ascii="Arial" w:eastAsia="Arial" w:hAnsi="Arial" w:cs="Arial"/>
          <w:color w:val="000000"/>
          <w:sz w:val="18"/>
          <w:szCs w:val="18"/>
        </w:rPr>
      </w:pPr>
      <w:proofErr w:type="spellStart"/>
      <w:r>
        <w:rPr>
          <w:rFonts w:ascii="Arial" w:eastAsia="Arial" w:hAnsi="Arial" w:cs="Arial"/>
          <w:color w:val="000000"/>
          <w:sz w:val="18"/>
          <w:szCs w:val="18"/>
        </w:rPr>
        <w:t>Exxa</w:t>
      </w:r>
      <w:proofErr w:type="spellEnd"/>
      <w:r>
        <w:rPr>
          <w:rFonts w:ascii="Arial" w:eastAsia="Arial" w:hAnsi="Arial" w:cs="Arial"/>
          <w:color w:val="000000"/>
          <w:sz w:val="18"/>
          <w:szCs w:val="18"/>
        </w:rPr>
        <w:t xml:space="preserve"> Tower Bridgetown Quezon City</w:t>
      </w:r>
    </w:p>
    <w:p w14:paraId="386C1BB7" w14:textId="77777777" w:rsidR="00BD46BD" w:rsidRDefault="00000000">
      <w:pPr>
        <w:spacing w:after="0" w:line="240" w:lineRule="auto"/>
        <w:jc w:val="both"/>
        <w:rPr>
          <w:rFonts w:ascii="Arial" w:eastAsia="Arial" w:hAnsi="Arial" w:cs="Arial"/>
          <w:b/>
          <w:color w:val="000000"/>
          <w:sz w:val="18"/>
          <w:szCs w:val="18"/>
          <w:u w:val="single"/>
        </w:rPr>
      </w:pPr>
      <w:r>
        <w:rPr>
          <w:rFonts w:ascii="Arial" w:eastAsia="Arial" w:hAnsi="Arial" w:cs="Arial"/>
          <w:b/>
          <w:color w:val="000000"/>
          <w:sz w:val="18"/>
          <w:szCs w:val="18"/>
          <w:u w:val="single"/>
        </w:rPr>
        <w:t>Duties and Responsibilities:</w:t>
      </w:r>
    </w:p>
    <w:p w14:paraId="26701E9D"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-Creating a Project Timeline for the System Integration of our Customer going to our System.</w:t>
      </w:r>
    </w:p>
    <w:p w14:paraId="36532C6D"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 xml:space="preserve">-Managing Ticket Raise by our User and Support the Daily transactions of our TMS, Delivery Connect, </w:t>
      </w:r>
      <w:proofErr w:type="spellStart"/>
      <w:r>
        <w:rPr>
          <w:rFonts w:ascii="Arial" w:eastAsia="Arial" w:hAnsi="Arial" w:cs="Arial"/>
          <w:i/>
          <w:color w:val="000000"/>
          <w:sz w:val="18"/>
          <w:szCs w:val="18"/>
        </w:rPr>
        <w:t>Mysupplychain</w:t>
      </w:r>
      <w:proofErr w:type="spellEnd"/>
      <w:r>
        <w:rPr>
          <w:rFonts w:ascii="Arial" w:eastAsia="Arial" w:hAnsi="Arial" w:cs="Arial"/>
          <w:i/>
          <w:color w:val="000000"/>
          <w:sz w:val="18"/>
          <w:szCs w:val="18"/>
        </w:rPr>
        <w:t xml:space="preserve"> and DHL Link.</w:t>
      </w:r>
    </w:p>
    <w:p w14:paraId="2FDC1EB3"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-Coordinating to other department regarding on the Process Improvement as occur in the business.</w:t>
      </w:r>
    </w:p>
    <w:p w14:paraId="2A928F59"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-Analyze the data coming from the Operation and Finance Team regarding process audit and system issue.</w:t>
      </w:r>
    </w:p>
    <w:p w14:paraId="53920666"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-Helping the Reports Team for Power BI System.</w:t>
      </w:r>
    </w:p>
    <w:p w14:paraId="240C5252"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-Coordinating to Customer IT Team for any system issue that might encounter.</w:t>
      </w:r>
    </w:p>
    <w:p w14:paraId="07BED069" w14:textId="77777777" w:rsidR="00BD46BD" w:rsidRDefault="00000000">
      <w:pPr>
        <w:spacing w:after="0" w:line="240" w:lineRule="auto"/>
        <w:jc w:val="both"/>
        <w:rPr>
          <w:rFonts w:ascii="Arial" w:eastAsia="Arial" w:hAnsi="Arial" w:cs="Arial"/>
          <w:i/>
          <w:color w:val="000000"/>
          <w:sz w:val="18"/>
          <w:szCs w:val="18"/>
        </w:rPr>
      </w:pPr>
      <w:bookmarkStart w:id="1" w:name="_30j0zll" w:colFirst="0" w:colLast="0"/>
      <w:bookmarkEnd w:id="1"/>
      <w:r>
        <w:rPr>
          <w:rFonts w:ascii="Arial" w:eastAsia="Arial" w:hAnsi="Arial" w:cs="Arial"/>
          <w:i/>
          <w:color w:val="000000"/>
          <w:sz w:val="18"/>
          <w:szCs w:val="18"/>
        </w:rPr>
        <w:t>-Configuring System Set up in TMS and DHL Link for the XML File that is needed by our Customer upon integration.</w:t>
      </w:r>
    </w:p>
    <w:p w14:paraId="3E4DFD99" w14:textId="77777777" w:rsidR="00BD46BD" w:rsidRDefault="00BD46BD">
      <w:pPr>
        <w:spacing w:after="0" w:line="240" w:lineRule="auto"/>
        <w:jc w:val="both"/>
        <w:rPr>
          <w:rFonts w:ascii="Arial" w:eastAsia="Arial" w:hAnsi="Arial" w:cs="Arial"/>
          <w:i/>
          <w:color w:val="000000"/>
        </w:rPr>
      </w:pPr>
    </w:p>
    <w:p w14:paraId="5106ABED"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Nov. 5,201</w:t>
      </w:r>
      <w:r>
        <w:rPr>
          <w:rFonts w:ascii="Arial" w:eastAsia="Arial" w:hAnsi="Arial" w:cs="Arial"/>
          <w:i/>
          <w:sz w:val="18"/>
          <w:szCs w:val="18"/>
        </w:rPr>
        <w:t>8</w:t>
      </w:r>
      <w:r>
        <w:rPr>
          <w:rFonts w:ascii="Arial" w:eastAsia="Arial" w:hAnsi="Arial" w:cs="Arial"/>
          <w:i/>
          <w:color w:val="000000"/>
          <w:sz w:val="18"/>
          <w:szCs w:val="18"/>
        </w:rPr>
        <w:t xml:space="preserve"> up t</w:t>
      </w:r>
      <w:r>
        <w:rPr>
          <w:rFonts w:ascii="Arial" w:eastAsia="Arial" w:hAnsi="Arial" w:cs="Arial"/>
          <w:i/>
          <w:sz w:val="18"/>
          <w:szCs w:val="18"/>
        </w:rPr>
        <w:t>o May 31, 2020</w:t>
      </w:r>
    </w:p>
    <w:p w14:paraId="07FE78AB"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Distribution Requirements Planner</w:t>
      </w:r>
    </w:p>
    <w:p w14:paraId="4867FC3B"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Universal Robina Corporation</w:t>
      </w:r>
    </w:p>
    <w:p w14:paraId="5844418B" w14:textId="77777777" w:rsidR="00BD46BD"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Tera Tower Bridgetown Quezon City</w:t>
      </w:r>
    </w:p>
    <w:p w14:paraId="4D9350BB" w14:textId="77777777" w:rsidR="00BD46BD" w:rsidRDefault="00000000">
      <w:pPr>
        <w:spacing w:after="0" w:line="240" w:lineRule="auto"/>
        <w:jc w:val="both"/>
        <w:rPr>
          <w:rFonts w:ascii="Arial" w:eastAsia="Arial" w:hAnsi="Arial" w:cs="Arial"/>
          <w:b/>
          <w:color w:val="000000"/>
          <w:sz w:val="18"/>
          <w:szCs w:val="18"/>
          <w:u w:val="single"/>
        </w:rPr>
      </w:pPr>
      <w:r>
        <w:rPr>
          <w:rFonts w:ascii="Arial" w:eastAsia="Arial" w:hAnsi="Arial" w:cs="Arial"/>
          <w:b/>
          <w:color w:val="000000"/>
          <w:sz w:val="18"/>
          <w:szCs w:val="18"/>
          <w:u w:val="single"/>
        </w:rPr>
        <w:t>Duties and Responsibilities:</w:t>
      </w:r>
    </w:p>
    <w:p w14:paraId="278CEA9B"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-Managing day to day stocks to monitor variance in the system and to lessen Near expiry items to be loaded in our Lock in trucks during deliveries.</w:t>
      </w:r>
    </w:p>
    <w:p w14:paraId="6410F986"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-Maximizing truck load plan per area and RD to ensure 95% of OFR.</w:t>
      </w:r>
    </w:p>
    <w:p w14:paraId="7A4172E0"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-Managing Transport Planner for proper truck turn around to meet monthly cycle target per cluster.</w:t>
      </w:r>
    </w:p>
    <w:p w14:paraId="3BE0FC7A"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-Communicating to CSS and SLAM Team for planning of deliveries to avoid long dwell time of trucks and to meet daily target sales per DC of South Luzon.</w:t>
      </w:r>
    </w:p>
    <w:p w14:paraId="4142ACF6"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-Follow up of transfer posting to DC to avoid transfer timing issue and to meet Required Delivery Date per P.O</w:t>
      </w:r>
    </w:p>
    <w:p w14:paraId="35F22EA3" w14:textId="77777777" w:rsidR="00BD46BD" w:rsidRDefault="00BD46BD">
      <w:pPr>
        <w:spacing w:after="0" w:line="240" w:lineRule="auto"/>
        <w:jc w:val="both"/>
        <w:rPr>
          <w:rFonts w:ascii="Arial" w:eastAsia="Arial" w:hAnsi="Arial" w:cs="Arial"/>
          <w:i/>
          <w:color w:val="000000"/>
          <w:sz w:val="18"/>
          <w:szCs w:val="18"/>
        </w:rPr>
      </w:pPr>
    </w:p>
    <w:p w14:paraId="26F3F1D1" w14:textId="77777777" w:rsidR="00BD46BD" w:rsidRDefault="00BD46BD">
      <w:pPr>
        <w:spacing w:after="0" w:line="240" w:lineRule="auto"/>
        <w:jc w:val="both"/>
        <w:rPr>
          <w:rFonts w:ascii="Arial" w:eastAsia="Arial" w:hAnsi="Arial" w:cs="Arial"/>
          <w:i/>
          <w:color w:val="000000"/>
          <w:sz w:val="18"/>
          <w:szCs w:val="18"/>
        </w:rPr>
      </w:pPr>
    </w:p>
    <w:p w14:paraId="381180D6" w14:textId="77777777" w:rsidR="00CD60E5" w:rsidRDefault="00CD60E5">
      <w:pPr>
        <w:spacing w:after="0" w:line="240" w:lineRule="auto"/>
        <w:jc w:val="both"/>
        <w:rPr>
          <w:rFonts w:ascii="Arial" w:eastAsia="Arial" w:hAnsi="Arial" w:cs="Arial"/>
          <w:i/>
          <w:color w:val="000000"/>
          <w:sz w:val="18"/>
          <w:szCs w:val="18"/>
        </w:rPr>
      </w:pPr>
    </w:p>
    <w:p w14:paraId="15383474" w14:textId="77777777" w:rsidR="00CD60E5" w:rsidRDefault="00CD60E5">
      <w:pPr>
        <w:spacing w:after="0" w:line="240" w:lineRule="auto"/>
        <w:jc w:val="both"/>
        <w:rPr>
          <w:rFonts w:ascii="Arial" w:eastAsia="Arial" w:hAnsi="Arial" w:cs="Arial"/>
          <w:i/>
          <w:color w:val="000000"/>
          <w:sz w:val="18"/>
          <w:szCs w:val="18"/>
        </w:rPr>
      </w:pPr>
    </w:p>
    <w:p w14:paraId="7790A727"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June 13,2017 – Oct. 31,2018</w:t>
      </w:r>
    </w:p>
    <w:p w14:paraId="03698745"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Inventory Investor (Supply Chain Analyst)</w:t>
      </w:r>
    </w:p>
    <w:p w14:paraId="02771E8A"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 xml:space="preserve">Royal </w:t>
      </w:r>
      <w:proofErr w:type="spellStart"/>
      <w:r>
        <w:rPr>
          <w:rFonts w:ascii="Arial" w:eastAsia="Arial" w:hAnsi="Arial" w:cs="Arial"/>
          <w:b/>
          <w:color w:val="000000"/>
          <w:sz w:val="18"/>
          <w:szCs w:val="18"/>
        </w:rPr>
        <w:t>Wiseborn</w:t>
      </w:r>
      <w:proofErr w:type="spellEnd"/>
      <w:r>
        <w:rPr>
          <w:rFonts w:ascii="Arial" w:eastAsia="Arial" w:hAnsi="Arial" w:cs="Arial"/>
          <w:b/>
          <w:color w:val="000000"/>
          <w:sz w:val="18"/>
          <w:szCs w:val="18"/>
        </w:rPr>
        <w:t xml:space="preserve"> Retailers Inc.</w:t>
      </w:r>
    </w:p>
    <w:p w14:paraId="2EDB37A6" w14:textId="77777777" w:rsidR="00BD46BD"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Sen. Gil Puyat Street Makati City</w:t>
      </w:r>
    </w:p>
    <w:p w14:paraId="2AF2B8E5" w14:textId="77777777" w:rsidR="00BD46BD" w:rsidRDefault="00000000">
      <w:pPr>
        <w:spacing w:after="0" w:line="240" w:lineRule="auto"/>
        <w:jc w:val="both"/>
        <w:rPr>
          <w:rFonts w:ascii="Arial" w:eastAsia="Arial" w:hAnsi="Arial" w:cs="Arial"/>
          <w:b/>
          <w:color w:val="000000"/>
          <w:sz w:val="18"/>
          <w:szCs w:val="18"/>
          <w:u w:val="single"/>
        </w:rPr>
      </w:pPr>
      <w:r>
        <w:rPr>
          <w:rFonts w:ascii="Arial" w:eastAsia="Arial" w:hAnsi="Arial" w:cs="Arial"/>
          <w:b/>
          <w:color w:val="000000"/>
          <w:sz w:val="18"/>
          <w:szCs w:val="18"/>
          <w:u w:val="single"/>
        </w:rPr>
        <w:t>Duties and Responsibilities:</w:t>
      </w:r>
    </w:p>
    <w:p w14:paraId="3CABEEA7"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color w:val="000000"/>
          <w:sz w:val="18"/>
          <w:szCs w:val="18"/>
        </w:rPr>
        <w:t>-</w:t>
      </w:r>
      <w:r>
        <w:rPr>
          <w:rFonts w:ascii="Arial" w:eastAsia="Arial" w:hAnsi="Arial" w:cs="Arial"/>
          <w:i/>
          <w:color w:val="000000"/>
          <w:sz w:val="18"/>
          <w:szCs w:val="18"/>
        </w:rPr>
        <w:t xml:space="preserve">Managing the stocks and weekly forecast based on the </w:t>
      </w:r>
      <w:proofErr w:type="gramStart"/>
      <w:r>
        <w:rPr>
          <w:rFonts w:ascii="Arial" w:eastAsia="Arial" w:hAnsi="Arial" w:cs="Arial"/>
          <w:i/>
          <w:color w:val="000000"/>
          <w:sz w:val="18"/>
          <w:szCs w:val="18"/>
        </w:rPr>
        <w:t>ROS(</w:t>
      </w:r>
      <w:proofErr w:type="gramEnd"/>
      <w:r>
        <w:rPr>
          <w:rFonts w:ascii="Arial" w:eastAsia="Arial" w:hAnsi="Arial" w:cs="Arial"/>
          <w:i/>
          <w:color w:val="000000"/>
          <w:sz w:val="18"/>
          <w:szCs w:val="18"/>
        </w:rPr>
        <w:t>Rate of Sale) and Re-Order Point of 2300 SKUs for Non-Food Department.</w:t>
      </w:r>
    </w:p>
    <w:p w14:paraId="2AEF3EC2"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-Managing day to day processing of PO based on the forecast that will be manually generated.</w:t>
      </w:r>
    </w:p>
    <w:p w14:paraId="374753E5"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-Monitoring Out of Stock level to prevent Loss Opportunity of Sales.</w:t>
      </w:r>
    </w:p>
    <w:p w14:paraId="466A539B"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-Negotiate to Supplier for continuous improvement when it comes to delivery and Promotion of Items.</w:t>
      </w:r>
    </w:p>
    <w:p w14:paraId="78162BDC"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-Monitoring Inventory Level on JDA vs. Actual items to prevent system adjustments.</w:t>
      </w:r>
    </w:p>
    <w:p w14:paraId="059D8CDD"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-Monitoring the items in the selling area to prevent overstock and space constraints.</w:t>
      </w:r>
    </w:p>
    <w:p w14:paraId="0831AA2B"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-Teaming up with the Store Operations Department for the transferring of items from Warehouse-Store.</w:t>
      </w:r>
    </w:p>
    <w:p w14:paraId="7459E9B7" w14:textId="77777777" w:rsidR="00BD46BD" w:rsidRDefault="00BD46BD">
      <w:pPr>
        <w:spacing w:after="0" w:line="240" w:lineRule="auto"/>
        <w:jc w:val="both"/>
        <w:rPr>
          <w:rFonts w:ascii="Arial" w:eastAsia="Arial" w:hAnsi="Arial" w:cs="Arial"/>
          <w:b/>
          <w:color w:val="000000"/>
          <w:sz w:val="18"/>
          <w:szCs w:val="18"/>
        </w:rPr>
      </w:pPr>
    </w:p>
    <w:p w14:paraId="3868173A"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March 21,2015 up to July22,2016</w:t>
      </w:r>
    </w:p>
    <w:p w14:paraId="0C4FEEC1"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Logistics And Warehouse Specialist</w:t>
      </w:r>
    </w:p>
    <w:p w14:paraId="71871E0E"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Monde Nissin Corporation</w:t>
      </w:r>
    </w:p>
    <w:p w14:paraId="6798E4E9" w14:textId="77777777" w:rsidR="00BD46BD" w:rsidRDefault="00000000">
      <w:pPr>
        <w:spacing w:after="0" w:line="240" w:lineRule="auto"/>
        <w:jc w:val="both"/>
        <w:rPr>
          <w:rFonts w:ascii="Arial" w:eastAsia="Arial" w:hAnsi="Arial" w:cs="Arial"/>
          <w:color w:val="000000"/>
          <w:sz w:val="18"/>
          <w:szCs w:val="18"/>
        </w:rPr>
      </w:pPr>
      <w:proofErr w:type="spellStart"/>
      <w:r>
        <w:rPr>
          <w:rFonts w:ascii="Arial" w:eastAsia="Arial" w:hAnsi="Arial" w:cs="Arial"/>
          <w:color w:val="000000"/>
          <w:sz w:val="18"/>
          <w:szCs w:val="18"/>
        </w:rPr>
        <w:t>Brgy</w:t>
      </w:r>
      <w:proofErr w:type="spellEnd"/>
      <w:r>
        <w:rPr>
          <w:rFonts w:ascii="Arial" w:eastAsia="Arial" w:hAnsi="Arial" w:cs="Arial"/>
          <w:color w:val="000000"/>
          <w:sz w:val="18"/>
          <w:szCs w:val="18"/>
        </w:rPr>
        <w:t>. Balibago Sta. Rosa City of Laguna</w:t>
      </w:r>
    </w:p>
    <w:p w14:paraId="6F92B926" w14:textId="77777777" w:rsidR="00BD46BD" w:rsidRDefault="00000000">
      <w:pPr>
        <w:spacing w:after="0" w:line="240" w:lineRule="auto"/>
        <w:jc w:val="both"/>
        <w:rPr>
          <w:rFonts w:ascii="Arial" w:eastAsia="Arial" w:hAnsi="Arial" w:cs="Arial"/>
          <w:b/>
          <w:color w:val="000000"/>
          <w:sz w:val="18"/>
          <w:szCs w:val="18"/>
          <w:u w:val="single"/>
        </w:rPr>
      </w:pPr>
      <w:r>
        <w:rPr>
          <w:rFonts w:ascii="Arial" w:eastAsia="Arial" w:hAnsi="Arial" w:cs="Arial"/>
          <w:b/>
          <w:color w:val="000000"/>
          <w:sz w:val="18"/>
          <w:szCs w:val="18"/>
          <w:u w:val="single"/>
        </w:rPr>
        <w:t>Duties and Responsibilities:</w:t>
      </w:r>
    </w:p>
    <w:p w14:paraId="6AD5E655"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color w:val="000000"/>
          <w:sz w:val="18"/>
          <w:szCs w:val="18"/>
        </w:rPr>
        <w:t>-</w:t>
      </w:r>
      <w:r>
        <w:rPr>
          <w:rFonts w:ascii="Arial" w:eastAsia="Arial" w:hAnsi="Arial" w:cs="Arial"/>
          <w:i/>
          <w:color w:val="000000"/>
          <w:sz w:val="18"/>
          <w:szCs w:val="18"/>
        </w:rPr>
        <w:t>Handling the Inbound and Outbound process of the Warehouse.</w:t>
      </w:r>
    </w:p>
    <w:p w14:paraId="2AF22AB7"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 xml:space="preserve">-Management of Inventory by the help of </w:t>
      </w:r>
      <w:proofErr w:type="spellStart"/>
      <w:proofErr w:type="gramStart"/>
      <w:r>
        <w:rPr>
          <w:rFonts w:ascii="Arial" w:eastAsia="Arial" w:hAnsi="Arial" w:cs="Arial"/>
          <w:i/>
          <w:color w:val="000000"/>
          <w:sz w:val="18"/>
          <w:szCs w:val="18"/>
        </w:rPr>
        <w:t>Daily,Weekly</w:t>
      </w:r>
      <w:proofErr w:type="spellEnd"/>
      <w:proofErr w:type="gramEnd"/>
      <w:r>
        <w:rPr>
          <w:rFonts w:ascii="Arial" w:eastAsia="Arial" w:hAnsi="Arial" w:cs="Arial"/>
          <w:i/>
          <w:color w:val="000000"/>
          <w:sz w:val="18"/>
          <w:szCs w:val="18"/>
        </w:rPr>
        <w:t xml:space="preserve"> and Monthly reconciliation of SAP vs. Stock on hand.</w:t>
      </w:r>
    </w:p>
    <w:p w14:paraId="275D6E3F"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-Handling WCS and WMS of the warehouse and assured that the cycle count of every product must be verified and done accordingly.</w:t>
      </w:r>
    </w:p>
    <w:p w14:paraId="465B3077"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-Managing day to day process of warehouse and creating a project for possible improvement.</w:t>
      </w:r>
    </w:p>
    <w:p w14:paraId="335F2D4F"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-Maintaining the safety stock level and Space Utilization of the ASRS and warehouse space.</w:t>
      </w:r>
    </w:p>
    <w:p w14:paraId="6559EEA3"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 xml:space="preserve">-Monitoring of the </w:t>
      </w:r>
      <w:proofErr w:type="spellStart"/>
      <w:proofErr w:type="gramStart"/>
      <w:r>
        <w:rPr>
          <w:rFonts w:ascii="Arial" w:eastAsia="Arial" w:hAnsi="Arial" w:cs="Arial"/>
          <w:i/>
          <w:color w:val="000000"/>
          <w:sz w:val="18"/>
          <w:szCs w:val="18"/>
        </w:rPr>
        <w:t>CSL,Demand</w:t>
      </w:r>
      <w:proofErr w:type="spellEnd"/>
      <w:proofErr w:type="gramEnd"/>
      <w:r>
        <w:rPr>
          <w:rFonts w:ascii="Arial" w:eastAsia="Arial" w:hAnsi="Arial" w:cs="Arial"/>
          <w:i/>
          <w:color w:val="000000"/>
          <w:sz w:val="18"/>
          <w:szCs w:val="18"/>
        </w:rPr>
        <w:t xml:space="preserve"> Projection and Stock Balances of other warehouses within the Philippines.</w:t>
      </w:r>
    </w:p>
    <w:p w14:paraId="4624D33C"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-Creation of Load Planning/Route Planning to ensure that the delivery will be on time and no Backlog Deliveries.</w:t>
      </w:r>
    </w:p>
    <w:p w14:paraId="0DC86D7B" w14:textId="77777777" w:rsidR="00BD46BD" w:rsidRDefault="00BD46BD">
      <w:pPr>
        <w:spacing w:after="0" w:line="240" w:lineRule="auto"/>
        <w:jc w:val="both"/>
        <w:rPr>
          <w:rFonts w:ascii="Arial" w:eastAsia="Arial" w:hAnsi="Arial" w:cs="Arial"/>
          <w:b/>
          <w:color w:val="000000"/>
          <w:sz w:val="18"/>
          <w:szCs w:val="18"/>
        </w:rPr>
      </w:pPr>
    </w:p>
    <w:p w14:paraId="5D1CC280" w14:textId="77777777" w:rsidR="00BD46BD" w:rsidRDefault="00000000">
      <w:pPr>
        <w:spacing w:after="0" w:line="240" w:lineRule="auto"/>
        <w:jc w:val="both"/>
        <w:rPr>
          <w:rFonts w:ascii="Arial" w:eastAsia="Arial" w:hAnsi="Arial" w:cs="Arial"/>
          <w:b/>
          <w:i/>
          <w:color w:val="000000"/>
          <w:sz w:val="18"/>
          <w:szCs w:val="18"/>
        </w:rPr>
      </w:pPr>
      <w:r>
        <w:rPr>
          <w:rFonts w:ascii="Arial" w:eastAsia="Arial" w:hAnsi="Arial" w:cs="Arial"/>
          <w:b/>
          <w:color w:val="000000"/>
          <w:sz w:val="18"/>
          <w:szCs w:val="18"/>
        </w:rPr>
        <w:t>OJT</w:t>
      </w:r>
    </w:p>
    <w:p w14:paraId="335E98E5" w14:textId="77777777" w:rsidR="00BD46BD" w:rsidRDefault="00000000">
      <w:pPr>
        <w:spacing w:after="0" w:line="240" w:lineRule="auto"/>
        <w:jc w:val="both"/>
        <w:rPr>
          <w:rFonts w:ascii="Arial" w:eastAsia="Arial" w:hAnsi="Arial" w:cs="Arial"/>
          <w:i/>
          <w:color w:val="333333"/>
          <w:sz w:val="18"/>
          <w:szCs w:val="18"/>
          <w:highlight w:val="white"/>
        </w:rPr>
      </w:pPr>
      <w:r>
        <w:rPr>
          <w:rFonts w:ascii="Arial" w:eastAsia="Arial" w:hAnsi="Arial" w:cs="Arial"/>
          <w:i/>
          <w:color w:val="333333"/>
          <w:sz w:val="18"/>
          <w:szCs w:val="18"/>
          <w:highlight w:val="white"/>
        </w:rPr>
        <w:t>April 19, 2014 – June 14, 2014</w:t>
      </w:r>
    </w:p>
    <w:p w14:paraId="4F1C4E5A" w14:textId="77777777" w:rsidR="00BD46BD" w:rsidRDefault="00000000">
      <w:pPr>
        <w:spacing w:after="0" w:line="240" w:lineRule="auto"/>
        <w:jc w:val="both"/>
        <w:rPr>
          <w:rFonts w:ascii="Arial" w:eastAsia="Arial" w:hAnsi="Arial" w:cs="Arial"/>
          <w:b/>
          <w:color w:val="333333"/>
          <w:sz w:val="18"/>
          <w:szCs w:val="18"/>
          <w:highlight w:val="white"/>
        </w:rPr>
      </w:pPr>
      <w:r>
        <w:rPr>
          <w:rFonts w:ascii="Arial" w:eastAsia="Arial" w:hAnsi="Arial" w:cs="Arial"/>
          <w:b/>
          <w:color w:val="333333"/>
          <w:sz w:val="18"/>
          <w:szCs w:val="18"/>
          <w:highlight w:val="white"/>
        </w:rPr>
        <w:t>Senior On-The-Job Trainee (Engineering Department)</w:t>
      </w:r>
    </w:p>
    <w:p w14:paraId="0BF69F47" w14:textId="77777777" w:rsidR="00BD46BD" w:rsidRDefault="00000000">
      <w:pPr>
        <w:spacing w:after="0" w:line="240" w:lineRule="auto"/>
        <w:jc w:val="both"/>
        <w:rPr>
          <w:rFonts w:ascii="Arial" w:eastAsia="Arial" w:hAnsi="Arial" w:cs="Arial"/>
          <w:b/>
          <w:color w:val="333333"/>
          <w:sz w:val="18"/>
          <w:szCs w:val="18"/>
          <w:highlight w:val="white"/>
        </w:rPr>
      </w:pPr>
      <w:r>
        <w:rPr>
          <w:rFonts w:ascii="Arial" w:eastAsia="Arial" w:hAnsi="Arial" w:cs="Arial"/>
          <w:b/>
          <w:color w:val="333333"/>
          <w:sz w:val="18"/>
          <w:szCs w:val="18"/>
          <w:highlight w:val="white"/>
        </w:rPr>
        <w:t>ROHM Semiconductors</w:t>
      </w:r>
    </w:p>
    <w:p w14:paraId="0F490C56" w14:textId="77777777" w:rsidR="00BD46BD" w:rsidRDefault="00000000">
      <w:pPr>
        <w:spacing w:after="0" w:line="240" w:lineRule="auto"/>
        <w:jc w:val="both"/>
        <w:rPr>
          <w:rFonts w:ascii="Arial" w:eastAsia="Arial" w:hAnsi="Arial" w:cs="Arial"/>
          <w:color w:val="333333"/>
          <w:sz w:val="18"/>
          <w:szCs w:val="18"/>
          <w:highlight w:val="white"/>
        </w:rPr>
      </w:pPr>
      <w:r>
        <w:rPr>
          <w:rFonts w:ascii="Arial" w:eastAsia="Arial" w:hAnsi="Arial" w:cs="Arial"/>
          <w:color w:val="333333"/>
          <w:sz w:val="18"/>
          <w:szCs w:val="18"/>
          <w:highlight w:val="white"/>
        </w:rPr>
        <w:t>Carmon Technological Pak</w:t>
      </w:r>
    </w:p>
    <w:p w14:paraId="006AF2CC" w14:textId="77777777" w:rsidR="00BD46BD" w:rsidRDefault="00000000">
      <w:pPr>
        <w:spacing w:after="0" w:line="240" w:lineRule="auto"/>
        <w:jc w:val="both"/>
        <w:rPr>
          <w:rFonts w:ascii="Arial" w:eastAsia="Arial" w:hAnsi="Arial" w:cs="Arial"/>
          <w:color w:val="333333"/>
          <w:sz w:val="18"/>
          <w:szCs w:val="18"/>
          <w:highlight w:val="white"/>
        </w:rPr>
      </w:pPr>
      <w:r>
        <w:rPr>
          <w:rFonts w:ascii="Arial" w:eastAsia="Arial" w:hAnsi="Arial" w:cs="Arial"/>
          <w:color w:val="333333"/>
          <w:sz w:val="18"/>
          <w:szCs w:val="18"/>
          <w:highlight w:val="white"/>
        </w:rPr>
        <w:t>Carmona Cavite</w:t>
      </w:r>
    </w:p>
    <w:p w14:paraId="21F12E63" w14:textId="77777777" w:rsidR="00BD46BD" w:rsidRDefault="00BD46BD">
      <w:pPr>
        <w:spacing w:after="0" w:line="240" w:lineRule="auto"/>
        <w:jc w:val="both"/>
        <w:rPr>
          <w:rFonts w:ascii="Arial" w:eastAsia="Arial" w:hAnsi="Arial" w:cs="Arial"/>
          <w:i/>
          <w:color w:val="000000"/>
          <w:sz w:val="18"/>
          <w:szCs w:val="18"/>
        </w:rPr>
      </w:pPr>
    </w:p>
    <w:p w14:paraId="3C8D613C" w14:textId="77777777" w:rsidR="00BD46BD" w:rsidRDefault="00000000">
      <w:pPr>
        <w:spacing w:after="0" w:line="240" w:lineRule="auto"/>
        <w:jc w:val="both"/>
        <w:rPr>
          <w:rFonts w:ascii="Arial" w:eastAsia="Arial" w:hAnsi="Arial" w:cs="Arial"/>
          <w:i/>
          <w:color w:val="000000"/>
          <w:sz w:val="18"/>
          <w:szCs w:val="18"/>
        </w:rPr>
      </w:pPr>
      <w:r>
        <w:rPr>
          <w:rFonts w:ascii="Arial" w:eastAsia="Arial" w:hAnsi="Arial" w:cs="Arial"/>
          <w:i/>
          <w:color w:val="000000"/>
          <w:sz w:val="18"/>
          <w:szCs w:val="18"/>
        </w:rPr>
        <w:t>May 6, 2013 – June 15, 2013</w:t>
      </w:r>
    </w:p>
    <w:p w14:paraId="16D814E7"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 xml:space="preserve">Junior On-The-Job </w:t>
      </w:r>
      <w:proofErr w:type="gramStart"/>
      <w:r>
        <w:rPr>
          <w:rFonts w:ascii="Arial" w:eastAsia="Arial" w:hAnsi="Arial" w:cs="Arial"/>
          <w:b/>
          <w:color w:val="000000"/>
          <w:sz w:val="18"/>
          <w:szCs w:val="18"/>
        </w:rPr>
        <w:t>Trainee  (</w:t>
      </w:r>
      <w:proofErr w:type="gramEnd"/>
      <w:r>
        <w:rPr>
          <w:rFonts w:ascii="Arial" w:eastAsia="Arial" w:hAnsi="Arial" w:cs="Arial"/>
          <w:b/>
          <w:color w:val="000000"/>
          <w:sz w:val="18"/>
          <w:szCs w:val="18"/>
        </w:rPr>
        <w:t>Production Engineer/Warehouse Engineer)</w:t>
      </w:r>
    </w:p>
    <w:p w14:paraId="7AA69278"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 xml:space="preserve">Jinbei Auto, IKK </w:t>
      </w:r>
      <w:proofErr w:type="spellStart"/>
      <w:r>
        <w:rPr>
          <w:rFonts w:ascii="Arial" w:eastAsia="Arial" w:hAnsi="Arial" w:cs="Arial"/>
          <w:b/>
          <w:color w:val="000000"/>
          <w:sz w:val="18"/>
          <w:szCs w:val="18"/>
        </w:rPr>
        <w:t>Ichigan</w:t>
      </w:r>
      <w:proofErr w:type="spellEnd"/>
      <w:r>
        <w:rPr>
          <w:rFonts w:ascii="Arial" w:eastAsia="Arial" w:hAnsi="Arial" w:cs="Arial"/>
          <w:b/>
          <w:color w:val="000000"/>
          <w:sz w:val="18"/>
          <w:szCs w:val="18"/>
        </w:rPr>
        <w:t xml:space="preserve"> Inc.</w:t>
      </w:r>
    </w:p>
    <w:p w14:paraId="634DFA68" w14:textId="77777777" w:rsidR="00BD46BD"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Old National Highway</w:t>
      </w:r>
    </w:p>
    <w:p w14:paraId="418C4884" w14:textId="77777777" w:rsidR="00BD46BD" w:rsidRDefault="00000000">
      <w:pPr>
        <w:spacing w:after="0" w:line="240" w:lineRule="auto"/>
        <w:jc w:val="both"/>
        <w:rPr>
          <w:rFonts w:ascii="Arial" w:eastAsia="Arial" w:hAnsi="Arial" w:cs="Arial"/>
          <w:color w:val="000000"/>
          <w:sz w:val="18"/>
          <w:szCs w:val="18"/>
        </w:rPr>
      </w:pPr>
      <w:proofErr w:type="spellStart"/>
      <w:r>
        <w:rPr>
          <w:rFonts w:ascii="Arial" w:eastAsia="Arial" w:hAnsi="Arial" w:cs="Arial"/>
          <w:color w:val="000000"/>
          <w:sz w:val="18"/>
          <w:szCs w:val="18"/>
        </w:rPr>
        <w:t>Brgy.Sala</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Cabuyao</w:t>
      </w:r>
      <w:proofErr w:type="spellEnd"/>
      <w:r>
        <w:rPr>
          <w:rFonts w:ascii="Arial" w:eastAsia="Arial" w:hAnsi="Arial" w:cs="Arial"/>
          <w:color w:val="000000"/>
          <w:sz w:val="18"/>
          <w:szCs w:val="18"/>
        </w:rPr>
        <w:t xml:space="preserve"> Laguna</w:t>
      </w:r>
    </w:p>
    <w:p w14:paraId="3DC6B689" w14:textId="77777777" w:rsidR="00BD46BD" w:rsidRDefault="00BD46BD">
      <w:pPr>
        <w:spacing w:after="0" w:line="240" w:lineRule="auto"/>
        <w:jc w:val="both"/>
        <w:rPr>
          <w:rFonts w:ascii="Arial" w:eastAsia="Arial" w:hAnsi="Arial" w:cs="Arial"/>
          <w:b/>
          <w:color w:val="000000"/>
          <w:sz w:val="18"/>
          <w:szCs w:val="18"/>
        </w:rPr>
      </w:pPr>
    </w:p>
    <w:p w14:paraId="0B5583A9" w14:textId="77777777" w:rsidR="00BD46BD" w:rsidRDefault="00000000">
      <w:pPr>
        <w:spacing w:after="0" w:line="240" w:lineRule="auto"/>
        <w:jc w:val="both"/>
        <w:rPr>
          <w:rFonts w:ascii="Arial" w:eastAsia="Arial" w:hAnsi="Arial" w:cs="Arial"/>
          <w:i/>
          <w:color w:val="333333"/>
          <w:sz w:val="18"/>
          <w:szCs w:val="18"/>
          <w:highlight w:val="white"/>
        </w:rPr>
      </w:pPr>
      <w:r>
        <w:rPr>
          <w:rFonts w:ascii="Arial" w:eastAsia="Arial" w:hAnsi="Arial" w:cs="Arial"/>
          <w:i/>
          <w:color w:val="333333"/>
          <w:sz w:val="18"/>
          <w:szCs w:val="18"/>
          <w:highlight w:val="white"/>
        </w:rPr>
        <w:t>February 14, 2013 – March 8, 2013</w:t>
      </w:r>
    </w:p>
    <w:p w14:paraId="6AA88E5C" w14:textId="77777777" w:rsidR="00BD46BD" w:rsidRDefault="00000000">
      <w:pPr>
        <w:spacing w:after="0" w:line="240" w:lineRule="auto"/>
        <w:jc w:val="both"/>
        <w:rPr>
          <w:rFonts w:ascii="Arial" w:eastAsia="Arial" w:hAnsi="Arial" w:cs="Arial"/>
          <w:b/>
          <w:color w:val="333333"/>
          <w:sz w:val="18"/>
          <w:szCs w:val="18"/>
          <w:highlight w:val="white"/>
        </w:rPr>
      </w:pPr>
      <w:r>
        <w:rPr>
          <w:rFonts w:ascii="Arial" w:eastAsia="Arial" w:hAnsi="Arial" w:cs="Arial"/>
          <w:b/>
          <w:color w:val="333333"/>
          <w:sz w:val="18"/>
          <w:szCs w:val="18"/>
          <w:highlight w:val="white"/>
        </w:rPr>
        <w:t>Motion and Time Study (Production Department)</w:t>
      </w:r>
    </w:p>
    <w:p w14:paraId="5F6A4074" w14:textId="77777777" w:rsidR="00BD46BD" w:rsidRDefault="00000000">
      <w:pPr>
        <w:spacing w:after="0" w:line="240" w:lineRule="auto"/>
        <w:jc w:val="both"/>
        <w:rPr>
          <w:rFonts w:ascii="Arial" w:eastAsia="Arial" w:hAnsi="Arial" w:cs="Arial"/>
          <w:b/>
          <w:color w:val="000000"/>
          <w:sz w:val="18"/>
          <w:szCs w:val="18"/>
        </w:rPr>
      </w:pPr>
      <w:r>
        <w:rPr>
          <w:rFonts w:ascii="Arial" w:eastAsia="Arial" w:hAnsi="Arial" w:cs="Arial"/>
          <w:b/>
          <w:color w:val="000000"/>
          <w:sz w:val="18"/>
          <w:szCs w:val="18"/>
        </w:rPr>
        <w:t xml:space="preserve">Jinbei Auto, IKK </w:t>
      </w:r>
      <w:proofErr w:type="spellStart"/>
      <w:r>
        <w:rPr>
          <w:rFonts w:ascii="Arial" w:eastAsia="Arial" w:hAnsi="Arial" w:cs="Arial"/>
          <w:b/>
          <w:color w:val="000000"/>
          <w:sz w:val="18"/>
          <w:szCs w:val="18"/>
        </w:rPr>
        <w:t>Ichigan</w:t>
      </w:r>
      <w:proofErr w:type="spellEnd"/>
      <w:r>
        <w:rPr>
          <w:rFonts w:ascii="Arial" w:eastAsia="Arial" w:hAnsi="Arial" w:cs="Arial"/>
          <w:b/>
          <w:color w:val="000000"/>
          <w:sz w:val="18"/>
          <w:szCs w:val="18"/>
        </w:rPr>
        <w:t xml:space="preserve"> Inc.</w:t>
      </w:r>
    </w:p>
    <w:p w14:paraId="0A37849A" w14:textId="77777777" w:rsidR="00BD46BD" w:rsidRDefault="00000000">
      <w:pPr>
        <w:spacing w:after="0" w:line="240" w:lineRule="auto"/>
        <w:jc w:val="both"/>
        <w:rPr>
          <w:rFonts w:ascii="Arial" w:eastAsia="Arial" w:hAnsi="Arial" w:cs="Arial"/>
          <w:color w:val="000000"/>
          <w:sz w:val="18"/>
          <w:szCs w:val="18"/>
        </w:rPr>
      </w:pPr>
      <w:r>
        <w:rPr>
          <w:rFonts w:ascii="Arial" w:eastAsia="Arial" w:hAnsi="Arial" w:cs="Arial"/>
          <w:color w:val="000000"/>
          <w:sz w:val="18"/>
          <w:szCs w:val="18"/>
        </w:rPr>
        <w:t>Old National Highway</w:t>
      </w:r>
    </w:p>
    <w:p w14:paraId="0EE6AEFC" w14:textId="77777777" w:rsidR="00BD46BD" w:rsidRDefault="00000000">
      <w:pPr>
        <w:spacing w:after="0" w:line="240" w:lineRule="auto"/>
        <w:jc w:val="both"/>
        <w:rPr>
          <w:rFonts w:ascii="Arial" w:eastAsia="Arial" w:hAnsi="Arial" w:cs="Arial"/>
          <w:color w:val="000000"/>
          <w:sz w:val="18"/>
          <w:szCs w:val="18"/>
        </w:rPr>
      </w:pPr>
      <w:proofErr w:type="spellStart"/>
      <w:r>
        <w:rPr>
          <w:rFonts w:ascii="Arial" w:eastAsia="Arial" w:hAnsi="Arial" w:cs="Arial"/>
          <w:color w:val="000000"/>
          <w:sz w:val="18"/>
          <w:szCs w:val="18"/>
        </w:rPr>
        <w:t>Brgy.Sala</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Cabuyao</w:t>
      </w:r>
      <w:proofErr w:type="spellEnd"/>
      <w:r>
        <w:rPr>
          <w:rFonts w:ascii="Arial" w:eastAsia="Arial" w:hAnsi="Arial" w:cs="Arial"/>
          <w:color w:val="000000"/>
          <w:sz w:val="18"/>
          <w:szCs w:val="18"/>
        </w:rPr>
        <w:t xml:space="preserve"> Laguna</w:t>
      </w:r>
    </w:p>
    <w:p w14:paraId="42D3C560" w14:textId="77777777" w:rsidR="00BD46BD" w:rsidRDefault="00BD46BD">
      <w:pPr>
        <w:spacing w:after="0" w:line="240" w:lineRule="auto"/>
        <w:rPr>
          <w:rFonts w:ascii="Arial" w:eastAsia="Arial" w:hAnsi="Arial" w:cs="Arial"/>
        </w:rPr>
      </w:pPr>
    </w:p>
    <w:tbl>
      <w:tblPr>
        <w:tblStyle w:val="a1"/>
        <w:tblW w:w="9339" w:type="dxa"/>
        <w:tblInd w:w="-15" w:type="dxa"/>
        <w:tblLayout w:type="fixed"/>
        <w:tblLook w:val="0000" w:firstRow="0" w:lastRow="0" w:firstColumn="0" w:lastColumn="0" w:noHBand="0" w:noVBand="0"/>
      </w:tblPr>
      <w:tblGrid>
        <w:gridCol w:w="9339"/>
      </w:tblGrid>
      <w:tr w:rsidR="00BD46BD" w14:paraId="77B36584" w14:textId="77777777">
        <w:trPr>
          <w:trHeight w:val="720"/>
        </w:trPr>
        <w:tc>
          <w:tcPr>
            <w:tcW w:w="9339"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5147C6D2" w14:textId="77777777" w:rsidR="00BD46BD" w:rsidRDefault="00BD46BD">
            <w:pPr>
              <w:spacing w:after="0" w:line="240" w:lineRule="auto"/>
              <w:rPr>
                <w:rFonts w:ascii="Arial" w:eastAsia="Arial" w:hAnsi="Arial" w:cs="Arial"/>
                <w:b/>
              </w:rPr>
            </w:pPr>
          </w:p>
          <w:p w14:paraId="49A3430D" w14:textId="77777777" w:rsidR="00BD46BD" w:rsidRDefault="00000000">
            <w:pPr>
              <w:spacing w:after="0" w:line="240" w:lineRule="auto"/>
              <w:rPr>
                <w:rFonts w:ascii="Arial" w:eastAsia="Arial" w:hAnsi="Arial" w:cs="Arial"/>
                <w:b/>
              </w:rPr>
            </w:pPr>
            <w:r>
              <w:rPr>
                <w:rFonts w:ascii="Arial" w:eastAsia="Arial" w:hAnsi="Arial" w:cs="Arial"/>
                <w:b/>
              </w:rPr>
              <w:t>EDUCATIONAL ATTAINMENT:</w:t>
            </w:r>
          </w:p>
          <w:p w14:paraId="17501E9F" w14:textId="77777777" w:rsidR="00BD46BD" w:rsidRDefault="00BD46BD">
            <w:pPr>
              <w:spacing w:after="0" w:line="240" w:lineRule="auto"/>
            </w:pPr>
          </w:p>
        </w:tc>
      </w:tr>
    </w:tbl>
    <w:p w14:paraId="384A7C27" w14:textId="77777777" w:rsidR="00BD46BD" w:rsidRDefault="00BD46BD">
      <w:pPr>
        <w:spacing w:after="0" w:line="240" w:lineRule="auto"/>
        <w:rPr>
          <w:rFonts w:ascii="Arial" w:eastAsia="Arial" w:hAnsi="Arial" w:cs="Arial"/>
        </w:rPr>
      </w:pPr>
    </w:p>
    <w:p w14:paraId="1C89C01C" w14:textId="77777777" w:rsidR="00BD46BD" w:rsidRDefault="00000000">
      <w:pPr>
        <w:spacing w:after="0" w:line="240" w:lineRule="auto"/>
        <w:ind w:firstLine="720"/>
        <w:rPr>
          <w:rFonts w:ascii="Arial" w:eastAsia="Arial" w:hAnsi="Arial" w:cs="Arial"/>
          <w:b/>
          <w:sz w:val="18"/>
          <w:szCs w:val="18"/>
        </w:rPr>
      </w:pPr>
      <w:r>
        <w:rPr>
          <w:rFonts w:ascii="Arial" w:eastAsia="Arial" w:hAnsi="Arial" w:cs="Arial"/>
          <w:b/>
          <w:sz w:val="18"/>
          <w:szCs w:val="18"/>
        </w:rPr>
        <w:t>Tertiary:</w:t>
      </w:r>
      <w:r>
        <w:rPr>
          <w:rFonts w:ascii="Arial" w:eastAsia="Arial" w:hAnsi="Arial" w:cs="Arial"/>
          <w:b/>
          <w:sz w:val="18"/>
          <w:szCs w:val="18"/>
        </w:rPr>
        <w:tab/>
        <w:t>Polytechnic University of the Philippines – Sta. Rosa Campus</w:t>
      </w:r>
      <w:r>
        <w:rPr>
          <w:rFonts w:ascii="Arial" w:eastAsia="Arial" w:hAnsi="Arial" w:cs="Arial"/>
          <w:b/>
          <w:sz w:val="18"/>
          <w:szCs w:val="18"/>
        </w:rPr>
        <w:tab/>
      </w:r>
    </w:p>
    <w:p w14:paraId="6B9BA0C6" w14:textId="77777777" w:rsidR="00BD46BD" w:rsidRDefault="00000000">
      <w:pPr>
        <w:spacing w:after="0" w:line="240" w:lineRule="auto"/>
        <w:ind w:left="2160"/>
        <w:rPr>
          <w:rFonts w:ascii="Arial" w:eastAsia="Arial" w:hAnsi="Arial" w:cs="Arial"/>
          <w:sz w:val="18"/>
          <w:szCs w:val="18"/>
        </w:rPr>
      </w:pPr>
      <w:r>
        <w:rPr>
          <w:rFonts w:ascii="Arial" w:eastAsia="Arial" w:hAnsi="Arial" w:cs="Arial"/>
          <w:sz w:val="18"/>
          <w:szCs w:val="18"/>
        </w:rPr>
        <w:t>Bachelor of Science in Industrial Engineering</w:t>
      </w:r>
    </w:p>
    <w:p w14:paraId="4C73CB62" w14:textId="77777777" w:rsidR="00BD46BD" w:rsidRDefault="00000000">
      <w:pPr>
        <w:spacing w:after="0" w:line="240" w:lineRule="auto"/>
        <w:ind w:left="1440" w:firstLine="720"/>
        <w:rPr>
          <w:rFonts w:ascii="Arial" w:eastAsia="Arial" w:hAnsi="Arial" w:cs="Arial"/>
          <w:sz w:val="18"/>
          <w:szCs w:val="18"/>
        </w:rPr>
      </w:pPr>
      <w:r>
        <w:rPr>
          <w:rFonts w:ascii="Arial" w:eastAsia="Arial" w:hAnsi="Arial" w:cs="Arial"/>
          <w:sz w:val="18"/>
          <w:szCs w:val="18"/>
        </w:rPr>
        <w:t>June2009-December2014</w:t>
      </w:r>
    </w:p>
    <w:p w14:paraId="114E4765" w14:textId="77777777" w:rsidR="00BD46BD" w:rsidRDefault="00BD46BD">
      <w:pPr>
        <w:spacing w:after="0" w:line="240" w:lineRule="auto"/>
        <w:ind w:left="720" w:firstLine="720"/>
        <w:rPr>
          <w:rFonts w:ascii="Arial" w:eastAsia="Arial" w:hAnsi="Arial" w:cs="Arial"/>
          <w:sz w:val="18"/>
          <w:szCs w:val="18"/>
        </w:rPr>
      </w:pPr>
    </w:p>
    <w:p w14:paraId="0315AA8A" w14:textId="7D7B027B" w:rsidR="00BD46BD" w:rsidRDefault="00000000">
      <w:pPr>
        <w:spacing w:after="0" w:line="240" w:lineRule="auto"/>
        <w:ind w:firstLine="720"/>
        <w:rPr>
          <w:rFonts w:ascii="Arial" w:eastAsia="Arial" w:hAnsi="Arial" w:cs="Arial"/>
          <w:b/>
          <w:sz w:val="18"/>
          <w:szCs w:val="18"/>
        </w:rPr>
      </w:pPr>
      <w:r>
        <w:rPr>
          <w:rFonts w:ascii="Arial" w:eastAsia="Arial" w:hAnsi="Arial" w:cs="Arial"/>
          <w:b/>
          <w:sz w:val="18"/>
          <w:szCs w:val="18"/>
        </w:rPr>
        <w:t xml:space="preserve">Secondary:    </w:t>
      </w:r>
      <w:r w:rsidR="00F3549E">
        <w:rPr>
          <w:rFonts w:ascii="Arial" w:eastAsia="Arial" w:hAnsi="Arial" w:cs="Arial"/>
          <w:b/>
          <w:sz w:val="18"/>
          <w:szCs w:val="18"/>
        </w:rPr>
        <w:tab/>
      </w:r>
      <w:r>
        <w:rPr>
          <w:rFonts w:ascii="Arial" w:eastAsia="Arial" w:hAnsi="Arial" w:cs="Arial"/>
          <w:b/>
          <w:sz w:val="18"/>
          <w:szCs w:val="18"/>
        </w:rPr>
        <w:t>Laguna Eastern Academy</w:t>
      </w:r>
    </w:p>
    <w:p w14:paraId="713C1020" w14:textId="77777777" w:rsidR="00BD46BD" w:rsidRDefault="00000000">
      <w:pPr>
        <w:spacing w:after="0" w:line="240" w:lineRule="auto"/>
        <w:ind w:left="2160"/>
        <w:rPr>
          <w:rFonts w:ascii="Arial" w:eastAsia="Arial" w:hAnsi="Arial" w:cs="Arial"/>
          <w:b/>
          <w:sz w:val="18"/>
          <w:szCs w:val="18"/>
        </w:rPr>
      </w:pPr>
      <w:proofErr w:type="spellStart"/>
      <w:r>
        <w:rPr>
          <w:rFonts w:ascii="Arial" w:eastAsia="Arial" w:hAnsi="Arial" w:cs="Arial"/>
          <w:sz w:val="18"/>
          <w:szCs w:val="18"/>
        </w:rPr>
        <w:t>Brgy.Ibaba</w:t>
      </w:r>
      <w:proofErr w:type="spellEnd"/>
      <w:r>
        <w:rPr>
          <w:rFonts w:ascii="Arial" w:eastAsia="Arial" w:hAnsi="Arial" w:cs="Arial"/>
          <w:sz w:val="18"/>
          <w:szCs w:val="18"/>
        </w:rPr>
        <w:t xml:space="preserve"> City of Santa Rosa, Laguna</w:t>
      </w:r>
    </w:p>
    <w:p w14:paraId="28438AF9" w14:textId="77777777" w:rsidR="00BD46BD" w:rsidRDefault="00000000">
      <w:pPr>
        <w:spacing w:after="0" w:line="240" w:lineRule="auto"/>
        <w:ind w:left="1440" w:firstLine="720"/>
        <w:rPr>
          <w:rFonts w:ascii="Arial" w:eastAsia="Arial" w:hAnsi="Arial" w:cs="Arial"/>
          <w:sz w:val="18"/>
          <w:szCs w:val="18"/>
        </w:rPr>
      </w:pPr>
      <w:r>
        <w:rPr>
          <w:rFonts w:ascii="Arial" w:eastAsia="Arial" w:hAnsi="Arial" w:cs="Arial"/>
          <w:sz w:val="18"/>
          <w:szCs w:val="18"/>
        </w:rPr>
        <w:t>June 2005-March2009</w:t>
      </w:r>
    </w:p>
    <w:p w14:paraId="423739DD" w14:textId="77777777" w:rsidR="00BD46BD" w:rsidRDefault="00BD46BD">
      <w:pPr>
        <w:spacing w:after="0" w:line="240" w:lineRule="auto"/>
        <w:rPr>
          <w:rFonts w:ascii="Arial" w:eastAsia="Arial" w:hAnsi="Arial" w:cs="Arial"/>
          <w:sz w:val="18"/>
          <w:szCs w:val="18"/>
        </w:rPr>
      </w:pPr>
    </w:p>
    <w:p w14:paraId="5BB3B118" w14:textId="77777777" w:rsidR="00BD46BD" w:rsidRDefault="00000000">
      <w:pPr>
        <w:spacing w:after="0" w:line="240" w:lineRule="auto"/>
        <w:ind w:firstLine="720"/>
        <w:rPr>
          <w:rFonts w:ascii="Arial" w:eastAsia="Arial" w:hAnsi="Arial" w:cs="Arial"/>
          <w:b/>
          <w:sz w:val="18"/>
          <w:szCs w:val="18"/>
        </w:rPr>
      </w:pPr>
      <w:r>
        <w:rPr>
          <w:rFonts w:ascii="Arial" w:eastAsia="Arial" w:hAnsi="Arial" w:cs="Arial"/>
          <w:b/>
          <w:sz w:val="18"/>
          <w:szCs w:val="18"/>
        </w:rPr>
        <w:t>Primary:</w:t>
      </w:r>
      <w:r>
        <w:rPr>
          <w:rFonts w:ascii="Arial" w:eastAsia="Arial" w:hAnsi="Arial" w:cs="Arial"/>
          <w:b/>
          <w:sz w:val="18"/>
          <w:szCs w:val="18"/>
        </w:rPr>
        <w:tab/>
        <w:t>Santa Rosa Elementary School Central 1</w:t>
      </w:r>
    </w:p>
    <w:p w14:paraId="179DCF72" w14:textId="77777777" w:rsidR="00BD46BD" w:rsidRDefault="00000000">
      <w:pPr>
        <w:spacing w:after="0" w:line="240" w:lineRule="auto"/>
        <w:ind w:left="1440" w:firstLine="720"/>
        <w:rPr>
          <w:rFonts w:ascii="Arial" w:eastAsia="Arial" w:hAnsi="Arial" w:cs="Arial"/>
          <w:b/>
          <w:sz w:val="18"/>
          <w:szCs w:val="18"/>
        </w:rPr>
      </w:pPr>
      <w:r>
        <w:rPr>
          <w:rFonts w:ascii="Arial" w:eastAsia="Arial" w:hAnsi="Arial" w:cs="Arial"/>
          <w:sz w:val="18"/>
          <w:szCs w:val="18"/>
        </w:rPr>
        <w:t>Santa Rosa, Laguna</w:t>
      </w:r>
    </w:p>
    <w:p w14:paraId="1C2C0735" w14:textId="77777777" w:rsidR="00BD46BD" w:rsidRDefault="00000000">
      <w:pPr>
        <w:spacing w:after="0" w:line="240" w:lineRule="auto"/>
        <w:ind w:left="720" w:firstLine="720"/>
        <w:rPr>
          <w:rFonts w:ascii="Arial" w:eastAsia="Arial" w:hAnsi="Arial" w:cs="Arial"/>
          <w:sz w:val="18"/>
          <w:szCs w:val="18"/>
        </w:rPr>
      </w:pPr>
      <w:r>
        <w:rPr>
          <w:rFonts w:ascii="Arial" w:eastAsia="Arial" w:hAnsi="Arial" w:cs="Arial"/>
          <w:sz w:val="18"/>
          <w:szCs w:val="18"/>
        </w:rPr>
        <w:tab/>
        <w:t>June1999-March2005</w:t>
      </w:r>
    </w:p>
    <w:p w14:paraId="601D37F8" w14:textId="77777777" w:rsidR="00BD46BD" w:rsidRDefault="00BD46BD">
      <w:pPr>
        <w:spacing w:after="0" w:line="240" w:lineRule="auto"/>
        <w:ind w:left="720" w:firstLine="720"/>
        <w:rPr>
          <w:rFonts w:ascii="Arial" w:eastAsia="Arial" w:hAnsi="Arial" w:cs="Arial"/>
        </w:rPr>
      </w:pPr>
    </w:p>
    <w:tbl>
      <w:tblPr>
        <w:tblStyle w:val="a2"/>
        <w:tblW w:w="9382" w:type="dxa"/>
        <w:tblInd w:w="-15" w:type="dxa"/>
        <w:tblLayout w:type="fixed"/>
        <w:tblLook w:val="0000" w:firstRow="0" w:lastRow="0" w:firstColumn="0" w:lastColumn="0" w:noHBand="0" w:noVBand="0"/>
      </w:tblPr>
      <w:tblGrid>
        <w:gridCol w:w="9382"/>
      </w:tblGrid>
      <w:tr w:rsidR="00BD46BD" w14:paraId="0C590E1C" w14:textId="77777777">
        <w:trPr>
          <w:trHeight w:val="700"/>
        </w:trPr>
        <w:tc>
          <w:tcPr>
            <w:tcW w:w="938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5BF91C61" w14:textId="77777777" w:rsidR="00BD46BD" w:rsidRDefault="00BD46BD">
            <w:pPr>
              <w:spacing w:after="0" w:line="240" w:lineRule="auto"/>
              <w:rPr>
                <w:rFonts w:ascii="Arial" w:eastAsia="Arial" w:hAnsi="Arial" w:cs="Arial"/>
                <w:b/>
              </w:rPr>
            </w:pPr>
          </w:p>
          <w:p w14:paraId="7EC295AB" w14:textId="77777777" w:rsidR="00BD46BD" w:rsidRDefault="00000000">
            <w:pPr>
              <w:spacing w:after="0" w:line="240" w:lineRule="auto"/>
              <w:rPr>
                <w:rFonts w:ascii="Arial" w:eastAsia="Arial" w:hAnsi="Arial" w:cs="Arial"/>
                <w:b/>
              </w:rPr>
            </w:pPr>
            <w:r>
              <w:rPr>
                <w:rFonts w:ascii="Arial" w:eastAsia="Arial" w:hAnsi="Arial" w:cs="Arial"/>
                <w:b/>
              </w:rPr>
              <w:t>AFFILIATION:</w:t>
            </w:r>
          </w:p>
          <w:p w14:paraId="09F4B88F" w14:textId="77777777" w:rsidR="00BD46BD" w:rsidRDefault="00BD46BD">
            <w:pPr>
              <w:spacing w:after="0" w:line="240" w:lineRule="auto"/>
            </w:pPr>
          </w:p>
        </w:tc>
      </w:tr>
    </w:tbl>
    <w:p w14:paraId="4F7EF893" w14:textId="77777777" w:rsidR="00BD46BD" w:rsidRDefault="00000000">
      <w:pPr>
        <w:spacing w:after="0" w:line="240" w:lineRule="auto"/>
        <w:rPr>
          <w:rFonts w:ascii="Arial" w:eastAsia="Arial" w:hAnsi="Arial" w:cs="Arial"/>
          <w:b/>
          <w:sz w:val="18"/>
          <w:szCs w:val="18"/>
        </w:rPr>
      </w:pPr>
      <w:r>
        <w:rPr>
          <w:rFonts w:ascii="Arial" w:eastAsia="Arial" w:hAnsi="Arial" w:cs="Arial"/>
        </w:rPr>
        <w:tab/>
      </w:r>
      <w:r>
        <w:rPr>
          <w:rFonts w:ascii="Arial" w:eastAsia="Arial" w:hAnsi="Arial" w:cs="Arial"/>
          <w:b/>
          <w:sz w:val="18"/>
          <w:szCs w:val="18"/>
        </w:rPr>
        <w:t>Member</w:t>
      </w:r>
    </w:p>
    <w:p w14:paraId="55130647" w14:textId="77777777" w:rsidR="00BD46BD" w:rsidRDefault="00000000">
      <w:pPr>
        <w:spacing w:after="200" w:line="276" w:lineRule="auto"/>
        <w:rPr>
          <w:rFonts w:ascii="Arial" w:eastAsia="Arial" w:hAnsi="Arial" w:cs="Arial"/>
          <w:sz w:val="18"/>
          <w:szCs w:val="18"/>
        </w:rPr>
      </w:pPr>
      <w:r>
        <w:rPr>
          <w:rFonts w:ascii="Arial" w:eastAsia="Arial" w:hAnsi="Arial" w:cs="Arial"/>
          <w:sz w:val="18"/>
          <w:szCs w:val="18"/>
        </w:rPr>
        <w:tab/>
        <w:t>Philippine Institute of Industrial Engineers (PIIE)</w:t>
      </w:r>
    </w:p>
    <w:p w14:paraId="55E4BAB1" w14:textId="5DEAE0F9" w:rsidR="00BD46BD" w:rsidRDefault="00000000">
      <w:pPr>
        <w:spacing w:after="200" w:line="276" w:lineRule="auto"/>
        <w:rPr>
          <w:rFonts w:ascii="Arial" w:eastAsia="Arial" w:hAnsi="Arial" w:cs="Arial"/>
          <w:b/>
          <w:sz w:val="18"/>
          <w:szCs w:val="18"/>
        </w:rPr>
      </w:pPr>
      <w:r>
        <w:rPr>
          <w:rFonts w:ascii="Arial" w:eastAsia="Arial" w:hAnsi="Arial" w:cs="Arial"/>
          <w:sz w:val="18"/>
          <w:szCs w:val="18"/>
        </w:rPr>
        <w:tab/>
      </w:r>
      <w:r>
        <w:rPr>
          <w:rFonts w:ascii="Arial" w:eastAsia="Arial" w:hAnsi="Arial" w:cs="Arial"/>
          <w:b/>
          <w:sz w:val="18"/>
          <w:szCs w:val="18"/>
        </w:rPr>
        <w:t xml:space="preserve">Civil Service Passer </w:t>
      </w:r>
      <w:r w:rsidR="00CF2A8E">
        <w:rPr>
          <w:rFonts w:ascii="Arial" w:eastAsia="Arial" w:hAnsi="Arial" w:cs="Arial"/>
          <w:b/>
          <w:sz w:val="18"/>
          <w:szCs w:val="18"/>
        </w:rPr>
        <w:t>(Aug</w:t>
      </w:r>
      <w:r w:rsidR="00CD60E5">
        <w:rPr>
          <w:rFonts w:ascii="Arial" w:eastAsia="Arial" w:hAnsi="Arial" w:cs="Arial"/>
          <w:b/>
          <w:sz w:val="18"/>
          <w:szCs w:val="18"/>
        </w:rPr>
        <w:t xml:space="preserve"> 4,</w:t>
      </w:r>
      <w:r w:rsidR="00CF2A8E">
        <w:rPr>
          <w:rFonts w:ascii="Arial" w:eastAsia="Arial" w:hAnsi="Arial" w:cs="Arial"/>
          <w:b/>
          <w:sz w:val="18"/>
          <w:szCs w:val="18"/>
        </w:rPr>
        <w:t xml:space="preserve"> 2019)</w:t>
      </w:r>
    </w:p>
    <w:tbl>
      <w:tblPr>
        <w:tblStyle w:val="a3"/>
        <w:tblW w:w="9407" w:type="dxa"/>
        <w:tblInd w:w="-15" w:type="dxa"/>
        <w:tblLayout w:type="fixed"/>
        <w:tblLook w:val="0000" w:firstRow="0" w:lastRow="0" w:firstColumn="0" w:lastColumn="0" w:noHBand="0" w:noVBand="0"/>
      </w:tblPr>
      <w:tblGrid>
        <w:gridCol w:w="9407"/>
      </w:tblGrid>
      <w:tr w:rsidR="00BD46BD" w14:paraId="6A9BB51F" w14:textId="77777777">
        <w:trPr>
          <w:trHeight w:val="700"/>
        </w:trPr>
        <w:tc>
          <w:tcPr>
            <w:tcW w:w="940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42DAFD87" w14:textId="77777777" w:rsidR="00BD46BD" w:rsidRDefault="00BD46BD">
            <w:pPr>
              <w:spacing w:after="0" w:line="240" w:lineRule="auto"/>
              <w:rPr>
                <w:rFonts w:ascii="Arial" w:eastAsia="Arial" w:hAnsi="Arial" w:cs="Arial"/>
                <w:b/>
              </w:rPr>
            </w:pPr>
          </w:p>
          <w:p w14:paraId="663D0D17" w14:textId="77777777" w:rsidR="00BD46BD" w:rsidRDefault="00000000">
            <w:pPr>
              <w:spacing w:after="0" w:line="240" w:lineRule="auto"/>
              <w:rPr>
                <w:rFonts w:ascii="Arial" w:eastAsia="Arial" w:hAnsi="Arial" w:cs="Arial"/>
                <w:b/>
              </w:rPr>
            </w:pPr>
            <w:r>
              <w:rPr>
                <w:rFonts w:ascii="Arial" w:eastAsia="Arial" w:hAnsi="Arial" w:cs="Arial"/>
                <w:b/>
              </w:rPr>
              <w:t>SEMINAR:</w:t>
            </w:r>
          </w:p>
          <w:p w14:paraId="4F2C1E85" w14:textId="77777777" w:rsidR="00BD46BD" w:rsidRDefault="00BD46BD">
            <w:pPr>
              <w:spacing w:after="0" w:line="240" w:lineRule="auto"/>
            </w:pPr>
          </w:p>
        </w:tc>
      </w:tr>
    </w:tbl>
    <w:p w14:paraId="41104A1D" w14:textId="77777777" w:rsidR="00BD46BD" w:rsidRPr="00013D70" w:rsidRDefault="00000000" w:rsidP="00013D70">
      <w:pPr>
        <w:pStyle w:val="ListParagraph"/>
        <w:numPr>
          <w:ilvl w:val="0"/>
          <w:numId w:val="4"/>
        </w:numPr>
        <w:spacing w:after="0" w:line="240" w:lineRule="auto"/>
        <w:rPr>
          <w:rFonts w:ascii="Arial" w:eastAsia="Arial" w:hAnsi="Arial" w:cs="Arial"/>
          <w:b/>
          <w:sz w:val="18"/>
          <w:szCs w:val="18"/>
        </w:rPr>
      </w:pPr>
      <w:r w:rsidRPr="00013D70">
        <w:rPr>
          <w:rFonts w:ascii="Arial" w:eastAsia="Arial" w:hAnsi="Arial" w:cs="Arial"/>
          <w:b/>
          <w:sz w:val="18"/>
          <w:szCs w:val="18"/>
        </w:rPr>
        <w:t>Eliminating 7 waste in 11 steps:7/11 Project</w:t>
      </w:r>
    </w:p>
    <w:p w14:paraId="28F80564" w14:textId="77777777" w:rsidR="00BD46BD" w:rsidRDefault="00000000">
      <w:pPr>
        <w:spacing w:after="0" w:line="240" w:lineRule="auto"/>
        <w:ind w:left="1448"/>
        <w:rPr>
          <w:rFonts w:ascii="Arial" w:eastAsia="Arial" w:hAnsi="Arial" w:cs="Arial"/>
          <w:sz w:val="18"/>
          <w:szCs w:val="18"/>
        </w:rPr>
      </w:pPr>
      <w:r>
        <w:rPr>
          <w:rFonts w:ascii="Arial" w:eastAsia="Arial" w:hAnsi="Arial" w:cs="Arial"/>
          <w:sz w:val="18"/>
          <w:szCs w:val="18"/>
        </w:rPr>
        <w:t>June 13,2016</w:t>
      </w:r>
    </w:p>
    <w:p w14:paraId="4DF39269" w14:textId="77777777" w:rsidR="00BD46BD" w:rsidRDefault="00000000">
      <w:pPr>
        <w:spacing w:after="0" w:line="240" w:lineRule="auto"/>
        <w:ind w:left="1448"/>
        <w:rPr>
          <w:rFonts w:ascii="Arial" w:eastAsia="Arial" w:hAnsi="Arial" w:cs="Arial"/>
          <w:sz w:val="18"/>
          <w:szCs w:val="18"/>
        </w:rPr>
      </w:pPr>
      <w:r>
        <w:rPr>
          <w:rFonts w:ascii="Arial" w:eastAsia="Arial" w:hAnsi="Arial" w:cs="Arial"/>
          <w:sz w:val="18"/>
          <w:szCs w:val="18"/>
        </w:rPr>
        <w:t>Monde Nissin Corporation</w:t>
      </w:r>
    </w:p>
    <w:p w14:paraId="1444B21F" w14:textId="77777777" w:rsidR="00BD46BD" w:rsidRDefault="00BD46BD">
      <w:pPr>
        <w:spacing w:after="0" w:line="240" w:lineRule="auto"/>
        <w:rPr>
          <w:rFonts w:ascii="Arial" w:eastAsia="Arial" w:hAnsi="Arial" w:cs="Arial"/>
          <w:sz w:val="18"/>
          <w:szCs w:val="18"/>
        </w:rPr>
      </w:pPr>
    </w:p>
    <w:p w14:paraId="2A71F8EC" w14:textId="77777777" w:rsidR="00BD46BD" w:rsidRDefault="00000000">
      <w:pPr>
        <w:numPr>
          <w:ilvl w:val="0"/>
          <w:numId w:val="1"/>
        </w:numPr>
        <w:spacing w:after="0" w:line="240" w:lineRule="auto"/>
        <w:ind w:left="1448" w:hanging="360"/>
        <w:rPr>
          <w:rFonts w:ascii="Arial" w:eastAsia="Arial" w:hAnsi="Arial" w:cs="Arial"/>
          <w:b/>
          <w:sz w:val="18"/>
          <w:szCs w:val="18"/>
        </w:rPr>
      </w:pPr>
      <w:proofErr w:type="spellStart"/>
      <w:r>
        <w:rPr>
          <w:rFonts w:ascii="Arial" w:eastAsia="Arial" w:hAnsi="Arial" w:cs="Arial"/>
          <w:b/>
          <w:sz w:val="18"/>
          <w:szCs w:val="18"/>
        </w:rPr>
        <w:t>TrendIEng</w:t>
      </w:r>
      <w:proofErr w:type="spellEnd"/>
      <w:r>
        <w:rPr>
          <w:rFonts w:ascii="Arial" w:eastAsia="Arial" w:hAnsi="Arial" w:cs="Arial"/>
          <w:b/>
          <w:sz w:val="18"/>
          <w:szCs w:val="18"/>
        </w:rPr>
        <w:t xml:space="preserve"> Today: Elevating Innovations for a Greener Nation</w:t>
      </w:r>
    </w:p>
    <w:p w14:paraId="71674F45" w14:textId="7BBBFB3D" w:rsidR="00BD46BD" w:rsidRDefault="00000000">
      <w:pPr>
        <w:spacing w:after="0" w:line="240" w:lineRule="auto"/>
        <w:rPr>
          <w:rFonts w:ascii="Arial" w:eastAsia="Arial" w:hAnsi="Arial" w:cs="Arial"/>
          <w:sz w:val="18"/>
          <w:szCs w:val="18"/>
        </w:rPr>
      </w:pPr>
      <w:r>
        <w:rPr>
          <w:rFonts w:ascii="Arial" w:eastAsia="Arial" w:hAnsi="Arial" w:cs="Arial"/>
          <w:sz w:val="18"/>
          <w:szCs w:val="18"/>
        </w:rPr>
        <w:t xml:space="preserve">                        </w:t>
      </w:r>
      <w:r w:rsidR="00F3549E">
        <w:rPr>
          <w:rFonts w:ascii="Arial" w:eastAsia="Arial" w:hAnsi="Arial" w:cs="Arial"/>
          <w:sz w:val="18"/>
          <w:szCs w:val="18"/>
        </w:rPr>
        <w:tab/>
      </w:r>
      <w:r>
        <w:rPr>
          <w:rFonts w:ascii="Arial" w:eastAsia="Arial" w:hAnsi="Arial" w:cs="Arial"/>
          <w:sz w:val="18"/>
          <w:szCs w:val="18"/>
        </w:rPr>
        <w:t>26th of January 2013</w:t>
      </w:r>
    </w:p>
    <w:p w14:paraId="23590C98" w14:textId="77777777" w:rsidR="00BD46BD" w:rsidRDefault="00000000">
      <w:pPr>
        <w:spacing w:after="0" w:line="240" w:lineRule="auto"/>
        <w:ind w:left="1088"/>
        <w:rPr>
          <w:rFonts w:ascii="Arial" w:eastAsia="Arial" w:hAnsi="Arial" w:cs="Arial"/>
          <w:sz w:val="18"/>
          <w:szCs w:val="18"/>
        </w:rPr>
      </w:pPr>
      <w:r>
        <w:rPr>
          <w:rFonts w:ascii="Arial" w:eastAsia="Arial" w:hAnsi="Arial" w:cs="Arial"/>
          <w:sz w:val="18"/>
          <w:szCs w:val="18"/>
        </w:rPr>
        <w:tab/>
        <w:t>Colegio de San Juan de Letran, Calamba</w:t>
      </w:r>
    </w:p>
    <w:p w14:paraId="2A44E6E1" w14:textId="77777777" w:rsidR="00BD46BD" w:rsidRDefault="00BD46BD">
      <w:pPr>
        <w:spacing w:after="0" w:line="240" w:lineRule="auto"/>
        <w:rPr>
          <w:rFonts w:ascii="Arial" w:eastAsia="Arial" w:hAnsi="Arial" w:cs="Arial"/>
          <w:b/>
          <w:sz w:val="18"/>
          <w:szCs w:val="18"/>
        </w:rPr>
      </w:pPr>
    </w:p>
    <w:p w14:paraId="305A2067" w14:textId="77777777" w:rsidR="00BD46BD" w:rsidRDefault="00000000">
      <w:pPr>
        <w:numPr>
          <w:ilvl w:val="0"/>
          <w:numId w:val="2"/>
        </w:numPr>
        <w:spacing w:after="0" w:line="240" w:lineRule="auto"/>
        <w:ind w:left="1448" w:hanging="360"/>
        <w:rPr>
          <w:rFonts w:ascii="Arial" w:eastAsia="Arial" w:hAnsi="Arial" w:cs="Arial"/>
          <w:b/>
          <w:sz w:val="18"/>
          <w:szCs w:val="18"/>
        </w:rPr>
      </w:pPr>
      <w:r>
        <w:rPr>
          <w:rFonts w:ascii="Arial" w:eastAsia="Arial" w:hAnsi="Arial" w:cs="Arial"/>
          <w:b/>
          <w:sz w:val="18"/>
          <w:szCs w:val="18"/>
        </w:rPr>
        <w:t>Boundless in Breaking New Grounds</w:t>
      </w:r>
      <w:r>
        <w:rPr>
          <w:b/>
          <w:sz w:val="18"/>
          <w:szCs w:val="18"/>
        </w:rPr>
        <w:tab/>
      </w:r>
      <w:r>
        <w:rPr>
          <w:b/>
          <w:sz w:val="18"/>
          <w:szCs w:val="18"/>
        </w:rPr>
        <w:tab/>
      </w:r>
      <w:r>
        <w:rPr>
          <w:b/>
          <w:sz w:val="18"/>
          <w:szCs w:val="18"/>
        </w:rPr>
        <w:tab/>
      </w:r>
      <w:r>
        <w:rPr>
          <w:b/>
          <w:sz w:val="18"/>
          <w:szCs w:val="18"/>
        </w:rPr>
        <w:tab/>
      </w:r>
    </w:p>
    <w:p w14:paraId="0C99E105" w14:textId="77777777" w:rsidR="00BD46BD" w:rsidRDefault="00000000">
      <w:pPr>
        <w:spacing w:after="0" w:line="240" w:lineRule="auto"/>
        <w:ind w:left="1088"/>
        <w:rPr>
          <w:rFonts w:ascii="Arial" w:eastAsia="Arial" w:hAnsi="Arial" w:cs="Arial"/>
          <w:b/>
          <w:sz w:val="18"/>
          <w:szCs w:val="18"/>
        </w:rPr>
      </w:pPr>
      <w:r>
        <w:rPr>
          <w:b/>
          <w:sz w:val="18"/>
          <w:szCs w:val="18"/>
        </w:rPr>
        <w:tab/>
      </w:r>
      <w:r>
        <w:rPr>
          <w:rFonts w:ascii="Arial" w:eastAsia="Arial" w:hAnsi="Arial" w:cs="Arial"/>
          <w:sz w:val="18"/>
          <w:szCs w:val="18"/>
        </w:rPr>
        <w:t>5th of March 2013</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
    <w:p w14:paraId="065A28E1" w14:textId="77777777" w:rsidR="00BD46BD" w:rsidRDefault="00000000">
      <w:pPr>
        <w:spacing w:after="0" w:line="240" w:lineRule="auto"/>
        <w:ind w:left="1088" w:firstLine="352"/>
        <w:rPr>
          <w:rFonts w:ascii="Arial" w:eastAsia="Arial" w:hAnsi="Arial" w:cs="Arial"/>
          <w:b/>
          <w:sz w:val="18"/>
          <w:szCs w:val="18"/>
        </w:rPr>
      </w:pPr>
      <w:r>
        <w:rPr>
          <w:rFonts w:ascii="Arial" w:eastAsia="Arial" w:hAnsi="Arial" w:cs="Arial"/>
          <w:sz w:val="18"/>
          <w:szCs w:val="18"/>
        </w:rPr>
        <w:t>Pacita Convention Center, San Pedro Laguna</w:t>
      </w:r>
    </w:p>
    <w:p w14:paraId="4BDEEBB9" w14:textId="77777777" w:rsidR="00BD46BD" w:rsidRDefault="00BD46BD">
      <w:pPr>
        <w:spacing w:after="0" w:line="240" w:lineRule="auto"/>
        <w:rPr>
          <w:rFonts w:ascii="Arial" w:eastAsia="Arial" w:hAnsi="Arial" w:cs="Arial"/>
          <w:b/>
          <w:sz w:val="18"/>
          <w:szCs w:val="18"/>
        </w:rPr>
      </w:pPr>
    </w:p>
    <w:p w14:paraId="297D91AF" w14:textId="77777777" w:rsidR="00F3549E" w:rsidRPr="00F3549E" w:rsidRDefault="00000000" w:rsidP="00F3549E">
      <w:pPr>
        <w:numPr>
          <w:ilvl w:val="0"/>
          <w:numId w:val="3"/>
        </w:numPr>
        <w:spacing w:after="0" w:line="240" w:lineRule="auto"/>
        <w:rPr>
          <w:b/>
          <w:sz w:val="18"/>
          <w:szCs w:val="18"/>
        </w:rPr>
      </w:pPr>
      <w:r>
        <w:rPr>
          <w:rFonts w:ascii="Arial" w:eastAsia="Arial" w:hAnsi="Arial" w:cs="Arial"/>
          <w:b/>
          <w:sz w:val="18"/>
          <w:szCs w:val="18"/>
        </w:rPr>
        <w:t>Magnified: Exploring the Anatomy of a Supply Chain Southern Tagalog Industrial Engineering Seminar</w:t>
      </w:r>
    </w:p>
    <w:p w14:paraId="76F8C0FD" w14:textId="010B4C5F" w:rsidR="00BD46BD" w:rsidRPr="00F3549E" w:rsidRDefault="00000000" w:rsidP="00F3549E">
      <w:pPr>
        <w:spacing w:after="0" w:line="240" w:lineRule="auto"/>
        <w:ind w:left="1440"/>
        <w:rPr>
          <w:b/>
          <w:sz w:val="18"/>
          <w:szCs w:val="18"/>
        </w:rPr>
      </w:pPr>
      <w:r w:rsidRPr="00F3549E">
        <w:rPr>
          <w:rFonts w:ascii="Arial" w:eastAsia="Arial" w:hAnsi="Arial" w:cs="Arial"/>
          <w:sz w:val="18"/>
          <w:szCs w:val="18"/>
        </w:rPr>
        <w:t>7th of September 2013</w:t>
      </w:r>
      <w:r w:rsidRPr="00F3549E">
        <w:rPr>
          <w:rFonts w:ascii="Arial" w:eastAsia="Arial" w:hAnsi="Arial" w:cs="Arial"/>
          <w:sz w:val="18"/>
          <w:szCs w:val="18"/>
        </w:rPr>
        <w:tab/>
      </w:r>
      <w:r w:rsidRPr="00F3549E">
        <w:rPr>
          <w:rFonts w:ascii="Arial" w:eastAsia="Arial" w:hAnsi="Arial" w:cs="Arial"/>
          <w:sz w:val="18"/>
          <w:szCs w:val="18"/>
        </w:rPr>
        <w:tab/>
      </w:r>
      <w:r w:rsidRPr="00F3549E">
        <w:rPr>
          <w:rFonts w:ascii="Arial" w:eastAsia="Arial" w:hAnsi="Arial" w:cs="Arial"/>
          <w:sz w:val="18"/>
          <w:szCs w:val="18"/>
        </w:rPr>
        <w:tab/>
      </w:r>
      <w:r w:rsidRPr="00F3549E">
        <w:rPr>
          <w:rFonts w:ascii="Arial" w:eastAsia="Arial" w:hAnsi="Arial" w:cs="Arial"/>
          <w:sz w:val="18"/>
          <w:szCs w:val="18"/>
        </w:rPr>
        <w:tab/>
      </w:r>
      <w:r w:rsidRPr="00F3549E">
        <w:rPr>
          <w:rFonts w:ascii="Arial" w:eastAsia="Arial" w:hAnsi="Arial" w:cs="Arial"/>
          <w:sz w:val="18"/>
          <w:szCs w:val="18"/>
        </w:rPr>
        <w:tab/>
      </w:r>
      <w:r w:rsidRPr="00F3549E">
        <w:rPr>
          <w:rFonts w:ascii="Arial" w:eastAsia="Arial" w:hAnsi="Arial" w:cs="Arial"/>
          <w:sz w:val="18"/>
          <w:szCs w:val="18"/>
        </w:rPr>
        <w:tab/>
      </w:r>
      <w:r w:rsidRPr="00F3549E">
        <w:rPr>
          <w:rFonts w:ascii="Arial" w:eastAsia="Arial" w:hAnsi="Arial" w:cs="Arial"/>
          <w:sz w:val="18"/>
          <w:szCs w:val="18"/>
        </w:rPr>
        <w:tab/>
        <w:t xml:space="preserve">                                                                                                                                                                                                                        University of the Philippines, Los Baños Campus</w:t>
      </w:r>
    </w:p>
    <w:p w14:paraId="40109F66" w14:textId="77777777" w:rsidR="00BD46BD" w:rsidRDefault="00000000">
      <w:pPr>
        <w:spacing w:after="0" w:line="240" w:lineRule="auto"/>
        <w:rPr>
          <w:rFonts w:ascii="Arial" w:eastAsia="Arial" w:hAnsi="Arial" w:cs="Arial"/>
          <w:b/>
          <w:sz w:val="18"/>
          <w:szCs w:val="18"/>
        </w:rPr>
      </w:pPr>
      <w:r>
        <w:rPr>
          <w:rFonts w:ascii="Arial" w:eastAsia="Arial" w:hAnsi="Arial" w:cs="Arial"/>
          <w:b/>
          <w:sz w:val="18"/>
          <w:szCs w:val="18"/>
        </w:rPr>
        <w:tab/>
      </w:r>
      <w:r>
        <w:rPr>
          <w:rFonts w:ascii="Arial" w:eastAsia="Arial" w:hAnsi="Arial" w:cs="Arial"/>
          <w:b/>
          <w:sz w:val="18"/>
          <w:szCs w:val="18"/>
        </w:rPr>
        <w:tab/>
      </w:r>
    </w:p>
    <w:p w14:paraId="58BFDEB3" w14:textId="77777777" w:rsidR="00BD46BD" w:rsidRDefault="00000000">
      <w:pPr>
        <w:numPr>
          <w:ilvl w:val="0"/>
          <w:numId w:val="3"/>
        </w:numPr>
        <w:spacing w:after="0" w:line="240" w:lineRule="auto"/>
        <w:rPr>
          <w:sz w:val="18"/>
          <w:szCs w:val="18"/>
        </w:rPr>
      </w:pPr>
      <w:r>
        <w:rPr>
          <w:rFonts w:ascii="Arial" w:eastAsia="Arial" w:hAnsi="Arial" w:cs="Arial"/>
          <w:b/>
          <w:sz w:val="18"/>
          <w:szCs w:val="18"/>
        </w:rPr>
        <w:t>Special Topics in Industrial Engineering and Management</w:t>
      </w:r>
      <w:r>
        <w:rPr>
          <w:rFonts w:ascii="Arial" w:eastAsia="Arial" w:hAnsi="Arial" w:cs="Arial"/>
          <w:b/>
          <w:sz w:val="18"/>
          <w:szCs w:val="18"/>
        </w:rPr>
        <w:tab/>
      </w:r>
      <w:r>
        <w:rPr>
          <w:rFonts w:ascii="Arial" w:eastAsia="Arial" w:hAnsi="Arial" w:cs="Arial"/>
          <w:b/>
          <w:sz w:val="18"/>
          <w:szCs w:val="18"/>
        </w:rPr>
        <w:tab/>
      </w:r>
    </w:p>
    <w:p w14:paraId="53CF6047" w14:textId="77777777" w:rsidR="00BD46BD" w:rsidRDefault="00000000">
      <w:pPr>
        <w:spacing w:after="0" w:line="240" w:lineRule="auto"/>
        <w:ind w:left="1440"/>
        <w:rPr>
          <w:rFonts w:ascii="Arial" w:eastAsia="Arial" w:hAnsi="Arial" w:cs="Arial"/>
          <w:sz w:val="18"/>
          <w:szCs w:val="18"/>
        </w:rPr>
      </w:pPr>
      <w:r>
        <w:rPr>
          <w:rFonts w:ascii="Arial" w:eastAsia="Arial" w:hAnsi="Arial" w:cs="Arial"/>
          <w:sz w:val="18"/>
          <w:szCs w:val="18"/>
        </w:rPr>
        <w:t>21st of September 2013</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p>
    <w:p w14:paraId="55AD692C" w14:textId="77777777" w:rsidR="00BD46BD" w:rsidRDefault="00000000">
      <w:pPr>
        <w:spacing w:after="0" w:line="240" w:lineRule="auto"/>
        <w:ind w:left="720"/>
        <w:rPr>
          <w:rFonts w:ascii="Arial" w:eastAsia="Arial" w:hAnsi="Arial" w:cs="Arial"/>
          <w:sz w:val="18"/>
          <w:szCs w:val="18"/>
        </w:rPr>
      </w:pPr>
      <w:r>
        <w:rPr>
          <w:rFonts w:ascii="Arial" w:eastAsia="Arial" w:hAnsi="Arial" w:cs="Arial"/>
          <w:sz w:val="18"/>
          <w:szCs w:val="18"/>
        </w:rPr>
        <w:t xml:space="preserve">              Polytechnic University of the Philippines, Santa Mesa Campus</w:t>
      </w:r>
    </w:p>
    <w:p w14:paraId="78A88D9B" w14:textId="77777777" w:rsidR="00BD46BD" w:rsidRDefault="00BD46BD">
      <w:pPr>
        <w:spacing w:after="0" w:line="240" w:lineRule="auto"/>
        <w:rPr>
          <w:rFonts w:ascii="Arial" w:eastAsia="Arial" w:hAnsi="Arial" w:cs="Arial"/>
          <w:sz w:val="18"/>
          <w:szCs w:val="18"/>
        </w:rPr>
      </w:pPr>
    </w:p>
    <w:tbl>
      <w:tblPr>
        <w:tblStyle w:val="a4"/>
        <w:tblW w:w="9424" w:type="dxa"/>
        <w:tblInd w:w="-15" w:type="dxa"/>
        <w:tblLayout w:type="fixed"/>
        <w:tblLook w:val="0000" w:firstRow="0" w:lastRow="0" w:firstColumn="0" w:lastColumn="0" w:noHBand="0" w:noVBand="0"/>
      </w:tblPr>
      <w:tblGrid>
        <w:gridCol w:w="9424"/>
      </w:tblGrid>
      <w:tr w:rsidR="00BD46BD" w14:paraId="41882556" w14:textId="77777777">
        <w:trPr>
          <w:trHeight w:val="620"/>
        </w:trPr>
        <w:tc>
          <w:tcPr>
            <w:tcW w:w="942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754D5E3A" w14:textId="77777777" w:rsidR="00BD46BD" w:rsidRDefault="00BD46BD">
            <w:pPr>
              <w:spacing w:after="0" w:line="240" w:lineRule="auto"/>
              <w:rPr>
                <w:rFonts w:ascii="Arial" w:eastAsia="Arial" w:hAnsi="Arial" w:cs="Arial"/>
                <w:b/>
              </w:rPr>
            </w:pPr>
          </w:p>
          <w:p w14:paraId="3424DF11" w14:textId="77777777" w:rsidR="00BD46BD" w:rsidRDefault="00000000">
            <w:pPr>
              <w:spacing w:after="0" w:line="240" w:lineRule="auto"/>
              <w:rPr>
                <w:rFonts w:ascii="Arial" w:eastAsia="Arial" w:hAnsi="Arial" w:cs="Arial"/>
                <w:b/>
              </w:rPr>
            </w:pPr>
            <w:r>
              <w:rPr>
                <w:rFonts w:ascii="Arial" w:eastAsia="Arial" w:hAnsi="Arial" w:cs="Arial"/>
                <w:b/>
              </w:rPr>
              <w:t>SKILLS:</w:t>
            </w:r>
          </w:p>
          <w:p w14:paraId="058E5CBB" w14:textId="77777777" w:rsidR="00BD46BD" w:rsidRDefault="00BD46BD">
            <w:pPr>
              <w:spacing w:after="0" w:line="240" w:lineRule="auto"/>
            </w:pPr>
          </w:p>
        </w:tc>
      </w:tr>
    </w:tbl>
    <w:p w14:paraId="5569076C" w14:textId="286C9CAC"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rPr>
        <w:tab/>
        <w:t xml:space="preserve"> </w:t>
      </w:r>
      <w:r>
        <w:rPr>
          <w:rFonts w:ascii="Arial" w:eastAsia="Arial" w:hAnsi="Arial" w:cs="Arial"/>
          <w:sz w:val="18"/>
          <w:szCs w:val="18"/>
        </w:rPr>
        <w:t>Good communication skills</w:t>
      </w:r>
    </w:p>
    <w:p w14:paraId="394EAE73" w14:textId="77777777" w:rsidR="00BD46BD" w:rsidRDefault="00000000">
      <w:pPr>
        <w:tabs>
          <w:tab w:val="left" w:pos="-270"/>
          <w:tab w:val="left" w:pos="0"/>
          <w:tab w:val="left" w:pos="540"/>
        </w:tabs>
        <w:spacing w:after="0" w:line="240" w:lineRule="auto"/>
        <w:ind w:right="-1260"/>
        <w:rPr>
          <w:rFonts w:ascii="Noto Sans Symbols" w:eastAsia="Noto Sans Symbols" w:hAnsi="Noto Sans Symbols" w:cs="Noto Sans Symbols"/>
          <w:sz w:val="18"/>
          <w:szCs w:val="18"/>
        </w:rPr>
      </w:pPr>
      <w:r>
        <w:rPr>
          <w:rFonts w:ascii="Arial" w:eastAsia="Arial" w:hAnsi="Arial" w:cs="Arial"/>
          <w:sz w:val="18"/>
          <w:szCs w:val="18"/>
        </w:rPr>
        <w:tab/>
        <w:t xml:space="preserve">  Leadership Skills</w:t>
      </w:r>
    </w:p>
    <w:p w14:paraId="1A87410E" w14:textId="77777777"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sz w:val="18"/>
          <w:szCs w:val="18"/>
        </w:rPr>
        <w:tab/>
        <w:t xml:space="preserve">  Knowledgeable in MS Office (MS Word, MS Excel, MS </w:t>
      </w:r>
      <w:proofErr w:type="spellStart"/>
      <w:r>
        <w:rPr>
          <w:rFonts w:ascii="Arial" w:eastAsia="Arial" w:hAnsi="Arial" w:cs="Arial"/>
          <w:sz w:val="18"/>
          <w:szCs w:val="18"/>
        </w:rPr>
        <w:t>Powerpoint</w:t>
      </w:r>
      <w:proofErr w:type="spellEnd"/>
      <w:r>
        <w:rPr>
          <w:rFonts w:ascii="Arial" w:eastAsia="Arial" w:hAnsi="Arial" w:cs="Arial"/>
          <w:sz w:val="18"/>
          <w:szCs w:val="18"/>
        </w:rPr>
        <w:t xml:space="preserve">) </w:t>
      </w:r>
    </w:p>
    <w:p w14:paraId="51D7704E" w14:textId="77777777"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sz w:val="18"/>
          <w:szCs w:val="18"/>
        </w:rPr>
        <w:tab/>
        <w:t xml:space="preserve">  Knowledgeable in Time and Motion Study</w:t>
      </w:r>
    </w:p>
    <w:p w14:paraId="50FC3F58" w14:textId="77777777"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sz w:val="18"/>
          <w:szCs w:val="18"/>
        </w:rPr>
        <w:tab/>
        <w:t xml:space="preserve">  Knowledgeable in Auto Cad and E-Draw</w:t>
      </w:r>
    </w:p>
    <w:p w14:paraId="7816F918" w14:textId="77777777"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sz w:val="18"/>
          <w:szCs w:val="18"/>
        </w:rPr>
        <w:tab/>
        <w:t xml:space="preserve">  Knowledgeable in GMP</w:t>
      </w:r>
    </w:p>
    <w:p w14:paraId="245EFDAA" w14:textId="746C4CB9" w:rsidR="00BD46BD" w:rsidRDefault="00000000">
      <w:pPr>
        <w:tabs>
          <w:tab w:val="left" w:pos="-270"/>
          <w:tab w:val="left" w:pos="0"/>
          <w:tab w:val="left" w:pos="540"/>
        </w:tabs>
        <w:spacing w:after="0" w:line="240" w:lineRule="auto"/>
        <w:ind w:right="-1260"/>
        <w:rPr>
          <w:rFonts w:ascii="Arial" w:eastAsia="Arial" w:hAnsi="Arial" w:cs="Arial"/>
          <w:sz w:val="18"/>
          <w:szCs w:val="18"/>
        </w:rPr>
      </w:pPr>
      <w:r>
        <w:rPr>
          <w:rFonts w:ascii="Arial" w:eastAsia="Arial" w:hAnsi="Arial" w:cs="Arial"/>
          <w:sz w:val="18"/>
          <w:szCs w:val="18"/>
        </w:rPr>
        <w:tab/>
        <w:t xml:space="preserve">  Knowledgeable in SAP, JDA, TMS</w:t>
      </w:r>
      <w:r w:rsidR="005438F4">
        <w:rPr>
          <w:rFonts w:ascii="Arial" w:eastAsia="Arial" w:hAnsi="Arial" w:cs="Arial"/>
          <w:sz w:val="18"/>
          <w:szCs w:val="18"/>
        </w:rPr>
        <w:t>, Power BI, Basic Coding in PHP</w:t>
      </w:r>
      <w:r>
        <w:rPr>
          <w:rFonts w:ascii="Arial" w:eastAsia="Arial" w:hAnsi="Arial" w:cs="Arial"/>
          <w:sz w:val="18"/>
          <w:szCs w:val="18"/>
        </w:rPr>
        <w:t xml:space="preserve"> and </w:t>
      </w:r>
      <w:r w:rsidR="005438F4">
        <w:rPr>
          <w:rFonts w:ascii="Arial" w:eastAsia="Arial" w:hAnsi="Arial" w:cs="Arial"/>
          <w:sz w:val="18"/>
          <w:szCs w:val="18"/>
        </w:rPr>
        <w:t>B</w:t>
      </w:r>
      <w:r>
        <w:rPr>
          <w:rFonts w:ascii="Arial" w:eastAsia="Arial" w:hAnsi="Arial" w:cs="Arial"/>
          <w:sz w:val="18"/>
          <w:szCs w:val="18"/>
        </w:rPr>
        <w:t>asic SQL</w:t>
      </w:r>
    </w:p>
    <w:p w14:paraId="6B36249E" w14:textId="77777777" w:rsidR="00BD46BD" w:rsidRDefault="00000000">
      <w:pPr>
        <w:tabs>
          <w:tab w:val="left" w:pos="-270"/>
          <w:tab w:val="left" w:pos="0"/>
          <w:tab w:val="left" w:pos="540"/>
        </w:tabs>
        <w:spacing w:after="0" w:line="240" w:lineRule="auto"/>
        <w:ind w:right="-1260"/>
        <w:rPr>
          <w:rFonts w:ascii="Arial" w:eastAsia="Arial" w:hAnsi="Arial" w:cs="Arial"/>
        </w:rPr>
      </w:pPr>
      <w:r>
        <w:rPr>
          <w:rFonts w:ascii="Arial" w:eastAsia="Arial" w:hAnsi="Arial" w:cs="Arial"/>
        </w:rPr>
        <w:tab/>
        <w:t xml:space="preserve">  </w:t>
      </w:r>
    </w:p>
    <w:tbl>
      <w:tblPr>
        <w:tblStyle w:val="a5"/>
        <w:tblW w:w="9474" w:type="dxa"/>
        <w:tblInd w:w="-15" w:type="dxa"/>
        <w:tblLayout w:type="fixed"/>
        <w:tblLook w:val="0000" w:firstRow="0" w:lastRow="0" w:firstColumn="0" w:lastColumn="0" w:noHBand="0" w:noVBand="0"/>
      </w:tblPr>
      <w:tblGrid>
        <w:gridCol w:w="9474"/>
      </w:tblGrid>
      <w:tr w:rsidR="00BD46BD" w14:paraId="451CF450" w14:textId="77777777">
        <w:trPr>
          <w:trHeight w:val="640"/>
        </w:trPr>
        <w:tc>
          <w:tcPr>
            <w:tcW w:w="9474"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tcPr>
          <w:p w14:paraId="1727B4A4" w14:textId="77777777" w:rsidR="00BD46BD" w:rsidRDefault="00BD46BD">
            <w:pPr>
              <w:spacing w:after="0" w:line="240" w:lineRule="auto"/>
              <w:rPr>
                <w:rFonts w:ascii="Arial" w:eastAsia="Arial" w:hAnsi="Arial" w:cs="Arial"/>
                <w:b/>
              </w:rPr>
            </w:pPr>
          </w:p>
          <w:p w14:paraId="6949B923" w14:textId="77777777" w:rsidR="00BD46BD" w:rsidRDefault="00000000">
            <w:pPr>
              <w:spacing w:after="0" w:line="240" w:lineRule="auto"/>
              <w:rPr>
                <w:rFonts w:ascii="Arial" w:eastAsia="Arial" w:hAnsi="Arial" w:cs="Arial"/>
                <w:b/>
              </w:rPr>
            </w:pPr>
            <w:r>
              <w:rPr>
                <w:rFonts w:ascii="Arial" w:eastAsia="Arial" w:hAnsi="Arial" w:cs="Arial"/>
                <w:b/>
              </w:rPr>
              <w:t>CHARACTER REFERENCES:</w:t>
            </w:r>
          </w:p>
          <w:p w14:paraId="4C507172" w14:textId="77777777" w:rsidR="00BD46BD" w:rsidRDefault="00BD46BD">
            <w:pPr>
              <w:spacing w:after="0" w:line="240" w:lineRule="auto"/>
            </w:pPr>
          </w:p>
        </w:tc>
      </w:tr>
    </w:tbl>
    <w:p w14:paraId="02D568FF" w14:textId="4BF1FD8C" w:rsidR="00BD46BD" w:rsidRDefault="008E23DC">
      <w:pPr>
        <w:spacing w:after="0" w:line="240" w:lineRule="auto"/>
        <w:ind w:firstLine="720"/>
        <w:rPr>
          <w:rFonts w:ascii="Arial" w:eastAsia="Arial" w:hAnsi="Arial" w:cs="Arial"/>
          <w:sz w:val="18"/>
          <w:szCs w:val="18"/>
        </w:rPr>
      </w:pPr>
      <w:r>
        <w:rPr>
          <w:rFonts w:ascii="Arial" w:eastAsia="Arial" w:hAnsi="Arial" w:cs="Arial"/>
          <w:b/>
          <w:sz w:val="18"/>
          <w:szCs w:val="18"/>
        </w:rPr>
        <w:t>Carlo Jono Tactay Erno</w:t>
      </w:r>
    </w:p>
    <w:p w14:paraId="5029C07F" w14:textId="634F629B" w:rsidR="00BD46BD" w:rsidRDefault="008E23DC">
      <w:pPr>
        <w:spacing w:after="0" w:line="240" w:lineRule="auto"/>
        <w:ind w:firstLine="720"/>
        <w:rPr>
          <w:rFonts w:ascii="Arial" w:eastAsia="Arial" w:hAnsi="Arial" w:cs="Arial"/>
          <w:sz w:val="18"/>
          <w:szCs w:val="18"/>
        </w:rPr>
      </w:pPr>
      <w:r>
        <w:rPr>
          <w:rFonts w:ascii="Arial" w:eastAsia="Arial" w:hAnsi="Arial" w:cs="Arial"/>
          <w:sz w:val="18"/>
          <w:szCs w:val="18"/>
        </w:rPr>
        <w:t>Project Assistant Manager</w:t>
      </w:r>
    </w:p>
    <w:p w14:paraId="6CCABB60" w14:textId="5088C633" w:rsidR="00BD46BD" w:rsidRDefault="008E23DC">
      <w:pPr>
        <w:spacing w:after="0" w:line="240" w:lineRule="auto"/>
        <w:ind w:firstLine="720"/>
        <w:rPr>
          <w:rFonts w:ascii="Arial" w:eastAsia="Arial" w:hAnsi="Arial" w:cs="Arial"/>
          <w:sz w:val="18"/>
          <w:szCs w:val="18"/>
        </w:rPr>
      </w:pPr>
      <w:r>
        <w:rPr>
          <w:rFonts w:ascii="Arial" w:eastAsia="Arial" w:hAnsi="Arial" w:cs="Arial"/>
          <w:sz w:val="18"/>
          <w:szCs w:val="18"/>
        </w:rPr>
        <w:t>Great Sierra Development Corporation</w:t>
      </w:r>
    </w:p>
    <w:p w14:paraId="388350A8" w14:textId="74F3683B" w:rsidR="00BD46BD" w:rsidRDefault="00000000">
      <w:pPr>
        <w:spacing w:after="0" w:line="240" w:lineRule="auto"/>
        <w:rPr>
          <w:rFonts w:ascii="Arial" w:eastAsia="Arial" w:hAnsi="Arial" w:cs="Arial"/>
          <w:sz w:val="18"/>
          <w:szCs w:val="18"/>
        </w:rPr>
      </w:pPr>
      <w:r>
        <w:rPr>
          <w:rFonts w:ascii="Arial" w:eastAsia="Arial" w:hAnsi="Arial" w:cs="Arial"/>
          <w:sz w:val="18"/>
          <w:szCs w:val="18"/>
        </w:rPr>
        <w:tab/>
        <w:t>09</w:t>
      </w:r>
      <w:r w:rsidR="008E23DC">
        <w:rPr>
          <w:rFonts w:ascii="Arial" w:eastAsia="Arial" w:hAnsi="Arial" w:cs="Arial"/>
          <w:sz w:val="18"/>
          <w:szCs w:val="18"/>
        </w:rPr>
        <w:t>267563787</w:t>
      </w:r>
    </w:p>
    <w:p w14:paraId="20B9FD66" w14:textId="77777777" w:rsidR="00BD46BD" w:rsidRDefault="00BD46BD">
      <w:pPr>
        <w:spacing w:after="0" w:line="240" w:lineRule="auto"/>
        <w:rPr>
          <w:rFonts w:ascii="Arial" w:eastAsia="Arial" w:hAnsi="Arial" w:cs="Arial"/>
          <w:sz w:val="18"/>
          <w:szCs w:val="18"/>
        </w:rPr>
      </w:pPr>
    </w:p>
    <w:p w14:paraId="1A3AE6A8" w14:textId="7DCF5915" w:rsidR="00BD46BD" w:rsidRDefault="00000000">
      <w:pPr>
        <w:spacing w:after="0" w:line="240" w:lineRule="auto"/>
        <w:rPr>
          <w:rFonts w:ascii="Arial" w:eastAsia="Arial" w:hAnsi="Arial" w:cs="Arial"/>
          <w:b/>
          <w:sz w:val="18"/>
          <w:szCs w:val="18"/>
        </w:rPr>
      </w:pPr>
      <w:r>
        <w:rPr>
          <w:rFonts w:ascii="Arial" w:eastAsia="Arial" w:hAnsi="Arial" w:cs="Arial"/>
          <w:b/>
          <w:sz w:val="18"/>
          <w:szCs w:val="18"/>
        </w:rPr>
        <w:tab/>
      </w:r>
      <w:r w:rsidR="00727CE1">
        <w:rPr>
          <w:rFonts w:ascii="Arial" w:eastAsia="Arial" w:hAnsi="Arial" w:cs="Arial"/>
          <w:b/>
          <w:sz w:val="18"/>
          <w:szCs w:val="18"/>
        </w:rPr>
        <w:t>Joshua Santiago</w:t>
      </w:r>
    </w:p>
    <w:p w14:paraId="60AF8223" w14:textId="4078F82F" w:rsidR="00BD46BD" w:rsidRDefault="00000000">
      <w:pPr>
        <w:spacing w:after="0" w:line="240" w:lineRule="auto"/>
        <w:rPr>
          <w:rFonts w:ascii="Arial" w:eastAsia="Arial" w:hAnsi="Arial" w:cs="Arial"/>
          <w:sz w:val="18"/>
          <w:szCs w:val="18"/>
        </w:rPr>
      </w:pPr>
      <w:r>
        <w:rPr>
          <w:rFonts w:ascii="Arial" w:eastAsia="Arial" w:hAnsi="Arial" w:cs="Arial"/>
          <w:b/>
          <w:sz w:val="18"/>
          <w:szCs w:val="18"/>
        </w:rPr>
        <w:tab/>
      </w:r>
      <w:r w:rsidR="00727CE1">
        <w:rPr>
          <w:rFonts w:ascii="Arial" w:eastAsia="Arial" w:hAnsi="Arial" w:cs="Arial"/>
          <w:sz w:val="18"/>
          <w:szCs w:val="18"/>
        </w:rPr>
        <w:t>Internal Audit Associate</w:t>
      </w:r>
    </w:p>
    <w:p w14:paraId="48206104" w14:textId="779A44DF" w:rsidR="00BD46BD" w:rsidRDefault="00000000">
      <w:pPr>
        <w:spacing w:after="0" w:line="240" w:lineRule="auto"/>
        <w:rPr>
          <w:rFonts w:ascii="Arial" w:eastAsia="Arial" w:hAnsi="Arial" w:cs="Arial"/>
          <w:sz w:val="18"/>
          <w:szCs w:val="18"/>
        </w:rPr>
      </w:pPr>
      <w:r>
        <w:rPr>
          <w:rFonts w:ascii="Arial" w:eastAsia="Arial" w:hAnsi="Arial" w:cs="Arial"/>
          <w:sz w:val="18"/>
          <w:szCs w:val="18"/>
        </w:rPr>
        <w:tab/>
      </w:r>
      <w:r w:rsidR="00727CE1">
        <w:rPr>
          <w:rFonts w:ascii="Arial" w:eastAsia="Arial" w:hAnsi="Arial" w:cs="Arial"/>
          <w:sz w:val="18"/>
          <w:szCs w:val="18"/>
        </w:rPr>
        <w:t>Lyceum of the Philippines University Main Branch</w:t>
      </w:r>
    </w:p>
    <w:p w14:paraId="1D36AA4D" w14:textId="18D740E5" w:rsidR="00BD46BD" w:rsidRDefault="00000000">
      <w:pPr>
        <w:spacing w:after="0" w:line="240" w:lineRule="auto"/>
        <w:rPr>
          <w:rFonts w:ascii="Arial" w:eastAsia="Arial" w:hAnsi="Arial" w:cs="Arial"/>
          <w:sz w:val="18"/>
          <w:szCs w:val="18"/>
        </w:rPr>
      </w:pPr>
      <w:r>
        <w:rPr>
          <w:rFonts w:ascii="Arial" w:eastAsia="Arial" w:hAnsi="Arial" w:cs="Arial"/>
          <w:sz w:val="18"/>
          <w:szCs w:val="18"/>
        </w:rPr>
        <w:tab/>
      </w:r>
      <w:r w:rsidR="00727CE1">
        <w:rPr>
          <w:rFonts w:ascii="Arial" w:eastAsia="Arial" w:hAnsi="Arial" w:cs="Arial"/>
          <w:sz w:val="18"/>
          <w:szCs w:val="18"/>
        </w:rPr>
        <w:t>09353274332</w:t>
      </w:r>
    </w:p>
    <w:p w14:paraId="55300943" w14:textId="77777777" w:rsidR="00BD46BD" w:rsidRDefault="00BD46BD">
      <w:pPr>
        <w:spacing w:after="0" w:line="240" w:lineRule="auto"/>
        <w:rPr>
          <w:rFonts w:ascii="Arial" w:eastAsia="Arial" w:hAnsi="Arial" w:cs="Arial"/>
          <w:sz w:val="18"/>
          <w:szCs w:val="18"/>
        </w:rPr>
      </w:pPr>
    </w:p>
    <w:p w14:paraId="2EE03F82" w14:textId="57CE727C" w:rsidR="00BD46BD" w:rsidRDefault="00000000">
      <w:pPr>
        <w:spacing w:after="0" w:line="240" w:lineRule="auto"/>
        <w:rPr>
          <w:rFonts w:ascii="Arial" w:eastAsia="Arial" w:hAnsi="Arial" w:cs="Arial"/>
          <w:b/>
          <w:sz w:val="18"/>
          <w:szCs w:val="18"/>
        </w:rPr>
      </w:pPr>
      <w:r>
        <w:rPr>
          <w:rFonts w:ascii="Arial" w:eastAsia="Arial" w:hAnsi="Arial" w:cs="Arial"/>
          <w:b/>
          <w:sz w:val="18"/>
          <w:szCs w:val="18"/>
        </w:rPr>
        <w:tab/>
      </w:r>
      <w:r w:rsidR="00CF2A8E">
        <w:rPr>
          <w:rFonts w:ascii="Arial" w:eastAsia="Arial" w:hAnsi="Arial" w:cs="Arial"/>
          <w:b/>
          <w:sz w:val="18"/>
          <w:szCs w:val="18"/>
        </w:rPr>
        <w:t>Ruth Balleres</w:t>
      </w:r>
    </w:p>
    <w:p w14:paraId="6BF134D7" w14:textId="16AD6D34" w:rsidR="00BD46BD" w:rsidRDefault="00000000">
      <w:pPr>
        <w:spacing w:after="0" w:line="240" w:lineRule="auto"/>
        <w:rPr>
          <w:rFonts w:ascii="Arial" w:eastAsia="Arial" w:hAnsi="Arial" w:cs="Arial"/>
          <w:sz w:val="18"/>
          <w:szCs w:val="18"/>
        </w:rPr>
      </w:pPr>
      <w:r>
        <w:rPr>
          <w:rFonts w:ascii="Arial" w:eastAsia="Arial" w:hAnsi="Arial" w:cs="Arial"/>
          <w:b/>
          <w:sz w:val="18"/>
          <w:szCs w:val="18"/>
        </w:rPr>
        <w:tab/>
      </w:r>
      <w:r w:rsidR="00CF2A8E">
        <w:rPr>
          <w:rFonts w:ascii="Arial" w:eastAsia="Arial" w:hAnsi="Arial" w:cs="Arial"/>
          <w:sz w:val="18"/>
          <w:szCs w:val="18"/>
        </w:rPr>
        <w:t>Human Resource Staff</w:t>
      </w:r>
    </w:p>
    <w:p w14:paraId="1F851B69" w14:textId="4CFAC061" w:rsidR="00BD46BD" w:rsidRDefault="00000000">
      <w:pPr>
        <w:spacing w:after="0" w:line="240" w:lineRule="auto"/>
        <w:rPr>
          <w:rFonts w:ascii="Arial" w:eastAsia="Arial" w:hAnsi="Arial" w:cs="Arial"/>
          <w:sz w:val="18"/>
          <w:szCs w:val="18"/>
        </w:rPr>
      </w:pPr>
      <w:r>
        <w:rPr>
          <w:rFonts w:ascii="Arial" w:eastAsia="Arial" w:hAnsi="Arial" w:cs="Arial"/>
          <w:sz w:val="18"/>
          <w:szCs w:val="18"/>
        </w:rPr>
        <w:tab/>
      </w:r>
      <w:r w:rsidR="00CF2A8E">
        <w:rPr>
          <w:rFonts w:ascii="Arial" w:eastAsia="Arial" w:hAnsi="Arial" w:cs="Arial"/>
          <w:sz w:val="18"/>
          <w:szCs w:val="18"/>
        </w:rPr>
        <w:t>Great Sierra Development Corp.</w:t>
      </w:r>
    </w:p>
    <w:p w14:paraId="507955FF" w14:textId="14457D5B" w:rsidR="00BD46BD" w:rsidRDefault="00000000">
      <w:pPr>
        <w:spacing w:after="0" w:line="240" w:lineRule="auto"/>
        <w:rPr>
          <w:rFonts w:ascii="Arial" w:eastAsia="Arial" w:hAnsi="Arial" w:cs="Arial"/>
          <w:sz w:val="18"/>
          <w:szCs w:val="18"/>
        </w:rPr>
      </w:pPr>
      <w:r>
        <w:rPr>
          <w:rFonts w:ascii="Arial" w:eastAsia="Arial" w:hAnsi="Arial" w:cs="Arial"/>
          <w:sz w:val="18"/>
          <w:szCs w:val="18"/>
        </w:rPr>
        <w:tab/>
      </w:r>
      <w:r w:rsidR="00CF2A8E">
        <w:rPr>
          <w:rFonts w:ascii="Arial" w:eastAsia="Arial" w:hAnsi="Arial" w:cs="Arial"/>
          <w:sz w:val="18"/>
          <w:szCs w:val="18"/>
        </w:rPr>
        <w:t>09505612037</w:t>
      </w:r>
    </w:p>
    <w:p w14:paraId="59E50315" w14:textId="557F40B4" w:rsidR="00BD46BD" w:rsidRDefault="00BD46BD">
      <w:pPr>
        <w:spacing w:after="0" w:line="240" w:lineRule="auto"/>
        <w:rPr>
          <w:rFonts w:ascii="Arial" w:eastAsia="Arial" w:hAnsi="Arial" w:cs="Arial"/>
          <w:b/>
          <w:sz w:val="18"/>
          <w:szCs w:val="18"/>
        </w:rPr>
      </w:pPr>
    </w:p>
    <w:p w14:paraId="3AE8E2A2" w14:textId="7D7B5F41" w:rsidR="00BD46BD" w:rsidRPr="005438F4" w:rsidRDefault="00013D70">
      <w:pPr>
        <w:spacing w:after="0" w:line="240" w:lineRule="auto"/>
        <w:rPr>
          <w:rFonts w:ascii="Arial" w:eastAsia="Arial" w:hAnsi="Arial" w:cs="Arial"/>
          <w:sz w:val="18"/>
          <w:szCs w:val="18"/>
        </w:rPr>
      </w:pPr>
      <w:r>
        <w:rPr>
          <w:noProof/>
        </w:rPr>
        <w:drawing>
          <wp:anchor distT="0" distB="0" distL="114300" distR="114300" simplePos="0" relativeHeight="251657215" behindDoc="1" locked="0" layoutInCell="1" hidden="0" allowOverlap="1" wp14:anchorId="6E9E8D8A" wp14:editId="3EB287E2">
            <wp:simplePos x="0" y="0"/>
            <wp:positionH relativeFrom="column">
              <wp:posOffset>3505200</wp:posOffset>
            </wp:positionH>
            <wp:positionV relativeFrom="paragraph">
              <wp:posOffset>28575</wp:posOffset>
            </wp:positionV>
            <wp:extent cx="1362710" cy="539750"/>
            <wp:effectExtent l="0" t="0" r="889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362710" cy="539750"/>
                    </a:xfrm>
                    <a:prstGeom prst="rect">
                      <a:avLst/>
                    </a:prstGeom>
                    <a:ln/>
                  </pic:spPr>
                </pic:pic>
              </a:graphicData>
            </a:graphic>
          </wp:anchor>
        </w:drawing>
      </w:r>
      <w:r w:rsidR="00000000">
        <w:rPr>
          <w:rFonts w:ascii="Arial" w:eastAsia="Arial" w:hAnsi="Arial" w:cs="Arial"/>
          <w:sz w:val="18"/>
          <w:szCs w:val="18"/>
        </w:rPr>
        <w:t>I hereby certify that the information stated herein is true and correct to the best of my knowledge and belief.</w:t>
      </w:r>
    </w:p>
    <w:p w14:paraId="1FD02176" w14:textId="35B1B50C" w:rsidR="00BD46BD" w:rsidRDefault="00BD46BD">
      <w:pPr>
        <w:spacing w:after="0" w:line="240" w:lineRule="auto"/>
        <w:rPr>
          <w:rFonts w:ascii="Arial" w:eastAsia="Arial" w:hAnsi="Arial" w:cs="Arial"/>
        </w:rPr>
      </w:pPr>
    </w:p>
    <w:p w14:paraId="0EA05F59" w14:textId="77777777" w:rsidR="00BD46BD" w:rsidRDefault="00000000">
      <w:pPr>
        <w:spacing w:after="0"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_________________________</w:t>
      </w:r>
    </w:p>
    <w:p w14:paraId="397684A4" w14:textId="77777777" w:rsidR="00BD46BD" w:rsidRDefault="00000000">
      <w:pPr>
        <w:spacing w:after="200" w:line="276"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Ronald Dominique C. Pabalan</w:t>
      </w:r>
    </w:p>
    <w:sectPr w:rsidR="00BD46B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89B"/>
    <w:multiLevelType w:val="multilevel"/>
    <w:tmpl w:val="D9FAEAD2"/>
    <w:lvl w:ilvl="0">
      <w:start w:val="1"/>
      <w:numFmt w:val="bullet"/>
      <w:lvlText w:val="●"/>
      <w:lvlJc w:val="left"/>
      <w:pPr>
        <w:ind w:left="1448" w:hanging="360"/>
      </w:pPr>
      <w:rPr>
        <w:rFonts w:ascii="Noto Sans Symbols" w:eastAsia="Noto Sans Symbols" w:hAnsi="Noto Sans Symbols" w:cs="Noto Sans Symbols"/>
      </w:rPr>
    </w:lvl>
    <w:lvl w:ilvl="1">
      <w:start w:val="1"/>
      <w:numFmt w:val="bullet"/>
      <w:lvlText w:val="o"/>
      <w:lvlJc w:val="left"/>
      <w:pPr>
        <w:ind w:left="2168" w:hanging="360"/>
      </w:pPr>
      <w:rPr>
        <w:rFonts w:ascii="Courier New" w:eastAsia="Courier New" w:hAnsi="Courier New" w:cs="Courier New"/>
      </w:rPr>
    </w:lvl>
    <w:lvl w:ilvl="2">
      <w:start w:val="1"/>
      <w:numFmt w:val="bullet"/>
      <w:lvlText w:val="▪"/>
      <w:lvlJc w:val="left"/>
      <w:pPr>
        <w:ind w:left="2888" w:hanging="360"/>
      </w:pPr>
      <w:rPr>
        <w:rFonts w:ascii="Noto Sans Symbols" w:eastAsia="Noto Sans Symbols" w:hAnsi="Noto Sans Symbols" w:cs="Noto Sans Symbols"/>
      </w:rPr>
    </w:lvl>
    <w:lvl w:ilvl="3">
      <w:start w:val="1"/>
      <w:numFmt w:val="bullet"/>
      <w:lvlText w:val="●"/>
      <w:lvlJc w:val="left"/>
      <w:pPr>
        <w:ind w:left="3608" w:hanging="360"/>
      </w:pPr>
      <w:rPr>
        <w:rFonts w:ascii="Noto Sans Symbols" w:eastAsia="Noto Sans Symbols" w:hAnsi="Noto Sans Symbols" w:cs="Noto Sans Symbols"/>
      </w:rPr>
    </w:lvl>
    <w:lvl w:ilvl="4">
      <w:start w:val="1"/>
      <w:numFmt w:val="bullet"/>
      <w:lvlText w:val="o"/>
      <w:lvlJc w:val="left"/>
      <w:pPr>
        <w:ind w:left="4328" w:hanging="360"/>
      </w:pPr>
      <w:rPr>
        <w:rFonts w:ascii="Courier New" w:eastAsia="Courier New" w:hAnsi="Courier New" w:cs="Courier New"/>
      </w:rPr>
    </w:lvl>
    <w:lvl w:ilvl="5">
      <w:start w:val="1"/>
      <w:numFmt w:val="bullet"/>
      <w:lvlText w:val="▪"/>
      <w:lvlJc w:val="left"/>
      <w:pPr>
        <w:ind w:left="5048" w:hanging="360"/>
      </w:pPr>
      <w:rPr>
        <w:rFonts w:ascii="Noto Sans Symbols" w:eastAsia="Noto Sans Symbols" w:hAnsi="Noto Sans Symbols" w:cs="Noto Sans Symbols"/>
      </w:rPr>
    </w:lvl>
    <w:lvl w:ilvl="6">
      <w:start w:val="1"/>
      <w:numFmt w:val="bullet"/>
      <w:lvlText w:val="●"/>
      <w:lvlJc w:val="left"/>
      <w:pPr>
        <w:ind w:left="5768" w:hanging="360"/>
      </w:pPr>
      <w:rPr>
        <w:rFonts w:ascii="Noto Sans Symbols" w:eastAsia="Noto Sans Symbols" w:hAnsi="Noto Sans Symbols" w:cs="Noto Sans Symbols"/>
      </w:rPr>
    </w:lvl>
    <w:lvl w:ilvl="7">
      <w:start w:val="1"/>
      <w:numFmt w:val="bullet"/>
      <w:lvlText w:val="o"/>
      <w:lvlJc w:val="left"/>
      <w:pPr>
        <w:ind w:left="6488" w:hanging="360"/>
      </w:pPr>
      <w:rPr>
        <w:rFonts w:ascii="Courier New" w:eastAsia="Courier New" w:hAnsi="Courier New" w:cs="Courier New"/>
      </w:rPr>
    </w:lvl>
    <w:lvl w:ilvl="8">
      <w:start w:val="1"/>
      <w:numFmt w:val="bullet"/>
      <w:lvlText w:val="▪"/>
      <w:lvlJc w:val="left"/>
      <w:pPr>
        <w:ind w:left="7208" w:hanging="360"/>
      </w:pPr>
      <w:rPr>
        <w:rFonts w:ascii="Noto Sans Symbols" w:eastAsia="Noto Sans Symbols" w:hAnsi="Noto Sans Symbols" w:cs="Noto Sans Symbols"/>
      </w:rPr>
    </w:lvl>
  </w:abstractNum>
  <w:abstractNum w:abstractNumId="1" w15:restartNumberingAfterBreak="0">
    <w:nsid w:val="1E8A3F9B"/>
    <w:multiLevelType w:val="hybridMultilevel"/>
    <w:tmpl w:val="A1C0D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D74421F"/>
    <w:multiLevelType w:val="multilevel"/>
    <w:tmpl w:val="C8A848D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7C4C47F7"/>
    <w:multiLevelType w:val="multilevel"/>
    <w:tmpl w:val="2EAE58E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251308126">
    <w:abstractNumId w:val="3"/>
  </w:num>
  <w:num w:numId="2" w16cid:durableId="782965177">
    <w:abstractNumId w:val="2"/>
  </w:num>
  <w:num w:numId="3" w16cid:durableId="1027214608">
    <w:abstractNumId w:val="0"/>
  </w:num>
  <w:num w:numId="4" w16cid:durableId="167799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6BD"/>
    <w:rsid w:val="00013D70"/>
    <w:rsid w:val="0008298F"/>
    <w:rsid w:val="001255A9"/>
    <w:rsid w:val="00283D0C"/>
    <w:rsid w:val="003976CE"/>
    <w:rsid w:val="00486DD3"/>
    <w:rsid w:val="005438F4"/>
    <w:rsid w:val="0058601A"/>
    <w:rsid w:val="0071571B"/>
    <w:rsid w:val="00727CE1"/>
    <w:rsid w:val="007F1160"/>
    <w:rsid w:val="008014F1"/>
    <w:rsid w:val="00844838"/>
    <w:rsid w:val="008D1DCC"/>
    <w:rsid w:val="008E23DC"/>
    <w:rsid w:val="008E5F60"/>
    <w:rsid w:val="00937770"/>
    <w:rsid w:val="00A265EF"/>
    <w:rsid w:val="00AC369B"/>
    <w:rsid w:val="00B37CC4"/>
    <w:rsid w:val="00BD46BD"/>
    <w:rsid w:val="00CD60E5"/>
    <w:rsid w:val="00CF2A8E"/>
    <w:rsid w:val="00D4038B"/>
    <w:rsid w:val="00DF075D"/>
    <w:rsid w:val="00E21A65"/>
    <w:rsid w:val="00E529C4"/>
    <w:rsid w:val="00F354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E75E"/>
  <w15:docId w15:val="{292D9AD0-B881-4ECB-BB9F-AD3B6854A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F6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paragraph" w:styleId="NoSpacing">
    <w:name w:val="No Spacing"/>
    <w:uiPriority w:val="1"/>
    <w:qFormat/>
    <w:rsid w:val="008E5F60"/>
    <w:pPr>
      <w:spacing w:after="0" w:line="240" w:lineRule="auto"/>
    </w:pPr>
  </w:style>
  <w:style w:type="paragraph" w:styleId="ListParagraph">
    <w:name w:val="List Paragraph"/>
    <w:basedOn w:val="Normal"/>
    <w:uiPriority w:val="34"/>
    <w:qFormat/>
    <w:rsid w:val="00013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4676</TotalTime>
  <Pages>3</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RDPabalan</dc:creator>
  <cp:lastModifiedBy>Ronald Dominique Pabalan</cp:lastModifiedBy>
  <cp:revision>49</cp:revision>
  <dcterms:created xsi:type="dcterms:W3CDTF">2023-09-01T01:46:00Z</dcterms:created>
  <dcterms:modified xsi:type="dcterms:W3CDTF">2025-10-09T05:52:00Z</dcterms:modified>
</cp:coreProperties>
</file>