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767B" w14:textId="164E0E24" w:rsidR="006F5FEF" w:rsidRDefault="001C622C" w:rsidP="00454483">
      <w:pPr>
        <w:spacing w:after="0"/>
      </w:pPr>
      <w:r>
        <w:t>Don Radcliffe</w:t>
      </w:r>
    </w:p>
    <w:p w14:paraId="4B8133F3" w14:textId="2E06365D" w:rsidR="00454483" w:rsidRDefault="00454483" w:rsidP="00454483">
      <w:pPr>
        <w:spacing w:after="0"/>
      </w:pPr>
      <w:r>
        <w:t>SEFS 502 Analytical Methods Assignment</w:t>
      </w:r>
    </w:p>
    <w:p w14:paraId="3F60472E" w14:textId="76B11FCD" w:rsidR="00454483" w:rsidRDefault="00454483" w:rsidP="00454483">
      <w:pPr>
        <w:spacing w:after="0"/>
      </w:pPr>
      <w:r>
        <w:t>Jon Bakker</w:t>
      </w:r>
    </w:p>
    <w:p w14:paraId="236C1540" w14:textId="21E53197" w:rsidR="001C622C" w:rsidRDefault="00454483" w:rsidP="00454483">
      <w:pPr>
        <w:spacing w:after="0"/>
      </w:pPr>
      <w:r>
        <w:t>February 13</w:t>
      </w:r>
      <w:r w:rsidRPr="00454483">
        <w:rPr>
          <w:vertAlign w:val="superscript"/>
        </w:rPr>
        <w:t>th</w:t>
      </w:r>
      <w:r>
        <w:t>, 2022</w:t>
      </w:r>
    </w:p>
    <w:p w14:paraId="70AC1FD4" w14:textId="041DE31B" w:rsidR="00454483" w:rsidRDefault="00454483"/>
    <w:p w14:paraId="099E2EF2" w14:textId="67E71764" w:rsidR="00454483" w:rsidRDefault="00454483">
      <w:pPr>
        <w:rPr>
          <w:b/>
          <w:bCs/>
        </w:rPr>
      </w:pPr>
      <w:r w:rsidRPr="00454483">
        <w:rPr>
          <w:b/>
          <w:bCs/>
        </w:rPr>
        <w:t>Published Methods</w:t>
      </w:r>
    </w:p>
    <w:p w14:paraId="438F34BD" w14:textId="103BFFF6" w:rsidR="00454483" w:rsidRDefault="00454483">
      <w:r>
        <w:tab/>
      </w:r>
      <w:r w:rsidR="009D3A2D">
        <w:t>My primary analysis goal related to this class is to run an ordination</w:t>
      </w:r>
      <w:r w:rsidR="001D3D4A">
        <w:t xml:space="preserve"> analysis</w:t>
      </w:r>
      <w:r w:rsidR="009D3A2D">
        <w:t>, likely an NMDS, on my fuel and modelled fire behavior variables</w:t>
      </w:r>
      <w:r w:rsidR="001D3D4A">
        <w:t>.  S</w:t>
      </w:r>
      <w:r w:rsidR="009D3A2D">
        <w:t xml:space="preserve">ee </w:t>
      </w:r>
      <w:r w:rsidR="001D3D4A">
        <w:t xml:space="preserve">the </w:t>
      </w:r>
      <w:r w:rsidR="009D3A2D">
        <w:t xml:space="preserve">Analytical Methods section for more details on my study and proposed analyses.  I can’t remember </w:t>
      </w:r>
      <w:r w:rsidR="001D3D4A">
        <w:t xml:space="preserve">reading </w:t>
      </w:r>
      <w:r w:rsidR="009D3A2D">
        <w:t>any fuel-focused studies that have used ordination to see how fuel treatment or time affects fuel load</w:t>
      </w:r>
      <w:r w:rsidR="001D3D4A">
        <w:t>s</w:t>
      </w:r>
      <w:r w:rsidR="009D3A2D">
        <w:t xml:space="preserve">, and </w:t>
      </w:r>
      <w:r w:rsidR="001D3D4A">
        <w:t xml:space="preserve">I </w:t>
      </w:r>
      <w:r w:rsidR="009D3A2D">
        <w:t>could not find any</w:t>
      </w:r>
      <w:r w:rsidR="001D3D4A">
        <w:t xml:space="preserve"> such studies</w:t>
      </w:r>
      <w:r w:rsidR="009D3A2D">
        <w:t xml:space="preserve"> in a quick Google Scholar search.  However, I know that ordinations are more commonly used for other response variables such as soil</w:t>
      </w:r>
      <w:r w:rsidR="00BB7DDA">
        <w:t xml:space="preserve"> </w:t>
      </w:r>
      <w:r w:rsidR="009D3A2D">
        <w:t xml:space="preserve">and understory communities.  </w:t>
      </w:r>
      <w:r w:rsidR="00313611">
        <w:t>With a very quick search I found</w:t>
      </w:r>
      <w:r w:rsidR="001D3D4A">
        <w:t xml:space="preserve"> two soil studies that used </w:t>
      </w:r>
      <w:r w:rsidR="00313611">
        <w:t>NMDS to help test the effects of fuel treatments on soil variables</w:t>
      </w:r>
      <w:r w:rsidR="001D3D4A">
        <w:t xml:space="preserve"> on</w:t>
      </w:r>
      <w:r w:rsidR="00313611">
        <w:t xml:space="preserve"> </w:t>
      </w:r>
      <w:r w:rsidR="009D3A2D">
        <w:t xml:space="preserve">Fire and Fire Surrogates </w:t>
      </w:r>
      <w:r w:rsidR="001D3D4A">
        <w:t>network related projects</w:t>
      </w:r>
      <w:r w:rsidR="004C6099">
        <w:t xml:space="preserve"> </w:t>
      </w:r>
      <w:r w:rsidR="004C6099">
        <w:fldChar w:fldCharType="begin" w:fldLock="1"/>
      </w:r>
      <w:r w:rsidR="00BD60A3">
        <w:instrText>ADDIN CSL_CITATION {"citationItems":[{"id":"ITEM-1","itemData":{"DOI":"10.1890/07-1767.1","ISSN":"1939-5582","PMID":"19323194","abstract":"The soils underlying the 12 Fire and Fire Surrogates Network include six soil orders and &gt;50 named soil series. Across the network, pretreatment soils varied from 3.7 to 7.1 in pH, and exhibited ranges of twofold in bulk density, fourfold in soil organic C (SOC) content, 10-fold in total inorganic N (TIN), and 200-1000-fold in extractable Ca and K. Nonmetric multidimensional (NMS) ordination of pretreatment soil conditions arrayed the FFS sites along gradients of pH/base cation status, net N transformation rates, bulk density, and SOC. At the network scale, mineral soil exposure was significantly greater in fire-only (mean of 9.2%) and mechanical+fire (5.0%) treatments than in the controls (1.5%) during the first posttreatment year, and this persisted through the later sampling year (second through fourth year, depending on site) in the fire-only treatment (fire 4.1%, control 1.1%). Bulk density was not affected significantly at the network scale. TIN concentrations during the first posttreatment year increased after all three manipulative treatments, but this effect did not persist to the later sampling year. Neither SOC content nor soil C:N ratio was affected by any of the treatments at the network scale. At the individual site scale, the combined mechanical+ fire treatment produced more significant site × treatment × year effects than did the fire-only or mechanical-only treatments, though in most cases even the statistically significant differences produced by the manipulative treatments were modest in magnitude. Ordination of first-year standardized effect sizes produced no discernable separation of the three manipulative treatments but did separate the three sites with the greatest fire severity (based on proportional fuel consumption) from the majority of the network sites, with changes in pH, TIN, SOC content, and soil C:N ratio correlating most strongly with this separation. Ordination of the effect sizes from the later sampling year produced somewhat clearer separation of treatments than did the first-year ordination, though fewer sites were represented in this second ordination. Overall, the network-wide effects of the FFS treatments on soil properties appear to have been modest and transient. © 2009 by the Ecological Society of America.","author":[{"dropping-particle":"","family":"Boerner","given":"Ralph E.J.","non-dropping-particle":"","parse-names":false,"suffix":""},{"dropping-particle":"","family":"Huang","given":"Jianjun","non-dropping-particle":"","parse-names":false,"suffix":""},{"dropping-particle":"","family":"Hart","given":"Stephen C.","non-dropping-particle":"","parse-names":false,"suffix":""}],"container-title":"Ecological Applications","id":"ITEM-1","issue":"2","issued":{"date-parts":[["2009","3","1"]]},"page":"338-358","publisher":"John Wiley &amp; Sons, Ltd","title":"Impacts of Fire and Fire Surrogate treatments on forest soil properties: a meta-analytical approach","type":"article-journal","volume":"19"},"uris":["http://www.mendeley.com/documents/?uuid=da1cbc6a-3515-3cec-bb65-32eb04450428"]},{"id":"ITEM-2","itemData":{"DOI":"10.4141/CJSS10098/ASSET/IMAGES/CJSS10098TAB4.GIF","ISSN":"19181841","abstract":"Forest thinning and prescribed fire are management strategies used to reduce hazardous fuel loads and catastrophic wildfires in western mixed-conifer forests. We evaluated effects of thinning (Thin) and prescribed fire (Burn), alone and in combination (Thin+Burn), on N transformations and microbial enzyme activities relative to an untreated control (Control) at 1 and 3 yr following treatment in northern California. N mineralization and net nitrification were reduced by Thin and by Burn in year 1, and N mineralization was increased by Thin+Burn in year 3, relative to the Control. In general, all experimental treatments reduced soil enzyme activity. To identify overall treatment effects on the below-ground ecosyste\\m, we combined these data with soil physicochemical data from this site to perform non-metric multidimensional scaling (NMS) ordination. NMS ordination showed that Burn and Thin+Burn produced the greatest overall effects on soil, and that overall differences in soil characteristics among treatments diminish over time. These results provide an important benchmark for monitoring ecosystem effects of large-scale wildfire hazard reduction strategies over the long term.","author":[{"dropping-particle":"","family":"Miesel","given":"J. R.","non-dropping-particle":"","parse-names":false,"suffix":""},{"dropping-particle":"","family":"Boerner","given":"R. E.J.","non-dropping-particle":"","parse-names":false,"suffix":""},{"dropping-particle":"","family":"Skinner","given":"C. N.","non-dropping-particle":"","parse-names":false,"suffix":""}],"container-title":"Canadian Journal of Soil Science","id":"ITEM-2","issue":"6","issued":{"date-parts":[["2011"]]},"page":"935-946","publisher":"Agricultural Institute of Canada","title":"Soil nitrogen mineralization and enzymatic activities in fire and fire surrogate treatments in California","type":"article-journal","volume":"91"},"uris":["http://www.mendeley.com/documents/?uuid=9578cd0b-de2f-3ffd-82cb-310559d7bdc4"]}],"mendeley":{"formattedCitation":"(Boerner et al. 2009, Miesel et al. 2011)","manualFormatting":"(Boerner et al. 2009, Miesel et al. 2011; both with Ralph Boerner as an author)","plainTextFormattedCitation":"(Boerner et al. 2009, Miesel et al. 2011)","previouslyFormattedCitation":"(Boerner et al. 2009, Miesel et al. 2011)"},"properties":{"noteIndex":0},"schema":"https://github.com/citation-style-language/schema/raw/master/csl-citation.json"}</w:instrText>
      </w:r>
      <w:r w:rsidR="004C6099">
        <w:fldChar w:fldCharType="separate"/>
      </w:r>
      <w:r w:rsidR="004C6099" w:rsidRPr="004C6099">
        <w:rPr>
          <w:noProof/>
        </w:rPr>
        <w:t>(Boerner et al. 2009, Miesel et al. 2011</w:t>
      </w:r>
      <w:r w:rsidR="00C6451C">
        <w:rPr>
          <w:noProof/>
        </w:rPr>
        <w:t>; both with Ralph Boerner as an author</w:t>
      </w:r>
      <w:r w:rsidR="004C6099" w:rsidRPr="004C6099">
        <w:rPr>
          <w:noProof/>
        </w:rPr>
        <w:t>)</w:t>
      </w:r>
      <w:r w:rsidR="004C6099">
        <w:fldChar w:fldCharType="end"/>
      </w:r>
      <w:r w:rsidR="001D3D4A">
        <w:t>.</w:t>
      </w:r>
      <w:r w:rsidR="004C6099">
        <w:t xml:space="preserve">  My data is from one of the Fire and Fire Surrogates sites, so I share the same overarching experimental study design.</w:t>
      </w:r>
      <w:r w:rsidR="001D3D4A">
        <w:t xml:space="preserve">  </w:t>
      </w:r>
      <w:r w:rsidR="004C6099">
        <w:t xml:space="preserve">The Fire and Fire Surrogates network is a nationwide coordinated distributed experiment on thinning, burning, and prescribed conducted at twelve sites across the US, started in the early 2000s.  </w:t>
      </w:r>
      <w:r w:rsidR="001D3D4A">
        <w:t>I decided to evaluate soil studies for this assignment because I think they share some similarities with fuel studies</w:t>
      </w:r>
      <w:r w:rsidR="004C6099">
        <w:t>: b</w:t>
      </w:r>
      <w:r w:rsidR="001D3D4A">
        <w:t xml:space="preserve">oth fuel and soil studies are likely to </w:t>
      </w:r>
      <w:r w:rsidR="004C6099">
        <w:t xml:space="preserve">have many positive continuous variables with no upper bound, unlikely to have many zeros/rare variables, </w:t>
      </w:r>
      <w:r w:rsidR="001D3D4A">
        <w:t xml:space="preserve">and unlikely to have all variables share the same units or rough magnitude of variation.  </w:t>
      </w:r>
    </w:p>
    <w:p w14:paraId="66203F00" w14:textId="38D1354D" w:rsidR="00BD60A3" w:rsidRDefault="004C6099">
      <w:r>
        <w:tab/>
        <w:t xml:space="preserve">Miesel et al. (2011) used an NMDS to help assess the effects of treatment and time on soil variables at the southern Cascades Fire and Fire Surrogates site in northern California.  </w:t>
      </w:r>
      <w:r w:rsidR="006B4A65">
        <w:t xml:space="preserve">They did not state hypotheses, and their study questions were </w:t>
      </w:r>
      <w:proofErr w:type="gramStart"/>
      <w:r w:rsidR="006B4A65">
        <w:t xml:space="preserve">fairly </w:t>
      </w:r>
      <w:r w:rsidR="00BD60A3">
        <w:t>general</w:t>
      </w:r>
      <w:proofErr w:type="gramEnd"/>
      <w:r w:rsidR="006B4A65">
        <w:t xml:space="preserve">; the implied hypothesis </w:t>
      </w:r>
      <w:r w:rsidR="00BB7DDA">
        <w:t>wa</w:t>
      </w:r>
      <w:r w:rsidR="006B4A65">
        <w:t xml:space="preserve">s that fuel treatments would affect soil properties and that the effects would vary over time.  They used 15 physical, soil, and chemical parameters in the ordination.  To account for the different units of different </w:t>
      </w:r>
      <w:r w:rsidR="00BD60A3">
        <w:t xml:space="preserve">types of </w:t>
      </w:r>
      <w:r w:rsidR="006B4A65">
        <w:t xml:space="preserve">variables, they standardized all variables by mean and standard deviation. </w:t>
      </w:r>
      <w:r w:rsidR="00BE0269">
        <w:t xml:space="preserve"> They used Euclidean distance.</w:t>
      </w:r>
      <w:r w:rsidR="006B4A65">
        <w:t xml:space="preserve"> </w:t>
      </w:r>
      <w:r w:rsidR="00BE0269">
        <w:t xml:space="preserve"> </w:t>
      </w:r>
      <w:r w:rsidR="006B4A65">
        <w:t>Their unit of replication was experimental replicate unit (three replicates of about ten hectares each for four treatments)</w:t>
      </w:r>
      <w:r w:rsidR="00BD60A3">
        <w:t xml:space="preserve">.  Each unit consisted of several (averaged?) subsamples.  Each unit was measured twice, once one year after treatment and once three years after treatment.  On the NMDS plot, they used symbols to represent treatment type and colors to represent sample period.  The major conclusions drawn from this analysis were that thin and thin plus burn had the greatest influence on </w:t>
      </w:r>
      <w:proofErr w:type="gramStart"/>
      <w:r w:rsidR="00BD60A3">
        <w:t>soils, and</w:t>
      </w:r>
      <w:proofErr w:type="gramEnd"/>
      <w:r w:rsidR="00BD60A3">
        <w:t xml:space="preserve"> had </w:t>
      </w:r>
      <w:r w:rsidR="00BB7DDA">
        <w:t>fairly</w:t>
      </w:r>
      <w:r w:rsidR="00BD60A3">
        <w:t xml:space="preserve"> similar influences to one another.  Additionally, the observed effects of thin and thin plus burn treatments were larger in year one than year three, judging by those points’ positions along axis 2 of the NDMS </w:t>
      </w:r>
      <w:r w:rsidR="00BD60A3">
        <w:fldChar w:fldCharType="begin" w:fldLock="1"/>
      </w:r>
      <w:r w:rsidR="00040897">
        <w:instrText>ADDIN CSL_CITATION {"citationItems":[{"id":"ITEM-1","itemData":{"DOI":"10.4141/CJSS10098/ASSET/IMAGES/CJSS10098TAB4.GIF","ISSN":"19181841","abstract":"Forest thinning and prescribed fire are management strategies used to reduce hazardous fuel loads and catastrophic wildfires in western mixed-conifer forests. We evaluated effects of thinning (Thin) and prescribed fire (Burn), alone and in combination (Thin+Burn), on N transformations and microbial enzyme activities relative to an untreated control (Control) at 1 and 3 yr following treatment in northern California. N mineralization and net nitrification were reduced by Thin and by Burn in year 1, and N mineralization was increased by Thin+Burn in year 3, relative to the Control. In general, all experimental treatments reduced soil enzyme activity. To identify overall treatment effects on the below-ground ecosyste\\m, we combined these data with soil physicochemical data from this site to perform non-metric multidimensional scaling (NMS) ordination. NMS ordination showed that Burn and Thin+Burn produced the greatest overall effects on soil, and that overall differences in soil characteristics among treatments diminish over time. These results provide an important benchmark for monitoring ecosystem effects of large-scale wildfire hazard reduction strategies over the long term.","author":[{"dropping-particle":"","family":"Miesel","given":"J. R.","non-dropping-particle":"","parse-names":false,"suffix":""},{"dropping-particle":"","family":"Boerner","given":"R. E.J.","non-dropping-particle":"","parse-names":false,"suffix":""},{"dropping-particle":"","family":"Skinner","given":"C. N.","non-dropping-particle":"","parse-names":false,"suffix":""}],"container-title":"Canadian Journal of Soil Science","id":"ITEM-1","issue":"6","issued":{"date-parts":[["2011"]]},"page":"935-946","publisher":"Agricultural Institute of Canada","title":"Soil nitrogen mineralization and enzymatic activities in fire and fire surrogate treatments in California","type":"article-journal","volume":"91"},"uris":["http://www.mendeley.com/documents/?uuid=9578cd0b-de2f-3ffd-82cb-310559d7bdc4"]}],"mendeley":{"formattedCitation":"(Miesel et al. 2011)","plainTextFormattedCitation":"(Miesel et al. 2011)","previouslyFormattedCitation":"(Miesel et al. 2011)"},"properties":{"noteIndex":0},"schema":"https://github.com/citation-style-language/schema/raw/master/csl-citation.json"}</w:instrText>
      </w:r>
      <w:r w:rsidR="00BD60A3">
        <w:fldChar w:fldCharType="separate"/>
      </w:r>
      <w:r w:rsidR="00BD60A3" w:rsidRPr="00BD60A3">
        <w:rPr>
          <w:noProof/>
        </w:rPr>
        <w:t>(Miesel et al. 2011)</w:t>
      </w:r>
      <w:r w:rsidR="00BD60A3">
        <w:fldChar w:fldCharType="end"/>
      </w:r>
      <w:r w:rsidR="00BD60A3">
        <w:t>.</w:t>
      </w:r>
    </w:p>
    <w:p w14:paraId="7625F9D5" w14:textId="3B5F05AA" w:rsidR="004C6099" w:rsidRDefault="00BD60A3">
      <w:r>
        <w:tab/>
        <w:t xml:space="preserve">Boerner et al. (2009) </w:t>
      </w:r>
      <w:r w:rsidR="00D14C71">
        <w:t>used an NMDS of metanalytical effect sizes of treatment on 12 soil variables, to visualize the effects of treatment on soil properties across the 12 site Fire and Fire Surrogate network.  They listed four hypotheses related to treatment effects on soil variables, which I will not list here because the hypotheses were more directly addressed using traditional meta-</w:t>
      </w:r>
      <w:proofErr w:type="gramStart"/>
      <w:r w:rsidR="00D14C71">
        <w:t>analysis, and</w:t>
      </w:r>
      <w:proofErr w:type="gramEnd"/>
      <w:r w:rsidR="00D14C71">
        <w:t xml:space="preserve"> were multifaceted and related to specific soil variables.  The authors used study site as the unit of replication</w:t>
      </w:r>
      <w:r w:rsidR="009C5C87">
        <w:t xml:space="preserve">, </w:t>
      </w:r>
      <w:proofErr w:type="gramStart"/>
      <w:r w:rsidR="009C5C87">
        <w:t>and also</w:t>
      </w:r>
      <w:proofErr w:type="gramEnd"/>
      <w:r w:rsidR="009C5C87">
        <w:t xml:space="preserve"> plotted a point for the across network mean of each treatment</w:t>
      </w:r>
      <w:r w:rsidR="00BB7DDA">
        <w:t xml:space="preserve"> type</w:t>
      </w:r>
      <w:r w:rsidR="00D14C71">
        <w:t>.</w:t>
      </w:r>
      <w:r w:rsidR="009C5C87">
        <w:t xml:space="preserve">  They ran two separate NMDS: one for one-year post treatment, one for three years post-treatment.  The broad </w:t>
      </w:r>
      <w:r w:rsidR="009C5C87">
        <w:lastRenderedPageBreak/>
        <w:t xml:space="preserve">conclusions from the NMDS portion of the paper were </w:t>
      </w:r>
      <w:proofErr w:type="gramStart"/>
      <w:r w:rsidR="009C5C87">
        <w:t>that regional differences</w:t>
      </w:r>
      <w:proofErr w:type="gramEnd"/>
      <w:r w:rsidR="009C5C87">
        <w:t xml:space="preserve"> overshadowed treatment differences, particularly one year post treatment, but that some treatment types had broadly consistent effects within a region (particularly thin and thin plus burn treatments in the western US).   Additionally, network means suggested that thin plus burn had a greater effect on several soil properties than either of the other treatments.  </w:t>
      </w:r>
    </w:p>
    <w:p w14:paraId="4186367D" w14:textId="10500657" w:rsidR="009C5C87" w:rsidRDefault="009C5C87">
      <w:pPr>
        <w:rPr>
          <w:b/>
          <w:bCs/>
        </w:rPr>
      </w:pPr>
      <w:r>
        <w:rPr>
          <w:b/>
          <w:bCs/>
        </w:rPr>
        <w:t>Data Matrices</w:t>
      </w:r>
    </w:p>
    <w:p w14:paraId="690FEFE0" w14:textId="10558386" w:rsidR="009C5C87" w:rsidRDefault="009C5C87">
      <w:r>
        <w:tab/>
        <w:t xml:space="preserve">I’ve focused most of my attention this quarter on producing my data matrix with all response and predictor variables represented on a plot and sample period </w:t>
      </w:r>
      <w:proofErr w:type="gramStart"/>
      <w:r>
        <w:t>level, and</w:t>
      </w:r>
      <w:proofErr w:type="gramEnd"/>
      <w:r>
        <w:t xml:space="preserve"> was able to finish pre-processing data recently.  I’ve attached this ‘master’ table in three formats: long (tidy), wide, and ‘widest’.  Wide has my two sample periods represented by one column, while </w:t>
      </w:r>
      <w:r w:rsidR="00BE0269">
        <w:t xml:space="preserve">widest has each response variable represented in two columns, one for each period.  Graphing variable distributions is easiest with the tidied data, ordination will likely require the wide format, and my generalized linear mixed models will require the widest format because I’m using pretreatment value as a predictor variable. </w:t>
      </w:r>
      <w:r w:rsidR="003D4D88">
        <w:t xml:space="preserve"> All data processing after initial data entry checking was performed in R, so it will be easy to make any necessary adjustments or corrections and reproduce my tables.  This is with the exception for use of two fire models that are run using point and click interfaces,</w:t>
      </w:r>
      <w:r w:rsidR="000B1921">
        <w:t xml:space="preserve"> FVS-FFE and FOFEM,</w:t>
      </w:r>
      <w:r w:rsidR="003D4D88">
        <w:t xml:space="preserve"> for which I preformatted and postprocessed all data using R. </w:t>
      </w:r>
      <w:r w:rsidR="000B1921">
        <w:t xml:space="preserve"> All data and scripts are backed-up and version-controlled using GitHub.  </w:t>
      </w:r>
    </w:p>
    <w:p w14:paraId="74CC6430" w14:textId="6D500CDA" w:rsidR="003D4D88" w:rsidRDefault="003D4D88">
      <w:r>
        <w:tab/>
        <w:t>My available</w:t>
      </w:r>
      <w:r w:rsidR="000B1921">
        <w:t xml:space="preserve"> plot-level</w:t>
      </w:r>
      <w:r>
        <w:t xml:space="preserve"> predictor variables are elevation, slope, transformed aspect, coordinates, topographic wetness index, topographic heat load index, thinning intensity index (will explain that further in an upcoming email), and burn severity measured by </w:t>
      </w:r>
      <w:proofErr w:type="spellStart"/>
      <w:r>
        <w:t>RdNBR</w:t>
      </w:r>
      <w:proofErr w:type="spellEnd"/>
      <w:r>
        <w:t>.  My available</w:t>
      </w:r>
      <w:r w:rsidR="000B1921">
        <w:t xml:space="preserve"> plot-level</w:t>
      </w:r>
      <w:r>
        <w:t xml:space="preserve"> response variables include basal area, tree density, tree quadratic mean diameter, tree height, average height to canopy base</w:t>
      </w:r>
      <w:r w:rsidR="000B1921">
        <w:t xml:space="preserve"> (field)</w:t>
      </w:r>
      <w:r>
        <w:t>, one hour fuels, ten hour fuels, hundred hour fuels, thousand hour sound fuels, thousand hour rotten fuels, litter, duff, fuel height, canopy cover,</w:t>
      </w:r>
      <w:r w:rsidR="000B1921">
        <w:t xml:space="preserve"> canopy bulk density (FVS), canopy base height (FVS),</w:t>
      </w:r>
      <w:r>
        <w:t xml:space="preserve"> surface flame height</w:t>
      </w:r>
      <w:r w:rsidR="000B1921">
        <w:t xml:space="preserve"> (FVS)</w:t>
      </w:r>
      <w:r>
        <w:t>, total flame height</w:t>
      </w:r>
      <w:r w:rsidR="000B1921">
        <w:t xml:space="preserve"> (FVS), torching index (FVS), crowning index (FVS), torching probability (FVS), potent smoke (FVS), basal area mortality (FOFEM), density mortality (FOFEM), and density mortality of all trees greater than four inches (FEM).  FVS-FFE fire behavior metrics are all available in three severity classes: mild (60</w:t>
      </w:r>
      <w:r w:rsidR="000B1921" w:rsidRPr="000B1921">
        <w:rPr>
          <w:vertAlign w:val="superscript"/>
        </w:rPr>
        <w:t>th</w:t>
      </w:r>
      <w:r w:rsidR="000B1921">
        <w:t xml:space="preserve"> percentile </w:t>
      </w:r>
      <w:r w:rsidR="008747C2">
        <w:t>conditions</w:t>
      </w:r>
      <w:r w:rsidR="000B1921">
        <w:t>), moderate (80</w:t>
      </w:r>
      <w:r w:rsidR="000B1921" w:rsidRPr="000B1921">
        <w:rPr>
          <w:vertAlign w:val="superscript"/>
        </w:rPr>
        <w:t>th</w:t>
      </w:r>
      <w:r w:rsidR="008747C2">
        <w:rPr>
          <w:vertAlign w:val="superscript"/>
        </w:rPr>
        <w:t xml:space="preserve"> </w:t>
      </w:r>
      <w:r w:rsidR="008747C2">
        <w:t>percentile conditions)</w:t>
      </w:r>
      <w:r w:rsidR="000B1921">
        <w:t>, and severe (97</w:t>
      </w:r>
      <w:r w:rsidR="000B1921" w:rsidRPr="000B1921">
        <w:rPr>
          <w:vertAlign w:val="superscript"/>
        </w:rPr>
        <w:t>th</w:t>
      </w:r>
      <w:r w:rsidR="008747C2">
        <w:t xml:space="preserve"> percentile conditions,</w:t>
      </w:r>
      <w:r w:rsidR="000B1921">
        <w:t xml:space="preserve"> </w:t>
      </w:r>
      <w:r w:rsidR="008747C2">
        <w:t>and</w:t>
      </w:r>
      <w:r w:rsidR="000B1921">
        <w:t xml:space="preserve"> calculated with </w:t>
      </w:r>
      <w:r w:rsidR="008747C2">
        <w:t>97</w:t>
      </w:r>
      <w:r w:rsidR="008747C2" w:rsidRPr="008747C2">
        <w:rPr>
          <w:vertAlign w:val="superscript"/>
        </w:rPr>
        <w:t>th</w:t>
      </w:r>
      <w:r w:rsidR="008747C2">
        <w:t xml:space="preserve"> </w:t>
      </w:r>
      <w:r w:rsidR="000B1921">
        <w:t>daily max wind and temperature instead of mean).  FOFEM tree mortality metrics are available in four severity classes, using flame lengths from the mild, moderate, and severe FVS-FFE model runs, plus a ‘null’ FOFEM default flame length of four feet applied across each plot</w:t>
      </w:r>
      <w:r w:rsidR="008747C2">
        <w:t xml:space="preserve">, run to isolate tree resistance from fuel load.  </w:t>
      </w:r>
    </w:p>
    <w:p w14:paraId="1A9982E4" w14:textId="0378FAFC" w:rsidR="00BD60A3" w:rsidRDefault="000B1921">
      <w:pPr>
        <w:rPr>
          <w:b/>
          <w:bCs/>
        </w:rPr>
      </w:pPr>
      <w:r>
        <w:rPr>
          <w:b/>
          <w:bCs/>
        </w:rPr>
        <w:t>Study Questions</w:t>
      </w:r>
    </w:p>
    <w:p w14:paraId="747C53A3" w14:textId="5E8ADF3A" w:rsidR="008747C2" w:rsidRDefault="008747C2" w:rsidP="008747C2">
      <w:pPr>
        <w:pStyle w:val="ListParagraph"/>
        <w:numPr>
          <w:ilvl w:val="0"/>
          <w:numId w:val="1"/>
        </w:numPr>
      </w:pPr>
      <w:r>
        <w:t xml:space="preserve">How does treatment type, pretreatment condition, treatment intensity, and site productivity affect a) fuel loads, b) expected fire behavior and c) expected forest resistance to fire, 13-18 years after treatment, at the plot-scale? </w:t>
      </w:r>
    </w:p>
    <w:p w14:paraId="10A2A896" w14:textId="079199D1" w:rsidR="00311B04" w:rsidRDefault="00311B04" w:rsidP="00311B04">
      <w:pPr>
        <w:pStyle w:val="ListParagraph"/>
        <w:numPr>
          <w:ilvl w:val="0"/>
          <w:numId w:val="4"/>
        </w:numPr>
      </w:pPr>
      <w:r>
        <w:t>Analyses: Generalized linear mixed models, nonmetric-multidimensional scaling</w:t>
      </w:r>
    </w:p>
    <w:p w14:paraId="6AF0C95B" w14:textId="330A0AC5" w:rsidR="008747C2" w:rsidRDefault="008747C2" w:rsidP="008747C2">
      <w:pPr>
        <w:pStyle w:val="ListParagraph"/>
        <w:numPr>
          <w:ilvl w:val="0"/>
          <w:numId w:val="1"/>
        </w:numPr>
      </w:pPr>
      <w:r>
        <w:t>How does treatment affect plot-level</w:t>
      </w:r>
      <w:r w:rsidR="00BB7DDA">
        <w:t xml:space="preserve"> </w:t>
      </w:r>
      <w:r>
        <w:t>variation within and between sample units, 13-18 years after fire?</w:t>
      </w:r>
    </w:p>
    <w:p w14:paraId="18607BA1" w14:textId="1CDBB876" w:rsidR="00311B04" w:rsidRDefault="00311B04" w:rsidP="00311B04">
      <w:pPr>
        <w:pStyle w:val="ListParagraph"/>
        <w:numPr>
          <w:ilvl w:val="0"/>
          <w:numId w:val="4"/>
        </w:numPr>
      </w:pPr>
      <w:r>
        <w:t>Analyses: Nonmetric multidimensional scaling, cluster analyses</w:t>
      </w:r>
    </w:p>
    <w:p w14:paraId="65A87CFB" w14:textId="3B141940" w:rsidR="00040897" w:rsidRDefault="00040897" w:rsidP="00040897">
      <w:pPr>
        <w:rPr>
          <w:b/>
          <w:bCs/>
        </w:rPr>
      </w:pPr>
      <w:r>
        <w:rPr>
          <w:b/>
          <w:bCs/>
        </w:rPr>
        <w:t>Hypotheses</w:t>
      </w:r>
    </w:p>
    <w:p w14:paraId="0D198B6A" w14:textId="6860E752" w:rsidR="00040897" w:rsidRDefault="00040897" w:rsidP="00040897">
      <w:pPr>
        <w:pStyle w:val="ListParagraph"/>
        <w:numPr>
          <w:ilvl w:val="0"/>
          <w:numId w:val="2"/>
        </w:numPr>
      </w:pPr>
      <w:r>
        <w:lastRenderedPageBreak/>
        <w:t>I expect that treatment type will have less effect on response variables than treatment intensity, site productivity, and pretreatment condition.  This is based on other fuel treatment longevity studies failing to find significant effects of categorical level treatment on most fuel variables</w:t>
      </w:r>
      <w:r w:rsidR="00FA4808">
        <w:t xml:space="preserve"> while acknowledging variability within replicate units </w:t>
      </w:r>
      <w:r>
        <w:fldChar w:fldCharType="begin" w:fldLock="1"/>
      </w:r>
      <w:r w:rsidR="00FA4808">
        <w:instrText>ADDIN CSL_CITATION {"citationItems":[{"id":"ITEM-1","itemData":{"DOI":"10.3390/F12101306","abstract":"Fire exclusion and a lengthening fire season has resulted in an era of megafires. Fuel reduction treatments in forested ecosystems are designed to guard against future extreme wildfire behavior. Treatments create a heterogenous landscape and facilitate ecosystem function and resilience in fire-adapted forests of the western United States. Despite widespread recognition that repeated fuel treatments are needed to maintain desired stand characteristics over time, few field studies have evaluated treatment longevity. The Blue Mountains Fire and Fire Surrogate site in northeastern Oregon presented an opportunity to investigate woody fuel loading 15–17 years after four treatments: mechanical thin, prescribed burn, both thin and burn, and no treatment control. The principal findings were: (1) fine fuel load 15 years post-burn remained slightly below pre-treatment values; (2) rotten coarse fuel load was reduced post-burn, but sound coarse fuel was not altered by any active treatment; and (3) total woody fuel load 15–17 years post-treatment was similar to pre-treatment values. Understanding surface fuel loading is essential for predicting fire behavior. Overall, the effects of fuel reduction treatments on woody surface fuels were transitory in dry mixed conifer forests. Frequent maintenance treatments are recommended to protect values at risk in areas with high fire hazards. Quantifying the persistence of changes in forest conditions aids in the planning and analysis of future fuel treatments, along with scheduling maintenance of existing treated areas.","author":[{"dropping-particle":"","family":"Morici","given":"Kat E.","non-dropping-particle":"","parse-names":false,"suffix":""},{"dropping-particle":"","family":"Bailey","given":"John D.","non-dropping-particle":"","parse-names":false,"suffix":""}],"container-title":"Forests 2021, Vol. 12, Page 1306","id":"ITEM-1","issue":"10","issued":{"date-parts":[["2021","9","25"]]},"page":"1306","publisher":"Multidisciplinary Digital Publishing Institute","title":"Long-Term Effects of Fuel Reduction Treatments on Surface Fuel Loading in the Blue Mountains of Oregon","type":"article-journal","volume":"12"},"uris":["http://www.mendeley.com/documents/?uuid=9c1f5d0b-324a-3ea2-97f3-09421a6081df"]},{"id":"ITEM-2","itemData":{"DOI":"10.3389/ffgc.2020.00078","ISSN":"2624893X","abstract":"Fuels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Change","id":"ITEM-2","issued":{"date-parts":[["2020","7","2"]]},"page":"78","publisher":"Frontiers Media SA","title":"Fuel Treatment Longevity in Ponderosa Pine-Dominated Forest 24 Years After Cutting and Prescribed Burning","type":"article-journal","volume":"3"},"uris":["http://www.mendeley.com/documents/?uuid=ec57e04d-6642-384d-9db2-3a58945675c1"]},{"id":"ITEM-3","itemData":{"DOI":"10.1016/j.foreco.2012.08.030","ISSN":"03781127","abstract":"Understanding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Management","id":"ITEM-3","issued":{"date-parts":[["2012","12","1"]]},"page":"204-212","publisher":"Elsevier","title":"Fuel treatment longevity in a Sierra Nevada mixed conifer forest","type":"article-journal","volume":"285"},"uris":["http://www.mendeley.com/documents/?uuid=bf1ee0d7-20c5-3e99-81ab-c9581d916d62"]}],"mendeley":{"formattedCitation":"(Stephens et al. 2012a, Hood et al. 2020, Morici and Bailey 2021)","plainTextFormattedCitation":"(Stephens et al. 2012a, Hood et al. 2020, Morici and Bailey 2021)","previouslyFormattedCitation":"(Stephens et al. 2012a, Hood et al. 2020, Morici and Bailey 2021)"},"properties":{"noteIndex":0},"schema":"https://github.com/citation-style-language/schema/raw/master/csl-citation.json"}</w:instrText>
      </w:r>
      <w:r>
        <w:fldChar w:fldCharType="separate"/>
      </w:r>
      <w:r w:rsidR="00FA4808" w:rsidRPr="00FA4808">
        <w:rPr>
          <w:noProof/>
        </w:rPr>
        <w:t>(Stephens et al. 2012a, Hood et al. 2020, Morici and Bailey 2021)</w:t>
      </w:r>
      <w:r>
        <w:fldChar w:fldCharType="end"/>
      </w:r>
      <w:r w:rsidR="00FA4808">
        <w:t xml:space="preserve">, and on high variability observed in earlier studies at my site </w:t>
      </w:r>
      <w:r w:rsidR="00FA4808">
        <w:fldChar w:fldCharType="begin" w:fldLock="1"/>
      </w:r>
      <w:r w:rsidR="00FA4808">
        <w:instrText>ADDIN CSL_CITATION {"citationItems":[{"id":"ITEM-1","itemData":{"DOI":"10.4996/fireecology.0202003","ISSN":"1933-9747","abstract":"Prescribed fire and low thinning were applied to dry forests dominated\\nby ponderosa pine\\n\\n(Pinus ponderosa) and Douglas-fir (Pseudotsuga menziesii) in the eastern\\nWashington\\n\\nCascades. Experimental design was an unbalanced analysis of variance\\nwith 4 control units, 4\\n\\nthin units, 2 burn units and 2 thin/burn units. Thinning was designed\\nto reduce basal area to 10-\\n\\n14 m2 ha-1 in a non-uniform pattern and burning was a low intensity\\nspring burn. Burn\\n\\ncoverage was spotty, ranging from 23-51%, and considered ineffective\\nin reducing fuels at the\\n\\ntime of application by management and research personnel. Both thinning\\nand burning had\\n\\neffects on vegetation and fuels variables. Thinning reduced canopy\\nclosure, canopy bulk\\n\\ndensity, and basal area, and increased canopy base height. Burning\\nhad no influence on these\\n\\ncanopy variables. Thinning increased 10-hr timelag (0.62-2.54 cm)\\nfuels. Burning decreased\\n\\n1-hr (0-0.62 cm) and 10-hr timelag fuels, forest floor depth and mass,\\nand increased fuelbed\\n\\ndepth. There were interactions between thinning and burning for 1-hr\\nand 10-hr timelag fuels,\\n\\nand fuelbed depth. These differences in fuel properties did not translate\\ninto differences in\\n\\nsimulated wildfire behavior and tree mortality. Thinning did increase\\npotential surface fire\\n\\nflame length under 97 percentile weather, and active crown fire potential\\ndecreased on thinned\\n\\nunits, but basal area survival did not significantly differ between\\ntreatments under 80 and 97\\n\\npercentile weather. The scale at which data are presented has a large\\ninfluence on interpretation\\n\\nof results. For example, torching fire behavior, expressed as an average\\nat the unit level, was\\n\\nlow, but 17% of the individual plots (about 30 plots total per unit)\\nacross all treatments did\\n\\nexhibit potential torching behavior.","author":[{"dropping-particle":"","family":"Agee","given":"James K.","non-dropping-particle":"","parse-names":false,"suffix":""},{"dropping-particle":"","family":"Lolley","given":"M. Reese","non-dropping-particle":"","parse-names":false,"suffix":""}],"container-title":"Fire Ecology","id":"ITEM-1","issue":"2","issued":{"date-parts":[["2006","12"]]},"note":"Thinning increased 10 hour fuels, increased potential surface flame length, but not active crown fire\n\nburning &amp;quot;ineffective&amp;quot;\n\nUnbalanced design\n\nburning decreased 1 10 forest floor depth mass, and increased fuelbed depth\n\ntb interaction for 1 10 fuelbed depth\n-did not translate into differences in sim fire\n\n~\n\nstand reconstructions showed that these trees sometimes survived many 20-30 fires\n\nclimate a mix of maritime and continental\n\nUnits of 10 ha specified for breeding bird surveys\n\nThinning objectives\nincrease resistance to bark beetle attack\n10-14ha\nlow thin\nhelicopter\n\nBurn coverage estimated visually on 900m2 plots around each sample plot\n\nRitchy Harrod did floristic samples\n\npre and post-treatment shrub and herb data exported to FUELCALC\n\nmarginal sum of squares test for unbalanced design\n\nVariables with slightly different collection protocol measured using ANCOVA\n\nWe should do ANCOVA to account for treatment differences\n\ntransformed herb biomass, 1 hour, 1000 hour rotten, canopy base height, forest floor biomass needed transformation but that didn't help\n&amp;quot;if significant these results should be interpreted cautiously&amp;quot;\n\nFire behavior estimated using NEXUS\n\nModelled each unit with actual slope and fixed 45% slope\n\nA megagram is a metric ton\n\nNeed to read more of it","page":"3-19","publisher":"Springer Science and Business Media LLC","title":"Thinning and Prescribed Fire Effects on Fuels and Potential Fire Behavior in an Eastern Cascades Forest, Washington, USA","type":"article-journal","volume":"2"},"uris":["http://www.mendeley.com/documents/?uuid=b6efc976-1dee-3df2-a93f-99d4d34dde14"]}],"mendeley":{"formattedCitation":"(Agee and Lolley 2006)","plainTextFormattedCitation":"(Agee and Lolley 2006)","previouslyFormattedCitation":"(Agee and Lolley 2006)"},"properties":{"noteIndex":0},"schema":"https://github.com/citation-style-language/schema/raw/master/csl-citation.json"}</w:instrText>
      </w:r>
      <w:r w:rsidR="00FA4808">
        <w:fldChar w:fldCharType="separate"/>
      </w:r>
      <w:r w:rsidR="00FA4808" w:rsidRPr="00FA4808">
        <w:rPr>
          <w:noProof/>
        </w:rPr>
        <w:t>(Agee and Lolley 2006)</w:t>
      </w:r>
      <w:r w:rsidR="00FA4808">
        <w:fldChar w:fldCharType="end"/>
      </w:r>
      <w:r>
        <w:t>.  I expect the thin plus burn treatment will have a greater negative effect on fuel loads and fire behavior than either treatment alone, and a greater positive effect on forest resilience to fire</w:t>
      </w:r>
      <w:r w:rsidR="00FA4808">
        <w:t xml:space="preserve">, based mostly on short-term fuel treatment studies </w:t>
      </w:r>
      <w:r w:rsidR="00FA4808">
        <w:fldChar w:fldCharType="begin" w:fldLock="1"/>
      </w:r>
      <w:r w:rsidR="00FA4808">
        <w:instrText>ADDIN CSL_CITATION {"citationItems":[{"id":"ITEM-1","itemData":{"DOI":"10.1890/07-1747.1","ISSN":"1051-0761","author":[{"dropping-particle":"","family":"Schwilk","given":"Dylan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Applications","id":"ITEM-1","issue":"2","issued":{"date-parts":[["2009","3"]]},"page":"285-304","title":"The national Fire and Fire Surrogate study: effects of fuel reduction methods on forest vegetation structure and fuels","type":"article-journal","volume":"19"},"uris":["http://www.mendeley.com/documents/?uuid=b30fc71f-4b27-37c2-aba0-f098b259d095"]},{"id":"ITEM-2","itemData":{"DOI":"10.1525/bio.2012.62.6.6","ISSN":"1525-3244","author":[{"dropping-particle":"","family":"Stephens","given":"Scott L.","non-dropping-particle":"","parse-names":false,"suffix":""},{"dropping-particle":"","family":"McIver","given":"James D.","non-dropping-particle":"","parse-names":false,"suffix":""},{"dropping-particle":"","family":"Boerner","given":"Ralph E. J.","non-dropping-particle":"","parse-names":false,"suffix":""},{"dropping-particle":"","family":"Fettig","given":"Christopher J.","non-dropping-particle":"","parse-names":false,"suffix":""},{"dropping-particle":"","family":"Fontaine","given":"Joseph B.","non-dropping-particle":"","parse-names":false,"suffix":""},{"dropping-particle":"","family":"Hartsough","given":"Bruce R.","non-dropping-particle":"","parse-names":false,"suffix":""},{"dropping-particle":"","family":"Kennedy","given":"Patricia L.","non-dropping-particle":"","parse-names":false,"suffix":""},{"dropping-particle":"","family":"Schwilk","given":"Dylan W.","non-dropping-particle":"","parse-names":false,"suffix":""}],"container-title":"BioScience","id":"ITEM-2","issue":"6","issued":{"date-parts":[["2012","6"]]},"note":"Forest fuel treatments should not seek to eliminate all high sev fire, but most patches should be fairly small\nupper sierranev mixedcon forests 2ha patch size\n\nPrimary Question of this paper is how well thinning works as a surrogate for fire\n\n(unnatural) Seasonality of rx fire one of the primary concerns\n\nA general pattern observed following mechanical fuel treatments is an increase in understory production and diversity similar to that seen following low to mod intensity fire\nBartuszevige and Kennedy 2009\n\nIncreases in understory veg expected to be greatest where diversity was lowest to begin with\n\nNot as much shrub recruitment in mechanical treatments\n\nSoil bulk density not sig effected in FFS\nIncreases in soil exposure persisted only after fire treatments\n\nSoil pH sig different from control for tb the year after treatment, but not later\nt and b alone did not affect this\n\nThin burn has the most positive effect on birds, not great for small mammals\nResponse to low fire and thinning were similar\n-same species: 42% of birds showed no difference of 54% of small mammals\n\nSmall amounts of beetle mort can occur after treatment, but mostly has a protective effect\n\nno solid evidence of burned trees acting as breeding substrate to enable later beetle outbreak\n\nInitial loss of carbon in treatment - will it balance out?\nnot sig affected by rx fire\n\nEastern US forests showed less carbon loss and greater carbon recovery\n\nGross costs of treatment can range from 100 to several thousand dollars per ha\nmechanical generally more expensive gross\nproduct values could exceed costs by up to 3000 bucks per ha, or under cost\n\nAlthough numbers of exotic plants tend to increase with levels of treatment disturbance, overall understory richness also increases\n\nfor wildlife, thinning effectively mimics low sev fire, but low sev doesn't replace high sev\n\nFinney et al 2007 decided that treatment of 2% of landscape per year on optimized treatment placement was the point of diminishing returns\n\n&amp;quot;Most available evidence suggests that fuel-reduction objectives are typically accomplished with few unintended consequences, because most ecosystem components exhibit subtle effects or no measurable effects at all&amp;quot;\n-similar results found in western austrailia forest and shrublands repeatedly burned for 30 years","page":"549-560","title":"The Effects of Forest Fuel-Reduction Treatments in the United States","type":"article-journal","volume":"62"},"uris":["http://www.mendeley.com/documents/?uuid=6df1b5ac-9935-3869-b22c-894a65ae1b73"]},{"id":"ITEM-3","itemData":{"DOI":"10.3389/ffgc.2020.00078","ISSN":"2624893X","abstract":"Fuels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Burning","type":"article-journal","volume":"3"},"uris":["http://www.mendeley.com/documents/?uuid=ec57e04d-6642-384d-9db2-3a58945675c1"]}],"mendeley":{"formattedCitation":"(Schwilk et al. 2009, Stephens et al. 2012b, Hood et al. 2020)","manualFormatting":"(i.e. Schwilk et al. 2009, Stephens et al. 2012b)","plainTextFormattedCitation":"(Schwilk et al. 2009, Stephens et al. 2012b, Hood et al. 2020)","previouslyFormattedCitation":"(Schwilk et al. 2009, Stephens et al. 2012b, Hood et al. 2020)"},"properties":{"noteIndex":0},"schema":"https://github.com/citation-style-language/schema/raw/master/csl-citation.json"}</w:instrText>
      </w:r>
      <w:r w:rsidR="00FA4808">
        <w:fldChar w:fldCharType="separate"/>
      </w:r>
      <w:r w:rsidR="00FA4808" w:rsidRPr="00FA4808">
        <w:rPr>
          <w:noProof/>
        </w:rPr>
        <w:t>(</w:t>
      </w:r>
      <w:r w:rsidR="00FA4808">
        <w:rPr>
          <w:noProof/>
        </w:rPr>
        <w:t xml:space="preserve">i.e. </w:t>
      </w:r>
      <w:r w:rsidR="00FA4808" w:rsidRPr="00FA4808">
        <w:rPr>
          <w:noProof/>
        </w:rPr>
        <w:t>Schwilk et al. 2009, Stephens et al. 2012b)</w:t>
      </w:r>
      <w:r w:rsidR="00FA4808">
        <w:fldChar w:fldCharType="end"/>
      </w:r>
      <w:r w:rsidR="00FA4808">
        <w:t xml:space="preserve"> with some limited results from long-term fuel treatment studies </w:t>
      </w:r>
      <w:r w:rsidR="00FA4808">
        <w:fldChar w:fldCharType="begin" w:fldLock="1"/>
      </w:r>
      <w:r w:rsidR="00FA4808">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Burning","type":"article-journal","volume":"3"},"uris":["http://www.mendeley.com/documents/?uuid=ec57e04d-6642-384d-9db2-3a58945675c1"]},{"id":"ITEM-2","itemData":{"DOI":"10.3390/F12101306","abstract":"Fire exclusion and a lengthening fire season has resulted in an era of megafires. Fuel reduction treatments in forested ecosystems are designed to guard against future extreme wildfire behavior. Treatments create a heterogenous landscape and facilitate ecosystem function and resilience in fire-adapted forests of the western United States. Despite widespread recognition that repeated fuel treatments are needed to maintain desired stand characteristics over time, few field studies have evaluated treatment longevity. The Blue Mountains Fire and Fire Surrogate site in northeastern Oregon presented an opportunity to investigate woody fuel loading 15–17 years after four treatments: mechanical thin, prescribed burn, both thin and burn, and no treatment control. The principal findings were: (1) fine fuel load 15 years post-burn remained slightly below pre-treatment values; (2) rotten coarse fuel load was reduced post-burn, but sound coarse fuel was not altered by any active treatment; and (3) total woody fuel load 15–17 years post-treatment was similar to pre-treatment values. Understanding surface fuel loading is essential for predicting fire behavior. Overall, the effects of fuel reduction treatments on woody surface fuels were transitory in dry mixed conifer forests. Frequent maintenance treatments are recommended to protect values at risk in areas with high fire hazards. Quantifying the persistence of changes in forest conditions aids in the planning and analysis of future fuel treatments, along with scheduling maintenance of existing treated areas.","author":[{"dropping-particle":"","family":"Morici","given":"Kat E.","non-dropping-particle":"","parse-names":false,"suffix":""},{"dropping-particle":"","family":"Bailey","given":"John D.","non-dropping-particle":"","parse-names":false,"suffix":""}],"container-title":"Forests 2021, Vol. 12, Page 1306","id":"ITEM-2","issue":"10","issued":{"date-parts":[["2021","9","25"]]},"page":"1306","publisher":"Multidisciplinary Digital Publishing Institute","title":"Long-Term Effects of Fuel Reduction Treatments on Surface Fuel Loading in the Blue Mountains of Oregon","type":"article-journal","volume":"12"},"uris":["http://www.mendeley.com/documents/?uuid=9c1f5d0b-324a-3ea2-97f3-09421a6081df"]}],"mendeley":{"formattedCitation":"(Hood et al. 2020, Morici and Bailey 2021)","plainTextFormattedCitation":"(Hood et al. 2020, Morici and Bailey 2021)","previouslyFormattedCitation":"(Hood et al. 2020, Morici and Bailey 2021)"},"properties":{"noteIndex":0},"schema":"https://github.com/citation-style-language/schema/raw/master/csl-citation.json"}</w:instrText>
      </w:r>
      <w:r w:rsidR="00FA4808">
        <w:fldChar w:fldCharType="separate"/>
      </w:r>
      <w:r w:rsidR="00FA4808" w:rsidRPr="00FA4808">
        <w:rPr>
          <w:noProof/>
        </w:rPr>
        <w:t>(Hood et al. 2020, Morici and Bailey 2021)</w:t>
      </w:r>
      <w:r w:rsidR="00FA4808">
        <w:fldChar w:fldCharType="end"/>
      </w:r>
      <w:r>
        <w:t xml:space="preserve">.  I expect that treatments will have little impact on the expected results of </w:t>
      </w:r>
      <w:r w:rsidR="00FA4808">
        <w:t>extreme</w:t>
      </w:r>
      <w:r>
        <w:t xml:space="preserve"> fire</w:t>
      </w:r>
      <w:r w:rsidR="00FA4808">
        <w:t xml:space="preserve"> </w:t>
      </w:r>
      <w:r w:rsidR="00FA4808">
        <w:fldChar w:fldCharType="begin" w:fldLock="1"/>
      </w:r>
      <w:r w:rsidR="00AC35AA">
        <w:instrText>ADDIN CSL_CITATION {"citationItems":[{"id":"ITEM-1","itemData":{"DOI":"10.1016/j.foreco.2008.09.016","ISSN":"03781127","abstract":"Many natural resource agencies and organizations recognize the importance of fuel treatments as tools for reducing fire hazards and restoring ecosystems. However, there continues to be confusion and misconception about fuel treatments and their implementation and effects in fire-prone landscapes across the United States. This paper (1) summarizes objectives, methods, and expected outcomes of fuel treatments in forests of the Interior West, (2) highlights common misunderstandings and areas of disagreement, and (3) synthesizes relevant literature to establish a common ground for future discussion and planning. It is important to understand the strengths and limitations of fuel treatments to evaluate their potential to achieve an objective, develop sensible fire management policies, and plan for their effective use. We suggest that, while the potential of fuel treatment to reduce wildfire occurrence or enhance suppression capability is uncertain, it has an important role in mitigating negative wildfire effects, increasing ecosystem resilience and making wildfire more acceptable.","author":[{"dropping-particle":"","family":"Reinhardt","given":"Elizabeth D.","non-dropping-particle":"","parse-names":false,"suffix":""},{"dropping-particle":"","family":"Keane","given":"Robert E.","non-dropping-particle":"","parse-names":false,"suffix":""},{"dropping-particle":"","family":"Calkin","given":"David E.","non-dropping-particle":"","parse-names":false,"suffix":""},{"dropping-particle":"","family":"Cohen","given":"Jack D.","non-dropping-particle":"","parse-names":false,"suffix":""}],"container-title":"Forest Ecology and Management","id":"ITEM-1","issue":"12","issued":{"date-parts":[["2008","12","10"]]},"page":"1997-2006","publisher":"Elsevier","title":"Objectives and considerations for wildland fuel treatment in forested ecosystems of the interior western United States","type":"article","volume":"256"},"uris":["http://www.mendeley.com/documents/?uuid=0daf5665-ad4c-395c-a023-cdbcc831cd13"]}],"mendeley":{"formattedCitation":"(Reinhardt et al. 2008)","plainTextFormattedCitation":"(Reinhardt et al. 2008)","previouslyFormattedCitation":"(Reinhardt et al. 2008)"},"properties":{"noteIndex":0},"schema":"https://github.com/citation-style-language/schema/raw/master/csl-citation.json"}</w:instrText>
      </w:r>
      <w:r w:rsidR="00FA4808">
        <w:fldChar w:fldCharType="separate"/>
      </w:r>
      <w:r w:rsidR="00FA4808" w:rsidRPr="00FA4808">
        <w:rPr>
          <w:noProof/>
        </w:rPr>
        <w:t>(Reinhardt et al. 2008)</w:t>
      </w:r>
      <w:r w:rsidR="00FA4808">
        <w:fldChar w:fldCharType="end"/>
      </w:r>
      <w:r w:rsidR="00FA4808">
        <w:t xml:space="preserve">, based on retrospective remote sensing analyses </w:t>
      </w:r>
      <w:r w:rsidR="00FA4808">
        <w:fldChar w:fldCharType="begin" w:fldLock="1"/>
      </w:r>
      <w:r w:rsidR="00FA4808">
        <w:instrText>ADDIN CSL_CITATION {"citationItems":[{"id":"ITEM-1","itemData":{"DOI":"10.1002/eap.2104","ISSN":"1051-0761","abstract":"Large wildfires (&gt;50,000 ha) are becoming increasingly common in semi-arid landscapes of the western United States. Although fuel reduction treatments are used to mitigate potential wildfire effects, they can be overwhelmed in wind-driven wildfire events with extreme fire behavior. We evaluated drivers of fire severity and fuel treatment effectiveness in the 2014 Carlton Complex, a record-setting complex of wildfires in north-central Washington State. Across varied topography, vegetation and distinct fire progressions, we used a combination of simultaneous autoregression (SAR) and random forest (RF) approaches to model drivers of fire severity and evaluated how fuel treatments mitigated fire severity. Predictor variables included fuel treatment type, time since treatment, topographic indices, vegetation and fuels, and weather summarized by progression interval. We found that the two spatial regression methods are generally complementary and are instructive as a combined approach for landscape analyses of fire severity. SAR improves upon traditional linear models by incorporating information about neighboring pixel burn severity, which avoids type I errors in coefficient estimates and incorrect inferences. RF modeling provides a flexible modeling environment capable of capturing complex interactions and non-linearities while still accounting for spatial autocorrelation through the use of spatially explicit predictor variables. All treatment areas burned with higher proportions of moderate and high severity fire during early fire progressions, but thin and underburn, underburn only, and past wildfires were more effective than thin-only and thin and pile burn treatments. Treatment units had much greater percentages of unburned and low severity area in later progressions that burned under milder fire weather conditions, and differences between treatments were less pronounced. Our results provide evidence that strategic placement of fuels reduction treatments can effectively reduce localized fire spread and severity even under severe fire weather. During wind-driven fire spread progressions, fuel treatments that were located on leeward slopes tended to have lower fire severity than treatments located on windward slopes. As fire and fuels managers evaluate options for increasing landscape resilience to future climate change and wildfires, strategic placement of fuel treatments may be guided by retrospective studies of past large wildfire events.","author":[{"dropping-particle":"","family":"Prichard","given":"Susan J.","non-dropping-particle":"","parse-names":false,"suffix":""},{"dropping-particle":"","family":"Povak","given":"Nicholas A.","non-dropping-particle":"","parse-names":false,"suffix":""},{"dropping-particle":"","family":"Kennedy","given":"Maureen C.","non-dropping-particle":"","parse-names":false,"suffix":""},{"dropping-particle":"","family":"Peterson","given":"David W.","non-dropping-particle":"","parse-names":false,"suffix":""}],"container-title":"Ecological Applications","id":"ITEM-1","issued":{"date-parts":[["2020","2","22"]]},"note":"2014 Carleton Complex\n\nComination of simultaneous autoregression and random forest to model drivers of fire sev and effectivenss of fuels\n\nDuring early fire progression in severe weather\n- thin burn, burn, and past wildifres more effective than thin-only and htin pile \nDuring later progressions with milder fire weather\n-differences less pronounced\n\nDuring wind driven fire prog\n- treatments on leeward slope had less severe fire than those on windward\n\nSAR and RF similar results and complemenary\n\nPost burn can act as barrier to fire for 20 years \nPrichard 2017 Tamm review\n\nCarlton complex was more explosive than tripod\nalso 60% nonforested shrub steppe and semi-arid grassland\n'clear outlier' in fire behavior\n\nStudy areas divided into north and south\nnorth more moiutainsous more confier\n\nRecords from FACTS 95-2014\n\nLandfire 2012 for existing veg and fuels\n\nClearcut and broadcast burn and thin+pile burn not sig realted to fire sev\nProbably too low of sample\n\nTime since fire was a sig predictor of fire sever but not included in the final SAR models because of low importance in RF\n\nTime since fire not sig perhaps because of low record time of less than 20 years\n\nHigh spatial autocorrelation and low effect size of spatial covariates\n\nRF can incorporate nonlinear effects and predictor var interaction without a priori\nincluding SA\n\nVariance decomp revealed\nTopography slighly more influencial on fuels than wetaher\nTherefore topo has greater effects than vegetation? Impossible to disassemble covar","page":"eap.2104","publisher":"John Wiley &amp; Sons, Ltd","title":"Fuel treatment effectiveness in the context of landform, vegetation, and large, wind‐driven wildfires","type":"article-journal"},"uris":["http://www.mendeley.com/documents/?uuid=228c6dab-3444-3464-b3ec-d6ec5797a9df"]}],"mendeley":{"formattedCitation":"(Prichard et al. 2020)","plainTextFormattedCitation":"(Prichard et al. 2020)","previouslyFormattedCitation":"(Prichard et al. 2020)"},"properties":{"noteIndex":0},"schema":"https://github.com/citation-style-language/schema/raw/master/csl-citation.json"}</w:instrText>
      </w:r>
      <w:r w:rsidR="00FA4808">
        <w:fldChar w:fldCharType="separate"/>
      </w:r>
      <w:r w:rsidR="00FA4808" w:rsidRPr="00FA4808">
        <w:rPr>
          <w:noProof/>
        </w:rPr>
        <w:t>(Prichard et al. 2020)</w:t>
      </w:r>
      <w:r w:rsidR="00FA4808">
        <w:fldChar w:fldCharType="end"/>
      </w:r>
      <w:r>
        <w:t xml:space="preserve">.  </w:t>
      </w:r>
    </w:p>
    <w:p w14:paraId="4FA120CB" w14:textId="40977B13" w:rsidR="00040897" w:rsidRDefault="00040897" w:rsidP="00040897">
      <w:pPr>
        <w:pStyle w:val="ListParagraph"/>
        <w:numPr>
          <w:ilvl w:val="0"/>
          <w:numId w:val="2"/>
        </w:numPr>
      </w:pPr>
      <w:r>
        <w:t xml:space="preserve">I </w:t>
      </w:r>
      <w:r w:rsidR="00311B04">
        <w:t>expect</w:t>
      </w:r>
      <w:r>
        <w:t xml:space="preserve"> there will be as much or more variation </w:t>
      </w:r>
      <w:r w:rsidR="00311B04">
        <w:t xml:space="preserve">in multivariate space </w:t>
      </w:r>
      <w:r w:rsidR="00BB7DDA">
        <w:t>within</w:t>
      </w:r>
      <w:r>
        <w:t xml:space="preserve"> units as </w:t>
      </w:r>
      <w:r w:rsidR="00BB7DDA">
        <w:t>among</w:t>
      </w:r>
      <w:r>
        <w:t xml:space="preserve"> units</w:t>
      </w:r>
      <w:r w:rsidR="00FA4808">
        <w:t xml:space="preserve">.  This is based on observed variation in my study site </w:t>
      </w:r>
      <w:r w:rsidR="00FA4808">
        <w:fldChar w:fldCharType="begin" w:fldLock="1"/>
      </w:r>
      <w:r w:rsidR="00FA4808">
        <w:instrText>ADDIN CSL_CITATION {"citationItems":[{"id":"ITEM-1","itemData":{"DOI":"10.4996/fireecology.0202003","ISSN":"1933-9747","abstract":"Prescribed fire and low thinning were applied to dry forests dominated\\nby ponderosa pine\\n\\n(Pinus ponderosa) and Douglas-fir (Pseudotsuga menziesii) in the eastern\\nWashington\\n\\nCascades. Experimental design was an unbalanced analysis of variance\\nwith 4 control units, 4\\n\\nthin units, 2 burn units and 2 thin/burn units. Thinning was designed\\nto reduce basal area to 10-\\n\\n14 m2 ha-1 in a non-uniform pattern and burning was a low intensity\\nspring burn. Burn\\n\\ncoverage was spotty, ranging from 23-51%, and considered ineffective\\nin reducing fuels at the\\n\\ntime of application by management and research personnel. Both thinning\\nand burning had\\n\\neffects on vegetation and fuels variables. Thinning reduced canopy\\nclosure, canopy bulk\\n\\ndensity, and basal area, and increased canopy base height. Burning\\nhad no influence on these\\n\\ncanopy variables. Thinning increased 10-hr timelag (0.62-2.54 cm)\\nfuels. Burning decreased\\n\\n1-hr (0-0.62 cm) and 10-hr timelag fuels, forest floor depth and mass,\\nand increased fuelbed\\n\\ndepth. There were interactions between thinning and burning for 1-hr\\nand 10-hr timelag fuels,\\n\\nand fuelbed depth. These differences in fuel properties did not translate\\ninto differences in\\n\\nsimulated wildfire behavior and tree mortality. Thinning did increase\\npotential surface fire\\n\\nflame length under 97 percentile weather, and active crown fire potential\\ndecreased on thinned\\n\\nunits, but basal area survival did not significantly differ between\\ntreatments under 80 and 97\\n\\npercentile weather. The scale at which data are presented has a large\\ninfluence on interpretation\\n\\nof results. For example, torching fire behavior, expressed as an average\\nat the unit level, was\\n\\nlow, but 17% of the individual plots (about 30 plots total per unit)\\nacross all treatments did\\n\\nexhibit potential torching behavior.","author":[{"dropping-particle":"","family":"Agee","given":"James K.","non-dropping-particle":"","parse-names":false,"suffix":""},{"dropping-particle":"","family":"Lolley","given":"M. Reese","non-dropping-particle":"","parse-names":false,"suffix":""}],"container-title":"Fire Ecology","id":"ITEM-1","issue":"2","issued":{"date-parts":[["2006","12"]]},"note":"Thinning increased 10 hour fuels, increased potential surface flame length, but not active crown fire\n\nburning &amp;quot;ineffective&amp;quot;\n\nUnbalanced design\n\nburning decreased 1 10 forest floor depth mass, and increased fuelbed depth\n\ntb interaction for 1 10 fuelbed depth\n-did not translate into differences in sim fire\n\n~\n\nstand reconstructions showed that these trees sometimes survived many 20-30 fires\n\nclimate a mix of maritime and continental\n\nUnits of 10 ha specified for breeding bird surveys\n\nThinning objectives\nincrease resistance to bark beetle attack\n10-14ha\nlow thin\nhelicopter\n\nBurn coverage estimated visually on 900m2 plots around each sample plot\n\nRitchy Harrod did floristic samples\n\npre and post-treatment shrub and herb data exported to FUELCALC\n\nmarginal sum of squares test for unbalanced design\n\nVariables with slightly different collection protocol measured using ANCOVA\n\nWe should do ANCOVA to account for treatment differences\n\ntransformed herb biomass, 1 hour, 1000 hour rotten, canopy base height, forest floor biomass needed transformation but that didn't help\n&amp;quot;if significant these results should be interpreted cautiously&amp;quot;\n\nFire behavior estimated using NEXUS\n\nModelled each unit with actual slope and fixed 45% slope\n\nA megagram is a metric ton\n\nNeed to read more of it","page":"3-19","publisher":"Springer Science and Business Media LLC","title":"Thinning and Prescribed Fire Effects on Fuels and Potential Fire Behavior in an Eastern Cascades Forest, Washington, USA","type":"article-journal","volume":"2"},"uris":["http://www.mendeley.com/documents/?uuid=b6efc976-1dee-3df2-a93f-99d4d34dde14"]}],"mendeley":{"formattedCitation":"(Agee and Lolley 2006)","plainTextFormattedCitation":"(Agee and Lolley 2006)","previouslyFormattedCitation":"(Agee and Lolley 2006)"},"properties":{"noteIndex":0},"schema":"https://github.com/citation-style-language/schema/raw/master/csl-citation.json"}</w:instrText>
      </w:r>
      <w:r w:rsidR="00FA4808">
        <w:fldChar w:fldCharType="separate"/>
      </w:r>
      <w:r w:rsidR="00FA4808" w:rsidRPr="00FA4808">
        <w:rPr>
          <w:noProof/>
        </w:rPr>
        <w:t>(Agee and Lolley 2006)</w:t>
      </w:r>
      <w:r w:rsidR="00FA4808">
        <w:fldChar w:fldCharType="end"/>
      </w:r>
      <w:r w:rsidR="00FA4808">
        <w:t>,</w:t>
      </w:r>
      <w:r w:rsidR="00311B04">
        <w:t xml:space="preserve"> my field experience with the study site,</w:t>
      </w:r>
      <w:r w:rsidR="00FA4808">
        <w:t xml:space="preserve"> and on the moisture-limited</w:t>
      </w:r>
      <w:r w:rsidR="00474204">
        <w:t xml:space="preserve"> and therefore variable</w:t>
      </w:r>
      <w:r w:rsidR="00FA4808">
        <w:t xml:space="preserve"> nature of dry forest types.</w:t>
      </w:r>
      <w:r w:rsidR="00645A32">
        <w:t xml:space="preserve">  I expect that my relatively low elevation east-most units (Pendleton, Crow1, Crow3 and Crow6) will form a distinct group, and that the west-most higher elevation units (Camas, Ruby, </w:t>
      </w:r>
      <w:proofErr w:type="spellStart"/>
      <w:r w:rsidR="00645A32">
        <w:t>Spromberg</w:t>
      </w:r>
      <w:proofErr w:type="spellEnd"/>
      <w:r w:rsidR="00645A32">
        <w:t xml:space="preserve">) may form another distinct group. </w:t>
      </w:r>
      <w:r w:rsidR="00FA4808">
        <w:t xml:space="preserve">  </w:t>
      </w:r>
      <w:r w:rsidR="00311B04">
        <w:t>I expect that treatment will reduce the variation among units with the same treatment</w:t>
      </w:r>
      <w:r w:rsidR="00474204">
        <w:t xml:space="preserve">, although </w:t>
      </w:r>
      <w:r w:rsidR="00645A32">
        <w:t xml:space="preserve">not to a qualitatively great degree in the </w:t>
      </w:r>
      <w:proofErr w:type="spellStart"/>
      <w:r w:rsidR="00645A32">
        <w:t>longterm</w:t>
      </w:r>
      <w:proofErr w:type="spellEnd"/>
      <w:r w:rsidR="00645A32">
        <w:t xml:space="preserve"> period.</w:t>
      </w:r>
    </w:p>
    <w:p w14:paraId="727DE7D7" w14:textId="12100BB0" w:rsidR="00311B04" w:rsidRPr="009C7062" w:rsidRDefault="00311B04" w:rsidP="00311B04">
      <w:pPr>
        <w:rPr>
          <w:b/>
          <w:bCs/>
        </w:rPr>
      </w:pPr>
      <w:r w:rsidRPr="009C7062">
        <w:rPr>
          <w:b/>
          <w:bCs/>
        </w:rPr>
        <w:t>Analytical methods</w:t>
      </w:r>
    </w:p>
    <w:p w14:paraId="0C9D1F4E" w14:textId="4747AA36" w:rsidR="009C7062" w:rsidRPr="009C7062" w:rsidRDefault="009C7062" w:rsidP="00311B04">
      <w:pPr>
        <w:rPr>
          <w:i/>
          <w:iCs/>
        </w:rPr>
      </w:pPr>
      <w:r>
        <w:rPr>
          <w:i/>
          <w:iCs/>
        </w:rPr>
        <w:t>Question 1</w:t>
      </w:r>
    </w:p>
    <w:p w14:paraId="45FADAB1" w14:textId="106FCD0F" w:rsidR="00311B04" w:rsidRPr="00311B04" w:rsidRDefault="00311B04" w:rsidP="00BF3E4C">
      <w:pPr>
        <w:spacing w:after="0"/>
        <w:ind w:firstLine="720"/>
      </w:pPr>
      <w:r w:rsidRPr="00311B04">
        <w:t>I will address Question 1 by using generalized linear mixed models (</w:t>
      </w:r>
      <w:proofErr w:type="spellStart"/>
      <w:r w:rsidRPr="00311B04">
        <w:t>glmms</w:t>
      </w:r>
      <w:proofErr w:type="spellEnd"/>
      <w:r w:rsidRPr="00311B04">
        <w:t>) and</w:t>
      </w:r>
    </w:p>
    <w:p w14:paraId="692DF357" w14:textId="116B71FB" w:rsidR="008747C2" w:rsidRDefault="00311B04" w:rsidP="00BF3E4C">
      <w:pPr>
        <w:spacing w:after="0"/>
      </w:pPr>
      <w:r w:rsidRPr="00311B04">
        <w:t>nonmetric-multidimensional scaling (</w:t>
      </w:r>
      <w:proofErr w:type="spellStart"/>
      <w:r w:rsidRPr="00311B04">
        <w:t>nmds</w:t>
      </w:r>
      <w:proofErr w:type="spellEnd"/>
      <w:r w:rsidRPr="00311B04">
        <w:t>).</w:t>
      </w:r>
    </w:p>
    <w:p w14:paraId="60E75EEF" w14:textId="33634C3C" w:rsidR="00BF3E4C" w:rsidRDefault="00BF3E4C" w:rsidP="00BF3E4C">
      <w:pPr>
        <w:spacing w:after="0"/>
        <w:ind w:firstLine="720"/>
      </w:pPr>
      <w:r>
        <w:t xml:space="preserve">The </w:t>
      </w:r>
      <w:proofErr w:type="spellStart"/>
      <w:r>
        <w:t>glmms</w:t>
      </w:r>
      <w:proofErr w:type="spellEnd"/>
      <w:r>
        <w:t xml:space="preserve"> will allow for plot level analyses while accounting for potential within-unit psuedoreplication by treating unit as a random effect. Models will likely use a gamma distribution with a log link, which allows for modelling positive continuous variables and can account for right skewed distributions, which many of my variables display.  Error distributions will be checked to ensure model assumptions are met.</w:t>
      </w:r>
      <w:r w:rsidR="0025341F">
        <w:t xml:space="preserve">  I plan to use </w:t>
      </w:r>
      <w:proofErr w:type="spellStart"/>
      <w:r w:rsidR="0025341F">
        <w:t>semivariograms</w:t>
      </w:r>
      <w:proofErr w:type="spellEnd"/>
      <w:r w:rsidR="0025341F">
        <w:t xml:space="preserve"> to check for spatial autocorrelation, but don’t expect spatial autocorrelation to be a major concern given high spatial variability in fuel variables and in dry forests generally. </w:t>
      </w:r>
      <w:r>
        <w:t xml:space="preserve"> Fixed effects will likely be pretreatment value for the response variable, topographic heat load index, relative differenced normalized burn ration (</w:t>
      </w:r>
      <w:proofErr w:type="spellStart"/>
      <w:r>
        <w:t>RdNBR</w:t>
      </w:r>
      <w:proofErr w:type="spellEnd"/>
      <w:r>
        <w:t>), thinning intensity, thin (binary), burn (binary), and thin ~ burn interaction.  Response variables are listed above in the ‘Data Matrix’ section, and for fire modelling products I will use moderate fire weather conditions as response variables for this analysis.  Models for each response variable will retain the full set of terms for analysis, to allow direct comparison of significance and effect sizes among models (Burnham and Anderson 2002). Inference will be made by assessing 95% confidence intervals and the effect size of each model term.</w:t>
      </w:r>
    </w:p>
    <w:p w14:paraId="242CC4DA" w14:textId="66D70125" w:rsidR="00BF3E4C" w:rsidRDefault="00BF3E4C" w:rsidP="009C7062">
      <w:pPr>
        <w:spacing w:after="0"/>
        <w:ind w:firstLine="720"/>
      </w:pPr>
      <w:r>
        <w:t xml:space="preserve">The </w:t>
      </w:r>
      <w:proofErr w:type="spellStart"/>
      <w:r>
        <w:t>nmds</w:t>
      </w:r>
      <w:proofErr w:type="spellEnd"/>
      <w:r>
        <w:t xml:space="preserve"> analysis will </w:t>
      </w:r>
      <w:r w:rsidR="009C7062">
        <w:t xml:space="preserve">be used to </w:t>
      </w:r>
      <w:r>
        <w:t xml:space="preserve">qualitatively support the </w:t>
      </w:r>
      <w:proofErr w:type="spellStart"/>
      <w:r>
        <w:t>glmm</w:t>
      </w:r>
      <w:proofErr w:type="spellEnd"/>
      <w:r>
        <w:t xml:space="preserve"> analysis. In the</w:t>
      </w:r>
      <w:r w:rsidR="009C7062">
        <w:t xml:space="preserve"> </w:t>
      </w:r>
      <w:proofErr w:type="spellStart"/>
      <w:r w:rsidR="009C7062">
        <w:t>nmds</w:t>
      </w:r>
      <w:proofErr w:type="spellEnd"/>
      <w:r w:rsidR="009C7062">
        <w:t xml:space="preserve"> </w:t>
      </w:r>
      <w:r>
        <w:t>plot, fuel loading and expected fire behavior</w:t>
      </w:r>
      <w:r w:rsidR="00BB7DDA">
        <w:t xml:space="preserve"> and effects</w:t>
      </w:r>
      <w:r>
        <w:t xml:space="preserve"> will be represented as points colored by unit and shaped by treatment. Two such plots will be produced, one for pretreatment values, one for long-term</w:t>
      </w:r>
    </w:p>
    <w:p w14:paraId="25A7825A" w14:textId="007146EF" w:rsidR="0025341F" w:rsidRDefault="00BF3E4C" w:rsidP="00BF3E4C">
      <w:pPr>
        <w:spacing w:after="0"/>
      </w:pPr>
      <w:r>
        <w:t xml:space="preserve">values. The </w:t>
      </w:r>
      <w:r w:rsidR="009C7062">
        <w:t>plots will</w:t>
      </w:r>
      <w:r w:rsidR="00C37760">
        <w:t xml:space="preserve"> show both direction and magnitude of change in </w:t>
      </w:r>
      <w:r w:rsidR="009C7062">
        <w:t xml:space="preserve">multivariate space, which will illuminate the effect of treatment given the symbology will separate units and treatments. </w:t>
      </w:r>
      <w:r w:rsidR="00C37760">
        <w:t xml:space="preserve"> </w:t>
      </w:r>
      <w:r w:rsidR="009C7062">
        <w:t xml:space="preserve">I would also </w:t>
      </w:r>
      <w:r w:rsidR="009C7062">
        <w:lastRenderedPageBreak/>
        <w:t xml:space="preserve">like to overlay the predictor variables on the visual plot, even though the </w:t>
      </w:r>
      <w:proofErr w:type="spellStart"/>
      <w:r w:rsidR="009C7062">
        <w:t>nmds</w:t>
      </w:r>
      <w:proofErr w:type="spellEnd"/>
      <w:r w:rsidR="009C7062">
        <w:t xml:space="preserve"> is an unconstrained analysis that doesn’t formally put estimates on predictor variables, because I think it will shed light on the contributions of other variables.  </w:t>
      </w:r>
      <w:r w:rsidR="00C37760">
        <w:t xml:space="preserve"> </w:t>
      </w:r>
      <w:r w:rsidR="009C7062">
        <w:t>Additionally, t</w:t>
      </w:r>
      <w:r w:rsidR="00C37760">
        <w:t>he</w:t>
      </w:r>
      <w:r w:rsidR="000D552D">
        <w:t xml:space="preserve"> information reduction</w:t>
      </w:r>
      <w:r w:rsidR="00C37760">
        <w:t xml:space="preserve"> will</w:t>
      </w:r>
      <w:r w:rsidR="000D552D">
        <w:t xml:space="preserve"> be useful in showing </w:t>
      </w:r>
      <w:r w:rsidR="00C37760">
        <w:t>which response variables may be related to one another via both axis scores and the visual plots</w:t>
      </w:r>
      <w:r w:rsidR="000D552D">
        <w:t>, which will shed light on how much variation there is among different fuel types at a within-plot scale.</w:t>
      </w:r>
      <w:r w:rsidR="00C37760">
        <w:t xml:space="preserve">  Before analysis, </w:t>
      </w:r>
      <w:r>
        <w:t xml:space="preserve">I will standardize the variables to account for the different units and magnitudes of variation of the different variables in my dataset.  </w:t>
      </w:r>
      <w:r w:rsidR="00C37760">
        <w:t xml:space="preserve">I </w:t>
      </w:r>
      <w:r w:rsidR="00AC35AA">
        <w:t>will likely</w:t>
      </w:r>
      <w:r w:rsidR="00C37760">
        <w:t xml:space="preserve"> use a Euclidean distance matrix like the soil papers I discussed above, </w:t>
      </w:r>
      <w:r w:rsidR="00AC35AA">
        <w:t>because are continuous and symmetric (shared absences are likely to be meaningful)</w:t>
      </w:r>
      <w:r w:rsidR="00C37760">
        <w:t xml:space="preserve">. </w:t>
      </w:r>
      <w:r w:rsidR="009C7062">
        <w:t xml:space="preserve"> I will likely experiment with the number of axes needed, as I don’t have a great a priori expectation for that.</w:t>
      </w:r>
      <w:r w:rsidR="00C37760">
        <w:t xml:space="preserve">  I plan to use a non-metric ordination because the complexity of my dataset makes it seem unlikely that I can meet assumptions of parametric tests like PCA.</w:t>
      </w:r>
      <w:r w:rsidR="009C7062">
        <w:t xml:space="preserve">  I do not plan to run any formal significance tests using the </w:t>
      </w:r>
      <w:proofErr w:type="spellStart"/>
      <w:r w:rsidR="009C7062">
        <w:t>nmds</w:t>
      </w:r>
      <w:proofErr w:type="spellEnd"/>
      <w:r w:rsidR="009C7062">
        <w:t xml:space="preserve"> results, because I’m considering the </w:t>
      </w:r>
      <w:proofErr w:type="spellStart"/>
      <w:r w:rsidR="009C7062">
        <w:t>nmds</w:t>
      </w:r>
      <w:proofErr w:type="spellEnd"/>
      <w:r w:rsidR="009C7062">
        <w:t xml:space="preserve"> to be qualitative support for my </w:t>
      </w:r>
      <w:proofErr w:type="spellStart"/>
      <w:r w:rsidR="009C7062">
        <w:t>glmms</w:t>
      </w:r>
      <w:proofErr w:type="spellEnd"/>
      <w:r w:rsidR="009C7062">
        <w:t xml:space="preserve">.  </w:t>
      </w:r>
    </w:p>
    <w:p w14:paraId="500420AE" w14:textId="49668196" w:rsidR="009C7062" w:rsidRDefault="009C7062" w:rsidP="00BF3E4C">
      <w:pPr>
        <w:spacing w:after="0"/>
      </w:pPr>
    </w:p>
    <w:p w14:paraId="7C86312E" w14:textId="0FDBB9D2" w:rsidR="009C7062" w:rsidRDefault="009C7062" w:rsidP="00BF3E4C">
      <w:pPr>
        <w:spacing w:after="0"/>
        <w:rPr>
          <w:i/>
          <w:iCs/>
        </w:rPr>
      </w:pPr>
      <w:r>
        <w:rPr>
          <w:i/>
          <w:iCs/>
        </w:rPr>
        <w:t>Question 2</w:t>
      </w:r>
    </w:p>
    <w:p w14:paraId="7B745945" w14:textId="6616AFF0" w:rsidR="009C7062" w:rsidRDefault="009C7062" w:rsidP="00BF3E4C">
      <w:pPr>
        <w:spacing w:after="0"/>
      </w:pPr>
      <w:r>
        <w:tab/>
        <w:t xml:space="preserve">Assessing variability in the dataset was the original inspiration for the </w:t>
      </w:r>
      <w:proofErr w:type="spellStart"/>
      <w:r>
        <w:t>nmds</w:t>
      </w:r>
      <w:proofErr w:type="spellEnd"/>
      <w:r>
        <w:t xml:space="preserve"> </w:t>
      </w:r>
      <w:proofErr w:type="gramStart"/>
      <w:r>
        <w:t xml:space="preserve">analysis, </w:t>
      </w:r>
      <w:r w:rsidR="00E44D6F">
        <w:t>because</w:t>
      </w:r>
      <w:proofErr w:type="gramEnd"/>
      <w:r w:rsidR="00E44D6F">
        <w:t xml:space="preserve"> my study site is known to be highly variable, which could cause issues in interpretations of results.  </w:t>
      </w:r>
      <w:r>
        <w:t>I also believe that a cluster analysis could be useful here</w:t>
      </w:r>
      <w:r w:rsidR="00E44D6F">
        <w:t xml:space="preserve"> to gauge whether the different replicate units are distinct from one another in multivariate space. </w:t>
      </w:r>
    </w:p>
    <w:p w14:paraId="33BEC5FE" w14:textId="5A053BAB" w:rsidR="008747C2" w:rsidRDefault="00E44D6F" w:rsidP="00E44D6F">
      <w:pPr>
        <w:spacing w:after="0"/>
      </w:pPr>
      <w:r>
        <w:tab/>
        <w:t xml:space="preserve">The </w:t>
      </w:r>
      <w:proofErr w:type="spellStart"/>
      <w:r>
        <w:t>nmds</w:t>
      </w:r>
      <w:proofErr w:type="spellEnd"/>
      <w:r>
        <w:t xml:space="preserve"> visuals will be used to assess whether</w:t>
      </w:r>
      <w:r w:rsidR="00BB7DDA">
        <w:t xml:space="preserve"> similar</w:t>
      </w:r>
      <w:r>
        <w:t xml:space="preserve"> treatment</w:t>
      </w:r>
      <w:r w:rsidR="00BB7DDA">
        <w:t>s</w:t>
      </w:r>
      <w:r>
        <w:t xml:space="preserve"> cause units to become more </w:t>
      </w:r>
      <w:proofErr w:type="gramStart"/>
      <w:r>
        <w:t>similar to</w:t>
      </w:r>
      <w:proofErr w:type="gramEnd"/>
      <w:r>
        <w:t xml:space="preserve"> one another in the </w:t>
      </w:r>
      <w:proofErr w:type="spellStart"/>
      <w:r>
        <w:t>longterm</w:t>
      </w:r>
      <w:proofErr w:type="spellEnd"/>
      <w:r>
        <w:t xml:space="preserve">, whether plots within a treatment become more similar to one another in the </w:t>
      </w:r>
      <w:proofErr w:type="spellStart"/>
      <w:r>
        <w:t>longterm</w:t>
      </w:r>
      <w:proofErr w:type="spellEnd"/>
      <w:r>
        <w:t xml:space="preserve">, and how the starting point of a unit affects its trajectory after treatment.  These questions are interesting from an ecological standpoint, in that they allow us to explore some nuance in how the same treatment may have different results depending on starting condition.  They are also interesting from a study design and inference perspective, because they may help us understand where variation among experimental replicates could lead to spurious conclusions from summary statistics and </w:t>
      </w:r>
      <w:proofErr w:type="spellStart"/>
      <w:r>
        <w:t>glmms</w:t>
      </w:r>
      <w:proofErr w:type="spellEnd"/>
      <w:r>
        <w:t xml:space="preserve">. </w:t>
      </w:r>
    </w:p>
    <w:p w14:paraId="78DEB6AA" w14:textId="03706EB2" w:rsidR="00E44D6F" w:rsidRDefault="00E44D6F" w:rsidP="00E44D6F">
      <w:pPr>
        <w:spacing w:after="0"/>
      </w:pPr>
      <w:r>
        <w:tab/>
        <w:t>I’m also interested in performing cluster analyses to determine whether</w:t>
      </w:r>
      <w:r w:rsidR="00BB7DDA">
        <w:t xml:space="preserve"> </w:t>
      </w:r>
      <w:r>
        <w:t>plots are strongly grouped by their respective</w:t>
      </w:r>
      <w:r w:rsidR="00B702F8">
        <w:t xml:space="preserve"> replicate</w:t>
      </w:r>
      <w:r>
        <w:t xml:space="preserve"> unit</w:t>
      </w:r>
      <w:r w:rsidR="00474204">
        <w:t>s</w:t>
      </w:r>
      <w:r>
        <w:t xml:space="preserve">, both before and after treatment.  </w:t>
      </w:r>
      <w:r w:rsidR="00474204">
        <w:t>The notes suggest that inference may be improved by conducting multiple cluster analyses, so I plan to conduct a (non-hierarchical) k-means cluster analysis, an agglomerative hierarchical cluster analysis</w:t>
      </w:r>
      <w:r w:rsidR="00C97EE3">
        <w:t xml:space="preserve"> (likely a </w:t>
      </w:r>
      <w:r w:rsidR="00C97EE3" w:rsidRPr="00C97EE3">
        <w:t>hierarchical polythetic agglomerative cluster analysis with simple linkages</w:t>
      </w:r>
      <w:r w:rsidR="00C97EE3">
        <w:t>)</w:t>
      </w:r>
      <w:r w:rsidR="00474204">
        <w:t>, and</w:t>
      </w:r>
      <w:r w:rsidR="00C97EE3">
        <w:t xml:space="preserve"> a divisive hierarchical cluster analysis (perhaps a </w:t>
      </w:r>
      <w:r w:rsidR="00C97EE3" w:rsidRPr="00C97EE3">
        <w:t>hierarchical polythetic agglomerative cluster analysis with simple linkages</w:t>
      </w:r>
      <w:r w:rsidR="00C97EE3">
        <w:t xml:space="preserve">).  I plan to prune the dendrogram at 8 groups, which is the number of replicate units at my </w:t>
      </w:r>
      <w:proofErr w:type="gramStart"/>
      <w:r w:rsidR="00C97EE3">
        <w:t>site, and</w:t>
      </w:r>
      <w:proofErr w:type="gramEnd"/>
      <w:r w:rsidR="00C97EE3">
        <w:t xml:space="preserve"> see if the units group differently before and after treatment.  If the units are strongly grouped</w:t>
      </w:r>
      <w:r w:rsidR="002526E4">
        <w:t xml:space="preserve"> before treatment, this may indicate issues with the experimental assumption of pretreatment homogeneity.  We already know there are issues with that </w:t>
      </w:r>
      <w:proofErr w:type="gramStart"/>
      <w:r w:rsidR="002526E4">
        <w:t>assumption, and</w:t>
      </w:r>
      <w:proofErr w:type="gramEnd"/>
      <w:r w:rsidR="002526E4">
        <w:t xml:space="preserve"> are attempting to account for them with the </w:t>
      </w:r>
      <w:proofErr w:type="spellStart"/>
      <w:r w:rsidR="002526E4">
        <w:t>glmm</w:t>
      </w:r>
      <w:proofErr w:type="spellEnd"/>
      <w:r w:rsidR="002526E4">
        <w:t xml:space="preserve"> analyses, but the grouping may help us better understand the issues.  Additionally, if there is a major difference in grouping between the pretreatment and </w:t>
      </w:r>
      <w:proofErr w:type="spellStart"/>
      <w:r w:rsidR="002526E4">
        <w:t>longterm</w:t>
      </w:r>
      <w:proofErr w:type="spellEnd"/>
      <w:r w:rsidR="002526E4">
        <w:t xml:space="preserve"> sample period, this could indicate treatment effects.  </w:t>
      </w:r>
      <w:r w:rsidR="00AC35AA">
        <w:t xml:space="preserve">My confidence in the grouping will depend on the consistency between the different methods.  </w:t>
      </w:r>
      <w:r w:rsidR="002526E4">
        <w:t>This analysis can be complementary to the NMDS, and we can overlay the grouping onto the NMDS to further assess variation between and among groups, if the overlay doesn’t get too confusing with everything else going on in the NMDS!</w:t>
      </w:r>
    </w:p>
    <w:p w14:paraId="0B534E6D" w14:textId="77777777" w:rsidR="0025341F" w:rsidRDefault="0025341F" w:rsidP="00E44D6F">
      <w:pPr>
        <w:spacing w:after="0"/>
      </w:pPr>
    </w:p>
    <w:p w14:paraId="3C5E5232" w14:textId="0E595E26" w:rsidR="002526E4" w:rsidRDefault="002526E4" w:rsidP="00E44D6F">
      <w:pPr>
        <w:spacing w:after="0"/>
      </w:pPr>
    </w:p>
    <w:p w14:paraId="157D8DE8" w14:textId="17B9E9F8" w:rsidR="00AC35AA" w:rsidRDefault="00AC35AA" w:rsidP="00E44D6F">
      <w:pPr>
        <w:spacing w:after="0"/>
        <w:rPr>
          <w:b/>
          <w:bCs/>
        </w:rPr>
      </w:pPr>
      <w:r>
        <w:rPr>
          <w:b/>
          <w:bCs/>
        </w:rPr>
        <w:lastRenderedPageBreak/>
        <w:t>References</w:t>
      </w:r>
    </w:p>
    <w:p w14:paraId="52517F92" w14:textId="12305058" w:rsidR="00AC35AA" w:rsidRDefault="00AC35AA" w:rsidP="00E44D6F">
      <w:pPr>
        <w:spacing w:after="0"/>
        <w:rPr>
          <w:b/>
          <w:bCs/>
        </w:rPr>
      </w:pPr>
    </w:p>
    <w:p w14:paraId="3251798C" w14:textId="2FF2EC54"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AC35AA">
        <w:rPr>
          <w:rFonts w:ascii="Calibri" w:hAnsi="Calibri" w:cs="Calibri"/>
          <w:noProof/>
          <w:szCs w:val="24"/>
        </w:rPr>
        <w:t>Agee, J. K., and M. R. Lolley. 2006. Thinning and Prescribed Fire Effects on Fuels and Potential Fire Behavior in an Eastern Cascades Forest, Washington, USA. Fire Ecology 2:3–19.</w:t>
      </w:r>
    </w:p>
    <w:p w14:paraId="7AB0CFFD"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Boerner, R. E. J., J. Huang, and S. C. Hart. 2009. Impacts of Fire and Fire Surrogate treatments on forest soil properties: a meta-analytical approach. Ecological Applications 19:338–358.</w:t>
      </w:r>
    </w:p>
    <w:p w14:paraId="6C281ED5"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Hood, S. M., C. R. Keyes, K. J. Bowen, D. C. Lutes, and C. Seielstad. 2020. Fuel Treatment Longevity in Ponderosa Pine-Dominated Forest 24 Years After Cutting and Prescribed Burning. Frontiers in Forests and Global Change 3:78.</w:t>
      </w:r>
    </w:p>
    <w:p w14:paraId="5A33D062"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Miesel, J. R., R. E. J. Boerner, and C. N. Skinner. 2011. Soil nitrogen mineralization and enzymatic activities in fire and fire surrogate treatments in California. Canadian Journal of Soil Science 91:935–946.</w:t>
      </w:r>
    </w:p>
    <w:p w14:paraId="10CE14F3"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Morici, K. E., and J. D. Bailey. 2021. Long-Term Effects of Fuel Reduction Treatments on Surface Fuel Loading in the Blue Mountains of Oregon. Forests 2021, Vol. 12, Page 1306 12:1306.</w:t>
      </w:r>
    </w:p>
    <w:p w14:paraId="4D065D7B"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Prichard, S. J., N. A. Povak, M. C. Kennedy, and D. W. Peterson. 2020. Fuel treatment effectiveness in the context of landform, vegetation, and large, wind‐driven wildfires. Ecological Applications:eap.2104.</w:t>
      </w:r>
    </w:p>
    <w:p w14:paraId="083D2229"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Reinhardt, E. D., R. E. Keane, D. E. Calkin, and J. D. Cohen. 2008, December 10. Objectives and considerations for wildland fuel treatment in forested ecosystems of the interior western United States. Elsevier.</w:t>
      </w:r>
    </w:p>
    <w:p w14:paraId="2C5436A5"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Schwilk, D. W., J. E. Keeley, E. E. Knapp, J. McIver, J. D. Bailey, C. J. Fettig, C. E. Fiedler, R. J. Harrod, J. J. Moghaddas, K. W. Outcalt, C. N. Skinner, S. L. Stephens, T. A. Waldrop, D. A. Yaussy, and A. Youngblood. 2009. The national Fire and Fire Surrogate study: effects of fuel reduction methods on forest vegetation structure and fuels. Ecological Applications 19:285–304.</w:t>
      </w:r>
    </w:p>
    <w:p w14:paraId="35C110D0"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szCs w:val="24"/>
        </w:rPr>
      </w:pPr>
      <w:r w:rsidRPr="00AC35AA">
        <w:rPr>
          <w:rFonts w:ascii="Calibri" w:hAnsi="Calibri" w:cs="Calibri"/>
          <w:noProof/>
          <w:szCs w:val="24"/>
        </w:rPr>
        <w:t>Stephens, S. L., B. M. Collins, and G. Roller. 2012a. Fuel treatment longevity in a Sierra Nevada mixed conifer forest. Forest Ecology and Management 285:204–212.</w:t>
      </w:r>
    </w:p>
    <w:p w14:paraId="4AAED03B" w14:textId="77777777" w:rsidR="00AC35AA" w:rsidRPr="00AC35AA" w:rsidRDefault="00AC35AA" w:rsidP="00AC35AA">
      <w:pPr>
        <w:widowControl w:val="0"/>
        <w:autoSpaceDE w:val="0"/>
        <w:autoSpaceDN w:val="0"/>
        <w:adjustRightInd w:val="0"/>
        <w:spacing w:after="0" w:line="240" w:lineRule="auto"/>
        <w:ind w:left="480" w:hanging="480"/>
        <w:rPr>
          <w:rFonts w:ascii="Calibri" w:hAnsi="Calibri" w:cs="Calibri"/>
          <w:noProof/>
        </w:rPr>
      </w:pPr>
      <w:r w:rsidRPr="00AC35AA">
        <w:rPr>
          <w:rFonts w:ascii="Calibri" w:hAnsi="Calibri" w:cs="Calibri"/>
          <w:noProof/>
          <w:szCs w:val="24"/>
        </w:rPr>
        <w:t>Stephens, S. L., J. D. McIver, R. E. J. Boerner, C. J. Fettig, J. B. Fontaine, B. R. Hartsough, P. L. Kennedy, and D. W. Schwilk. 2012b. The Effects of Forest Fuel-Reduction Treatments in the United States. BioScience 62:549–560.</w:t>
      </w:r>
    </w:p>
    <w:p w14:paraId="6286FF22" w14:textId="36A3409F" w:rsidR="00AC35AA" w:rsidRPr="00AC35AA" w:rsidRDefault="00AC35AA" w:rsidP="00E44D6F">
      <w:pPr>
        <w:spacing w:after="0"/>
      </w:pPr>
      <w:r>
        <w:fldChar w:fldCharType="end"/>
      </w:r>
    </w:p>
    <w:p w14:paraId="2597835E" w14:textId="77777777" w:rsidR="00AC35AA" w:rsidRDefault="00AC35AA" w:rsidP="00E44D6F">
      <w:pPr>
        <w:spacing w:after="0"/>
      </w:pPr>
    </w:p>
    <w:p w14:paraId="2E8381BE" w14:textId="77777777" w:rsidR="002526E4" w:rsidRPr="008747C2" w:rsidRDefault="002526E4" w:rsidP="00E44D6F">
      <w:pPr>
        <w:spacing w:after="0"/>
      </w:pPr>
    </w:p>
    <w:sectPr w:rsidR="002526E4" w:rsidRPr="0087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730"/>
    <w:multiLevelType w:val="hybridMultilevel"/>
    <w:tmpl w:val="FA344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646448"/>
    <w:multiLevelType w:val="hybridMultilevel"/>
    <w:tmpl w:val="7AE2D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E5021"/>
    <w:multiLevelType w:val="hybridMultilevel"/>
    <w:tmpl w:val="9DBCA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B181989"/>
    <w:multiLevelType w:val="hybridMultilevel"/>
    <w:tmpl w:val="A6C8C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2C"/>
    <w:rsid w:val="00040897"/>
    <w:rsid w:val="000B1921"/>
    <w:rsid w:val="000D552D"/>
    <w:rsid w:val="001C622C"/>
    <w:rsid w:val="001D3D4A"/>
    <w:rsid w:val="002526E4"/>
    <w:rsid w:val="0025341F"/>
    <w:rsid w:val="00311B04"/>
    <w:rsid w:val="00313611"/>
    <w:rsid w:val="003D4D88"/>
    <w:rsid w:val="00454483"/>
    <w:rsid w:val="00474204"/>
    <w:rsid w:val="004C6099"/>
    <w:rsid w:val="00645A32"/>
    <w:rsid w:val="006802D2"/>
    <w:rsid w:val="006B4A65"/>
    <w:rsid w:val="006F5FEF"/>
    <w:rsid w:val="008747C2"/>
    <w:rsid w:val="00994E2A"/>
    <w:rsid w:val="009C5C87"/>
    <w:rsid w:val="009C7062"/>
    <w:rsid w:val="009D3A2D"/>
    <w:rsid w:val="00AC35AA"/>
    <w:rsid w:val="00B702F8"/>
    <w:rsid w:val="00BB7DDA"/>
    <w:rsid w:val="00BD60A3"/>
    <w:rsid w:val="00BE0269"/>
    <w:rsid w:val="00BF3E4C"/>
    <w:rsid w:val="00BF4CA7"/>
    <w:rsid w:val="00C37760"/>
    <w:rsid w:val="00C6451C"/>
    <w:rsid w:val="00C97EE3"/>
    <w:rsid w:val="00D14C71"/>
    <w:rsid w:val="00D51BF7"/>
    <w:rsid w:val="00E44D6F"/>
    <w:rsid w:val="00FA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413B"/>
  <w15:chartTrackingRefBased/>
  <w15:docId w15:val="{18B9093A-0554-4703-AE8F-BC116EE5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AF23896-7C0E-4098-A771-9A2FDE98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9918</Words>
  <Characters>56538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3</cp:revision>
  <dcterms:created xsi:type="dcterms:W3CDTF">2022-02-15T03:13:00Z</dcterms:created>
  <dcterms:modified xsi:type="dcterms:W3CDTF">2022-02-16T06:38:00Z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http://csl.mendeley.com/styles/497735051/american-political-science-association</vt:lpwstr>
  </property>
  <property fmtid="{D5CDD505-2E9C-101B-9397-08002B2CF9AE}" pid="5" name="Mendeley Recent Style Name 1_1">
    <vt:lpwstr>American Political Science Association - Donald Radcliffe - Don C Radcliffe</vt:lpwstr>
  </property>
  <property fmtid="{D5CDD505-2E9C-101B-9397-08002B2CF9AE}" pid="6" name="Mendeley Recent Style Id 2_1">
    <vt:lpwstr>https://csl.mendeley.com/styles/497735051/american-political-science-association-don-radcliffe-date</vt:lpwstr>
  </property>
  <property fmtid="{D5CDD505-2E9C-101B-9397-08002B2CF9AE}" pid="7" name="Mendeley Recent Style Name 2_1">
    <vt:lpwstr>American Political Science Association - Donald Radcliffe - Don C Radcliffe</vt:lpwstr>
  </property>
  <property fmtid="{D5CDD505-2E9C-101B-9397-08002B2CF9AE}" pid="8" name="Mendeley Recent Style Id 3_1">
    <vt:lpwstr>http://csl.mendeley.com/styles/497735051/american-political-science-association-don-radcliffe-date</vt:lpwstr>
  </property>
  <property fmtid="{D5CDD505-2E9C-101B-9397-08002B2CF9AE}" pid="9" name="Mendeley Recent Style Name 3_1">
    <vt:lpwstr>American Political Science Association - Donald Radcliffe - Don C Radcliffe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http://www.zotero.org/styles/springer-basic-author-date-no-et-al</vt:lpwstr>
  </property>
  <property fmtid="{D5CDD505-2E9C-101B-9397-08002B2CF9AE}" pid="21" name="Mendeley Recent Style Name 9_1">
    <vt:lpwstr>Springer - Basic (author-date, no "et al.")</vt:lpwstr>
  </property>
  <property fmtid="{D5CDD505-2E9C-101B-9397-08002B2CF9AE}" pid="22" name="Mendeley Document_1">
    <vt:lpwstr>True</vt:lpwstr>
  </property>
  <property fmtid="{D5CDD505-2E9C-101B-9397-08002B2CF9AE}" pid="23" name="Mendeley Unique User Id_1">
    <vt:lpwstr>bfb4fa27-566e-3528-8296-835bddb00cd1</vt:lpwstr>
  </property>
  <property fmtid="{D5CDD505-2E9C-101B-9397-08002B2CF9AE}" pid="24" name="Mendeley Citation Style_1">
    <vt:lpwstr>http://www.zotero.org/styles/ecology</vt:lpwstr>
  </property>
</Properties>
</file>