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E2CE" w14:textId="77777777" w:rsidR="00950779" w:rsidRPr="00DA4DA3" w:rsidRDefault="00950779" w:rsidP="00950779">
      <w:pPr>
        <w:pStyle w:val="Title"/>
        <w:jc w:val="center"/>
        <w:rPr>
          <w:rFonts w:asciiTheme="majorHAnsi" w:hAnsiTheme="majorHAnsi" w:cstheme="majorHAnsi"/>
          <w:b/>
          <w:sz w:val="36"/>
          <w:szCs w:val="36"/>
        </w:rPr>
      </w:pPr>
      <w:r w:rsidRPr="00DA4DA3">
        <w:rPr>
          <w:rFonts w:asciiTheme="majorHAnsi" w:hAnsiTheme="majorHAnsi" w:cstheme="majorHAnsi"/>
          <w:b/>
          <w:sz w:val="36"/>
          <w:szCs w:val="36"/>
        </w:rPr>
        <w:t>Student Grading System Security Plan</w:t>
      </w:r>
    </w:p>
    <w:p w14:paraId="62C4BBD2" w14:textId="77777777" w:rsidR="00950779" w:rsidRPr="00950779" w:rsidRDefault="00950779" w:rsidP="00950779">
      <w:pPr>
        <w:jc w:val="both"/>
        <w:rPr>
          <w:rFonts w:asciiTheme="majorHAnsi" w:hAnsiTheme="majorHAnsi" w:cstheme="majorHAnsi"/>
          <w:sz w:val="8"/>
          <w:szCs w:val="8"/>
        </w:rPr>
      </w:pPr>
    </w:p>
    <w:p w14:paraId="30664FF7" w14:textId="77777777" w:rsidR="00950779" w:rsidRPr="00A12483"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A12483">
        <w:rPr>
          <w:rFonts w:asciiTheme="majorHAnsi" w:eastAsia="Arial" w:hAnsiTheme="majorHAnsi" w:cstheme="majorHAnsi"/>
          <w:b/>
          <w:bCs/>
          <w:sz w:val="28"/>
          <w:szCs w:val="28"/>
        </w:rPr>
        <w:t>Introduction</w:t>
      </w:r>
    </w:p>
    <w:p w14:paraId="09F46798" w14:textId="19C1DFDC" w:rsidR="00DA4DA3" w:rsidRDefault="00DA4DA3" w:rsidP="00950779">
      <w:pPr>
        <w:jc w:val="both"/>
        <w:rPr>
          <w:rFonts w:asciiTheme="majorHAnsi" w:hAnsiTheme="majorHAnsi" w:cstheme="majorHAnsi"/>
          <w:iCs/>
          <w:sz w:val="24"/>
          <w:szCs w:val="24"/>
        </w:rPr>
      </w:pPr>
      <w:r>
        <w:rPr>
          <w:rFonts w:asciiTheme="majorHAnsi" w:hAnsiTheme="majorHAnsi" w:cstheme="majorHAnsi"/>
          <w:iCs/>
          <w:sz w:val="24"/>
          <w:szCs w:val="24"/>
        </w:rPr>
        <w:t>A</w:t>
      </w:r>
      <w:r w:rsidR="004656C9">
        <w:rPr>
          <w:rFonts w:asciiTheme="majorHAnsi" w:hAnsiTheme="majorHAnsi" w:cstheme="majorHAnsi"/>
          <w:iCs/>
          <w:sz w:val="24"/>
          <w:szCs w:val="24"/>
        </w:rPr>
        <w:t xml:space="preserve"> student</w:t>
      </w:r>
      <w:r>
        <w:rPr>
          <w:rFonts w:asciiTheme="majorHAnsi" w:hAnsiTheme="majorHAnsi" w:cstheme="majorHAnsi"/>
          <w:iCs/>
          <w:sz w:val="24"/>
          <w:szCs w:val="24"/>
        </w:rPr>
        <w:t xml:space="preserve"> grading system </w:t>
      </w:r>
      <w:r w:rsidR="002A6D74">
        <w:rPr>
          <w:rFonts w:asciiTheme="majorHAnsi" w:hAnsiTheme="majorHAnsi" w:cstheme="majorHAnsi"/>
          <w:iCs/>
          <w:sz w:val="24"/>
          <w:szCs w:val="24"/>
        </w:rPr>
        <w:t>defines</w:t>
      </w:r>
      <w:r>
        <w:rPr>
          <w:rFonts w:asciiTheme="majorHAnsi" w:hAnsiTheme="majorHAnsi" w:cstheme="majorHAnsi"/>
          <w:iCs/>
          <w:sz w:val="24"/>
          <w:szCs w:val="24"/>
        </w:rPr>
        <w:t xml:space="preserve"> a </w:t>
      </w:r>
      <w:r w:rsidR="004656C9">
        <w:rPr>
          <w:rFonts w:asciiTheme="majorHAnsi" w:hAnsiTheme="majorHAnsi" w:cstheme="majorHAnsi"/>
          <w:iCs/>
          <w:sz w:val="24"/>
          <w:szCs w:val="24"/>
        </w:rPr>
        <w:t>major</w:t>
      </w:r>
      <w:r>
        <w:rPr>
          <w:rFonts w:asciiTheme="majorHAnsi" w:hAnsiTheme="majorHAnsi" w:cstheme="majorHAnsi"/>
          <w:iCs/>
          <w:sz w:val="24"/>
          <w:szCs w:val="24"/>
        </w:rPr>
        <w:t xml:space="preserve"> role in the </w:t>
      </w:r>
      <w:r w:rsidR="004656C9">
        <w:rPr>
          <w:rFonts w:asciiTheme="majorHAnsi" w:hAnsiTheme="majorHAnsi" w:cstheme="majorHAnsi"/>
          <w:iCs/>
          <w:sz w:val="24"/>
          <w:szCs w:val="24"/>
        </w:rPr>
        <w:t>administrative</w:t>
      </w:r>
      <w:r>
        <w:rPr>
          <w:rFonts w:asciiTheme="majorHAnsi" w:hAnsiTheme="majorHAnsi" w:cstheme="majorHAnsi"/>
          <w:iCs/>
          <w:sz w:val="24"/>
          <w:szCs w:val="24"/>
        </w:rPr>
        <w:t xml:space="preserve"> system of any </w:t>
      </w:r>
      <w:r w:rsidR="004656C9">
        <w:rPr>
          <w:rFonts w:asciiTheme="majorHAnsi" w:hAnsiTheme="majorHAnsi" w:cstheme="majorHAnsi"/>
          <w:iCs/>
          <w:sz w:val="24"/>
          <w:szCs w:val="24"/>
        </w:rPr>
        <w:t>university</w:t>
      </w:r>
      <w:r>
        <w:rPr>
          <w:rFonts w:asciiTheme="majorHAnsi" w:hAnsiTheme="majorHAnsi" w:cstheme="majorHAnsi"/>
          <w:iCs/>
          <w:sz w:val="24"/>
          <w:szCs w:val="24"/>
        </w:rPr>
        <w:t>. But such systems do not often relate expectations, outcomes and performance. As each student desires to achieve a good score for each assignment, exam, project the whole process adds heavy workload for lecturers in order to make their evaluation fair, compressive and accurate. From the university perspective these are necessary to avoid disagreement from students</w:t>
      </w:r>
      <w:r w:rsidR="004656C9">
        <w:rPr>
          <w:rFonts w:asciiTheme="majorHAnsi" w:hAnsiTheme="majorHAnsi" w:cstheme="majorHAnsi"/>
          <w:iCs/>
          <w:sz w:val="24"/>
          <w:szCs w:val="24"/>
        </w:rPr>
        <w:t xml:space="preserve"> as well as from lecturers</w:t>
      </w:r>
      <w:r>
        <w:rPr>
          <w:rFonts w:asciiTheme="majorHAnsi" w:hAnsiTheme="majorHAnsi" w:cstheme="majorHAnsi"/>
          <w:iCs/>
          <w:sz w:val="24"/>
          <w:szCs w:val="24"/>
        </w:rPr>
        <w:t>. A computerized grading system is a highly desirable addition to the education in particularly when it can provide less effort and a more effective and timelier outcome.</w:t>
      </w:r>
    </w:p>
    <w:p w14:paraId="2A2E7D80" w14:textId="77777777" w:rsidR="00DA4DA3" w:rsidRDefault="00DA4DA3" w:rsidP="00950779">
      <w:pPr>
        <w:jc w:val="both"/>
        <w:rPr>
          <w:rFonts w:asciiTheme="majorHAnsi" w:hAnsiTheme="majorHAnsi" w:cstheme="majorHAnsi"/>
          <w:iCs/>
          <w:sz w:val="24"/>
          <w:szCs w:val="24"/>
        </w:rPr>
      </w:pPr>
    </w:p>
    <w:p w14:paraId="6016870D" w14:textId="0250C130" w:rsidR="00950779" w:rsidRPr="0098493E" w:rsidRDefault="00516C46" w:rsidP="00950779">
      <w:pPr>
        <w:jc w:val="both"/>
        <w:rPr>
          <w:rFonts w:asciiTheme="majorHAnsi" w:hAnsiTheme="majorHAnsi" w:cstheme="majorHAnsi"/>
          <w:iCs/>
          <w:sz w:val="24"/>
          <w:szCs w:val="24"/>
        </w:rPr>
      </w:pPr>
      <w:r w:rsidRPr="0098493E">
        <w:rPr>
          <w:rFonts w:asciiTheme="majorHAnsi" w:hAnsiTheme="majorHAnsi" w:cstheme="majorHAnsi"/>
          <w:iCs/>
          <w:sz w:val="24"/>
          <w:szCs w:val="24"/>
        </w:rPr>
        <w:t xml:space="preserve">Security Plan is to protect the information and critical </w:t>
      </w:r>
      <w:r w:rsidR="0098493E" w:rsidRPr="0098493E">
        <w:rPr>
          <w:rFonts w:asciiTheme="majorHAnsi" w:hAnsiTheme="majorHAnsi" w:cstheme="majorHAnsi"/>
          <w:iCs/>
          <w:sz w:val="24"/>
          <w:szCs w:val="24"/>
        </w:rPr>
        <w:t>resources</w:t>
      </w:r>
      <w:r w:rsidRPr="0098493E">
        <w:rPr>
          <w:rFonts w:asciiTheme="majorHAnsi" w:hAnsiTheme="majorHAnsi" w:cstheme="majorHAnsi"/>
          <w:iCs/>
          <w:sz w:val="24"/>
          <w:szCs w:val="24"/>
        </w:rPr>
        <w:t xml:space="preserve"> from vast range of different kind of threats</w:t>
      </w:r>
      <w:r w:rsidR="00BC66BD">
        <w:rPr>
          <w:rFonts w:asciiTheme="majorHAnsi" w:hAnsiTheme="majorHAnsi" w:cstheme="majorHAnsi"/>
          <w:iCs/>
          <w:sz w:val="24"/>
          <w:szCs w:val="24"/>
        </w:rPr>
        <w:t xml:space="preserve"> and vulnerabilities</w:t>
      </w:r>
      <w:r w:rsidRPr="0098493E">
        <w:rPr>
          <w:rFonts w:asciiTheme="majorHAnsi" w:hAnsiTheme="majorHAnsi" w:cstheme="majorHAnsi"/>
          <w:iCs/>
          <w:sz w:val="24"/>
          <w:szCs w:val="24"/>
        </w:rPr>
        <w:t xml:space="preserve"> in order to ensure the privacy, </w:t>
      </w:r>
      <w:r w:rsidR="0098493E" w:rsidRPr="0098493E">
        <w:rPr>
          <w:rFonts w:asciiTheme="majorHAnsi" w:hAnsiTheme="majorHAnsi" w:cstheme="majorHAnsi"/>
          <w:iCs/>
          <w:sz w:val="24"/>
          <w:szCs w:val="24"/>
        </w:rPr>
        <w:t>integrity,</w:t>
      </w:r>
      <w:r w:rsidRPr="0098493E">
        <w:rPr>
          <w:rFonts w:asciiTheme="majorHAnsi" w:hAnsiTheme="majorHAnsi" w:cstheme="majorHAnsi"/>
          <w:iCs/>
          <w:sz w:val="24"/>
          <w:szCs w:val="24"/>
        </w:rPr>
        <w:t xml:space="preserve"> </w:t>
      </w:r>
      <w:r w:rsidR="0098493E" w:rsidRPr="0098493E">
        <w:rPr>
          <w:rFonts w:asciiTheme="majorHAnsi" w:hAnsiTheme="majorHAnsi" w:cstheme="majorHAnsi"/>
          <w:iCs/>
          <w:sz w:val="24"/>
          <w:szCs w:val="24"/>
        </w:rPr>
        <w:t>confidentially</w:t>
      </w:r>
      <w:r w:rsidRPr="0098493E">
        <w:rPr>
          <w:rFonts w:asciiTheme="majorHAnsi" w:hAnsiTheme="majorHAnsi" w:cstheme="majorHAnsi"/>
          <w:iCs/>
          <w:sz w:val="24"/>
          <w:szCs w:val="24"/>
        </w:rPr>
        <w:t xml:space="preserve"> and the availability of the Student Grading system without any </w:t>
      </w:r>
      <w:r w:rsidR="0098493E" w:rsidRPr="0098493E">
        <w:rPr>
          <w:rFonts w:asciiTheme="majorHAnsi" w:hAnsiTheme="majorHAnsi" w:cstheme="majorHAnsi"/>
          <w:iCs/>
          <w:sz w:val="24"/>
          <w:szCs w:val="24"/>
        </w:rPr>
        <w:t>harmful</w:t>
      </w:r>
      <w:r w:rsidRPr="0098493E">
        <w:rPr>
          <w:rFonts w:asciiTheme="majorHAnsi" w:hAnsiTheme="majorHAnsi" w:cstheme="majorHAnsi"/>
          <w:iCs/>
          <w:sz w:val="24"/>
          <w:szCs w:val="24"/>
        </w:rPr>
        <w:t xml:space="preserve"> </w:t>
      </w:r>
      <w:r w:rsidR="0098493E" w:rsidRPr="0098493E">
        <w:rPr>
          <w:rFonts w:asciiTheme="majorHAnsi" w:hAnsiTheme="majorHAnsi" w:cstheme="majorHAnsi"/>
          <w:iCs/>
          <w:sz w:val="24"/>
          <w:szCs w:val="24"/>
        </w:rPr>
        <w:t>in</w:t>
      </w:r>
      <w:r w:rsidR="0098493E">
        <w:rPr>
          <w:rFonts w:asciiTheme="majorHAnsi" w:hAnsiTheme="majorHAnsi" w:cstheme="majorHAnsi"/>
          <w:iCs/>
          <w:sz w:val="24"/>
          <w:szCs w:val="24"/>
        </w:rPr>
        <w:t>ter</w:t>
      </w:r>
      <w:r w:rsidR="0098493E" w:rsidRPr="0098493E">
        <w:rPr>
          <w:rFonts w:asciiTheme="majorHAnsi" w:hAnsiTheme="majorHAnsi" w:cstheme="majorHAnsi"/>
          <w:iCs/>
          <w:sz w:val="24"/>
          <w:szCs w:val="24"/>
        </w:rPr>
        <w:t>ferences</w:t>
      </w:r>
      <w:r w:rsidRPr="0098493E">
        <w:rPr>
          <w:rFonts w:asciiTheme="majorHAnsi" w:hAnsiTheme="majorHAnsi" w:cstheme="majorHAnsi"/>
          <w:iCs/>
          <w:sz w:val="24"/>
          <w:szCs w:val="24"/>
        </w:rPr>
        <w:t xml:space="preserve"> from any particular attacks. A suitable security plan can be implemented using suitable set of controls, including policies, processes, procedures,</w:t>
      </w:r>
      <w:r w:rsidR="00BC66BD">
        <w:rPr>
          <w:rFonts w:asciiTheme="majorHAnsi" w:hAnsiTheme="majorHAnsi" w:cstheme="majorHAnsi"/>
          <w:iCs/>
          <w:sz w:val="24"/>
          <w:szCs w:val="24"/>
        </w:rPr>
        <w:t xml:space="preserve"> protocols,</w:t>
      </w:r>
      <w:r w:rsidRPr="0098493E">
        <w:rPr>
          <w:rFonts w:asciiTheme="majorHAnsi" w:hAnsiTheme="majorHAnsi" w:cstheme="majorHAnsi"/>
          <w:iCs/>
          <w:sz w:val="24"/>
          <w:szCs w:val="24"/>
        </w:rPr>
        <w:t xml:space="preserve"> organizational structures and software and hardware functions. These functions need to be launched, implemented, </w:t>
      </w:r>
      <w:r w:rsidR="0098493E" w:rsidRPr="0098493E">
        <w:rPr>
          <w:rFonts w:asciiTheme="majorHAnsi" w:hAnsiTheme="majorHAnsi" w:cstheme="majorHAnsi"/>
          <w:iCs/>
          <w:sz w:val="24"/>
          <w:szCs w:val="24"/>
        </w:rPr>
        <w:t>monitored</w:t>
      </w:r>
      <w:r w:rsidRPr="0098493E">
        <w:rPr>
          <w:rFonts w:asciiTheme="majorHAnsi" w:hAnsiTheme="majorHAnsi" w:cstheme="majorHAnsi"/>
          <w:iCs/>
          <w:sz w:val="24"/>
          <w:szCs w:val="24"/>
        </w:rPr>
        <w:t xml:space="preserve">, </w:t>
      </w:r>
      <w:r w:rsidR="0098493E" w:rsidRPr="0098493E">
        <w:rPr>
          <w:rFonts w:asciiTheme="majorHAnsi" w:hAnsiTheme="majorHAnsi" w:cstheme="majorHAnsi"/>
          <w:iCs/>
          <w:sz w:val="24"/>
          <w:szCs w:val="24"/>
        </w:rPr>
        <w:t>controlled</w:t>
      </w:r>
      <w:r w:rsidRPr="0098493E">
        <w:rPr>
          <w:rFonts w:asciiTheme="majorHAnsi" w:hAnsiTheme="majorHAnsi" w:cstheme="majorHAnsi"/>
          <w:iCs/>
          <w:sz w:val="24"/>
          <w:szCs w:val="24"/>
        </w:rPr>
        <w:t xml:space="preserve">, reviewed and improved where necessary to ensure that the specific security and university organizational system objectives are met. This also make sure about the each and every department and individual </w:t>
      </w:r>
      <w:r w:rsidR="0098493E" w:rsidRPr="0098493E">
        <w:rPr>
          <w:rFonts w:asciiTheme="majorHAnsi" w:hAnsiTheme="majorHAnsi" w:cstheme="majorHAnsi"/>
          <w:iCs/>
          <w:sz w:val="24"/>
          <w:szCs w:val="24"/>
        </w:rPr>
        <w:t>responsibilities</w:t>
      </w:r>
      <w:r w:rsidRPr="0098493E">
        <w:rPr>
          <w:rFonts w:asciiTheme="majorHAnsi" w:hAnsiTheme="majorHAnsi" w:cstheme="majorHAnsi"/>
          <w:iCs/>
          <w:sz w:val="24"/>
          <w:szCs w:val="24"/>
        </w:rPr>
        <w:t xml:space="preserve"> are met and controlled from </w:t>
      </w:r>
      <w:r w:rsidR="0098493E" w:rsidRPr="0098493E">
        <w:rPr>
          <w:rFonts w:asciiTheme="majorHAnsi" w:hAnsiTheme="majorHAnsi" w:cstheme="majorHAnsi"/>
          <w:iCs/>
          <w:sz w:val="24"/>
          <w:szCs w:val="24"/>
        </w:rPr>
        <w:t>any harmful sources which arises internally or externally to the organization. IT security measures should intend to protect information assets and preserve the privacy of teachers, lecturers, students, administra</w:t>
      </w:r>
      <w:r w:rsidR="00DA4DA3">
        <w:rPr>
          <w:rFonts w:asciiTheme="majorHAnsi" w:hAnsiTheme="majorHAnsi" w:cstheme="majorHAnsi"/>
          <w:iCs/>
          <w:sz w:val="24"/>
          <w:szCs w:val="24"/>
        </w:rPr>
        <w:t>tive board</w:t>
      </w:r>
      <w:r w:rsidR="0098493E" w:rsidRPr="0098493E">
        <w:rPr>
          <w:rFonts w:asciiTheme="majorHAnsi" w:hAnsiTheme="majorHAnsi" w:cstheme="majorHAnsi"/>
          <w:iCs/>
          <w:sz w:val="24"/>
          <w:szCs w:val="24"/>
        </w:rPr>
        <w:t xml:space="preserve"> and other associated levels.  Internal controls provide a system of checks and balances intended to identify irregularities, prevent waste, fraud and abuse from occurring, and assist in resolving discrepancies that are accidentally introduced in the operations. When consistently applied throughout the University, these policies and procedures assure that information technology resources are protected from a range of threats in order to ensure and maximize the confidentiality, integrity and the availability of information.</w:t>
      </w:r>
    </w:p>
    <w:p w14:paraId="5B47F322" w14:textId="77777777" w:rsidR="00950779" w:rsidRPr="00950779" w:rsidRDefault="00950779" w:rsidP="00950779">
      <w:pPr>
        <w:jc w:val="both"/>
        <w:rPr>
          <w:rFonts w:asciiTheme="majorHAnsi" w:hAnsiTheme="majorHAnsi" w:cstheme="majorHAnsi"/>
          <w:sz w:val="16"/>
          <w:szCs w:val="16"/>
        </w:rPr>
      </w:pPr>
    </w:p>
    <w:p w14:paraId="72475164" w14:textId="77777777" w:rsidR="00950779" w:rsidRPr="00A12483"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A12483">
        <w:rPr>
          <w:rFonts w:asciiTheme="majorHAnsi" w:eastAsia="Arial" w:hAnsiTheme="majorHAnsi" w:cstheme="majorHAnsi"/>
          <w:b/>
          <w:bCs/>
          <w:sz w:val="28"/>
          <w:szCs w:val="28"/>
        </w:rPr>
        <w:t xml:space="preserve">Scope </w:t>
      </w:r>
    </w:p>
    <w:p w14:paraId="490D9A64" w14:textId="572159A2" w:rsidR="00760DB4" w:rsidRPr="00760DB4" w:rsidRDefault="00760DB4" w:rsidP="00950779">
      <w:pPr>
        <w:jc w:val="both"/>
        <w:rPr>
          <w:rFonts w:asciiTheme="majorHAnsi" w:hAnsiTheme="majorHAnsi" w:cstheme="majorHAnsi"/>
          <w:iCs/>
          <w:sz w:val="24"/>
          <w:szCs w:val="24"/>
        </w:rPr>
      </w:pPr>
      <w:r w:rsidRPr="00760DB4">
        <w:rPr>
          <w:rFonts w:asciiTheme="majorHAnsi" w:hAnsiTheme="majorHAnsi" w:cstheme="majorHAnsi"/>
          <w:iCs/>
          <w:sz w:val="24"/>
          <w:szCs w:val="24"/>
        </w:rPr>
        <w:t xml:space="preserve">This </w:t>
      </w:r>
      <w:r w:rsidR="002A6D74">
        <w:rPr>
          <w:rFonts w:asciiTheme="majorHAnsi" w:hAnsiTheme="majorHAnsi" w:cstheme="majorHAnsi"/>
          <w:iCs/>
          <w:sz w:val="24"/>
          <w:szCs w:val="24"/>
        </w:rPr>
        <w:t xml:space="preserve">security </w:t>
      </w:r>
      <w:r w:rsidRPr="00760DB4">
        <w:rPr>
          <w:rFonts w:asciiTheme="majorHAnsi" w:hAnsiTheme="majorHAnsi" w:cstheme="majorHAnsi"/>
          <w:iCs/>
          <w:sz w:val="24"/>
          <w:szCs w:val="24"/>
        </w:rPr>
        <w:t>plan applies to all the tech community, lecturers, students and the rest of the administrative level workers who have a direct or indirect interference with the university server and tech systems, specially the grading level evaluation and submitting level authorized parties.</w:t>
      </w:r>
    </w:p>
    <w:p w14:paraId="61E3D056" w14:textId="77777777" w:rsidR="00760DB4" w:rsidRPr="00760DB4" w:rsidRDefault="00760DB4" w:rsidP="00950779">
      <w:pPr>
        <w:jc w:val="both"/>
        <w:rPr>
          <w:rFonts w:asciiTheme="majorHAnsi" w:hAnsiTheme="majorHAnsi" w:cstheme="majorHAnsi"/>
          <w:iCs/>
          <w:sz w:val="24"/>
          <w:szCs w:val="24"/>
        </w:rPr>
      </w:pPr>
    </w:p>
    <w:p w14:paraId="68603C1A" w14:textId="0C9724DC" w:rsidR="00950779" w:rsidRDefault="00760DB4" w:rsidP="00950779">
      <w:pPr>
        <w:jc w:val="both"/>
        <w:rPr>
          <w:rFonts w:asciiTheme="majorHAnsi" w:hAnsiTheme="majorHAnsi" w:cstheme="majorHAnsi"/>
          <w:iCs/>
          <w:sz w:val="24"/>
          <w:szCs w:val="24"/>
        </w:rPr>
      </w:pPr>
      <w:r w:rsidRPr="00760DB4">
        <w:rPr>
          <w:rFonts w:asciiTheme="majorHAnsi" w:hAnsiTheme="majorHAnsi" w:cstheme="majorHAnsi"/>
          <w:iCs/>
          <w:sz w:val="24"/>
          <w:szCs w:val="24"/>
        </w:rPr>
        <w:t>The IT assets regarding to this Student Grading system would include student id</w:t>
      </w:r>
      <w:r w:rsidR="002D50ED">
        <w:rPr>
          <w:rFonts w:asciiTheme="majorHAnsi" w:hAnsiTheme="majorHAnsi" w:cstheme="majorHAnsi"/>
          <w:iCs/>
          <w:sz w:val="24"/>
          <w:szCs w:val="24"/>
        </w:rPr>
        <w:t xml:space="preserve"> and information details</w:t>
      </w:r>
      <w:r w:rsidRPr="00760DB4">
        <w:rPr>
          <w:rFonts w:asciiTheme="majorHAnsi" w:hAnsiTheme="majorHAnsi" w:cstheme="majorHAnsi"/>
          <w:iCs/>
          <w:sz w:val="24"/>
          <w:szCs w:val="24"/>
        </w:rPr>
        <w:t xml:space="preserve">, student authentication numbers, student results and gradings, resurrected </w:t>
      </w:r>
      <w:r w:rsidRPr="00760DB4">
        <w:rPr>
          <w:rFonts w:asciiTheme="majorHAnsi" w:hAnsiTheme="majorHAnsi" w:cstheme="majorHAnsi"/>
          <w:iCs/>
          <w:sz w:val="24"/>
          <w:szCs w:val="24"/>
        </w:rPr>
        <w:lastRenderedPageBreak/>
        <w:t>answer and corrected result sheets, confirmation letters and the finally submitted data, backup storage medias, university access codes and modifying authentication codes and data sheets.</w:t>
      </w:r>
    </w:p>
    <w:p w14:paraId="1D6DD5CE" w14:textId="77777777" w:rsidR="00365C99" w:rsidRPr="001C5B77" w:rsidRDefault="00365C99" w:rsidP="00950779">
      <w:pPr>
        <w:jc w:val="both"/>
        <w:rPr>
          <w:rFonts w:asciiTheme="majorHAnsi" w:hAnsiTheme="majorHAnsi" w:cstheme="majorHAnsi"/>
          <w:iCs/>
          <w:sz w:val="24"/>
          <w:szCs w:val="24"/>
        </w:rPr>
      </w:pPr>
    </w:p>
    <w:p w14:paraId="4EEEB2EC" w14:textId="77777777" w:rsidR="00950779" w:rsidRPr="00712766"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712766">
        <w:rPr>
          <w:rFonts w:asciiTheme="majorHAnsi" w:eastAsia="Arial" w:hAnsiTheme="majorHAnsi" w:cstheme="majorHAnsi"/>
          <w:b/>
          <w:bCs/>
          <w:sz w:val="28"/>
          <w:szCs w:val="28"/>
        </w:rPr>
        <w:t>Risk Assessment</w:t>
      </w:r>
    </w:p>
    <w:p w14:paraId="3652DCC7" w14:textId="6809944C" w:rsidR="00950779" w:rsidRPr="000D66EA" w:rsidRDefault="00A12CDA" w:rsidP="00950779">
      <w:pPr>
        <w:jc w:val="both"/>
        <w:rPr>
          <w:rFonts w:asciiTheme="majorHAnsi" w:hAnsiTheme="majorHAnsi" w:cstheme="majorHAnsi"/>
          <w:iCs/>
          <w:sz w:val="24"/>
          <w:szCs w:val="24"/>
        </w:rPr>
      </w:pPr>
      <w:r w:rsidRPr="000D66EA">
        <w:rPr>
          <w:rFonts w:asciiTheme="majorHAnsi" w:hAnsiTheme="majorHAnsi" w:cstheme="majorHAnsi"/>
          <w:iCs/>
          <w:sz w:val="24"/>
          <w:szCs w:val="24"/>
        </w:rPr>
        <w:t xml:space="preserve">A risk assessment is a process where we can determine what require the protection and to understand and document potential risks from security failures that may cause harmful actions towards the information and data which needed to have security regarding the integrity, confidentiality and the availability. The purpose of a risk assessment is to help to make appropriate </w:t>
      </w:r>
      <w:r w:rsidR="00BD10E0" w:rsidRPr="000D66EA">
        <w:rPr>
          <w:rFonts w:asciiTheme="majorHAnsi" w:hAnsiTheme="majorHAnsi" w:cstheme="majorHAnsi"/>
          <w:iCs/>
          <w:sz w:val="24"/>
          <w:szCs w:val="24"/>
        </w:rPr>
        <w:t>strategies</w:t>
      </w:r>
      <w:r w:rsidRPr="000D66EA">
        <w:rPr>
          <w:rFonts w:asciiTheme="majorHAnsi" w:hAnsiTheme="majorHAnsi" w:cstheme="majorHAnsi"/>
          <w:iCs/>
          <w:sz w:val="24"/>
          <w:szCs w:val="24"/>
        </w:rPr>
        <w:t>, security system techniques and control access</w:t>
      </w:r>
      <w:r w:rsidR="00BD10E0" w:rsidRPr="000D66EA">
        <w:rPr>
          <w:rFonts w:asciiTheme="majorHAnsi" w:hAnsiTheme="majorHAnsi" w:cstheme="majorHAnsi"/>
          <w:iCs/>
          <w:sz w:val="24"/>
          <w:szCs w:val="24"/>
        </w:rPr>
        <w:t xml:space="preserve"> measures</w:t>
      </w:r>
      <w:r w:rsidRPr="000D66EA">
        <w:rPr>
          <w:rFonts w:asciiTheme="majorHAnsi" w:hAnsiTheme="majorHAnsi" w:cstheme="majorHAnsi"/>
          <w:iCs/>
          <w:sz w:val="24"/>
          <w:szCs w:val="24"/>
        </w:rPr>
        <w:t xml:space="preserve"> regarding the grading system. It is because </w:t>
      </w:r>
      <w:r w:rsidR="00BD10E0" w:rsidRPr="000D66EA">
        <w:rPr>
          <w:rFonts w:asciiTheme="majorHAnsi" w:hAnsiTheme="majorHAnsi" w:cstheme="majorHAnsi"/>
          <w:iCs/>
          <w:sz w:val="24"/>
          <w:szCs w:val="24"/>
        </w:rPr>
        <w:t>regulations,</w:t>
      </w:r>
      <w:r w:rsidRPr="000D66EA">
        <w:rPr>
          <w:rFonts w:asciiTheme="majorHAnsi" w:hAnsiTheme="majorHAnsi" w:cstheme="majorHAnsi"/>
          <w:iCs/>
          <w:sz w:val="24"/>
          <w:szCs w:val="24"/>
        </w:rPr>
        <w:t xml:space="preserve"> working conditions will change rapidly but mechanisms are needed to identify and deal with the special risk associated with change</w:t>
      </w:r>
      <w:r w:rsidR="00BD10E0" w:rsidRPr="000D66EA">
        <w:rPr>
          <w:rFonts w:asciiTheme="majorHAnsi" w:hAnsiTheme="majorHAnsi" w:cstheme="majorHAnsi"/>
          <w:iCs/>
          <w:sz w:val="24"/>
          <w:szCs w:val="24"/>
        </w:rPr>
        <w:t>.</w:t>
      </w:r>
    </w:p>
    <w:p w14:paraId="528B14C7" w14:textId="3CA90915" w:rsidR="00BD10E0" w:rsidRPr="000D66EA" w:rsidRDefault="00BD10E0" w:rsidP="00950779">
      <w:pPr>
        <w:jc w:val="both"/>
        <w:rPr>
          <w:rFonts w:asciiTheme="majorHAnsi" w:hAnsiTheme="majorHAnsi" w:cstheme="majorHAnsi"/>
          <w:iCs/>
          <w:sz w:val="24"/>
          <w:szCs w:val="24"/>
        </w:rPr>
      </w:pPr>
    </w:p>
    <w:p w14:paraId="3BCE4EF5" w14:textId="056F9347" w:rsidR="00BD10E0" w:rsidRPr="000D66EA" w:rsidRDefault="00BD10E0" w:rsidP="00950779">
      <w:pPr>
        <w:jc w:val="both"/>
        <w:rPr>
          <w:rFonts w:asciiTheme="majorHAnsi" w:hAnsiTheme="majorHAnsi" w:cstheme="majorHAnsi"/>
          <w:iCs/>
          <w:sz w:val="24"/>
          <w:szCs w:val="24"/>
        </w:rPr>
      </w:pPr>
      <w:r w:rsidRPr="000D66EA">
        <w:rPr>
          <w:rFonts w:asciiTheme="majorHAnsi" w:hAnsiTheme="majorHAnsi" w:cstheme="majorHAnsi"/>
          <w:iCs/>
          <w:sz w:val="24"/>
          <w:szCs w:val="24"/>
        </w:rPr>
        <w:t xml:space="preserve">Risk assessment is </w:t>
      </w:r>
      <w:r w:rsidR="000C0298" w:rsidRPr="000D66EA">
        <w:rPr>
          <w:rFonts w:asciiTheme="majorHAnsi" w:hAnsiTheme="majorHAnsi" w:cstheme="majorHAnsi"/>
          <w:iCs/>
          <w:sz w:val="24"/>
          <w:szCs w:val="24"/>
        </w:rPr>
        <w:t>very</w:t>
      </w:r>
      <w:bookmarkStart w:id="0" w:name="_GoBack"/>
      <w:bookmarkEnd w:id="0"/>
      <w:r w:rsidRPr="000D66EA">
        <w:rPr>
          <w:rFonts w:asciiTheme="majorHAnsi" w:hAnsiTheme="majorHAnsi" w:cstheme="majorHAnsi"/>
          <w:iCs/>
          <w:sz w:val="24"/>
          <w:szCs w:val="24"/>
        </w:rPr>
        <w:t xml:space="preserve"> much needed in today’s world due to vast number of latest vulnerabilities and threats</w:t>
      </w:r>
      <w:r w:rsidR="000D66EA" w:rsidRPr="000D66EA">
        <w:rPr>
          <w:rFonts w:asciiTheme="majorHAnsi" w:hAnsiTheme="majorHAnsi" w:cstheme="majorHAnsi"/>
          <w:iCs/>
          <w:sz w:val="24"/>
          <w:szCs w:val="24"/>
        </w:rPr>
        <w:t>, where the administrates may need to deal with proactively. According to information received regarding the year 2018, Ransomware, Major Data leaks, Malware and malicious mobile apps and computer hijacking are the highly rated threats.</w:t>
      </w:r>
    </w:p>
    <w:p w14:paraId="1EB037FA" w14:textId="6CE52F29" w:rsidR="000D66EA" w:rsidRPr="000D66EA" w:rsidRDefault="000D66EA" w:rsidP="00950779">
      <w:pPr>
        <w:jc w:val="both"/>
        <w:rPr>
          <w:rFonts w:asciiTheme="majorHAnsi" w:hAnsiTheme="majorHAnsi" w:cstheme="majorHAnsi"/>
          <w:iCs/>
          <w:sz w:val="24"/>
          <w:szCs w:val="24"/>
        </w:rPr>
      </w:pPr>
    </w:p>
    <w:p w14:paraId="31B15750" w14:textId="77777777" w:rsidR="00514773" w:rsidRDefault="000D66EA" w:rsidP="00514773">
      <w:pPr>
        <w:jc w:val="both"/>
        <w:rPr>
          <w:rFonts w:asciiTheme="majorHAnsi" w:hAnsiTheme="majorHAnsi" w:cstheme="majorHAnsi"/>
          <w:iCs/>
          <w:sz w:val="24"/>
          <w:szCs w:val="24"/>
        </w:rPr>
      </w:pPr>
      <w:r w:rsidRPr="000D66EA">
        <w:rPr>
          <w:rFonts w:asciiTheme="majorHAnsi" w:hAnsiTheme="majorHAnsi" w:cstheme="majorHAnsi"/>
          <w:iCs/>
          <w:sz w:val="24"/>
          <w:szCs w:val="24"/>
        </w:rPr>
        <w:t xml:space="preserve">As for </w:t>
      </w:r>
      <w:r w:rsidR="00514773" w:rsidRPr="000D66EA">
        <w:rPr>
          <w:rFonts w:asciiTheme="majorHAnsi" w:hAnsiTheme="majorHAnsi" w:cstheme="majorHAnsi"/>
          <w:iCs/>
          <w:sz w:val="24"/>
          <w:szCs w:val="24"/>
        </w:rPr>
        <w:t>a</w:t>
      </w:r>
      <w:r w:rsidRPr="000D66EA">
        <w:rPr>
          <w:rFonts w:asciiTheme="majorHAnsi" w:hAnsiTheme="majorHAnsi" w:cstheme="majorHAnsi"/>
          <w:iCs/>
          <w:sz w:val="24"/>
          <w:szCs w:val="24"/>
        </w:rPr>
        <w:t xml:space="preserve"> university, student information, access and authentication codes, student results, corrected and resurrected answer sheets, assignment quiz results, GPA gradings and other special remark documents such as medicals and other achievements of each and every student should be highly preserved when managing </w:t>
      </w:r>
      <w:r w:rsidR="00514773" w:rsidRPr="000D66EA">
        <w:rPr>
          <w:rFonts w:asciiTheme="majorHAnsi" w:hAnsiTheme="majorHAnsi" w:cstheme="majorHAnsi"/>
          <w:iCs/>
          <w:sz w:val="24"/>
          <w:szCs w:val="24"/>
        </w:rPr>
        <w:t>an</w:t>
      </w:r>
      <w:r w:rsidRPr="000D66EA">
        <w:rPr>
          <w:rFonts w:asciiTheme="majorHAnsi" w:hAnsiTheme="majorHAnsi" w:cstheme="majorHAnsi"/>
          <w:iCs/>
          <w:sz w:val="24"/>
          <w:szCs w:val="24"/>
        </w:rPr>
        <w:t xml:space="preserve"> online student grading system. Security actions should be taken to protect those assets.</w:t>
      </w:r>
    </w:p>
    <w:p w14:paraId="7B43E12D" w14:textId="77777777" w:rsidR="00514773" w:rsidRDefault="00514773" w:rsidP="00514773">
      <w:pPr>
        <w:jc w:val="both"/>
        <w:rPr>
          <w:rFonts w:asciiTheme="majorHAnsi" w:hAnsiTheme="majorHAnsi" w:cstheme="majorHAnsi"/>
          <w:sz w:val="21"/>
          <w:szCs w:val="21"/>
        </w:rPr>
      </w:pPr>
    </w:p>
    <w:p w14:paraId="6E6AC517" w14:textId="19AFF710" w:rsidR="00950779" w:rsidRDefault="00950779" w:rsidP="00514773">
      <w:pPr>
        <w:pStyle w:val="Heading2"/>
        <w:rPr>
          <w:rFonts w:eastAsia="Arial"/>
        </w:rPr>
      </w:pPr>
      <w:r w:rsidRPr="00950779">
        <w:rPr>
          <w:rFonts w:eastAsia="Arial"/>
        </w:rPr>
        <w:t xml:space="preserve">User Authentication and Access Control </w:t>
      </w:r>
    </w:p>
    <w:p w14:paraId="0EA5CF45" w14:textId="77777777" w:rsidR="00365C99" w:rsidRPr="00365C99" w:rsidRDefault="00365C99" w:rsidP="00365C99"/>
    <w:tbl>
      <w:tblPr>
        <w:tblStyle w:val="TableGrid"/>
        <w:tblW w:w="0" w:type="auto"/>
        <w:tblInd w:w="0" w:type="dxa"/>
        <w:tblLook w:val="04A0" w:firstRow="1" w:lastRow="0" w:firstColumn="1" w:lastColumn="0" w:noHBand="0" w:noVBand="1"/>
      </w:tblPr>
      <w:tblGrid>
        <w:gridCol w:w="2730"/>
        <w:gridCol w:w="2819"/>
        <w:gridCol w:w="1955"/>
        <w:gridCol w:w="1512"/>
      </w:tblGrid>
      <w:tr w:rsidR="006E1A7A" w:rsidRPr="00DD3179" w14:paraId="14BC4383" w14:textId="77777777" w:rsidTr="00365C99">
        <w:tc>
          <w:tcPr>
            <w:tcW w:w="2730" w:type="dxa"/>
            <w:tcBorders>
              <w:left w:val="single" w:sz="4" w:space="0" w:color="auto"/>
              <w:bottom w:val="single" w:sz="4" w:space="0" w:color="auto"/>
              <w:right w:val="single" w:sz="4" w:space="0" w:color="auto"/>
            </w:tcBorders>
            <w:hideMark/>
          </w:tcPr>
          <w:p w14:paraId="11180416" w14:textId="76E48A20" w:rsidR="006E1A7A" w:rsidRPr="00DD3179" w:rsidRDefault="00365C99" w:rsidP="00DD3179">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2819" w:type="dxa"/>
            <w:tcBorders>
              <w:top w:val="single" w:sz="4" w:space="0" w:color="auto"/>
              <w:left w:val="single" w:sz="4" w:space="0" w:color="auto"/>
              <w:bottom w:val="single" w:sz="4" w:space="0" w:color="auto"/>
              <w:right w:val="single" w:sz="4" w:space="0" w:color="auto"/>
            </w:tcBorders>
            <w:hideMark/>
          </w:tcPr>
          <w:p w14:paraId="616175DD" w14:textId="77777777" w:rsidR="006E1A7A" w:rsidRPr="00DD3179" w:rsidRDefault="006E1A7A" w:rsidP="00DD3179">
            <w:pPr>
              <w:jc w:val="center"/>
              <w:rPr>
                <w:rFonts w:asciiTheme="majorHAnsi" w:hAnsiTheme="majorHAnsi" w:cstheme="majorHAnsi"/>
                <w:b/>
                <w:bCs/>
                <w:lang w:val="en-US"/>
              </w:rPr>
            </w:pPr>
            <w:r w:rsidRPr="00DD3179">
              <w:rPr>
                <w:rFonts w:asciiTheme="majorHAnsi" w:hAnsiTheme="majorHAnsi" w:cstheme="majorHAnsi"/>
                <w:b/>
                <w:bCs/>
                <w:lang w:val="en-US"/>
              </w:rPr>
              <w:t>Confidentiality</w:t>
            </w:r>
          </w:p>
        </w:tc>
        <w:tc>
          <w:tcPr>
            <w:tcW w:w="1955" w:type="dxa"/>
            <w:tcBorders>
              <w:top w:val="single" w:sz="4" w:space="0" w:color="auto"/>
              <w:left w:val="single" w:sz="4" w:space="0" w:color="auto"/>
              <w:bottom w:val="single" w:sz="4" w:space="0" w:color="auto"/>
              <w:right w:val="single" w:sz="4" w:space="0" w:color="auto"/>
            </w:tcBorders>
            <w:hideMark/>
          </w:tcPr>
          <w:p w14:paraId="72F39020" w14:textId="77777777" w:rsidR="006E1A7A" w:rsidRPr="00DD3179" w:rsidRDefault="006E1A7A" w:rsidP="00DD3179">
            <w:pPr>
              <w:jc w:val="center"/>
              <w:rPr>
                <w:rFonts w:asciiTheme="majorHAnsi" w:hAnsiTheme="majorHAnsi" w:cstheme="majorHAnsi"/>
                <w:b/>
                <w:bCs/>
                <w:lang w:val="en-US"/>
              </w:rPr>
            </w:pPr>
            <w:r w:rsidRPr="00DD3179">
              <w:rPr>
                <w:rFonts w:asciiTheme="majorHAnsi" w:hAnsiTheme="majorHAnsi" w:cstheme="majorHAnsi"/>
                <w:b/>
                <w:bCs/>
                <w:lang w:val="en-US"/>
              </w:rPr>
              <w:t>Integrity</w:t>
            </w:r>
          </w:p>
        </w:tc>
        <w:tc>
          <w:tcPr>
            <w:tcW w:w="1512" w:type="dxa"/>
            <w:tcBorders>
              <w:top w:val="single" w:sz="4" w:space="0" w:color="auto"/>
              <w:left w:val="single" w:sz="4" w:space="0" w:color="auto"/>
              <w:bottom w:val="single" w:sz="4" w:space="0" w:color="auto"/>
              <w:right w:val="single" w:sz="4" w:space="0" w:color="auto"/>
            </w:tcBorders>
            <w:hideMark/>
          </w:tcPr>
          <w:p w14:paraId="04ED0A99" w14:textId="77777777" w:rsidR="006E1A7A" w:rsidRPr="00DD3179" w:rsidRDefault="006E1A7A" w:rsidP="00DD3179">
            <w:pPr>
              <w:jc w:val="center"/>
              <w:rPr>
                <w:rFonts w:asciiTheme="majorHAnsi" w:hAnsiTheme="majorHAnsi" w:cstheme="majorHAnsi"/>
                <w:b/>
                <w:bCs/>
                <w:lang w:val="en-US"/>
              </w:rPr>
            </w:pPr>
            <w:r w:rsidRPr="00DD3179">
              <w:rPr>
                <w:rFonts w:asciiTheme="majorHAnsi" w:hAnsiTheme="majorHAnsi" w:cstheme="majorHAnsi"/>
                <w:b/>
                <w:bCs/>
                <w:lang w:val="en-US"/>
              </w:rPr>
              <w:t>Availability</w:t>
            </w:r>
          </w:p>
        </w:tc>
      </w:tr>
      <w:tr w:rsidR="006E1A7A" w:rsidRPr="00DD3179" w14:paraId="667C9F54" w14:textId="77777777" w:rsidTr="00365C99">
        <w:tc>
          <w:tcPr>
            <w:tcW w:w="2730" w:type="dxa"/>
            <w:tcBorders>
              <w:top w:val="single" w:sz="4" w:space="0" w:color="auto"/>
              <w:left w:val="single" w:sz="4" w:space="0" w:color="auto"/>
              <w:bottom w:val="single" w:sz="4" w:space="0" w:color="auto"/>
              <w:right w:val="single" w:sz="4" w:space="0" w:color="auto"/>
            </w:tcBorders>
            <w:hideMark/>
          </w:tcPr>
          <w:p w14:paraId="1576A759" w14:textId="249F6BFF" w:rsidR="00950779" w:rsidRPr="00DD3179" w:rsidRDefault="00DD3179" w:rsidP="00DD3179">
            <w:pPr>
              <w:rPr>
                <w:rFonts w:asciiTheme="majorHAnsi" w:hAnsiTheme="majorHAnsi" w:cstheme="majorHAnsi"/>
                <w:lang w:val="en-US"/>
              </w:rPr>
            </w:pPr>
            <w:r w:rsidRPr="00DD3179">
              <w:rPr>
                <w:rFonts w:asciiTheme="majorHAnsi" w:hAnsiTheme="majorHAnsi" w:cstheme="majorHAnsi"/>
                <w:lang w:val="en-US"/>
              </w:rPr>
              <w:t>Student Information, medicals</w:t>
            </w:r>
            <w:r w:rsidR="006E1A7A">
              <w:rPr>
                <w:rFonts w:asciiTheme="majorHAnsi" w:hAnsiTheme="majorHAnsi" w:cstheme="majorHAnsi"/>
                <w:lang w:val="en-US"/>
              </w:rPr>
              <w:t>, results &amp; gradings</w:t>
            </w:r>
            <w:r w:rsidR="00D17CBD">
              <w:rPr>
                <w:rFonts w:asciiTheme="majorHAnsi" w:hAnsiTheme="majorHAnsi" w:cstheme="majorHAnsi"/>
                <w:lang w:val="en-US"/>
              </w:rPr>
              <w:t xml:space="preserve">, letters </w:t>
            </w:r>
            <w:r w:rsidR="004C1711">
              <w:rPr>
                <w:rFonts w:asciiTheme="majorHAnsi" w:hAnsiTheme="majorHAnsi" w:cstheme="majorHAnsi"/>
                <w:lang w:val="en-US"/>
              </w:rPr>
              <w:t>etc.</w:t>
            </w:r>
            <w:r w:rsidR="00365C99">
              <w:rPr>
                <w:rFonts w:asciiTheme="majorHAnsi" w:hAnsiTheme="majorHAnsi" w:cstheme="majorHAnsi"/>
                <w:lang w:val="en-US"/>
              </w:rPr>
              <w:t xml:space="preserve"> </w:t>
            </w:r>
            <w:r w:rsidR="00365C99" w:rsidRPr="00E064B1">
              <w:rPr>
                <w:rFonts w:asciiTheme="majorHAnsi" w:hAnsiTheme="majorHAnsi" w:cstheme="majorHAnsi"/>
                <w:i/>
                <w:iCs/>
                <w:lang w:val="en-US"/>
              </w:rPr>
              <w:t>– human interference data leaks</w:t>
            </w:r>
          </w:p>
        </w:tc>
        <w:tc>
          <w:tcPr>
            <w:tcW w:w="2819" w:type="dxa"/>
            <w:tcBorders>
              <w:top w:val="single" w:sz="4" w:space="0" w:color="auto"/>
              <w:left w:val="single" w:sz="4" w:space="0" w:color="auto"/>
              <w:bottom w:val="single" w:sz="4" w:space="0" w:color="auto"/>
              <w:right w:val="single" w:sz="4" w:space="0" w:color="auto"/>
            </w:tcBorders>
          </w:tcPr>
          <w:p w14:paraId="03FEC200" w14:textId="79D67A89" w:rsidR="00950779" w:rsidRPr="001B0BE5" w:rsidRDefault="00DD3179" w:rsidP="00DD3179">
            <w:pPr>
              <w:rPr>
                <w:rFonts w:asciiTheme="majorHAnsi" w:hAnsiTheme="majorHAnsi" w:cstheme="majorHAnsi"/>
                <w:color w:val="FF0000"/>
                <w:lang w:val="en-US"/>
              </w:rPr>
            </w:pPr>
            <w:r w:rsidRPr="00DD3179">
              <w:rPr>
                <w:rFonts w:asciiTheme="majorHAnsi" w:hAnsiTheme="majorHAnsi" w:cstheme="majorHAnsi"/>
                <w:lang w:val="en-US"/>
              </w:rPr>
              <w:t>Exposure of information that should be only available to the administration or to the student</w:t>
            </w:r>
            <w:r w:rsidR="001B0BE5">
              <w:rPr>
                <w:rFonts w:asciiTheme="majorHAnsi" w:hAnsiTheme="majorHAnsi" w:cstheme="majorHAnsi"/>
                <w:color w:val="FF0000"/>
                <w:lang w:val="en-US"/>
              </w:rPr>
              <w:t xml:space="preserve"> </w:t>
            </w:r>
          </w:p>
        </w:tc>
        <w:tc>
          <w:tcPr>
            <w:tcW w:w="1955" w:type="dxa"/>
            <w:tcBorders>
              <w:top w:val="single" w:sz="4" w:space="0" w:color="auto"/>
              <w:left w:val="single" w:sz="4" w:space="0" w:color="auto"/>
              <w:bottom w:val="single" w:sz="4" w:space="0" w:color="auto"/>
              <w:right w:val="single" w:sz="4" w:space="0" w:color="auto"/>
            </w:tcBorders>
          </w:tcPr>
          <w:p w14:paraId="5F65241C" w14:textId="4012B01F" w:rsidR="00950779" w:rsidRPr="001B0BE5" w:rsidRDefault="00DD3179" w:rsidP="00DD3179">
            <w:pPr>
              <w:rPr>
                <w:rFonts w:asciiTheme="majorHAnsi" w:hAnsiTheme="majorHAnsi" w:cstheme="majorHAnsi"/>
                <w:color w:val="FF0000"/>
                <w:lang w:val="en-US"/>
              </w:rPr>
            </w:pPr>
            <w:r w:rsidRPr="00DD3179">
              <w:rPr>
                <w:rFonts w:asciiTheme="majorHAnsi" w:hAnsiTheme="majorHAnsi" w:cstheme="majorHAnsi"/>
                <w:lang w:val="en-US"/>
              </w:rPr>
              <w:t>Modification of data</w:t>
            </w:r>
            <w:r w:rsidR="001B0BE5">
              <w:rPr>
                <w:rFonts w:asciiTheme="majorHAnsi" w:hAnsiTheme="majorHAnsi" w:cstheme="majorHAnsi"/>
                <w:lang w:val="en-US"/>
              </w:rPr>
              <w:t xml:space="preserve"> </w:t>
            </w:r>
          </w:p>
        </w:tc>
        <w:tc>
          <w:tcPr>
            <w:tcW w:w="1512" w:type="dxa"/>
            <w:tcBorders>
              <w:top w:val="single" w:sz="4" w:space="0" w:color="auto"/>
              <w:left w:val="single" w:sz="4" w:space="0" w:color="auto"/>
              <w:bottom w:val="single" w:sz="4" w:space="0" w:color="auto"/>
              <w:right w:val="single" w:sz="4" w:space="0" w:color="auto"/>
            </w:tcBorders>
          </w:tcPr>
          <w:p w14:paraId="46272328" w14:textId="4F8031F9" w:rsidR="00950779" w:rsidRPr="00DD3179" w:rsidRDefault="00DD3179" w:rsidP="00DD3179">
            <w:pPr>
              <w:rPr>
                <w:rFonts w:asciiTheme="majorHAnsi" w:hAnsiTheme="majorHAnsi" w:cstheme="majorHAnsi"/>
                <w:lang w:val="en-US"/>
              </w:rPr>
            </w:pPr>
            <w:r w:rsidRPr="00DD3179">
              <w:rPr>
                <w:rFonts w:asciiTheme="majorHAnsi" w:hAnsiTheme="majorHAnsi" w:cstheme="majorHAnsi"/>
                <w:lang w:val="en-US"/>
              </w:rPr>
              <w:t>unavailability</w:t>
            </w:r>
          </w:p>
        </w:tc>
      </w:tr>
      <w:tr w:rsidR="006E1A7A" w:rsidRPr="00DD3179" w14:paraId="069E1F08" w14:textId="77777777" w:rsidTr="00365C99">
        <w:tc>
          <w:tcPr>
            <w:tcW w:w="2730" w:type="dxa"/>
            <w:tcBorders>
              <w:top w:val="single" w:sz="4" w:space="0" w:color="auto"/>
              <w:left w:val="single" w:sz="4" w:space="0" w:color="auto"/>
              <w:bottom w:val="single" w:sz="4" w:space="0" w:color="auto"/>
              <w:right w:val="single" w:sz="4" w:space="0" w:color="auto"/>
            </w:tcBorders>
            <w:hideMark/>
          </w:tcPr>
          <w:p w14:paraId="55F945A3" w14:textId="62D89862" w:rsidR="00950779" w:rsidRPr="00DD3179" w:rsidRDefault="006E1A7A" w:rsidP="00DD3179">
            <w:pPr>
              <w:rPr>
                <w:rFonts w:asciiTheme="majorHAnsi" w:hAnsiTheme="majorHAnsi" w:cstheme="majorHAnsi"/>
                <w:lang w:val="en-US"/>
              </w:rPr>
            </w:pPr>
            <w:r>
              <w:rPr>
                <w:rFonts w:asciiTheme="majorHAnsi" w:hAnsiTheme="majorHAnsi" w:cstheme="majorHAnsi"/>
                <w:lang w:val="en-US"/>
              </w:rPr>
              <w:t xml:space="preserve">Access &amp; authentication codes </w:t>
            </w:r>
            <w:r w:rsidR="00365C99" w:rsidRPr="00E064B1">
              <w:rPr>
                <w:rFonts w:asciiTheme="majorHAnsi" w:hAnsiTheme="majorHAnsi" w:cstheme="majorHAnsi"/>
                <w:i/>
                <w:iCs/>
                <w:lang w:val="en-US"/>
              </w:rPr>
              <w:t>– denial of service</w:t>
            </w:r>
          </w:p>
        </w:tc>
        <w:tc>
          <w:tcPr>
            <w:tcW w:w="2819" w:type="dxa"/>
            <w:tcBorders>
              <w:top w:val="single" w:sz="4" w:space="0" w:color="auto"/>
              <w:left w:val="single" w:sz="4" w:space="0" w:color="auto"/>
              <w:bottom w:val="single" w:sz="4" w:space="0" w:color="auto"/>
              <w:right w:val="single" w:sz="4" w:space="0" w:color="auto"/>
            </w:tcBorders>
          </w:tcPr>
          <w:p w14:paraId="56F15C2D" w14:textId="517CD456" w:rsidR="00950779" w:rsidRPr="00DD3179" w:rsidRDefault="006E1A7A" w:rsidP="00DD3179">
            <w:pPr>
              <w:rPr>
                <w:rFonts w:asciiTheme="majorHAnsi" w:hAnsiTheme="majorHAnsi" w:cstheme="majorHAnsi"/>
                <w:lang w:val="en-US"/>
              </w:rPr>
            </w:pPr>
            <w:r>
              <w:rPr>
                <w:rFonts w:asciiTheme="majorHAnsi" w:hAnsiTheme="majorHAnsi" w:cstheme="majorHAnsi"/>
                <w:lang w:val="en-US"/>
              </w:rPr>
              <w:t xml:space="preserve">Exposure to all the parties </w:t>
            </w:r>
          </w:p>
        </w:tc>
        <w:tc>
          <w:tcPr>
            <w:tcW w:w="1955" w:type="dxa"/>
            <w:tcBorders>
              <w:top w:val="single" w:sz="4" w:space="0" w:color="auto"/>
              <w:left w:val="single" w:sz="4" w:space="0" w:color="auto"/>
              <w:bottom w:val="single" w:sz="4" w:space="0" w:color="auto"/>
              <w:right w:val="single" w:sz="4" w:space="0" w:color="auto"/>
            </w:tcBorders>
          </w:tcPr>
          <w:p w14:paraId="0469FBA6" w14:textId="577A3F5B" w:rsidR="00950779" w:rsidRPr="00DD3179" w:rsidRDefault="006E1A7A" w:rsidP="00DD3179">
            <w:pPr>
              <w:rPr>
                <w:rFonts w:asciiTheme="majorHAnsi" w:hAnsiTheme="majorHAnsi" w:cstheme="majorHAnsi"/>
                <w:lang w:val="en-US"/>
              </w:rPr>
            </w:pPr>
            <w:r>
              <w:rPr>
                <w:rFonts w:asciiTheme="majorHAnsi" w:hAnsiTheme="majorHAnsi" w:cstheme="majorHAnsi"/>
                <w:lang w:val="en-US"/>
              </w:rPr>
              <w:t xml:space="preserve">Code &amp; data modification </w:t>
            </w:r>
          </w:p>
        </w:tc>
        <w:tc>
          <w:tcPr>
            <w:tcW w:w="1512" w:type="dxa"/>
            <w:tcBorders>
              <w:top w:val="single" w:sz="4" w:space="0" w:color="auto"/>
              <w:left w:val="single" w:sz="4" w:space="0" w:color="auto"/>
              <w:bottom w:val="single" w:sz="4" w:space="0" w:color="auto"/>
              <w:right w:val="single" w:sz="4" w:space="0" w:color="auto"/>
            </w:tcBorders>
          </w:tcPr>
          <w:p w14:paraId="70E7C5DA" w14:textId="4303FC53" w:rsidR="00950779" w:rsidRPr="00DD3179" w:rsidRDefault="006E1A7A" w:rsidP="00DD3179">
            <w:pPr>
              <w:rPr>
                <w:rFonts w:asciiTheme="majorHAnsi" w:hAnsiTheme="majorHAnsi" w:cstheme="majorHAnsi"/>
                <w:lang w:val="en-US"/>
              </w:rPr>
            </w:pPr>
            <w:r>
              <w:rPr>
                <w:rFonts w:asciiTheme="majorHAnsi" w:hAnsiTheme="majorHAnsi" w:cstheme="majorHAnsi"/>
                <w:lang w:val="en-US"/>
              </w:rPr>
              <w:t xml:space="preserve">Access denials </w:t>
            </w:r>
          </w:p>
        </w:tc>
      </w:tr>
      <w:tr w:rsidR="006E1A7A" w:rsidRPr="00DD3179" w14:paraId="2C1FFF43" w14:textId="77777777" w:rsidTr="00365C99">
        <w:tc>
          <w:tcPr>
            <w:tcW w:w="2730" w:type="dxa"/>
            <w:tcBorders>
              <w:top w:val="single" w:sz="4" w:space="0" w:color="auto"/>
              <w:left w:val="single" w:sz="4" w:space="0" w:color="auto"/>
              <w:bottom w:val="single" w:sz="4" w:space="0" w:color="auto"/>
              <w:right w:val="single" w:sz="4" w:space="0" w:color="auto"/>
            </w:tcBorders>
            <w:hideMark/>
          </w:tcPr>
          <w:p w14:paraId="7B19197E" w14:textId="54AE57C3" w:rsidR="00950779" w:rsidRPr="00DD3179" w:rsidRDefault="006E1A7A" w:rsidP="00DD3179">
            <w:pPr>
              <w:rPr>
                <w:rFonts w:asciiTheme="majorHAnsi" w:hAnsiTheme="majorHAnsi" w:cstheme="majorHAnsi"/>
                <w:lang w:val="en-US"/>
              </w:rPr>
            </w:pPr>
            <w:r>
              <w:rPr>
                <w:rFonts w:asciiTheme="majorHAnsi" w:hAnsiTheme="majorHAnsi" w:cstheme="majorHAnsi"/>
                <w:lang w:val="en-US"/>
              </w:rPr>
              <w:t>Question &amp; Answer sheets</w:t>
            </w:r>
            <w:r w:rsidR="00365C99">
              <w:rPr>
                <w:rFonts w:asciiTheme="majorHAnsi" w:hAnsiTheme="majorHAnsi" w:cstheme="majorHAnsi"/>
                <w:lang w:val="en-US"/>
              </w:rPr>
              <w:t xml:space="preserve"> </w:t>
            </w:r>
            <w:r w:rsidR="00365C99" w:rsidRPr="00E064B1">
              <w:rPr>
                <w:rFonts w:asciiTheme="majorHAnsi" w:hAnsiTheme="majorHAnsi" w:cstheme="majorHAnsi"/>
                <w:i/>
                <w:iCs/>
                <w:lang w:val="en-US"/>
              </w:rPr>
              <w:t>– human interference</w:t>
            </w:r>
          </w:p>
        </w:tc>
        <w:tc>
          <w:tcPr>
            <w:tcW w:w="2819" w:type="dxa"/>
            <w:tcBorders>
              <w:top w:val="single" w:sz="4" w:space="0" w:color="auto"/>
              <w:left w:val="single" w:sz="4" w:space="0" w:color="auto"/>
              <w:bottom w:val="single" w:sz="4" w:space="0" w:color="auto"/>
              <w:right w:val="single" w:sz="4" w:space="0" w:color="auto"/>
            </w:tcBorders>
          </w:tcPr>
          <w:p w14:paraId="0CF401B2" w14:textId="61FBDE14" w:rsidR="00950779" w:rsidRPr="00DD3179" w:rsidRDefault="006E1A7A" w:rsidP="00DD3179">
            <w:pPr>
              <w:rPr>
                <w:rFonts w:asciiTheme="majorHAnsi" w:hAnsiTheme="majorHAnsi" w:cstheme="majorHAnsi"/>
                <w:lang w:val="en-US"/>
              </w:rPr>
            </w:pPr>
            <w:r>
              <w:rPr>
                <w:rFonts w:asciiTheme="majorHAnsi" w:hAnsiTheme="majorHAnsi" w:cstheme="majorHAnsi"/>
                <w:lang w:val="en-US"/>
              </w:rPr>
              <w:t xml:space="preserve">Public exposure which should only be exposed to the lecturers </w:t>
            </w:r>
          </w:p>
        </w:tc>
        <w:tc>
          <w:tcPr>
            <w:tcW w:w="1955" w:type="dxa"/>
            <w:tcBorders>
              <w:top w:val="single" w:sz="4" w:space="0" w:color="auto"/>
              <w:left w:val="single" w:sz="4" w:space="0" w:color="auto"/>
              <w:bottom w:val="single" w:sz="4" w:space="0" w:color="auto"/>
              <w:right w:val="single" w:sz="4" w:space="0" w:color="auto"/>
            </w:tcBorders>
          </w:tcPr>
          <w:p w14:paraId="07F1B427" w14:textId="6C1CE0CD" w:rsidR="00950779" w:rsidRPr="00DD3179" w:rsidRDefault="006E1A7A" w:rsidP="00DD3179">
            <w:pPr>
              <w:rPr>
                <w:rFonts w:asciiTheme="majorHAnsi" w:hAnsiTheme="majorHAnsi" w:cstheme="majorHAnsi"/>
                <w:lang w:val="en-US"/>
              </w:rPr>
            </w:pPr>
            <w:r>
              <w:rPr>
                <w:rFonts w:asciiTheme="majorHAnsi" w:hAnsiTheme="majorHAnsi" w:cstheme="majorHAnsi"/>
                <w:lang w:val="en-US"/>
              </w:rPr>
              <w:t>Swiping answer sheets or modifications</w:t>
            </w:r>
          </w:p>
        </w:tc>
        <w:tc>
          <w:tcPr>
            <w:tcW w:w="1512" w:type="dxa"/>
            <w:tcBorders>
              <w:top w:val="single" w:sz="4" w:space="0" w:color="auto"/>
              <w:left w:val="single" w:sz="4" w:space="0" w:color="auto"/>
              <w:bottom w:val="single" w:sz="4" w:space="0" w:color="auto"/>
              <w:right w:val="single" w:sz="4" w:space="0" w:color="auto"/>
            </w:tcBorders>
          </w:tcPr>
          <w:p w14:paraId="5E98EF44" w14:textId="3C50892D" w:rsidR="00950779" w:rsidRPr="00DD3179" w:rsidRDefault="006E1A7A" w:rsidP="00DD3179">
            <w:pPr>
              <w:rPr>
                <w:rFonts w:asciiTheme="majorHAnsi" w:hAnsiTheme="majorHAnsi" w:cstheme="majorHAnsi"/>
                <w:lang w:val="en-US"/>
              </w:rPr>
            </w:pPr>
            <w:r>
              <w:rPr>
                <w:rFonts w:asciiTheme="majorHAnsi" w:hAnsiTheme="majorHAnsi" w:cstheme="majorHAnsi"/>
                <w:lang w:val="en-US"/>
              </w:rPr>
              <w:t>Unavailability of data</w:t>
            </w:r>
          </w:p>
        </w:tc>
      </w:tr>
    </w:tbl>
    <w:p w14:paraId="51783BB3" w14:textId="3B429740" w:rsidR="00365C99" w:rsidRDefault="00365C99" w:rsidP="00365C99"/>
    <w:p w14:paraId="04B15649" w14:textId="2247CE71" w:rsidR="00365C99" w:rsidRDefault="00365C99" w:rsidP="00365C99"/>
    <w:p w14:paraId="37C78710" w14:textId="7C954B9F" w:rsidR="00365C99" w:rsidRDefault="00365C99" w:rsidP="00365C99"/>
    <w:p w14:paraId="068318AA" w14:textId="6E55D5A5" w:rsidR="00365C99" w:rsidRDefault="00365C99" w:rsidP="00365C99"/>
    <w:p w14:paraId="6DF21B5E" w14:textId="7C10CBDF" w:rsidR="00365C99" w:rsidRDefault="00365C99" w:rsidP="00365C99"/>
    <w:p w14:paraId="2B6A2B6A" w14:textId="77777777" w:rsidR="00365C99" w:rsidRPr="00365C99" w:rsidRDefault="00365C99" w:rsidP="00365C99"/>
    <w:p w14:paraId="724B5CA3" w14:textId="77777777" w:rsidR="00E77641" w:rsidRDefault="00E77641" w:rsidP="00D17CBD">
      <w:pPr>
        <w:pStyle w:val="Heading2"/>
        <w:rPr>
          <w:rFonts w:eastAsia="Arial"/>
        </w:rPr>
      </w:pPr>
    </w:p>
    <w:p w14:paraId="5D9CD722" w14:textId="6B6A910C" w:rsidR="00E064B1" w:rsidRPr="00D17CBD" w:rsidRDefault="001B0BE5" w:rsidP="00D17CBD">
      <w:pPr>
        <w:pStyle w:val="Heading2"/>
        <w:rPr>
          <w:rFonts w:eastAsia="Arial"/>
        </w:rPr>
      </w:pPr>
      <w:r w:rsidRPr="00950779">
        <w:rPr>
          <w:rFonts w:eastAsia="Arial"/>
        </w:rPr>
        <w:t xml:space="preserve"> </w:t>
      </w:r>
      <w:r w:rsidR="00950779" w:rsidRPr="00950779">
        <w:rPr>
          <w:rFonts w:eastAsia="Arial"/>
        </w:rPr>
        <w:t xml:space="preserve">Server Security </w:t>
      </w:r>
    </w:p>
    <w:tbl>
      <w:tblPr>
        <w:tblStyle w:val="TableGrid"/>
        <w:tblW w:w="0" w:type="auto"/>
        <w:tblInd w:w="0" w:type="dxa"/>
        <w:tblLook w:val="04A0" w:firstRow="1" w:lastRow="0" w:firstColumn="1" w:lastColumn="0" w:noHBand="0" w:noVBand="1"/>
      </w:tblPr>
      <w:tblGrid>
        <w:gridCol w:w="2730"/>
        <w:gridCol w:w="2820"/>
        <w:gridCol w:w="1825"/>
        <w:gridCol w:w="1641"/>
      </w:tblGrid>
      <w:tr w:rsidR="00365C99" w:rsidRPr="00DD3179" w14:paraId="482D5A57" w14:textId="77777777" w:rsidTr="00E064B1">
        <w:tc>
          <w:tcPr>
            <w:tcW w:w="2730" w:type="dxa"/>
            <w:tcBorders>
              <w:left w:val="single" w:sz="4" w:space="0" w:color="auto"/>
              <w:bottom w:val="single" w:sz="4" w:space="0" w:color="auto"/>
              <w:right w:val="single" w:sz="4" w:space="0" w:color="auto"/>
            </w:tcBorders>
            <w:hideMark/>
          </w:tcPr>
          <w:p w14:paraId="374EC6B2" w14:textId="3D56B308" w:rsidR="00365C99" w:rsidRPr="00DD3179" w:rsidRDefault="00365C99"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2820" w:type="dxa"/>
            <w:tcBorders>
              <w:top w:val="single" w:sz="4" w:space="0" w:color="auto"/>
              <w:left w:val="single" w:sz="4" w:space="0" w:color="auto"/>
              <w:bottom w:val="single" w:sz="4" w:space="0" w:color="auto"/>
              <w:right w:val="single" w:sz="4" w:space="0" w:color="auto"/>
            </w:tcBorders>
            <w:hideMark/>
          </w:tcPr>
          <w:p w14:paraId="64297A7F" w14:textId="77777777" w:rsidR="00365C99" w:rsidRPr="00DD3179" w:rsidRDefault="00365C99" w:rsidP="00287527">
            <w:pPr>
              <w:jc w:val="center"/>
              <w:rPr>
                <w:rFonts w:asciiTheme="majorHAnsi" w:hAnsiTheme="majorHAnsi" w:cstheme="majorHAnsi"/>
                <w:b/>
                <w:bCs/>
                <w:lang w:val="en-US"/>
              </w:rPr>
            </w:pPr>
            <w:r w:rsidRPr="00DD3179">
              <w:rPr>
                <w:rFonts w:asciiTheme="majorHAnsi" w:hAnsiTheme="majorHAnsi" w:cstheme="majorHAnsi"/>
                <w:b/>
                <w:bCs/>
                <w:lang w:val="en-US"/>
              </w:rPr>
              <w:t>Confidentiality</w:t>
            </w:r>
          </w:p>
        </w:tc>
        <w:tc>
          <w:tcPr>
            <w:tcW w:w="1825" w:type="dxa"/>
            <w:tcBorders>
              <w:top w:val="single" w:sz="4" w:space="0" w:color="auto"/>
              <w:left w:val="single" w:sz="4" w:space="0" w:color="auto"/>
              <w:bottom w:val="single" w:sz="4" w:space="0" w:color="auto"/>
              <w:right w:val="single" w:sz="4" w:space="0" w:color="auto"/>
            </w:tcBorders>
            <w:hideMark/>
          </w:tcPr>
          <w:p w14:paraId="264D4031" w14:textId="77777777" w:rsidR="00365C99" w:rsidRPr="00DD3179" w:rsidRDefault="00365C99" w:rsidP="00287527">
            <w:pPr>
              <w:jc w:val="center"/>
              <w:rPr>
                <w:rFonts w:asciiTheme="majorHAnsi" w:hAnsiTheme="majorHAnsi" w:cstheme="majorHAnsi"/>
                <w:b/>
                <w:bCs/>
                <w:lang w:val="en-US"/>
              </w:rPr>
            </w:pPr>
            <w:r w:rsidRPr="00DD3179">
              <w:rPr>
                <w:rFonts w:asciiTheme="majorHAnsi" w:hAnsiTheme="majorHAnsi" w:cstheme="majorHAnsi"/>
                <w:b/>
                <w:bCs/>
                <w:lang w:val="en-US"/>
              </w:rPr>
              <w:t>Integrity</w:t>
            </w:r>
          </w:p>
        </w:tc>
        <w:tc>
          <w:tcPr>
            <w:tcW w:w="1641" w:type="dxa"/>
            <w:tcBorders>
              <w:top w:val="single" w:sz="4" w:space="0" w:color="auto"/>
              <w:left w:val="single" w:sz="4" w:space="0" w:color="auto"/>
              <w:bottom w:val="single" w:sz="4" w:space="0" w:color="auto"/>
              <w:right w:val="single" w:sz="4" w:space="0" w:color="auto"/>
            </w:tcBorders>
            <w:hideMark/>
          </w:tcPr>
          <w:p w14:paraId="7CA45A69" w14:textId="77777777" w:rsidR="00365C99" w:rsidRPr="00DD3179" w:rsidRDefault="00365C99" w:rsidP="00287527">
            <w:pPr>
              <w:jc w:val="center"/>
              <w:rPr>
                <w:rFonts w:asciiTheme="majorHAnsi" w:hAnsiTheme="majorHAnsi" w:cstheme="majorHAnsi"/>
                <w:b/>
                <w:bCs/>
                <w:lang w:val="en-US"/>
              </w:rPr>
            </w:pPr>
            <w:r w:rsidRPr="00DD3179">
              <w:rPr>
                <w:rFonts w:asciiTheme="majorHAnsi" w:hAnsiTheme="majorHAnsi" w:cstheme="majorHAnsi"/>
                <w:b/>
                <w:bCs/>
                <w:lang w:val="en-US"/>
              </w:rPr>
              <w:t>Availability</w:t>
            </w:r>
          </w:p>
        </w:tc>
      </w:tr>
      <w:tr w:rsidR="006E1A7A" w:rsidRPr="00DD3179" w14:paraId="234AB162" w14:textId="77777777" w:rsidTr="00E064B1">
        <w:tc>
          <w:tcPr>
            <w:tcW w:w="2730" w:type="dxa"/>
            <w:tcBorders>
              <w:top w:val="single" w:sz="4" w:space="0" w:color="auto"/>
              <w:left w:val="single" w:sz="4" w:space="0" w:color="auto"/>
              <w:bottom w:val="single" w:sz="4" w:space="0" w:color="auto"/>
              <w:right w:val="single" w:sz="4" w:space="0" w:color="auto"/>
            </w:tcBorders>
            <w:hideMark/>
          </w:tcPr>
          <w:p w14:paraId="0EEFA08A" w14:textId="7D8E184B" w:rsidR="006E1A7A" w:rsidRPr="00DD3179" w:rsidRDefault="00365C99" w:rsidP="00287527">
            <w:pPr>
              <w:rPr>
                <w:rFonts w:asciiTheme="majorHAnsi" w:hAnsiTheme="majorHAnsi" w:cstheme="majorHAnsi"/>
                <w:lang w:val="en-US"/>
              </w:rPr>
            </w:pPr>
            <w:r>
              <w:rPr>
                <w:rFonts w:asciiTheme="majorHAnsi" w:hAnsiTheme="majorHAnsi" w:cstheme="majorHAnsi"/>
                <w:lang w:val="en-US"/>
              </w:rPr>
              <w:t xml:space="preserve">Backup storage media – </w:t>
            </w:r>
            <w:r w:rsidRPr="00E064B1">
              <w:rPr>
                <w:rFonts w:asciiTheme="majorHAnsi" w:hAnsiTheme="majorHAnsi" w:cstheme="majorHAnsi"/>
                <w:i/>
                <w:iCs/>
                <w:lang w:val="en-US"/>
              </w:rPr>
              <w:t>human interference or denial of service</w:t>
            </w:r>
          </w:p>
        </w:tc>
        <w:tc>
          <w:tcPr>
            <w:tcW w:w="2820" w:type="dxa"/>
            <w:tcBorders>
              <w:top w:val="single" w:sz="4" w:space="0" w:color="auto"/>
              <w:left w:val="single" w:sz="4" w:space="0" w:color="auto"/>
              <w:bottom w:val="single" w:sz="4" w:space="0" w:color="auto"/>
              <w:right w:val="single" w:sz="4" w:space="0" w:color="auto"/>
            </w:tcBorders>
          </w:tcPr>
          <w:p w14:paraId="19EE74F3" w14:textId="52077DAF" w:rsidR="006E1A7A" w:rsidRPr="00DD3179" w:rsidRDefault="00365C99" w:rsidP="00287527">
            <w:pPr>
              <w:rPr>
                <w:rFonts w:asciiTheme="majorHAnsi" w:hAnsiTheme="majorHAnsi" w:cstheme="majorHAnsi"/>
                <w:lang w:val="en-US"/>
              </w:rPr>
            </w:pPr>
            <w:r>
              <w:rPr>
                <w:rFonts w:asciiTheme="majorHAnsi" w:hAnsiTheme="majorHAnsi" w:cstheme="majorHAnsi"/>
                <w:lang w:val="en-US"/>
              </w:rPr>
              <w:t>Disclosure to the non-authorized parties</w:t>
            </w:r>
          </w:p>
        </w:tc>
        <w:tc>
          <w:tcPr>
            <w:tcW w:w="1825" w:type="dxa"/>
            <w:tcBorders>
              <w:top w:val="single" w:sz="4" w:space="0" w:color="auto"/>
              <w:left w:val="single" w:sz="4" w:space="0" w:color="auto"/>
              <w:bottom w:val="single" w:sz="4" w:space="0" w:color="auto"/>
              <w:right w:val="single" w:sz="4" w:space="0" w:color="auto"/>
            </w:tcBorders>
          </w:tcPr>
          <w:p w14:paraId="6C094533" w14:textId="67550D6E" w:rsidR="006E1A7A" w:rsidRPr="00DD3179" w:rsidRDefault="006E1A7A" w:rsidP="00287527">
            <w:pPr>
              <w:rPr>
                <w:rFonts w:asciiTheme="majorHAnsi" w:hAnsiTheme="majorHAnsi" w:cstheme="majorHAnsi"/>
                <w:lang w:val="en-US"/>
              </w:rPr>
            </w:pPr>
            <w:r w:rsidRPr="00DD3179">
              <w:rPr>
                <w:rFonts w:asciiTheme="majorHAnsi" w:hAnsiTheme="majorHAnsi" w:cstheme="majorHAnsi"/>
                <w:lang w:val="en-US"/>
              </w:rPr>
              <w:t>Modification</w:t>
            </w:r>
            <w:r w:rsidR="00365C99">
              <w:rPr>
                <w:rFonts w:asciiTheme="majorHAnsi" w:hAnsiTheme="majorHAnsi" w:cstheme="majorHAnsi"/>
                <w:lang w:val="en-US"/>
              </w:rPr>
              <w:t xml:space="preserve"> or removal</w:t>
            </w:r>
            <w:r w:rsidRPr="00DD3179">
              <w:rPr>
                <w:rFonts w:asciiTheme="majorHAnsi" w:hAnsiTheme="majorHAnsi" w:cstheme="majorHAnsi"/>
                <w:lang w:val="en-US"/>
              </w:rPr>
              <w:t xml:space="preserve"> of data</w:t>
            </w:r>
          </w:p>
        </w:tc>
        <w:tc>
          <w:tcPr>
            <w:tcW w:w="1641" w:type="dxa"/>
            <w:tcBorders>
              <w:top w:val="single" w:sz="4" w:space="0" w:color="auto"/>
              <w:left w:val="single" w:sz="4" w:space="0" w:color="auto"/>
              <w:bottom w:val="single" w:sz="4" w:space="0" w:color="auto"/>
              <w:right w:val="single" w:sz="4" w:space="0" w:color="auto"/>
            </w:tcBorders>
          </w:tcPr>
          <w:p w14:paraId="3AB094D6" w14:textId="4768A89C" w:rsidR="006E1A7A" w:rsidRPr="00DD3179" w:rsidRDefault="00365C99" w:rsidP="00287527">
            <w:pPr>
              <w:rPr>
                <w:rFonts w:asciiTheme="majorHAnsi" w:hAnsiTheme="majorHAnsi" w:cstheme="majorHAnsi"/>
                <w:lang w:val="en-US"/>
              </w:rPr>
            </w:pPr>
            <w:r w:rsidRPr="00DD3179">
              <w:rPr>
                <w:rFonts w:asciiTheme="majorHAnsi" w:hAnsiTheme="majorHAnsi" w:cstheme="majorHAnsi"/>
                <w:lang w:val="en-US"/>
              </w:rPr>
              <w:t>U</w:t>
            </w:r>
            <w:r w:rsidR="006E1A7A" w:rsidRPr="00DD3179">
              <w:rPr>
                <w:rFonts w:asciiTheme="majorHAnsi" w:hAnsiTheme="majorHAnsi" w:cstheme="majorHAnsi"/>
                <w:lang w:val="en-US"/>
              </w:rPr>
              <w:t>navailability</w:t>
            </w:r>
            <w:r>
              <w:rPr>
                <w:rFonts w:asciiTheme="majorHAnsi" w:hAnsiTheme="majorHAnsi" w:cstheme="majorHAnsi"/>
                <w:lang w:val="en-US"/>
              </w:rPr>
              <w:t xml:space="preserve"> of certain data</w:t>
            </w:r>
          </w:p>
        </w:tc>
      </w:tr>
      <w:tr w:rsidR="006E1A7A" w:rsidRPr="00DD3179" w14:paraId="584E33B3" w14:textId="77777777" w:rsidTr="00E064B1">
        <w:tc>
          <w:tcPr>
            <w:tcW w:w="2730" w:type="dxa"/>
            <w:tcBorders>
              <w:top w:val="single" w:sz="4" w:space="0" w:color="auto"/>
              <w:left w:val="single" w:sz="4" w:space="0" w:color="auto"/>
              <w:bottom w:val="single" w:sz="4" w:space="0" w:color="auto"/>
              <w:right w:val="single" w:sz="4" w:space="0" w:color="auto"/>
            </w:tcBorders>
            <w:hideMark/>
          </w:tcPr>
          <w:p w14:paraId="0383B5B3" w14:textId="438B019D" w:rsidR="006E1A7A" w:rsidRPr="00DD3179" w:rsidRDefault="006E1A7A" w:rsidP="00287527">
            <w:pPr>
              <w:rPr>
                <w:rFonts w:asciiTheme="majorHAnsi" w:hAnsiTheme="majorHAnsi" w:cstheme="majorHAnsi"/>
                <w:lang w:val="en-US"/>
              </w:rPr>
            </w:pPr>
            <w:r>
              <w:rPr>
                <w:rFonts w:asciiTheme="majorHAnsi" w:hAnsiTheme="majorHAnsi" w:cstheme="majorHAnsi"/>
                <w:lang w:val="en-US"/>
              </w:rPr>
              <w:t>Access &amp; authentication codes</w:t>
            </w:r>
            <w:r w:rsidR="00365C99">
              <w:rPr>
                <w:rFonts w:asciiTheme="majorHAnsi" w:hAnsiTheme="majorHAnsi" w:cstheme="majorHAnsi"/>
                <w:lang w:val="en-US"/>
              </w:rPr>
              <w:t xml:space="preserve"> </w:t>
            </w:r>
            <w:r w:rsidR="00E064B1" w:rsidRPr="00E064B1">
              <w:rPr>
                <w:rFonts w:asciiTheme="majorHAnsi" w:hAnsiTheme="majorHAnsi" w:cstheme="majorHAnsi"/>
                <w:i/>
                <w:iCs/>
                <w:lang w:val="en-US"/>
              </w:rPr>
              <w:t>–</w:t>
            </w:r>
            <w:r w:rsidR="00365C99" w:rsidRPr="00E064B1">
              <w:rPr>
                <w:rFonts w:asciiTheme="majorHAnsi" w:hAnsiTheme="majorHAnsi" w:cstheme="majorHAnsi"/>
                <w:i/>
                <w:iCs/>
                <w:lang w:val="en-US"/>
              </w:rPr>
              <w:t xml:space="preserve"> </w:t>
            </w:r>
            <w:r w:rsidR="00E064B1" w:rsidRPr="00E064B1">
              <w:rPr>
                <w:rFonts w:asciiTheme="majorHAnsi" w:hAnsiTheme="majorHAnsi" w:cstheme="majorHAnsi"/>
                <w:i/>
                <w:iCs/>
                <w:lang w:val="en-US"/>
              </w:rPr>
              <w:t>server hijacking</w:t>
            </w:r>
          </w:p>
        </w:tc>
        <w:tc>
          <w:tcPr>
            <w:tcW w:w="2820" w:type="dxa"/>
            <w:tcBorders>
              <w:top w:val="single" w:sz="4" w:space="0" w:color="auto"/>
              <w:left w:val="single" w:sz="4" w:space="0" w:color="auto"/>
              <w:bottom w:val="single" w:sz="4" w:space="0" w:color="auto"/>
              <w:right w:val="single" w:sz="4" w:space="0" w:color="auto"/>
            </w:tcBorders>
          </w:tcPr>
          <w:p w14:paraId="6EDE573C" w14:textId="77777777" w:rsidR="006E1A7A" w:rsidRPr="00DD3179" w:rsidRDefault="006E1A7A" w:rsidP="00287527">
            <w:pPr>
              <w:rPr>
                <w:rFonts w:asciiTheme="majorHAnsi" w:hAnsiTheme="majorHAnsi" w:cstheme="majorHAnsi"/>
                <w:lang w:val="en-US"/>
              </w:rPr>
            </w:pPr>
            <w:r>
              <w:rPr>
                <w:rFonts w:asciiTheme="majorHAnsi" w:hAnsiTheme="majorHAnsi" w:cstheme="majorHAnsi"/>
                <w:lang w:val="en-US"/>
              </w:rPr>
              <w:t xml:space="preserve">Exposure to all the parties </w:t>
            </w:r>
          </w:p>
        </w:tc>
        <w:tc>
          <w:tcPr>
            <w:tcW w:w="1825" w:type="dxa"/>
            <w:tcBorders>
              <w:top w:val="single" w:sz="4" w:space="0" w:color="auto"/>
              <w:left w:val="single" w:sz="4" w:space="0" w:color="auto"/>
              <w:bottom w:val="single" w:sz="4" w:space="0" w:color="auto"/>
              <w:right w:val="single" w:sz="4" w:space="0" w:color="auto"/>
            </w:tcBorders>
          </w:tcPr>
          <w:p w14:paraId="62C59660" w14:textId="77777777" w:rsidR="006E1A7A" w:rsidRPr="00DD3179" w:rsidRDefault="006E1A7A" w:rsidP="00287527">
            <w:pPr>
              <w:rPr>
                <w:rFonts w:asciiTheme="majorHAnsi" w:hAnsiTheme="majorHAnsi" w:cstheme="majorHAnsi"/>
                <w:lang w:val="en-US"/>
              </w:rPr>
            </w:pPr>
            <w:r>
              <w:rPr>
                <w:rFonts w:asciiTheme="majorHAnsi" w:hAnsiTheme="majorHAnsi" w:cstheme="majorHAnsi"/>
                <w:lang w:val="en-US"/>
              </w:rPr>
              <w:t xml:space="preserve">Code &amp; data modification </w:t>
            </w:r>
          </w:p>
        </w:tc>
        <w:tc>
          <w:tcPr>
            <w:tcW w:w="1641" w:type="dxa"/>
            <w:tcBorders>
              <w:top w:val="single" w:sz="4" w:space="0" w:color="auto"/>
              <w:left w:val="single" w:sz="4" w:space="0" w:color="auto"/>
              <w:bottom w:val="single" w:sz="4" w:space="0" w:color="auto"/>
              <w:right w:val="single" w:sz="4" w:space="0" w:color="auto"/>
            </w:tcBorders>
          </w:tcPr>
          <w:p w14:paraId="5126CB33" w14:textId="67B5293E" w:rsidR="006E1A7A" w:rsidRPr="00DD3179" w:rsidRDefault="00E064B1" w:rsidP="00287527">
            <w:pPr>
              <w:rPr>
                <w:rFonts w:asciiTheme="majorHAnsi" w:hAnsiTheme="majorHAnsi" w:cstheme="majorHAnsi"/>
                <w:lang w:val="en-US"/>
              </w:rPr>
            </w:pPr>
            <w:r>
              <w:rPr>
                <w:rFonts w:asciiTheme="majorHAnsi" w:hAnsiTheme="majorHAnsi" w:cstheme="majorHAnsi"/>
                <w:lang w:val="en-US"/>
              </w:rPr>
              <w:t xml:space="preserve">Server </w:t>
            </w:r>
            <w:r w:rsidR="006E1A7A">
              <w:rPr>
                <w:rFonts w:asciiTheme="majorHAnsi" w:hAnsiTheme="majorHAnsi" w:cstheme="majorHAnsi"/>
                <w:lang w:val="en-US"/>
              </w:rPr>
              <w:t xml:space="preserve">Access denials </w:t>
            </w:r>
          </w:p>
        </w:tc>
      </w:tr>
    </w:tbl>
    <w:p w14:paraId="09A70DEF" w14:textId="77777777" w:rsidR="00E77641" w:rsidRDefault="00E77641" w:rsidP="00D17CBD">
      <w:pPr>
        <w:pStyle w:val="Heading2"/>
        <w:rPr>
          <w:rFonts w:eastAsia="Arial"/>
        </w:rPr>
      </w:pPr>
    </w:p>
    <w:p w14:paraId="3203AF57" w14:textId="1EFA76AA" w:rsidR="00E064B1" w:rsidRPr="00D17CBD" w:rsidRDefault="00950779" w:rsidP="00D17CBD">
      <w:pPr>
        <w:pStyle w:val="Heading2"/>
        <w:rPr>
          <w:rFonts w:eastAsia="Arial"/>
        </w:rPr>
      </w:pPr>
      <w:r w:rsidRPr="00950779">
        <w:rPr>
          <w:rFonts w:eastAsia="Arial"/>
        </w:rPr>
        <w:t>Software Security</w:t>
      </w:r>
    </w:p>
    <w:tbl>
      <w:tblPr>
        <w:tblStyle w:val="TableGrid"/>
        <w:tblW w:w="0" w:type="auto"/>
        <w:tblInd w:w="0" w:type="dxa"/>
        <w:tblLook w:val="04A0" w:firstRow="1" w:lastRow="0" w:firstColumn="1" w:lastColumn="0" w:noHBand="0" w:noVBand="1"/>
      </w:tblPr>
      <w:tblGrid>
        <w:gridCol w:w="3055"/>
        <w:gridCol w:w="2634"/>
        <w:gridCol w:w="1031"/>
        <w:gridCol w:w="2296"/>
      </w:tblGrid>
      <w:tr w:rsidR="00E064B1" w:rsidRPr="00DD3179" w14:paraId="5ED88BE4" w14:textId="77777777" w:rsidTr="0067179F">
        <w:tc>
          <w:tcPr>
            <w:tcW w:w="3055" w:type="dxa"/>
            <w:tcBorders>
              <w:left w:val="single" w:sz="4" w:space="0" w:color="auto"/>
              <w:bottom w:val="single" w:sz="4" w:space="0" w:color="auto"/>
              <w:right w:val="single" w:sz="4" w:space="0" w:color="auto"/>
            </w:tcBorders>
            <w:hideMark/>
          </w:tcPr>
          <w:p w14:paraId="1519E044" w14:textId="77777777" w:rsidR="00E064B1" w:rsidRPr="00DD3179" w:rsidRDefault="00E064B1"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2634" w:type="dxa"/>
            <w:tcBorders>
              <w:top w:val="single" w:sz="4" w:space="0" w:color="auto"/>
              <w:left w:val="single" w:sz="4" w:space="0" w:color="auto"/>
              <w:bottom w:val="single" w:sz="4" w:space="0" w:color="auto"/>
              <w:right w:val="single" w:sz="4" w:space="0" w:color="auto"/>
            </w:tcBorders>
            <w:hideMark/>
          </w:tcPr>
          <w:p w14:paraId="1CBD5437" w14:textId="77777777" w:rsidR="00E064B1" w:rsidRPr="00DD3179" w:rsidRDefault="00E064B1" w:rsidP="00287527">
            <w:pPr>
              <w:jc w:val="center"/>
              <w:rPr>
                <w:rFonts w:asciiTheme="majorHAnsi" w:hAnsiTheme="majorHAnsi" w:cstheme="majorHAnsi"/>
                <w:b/>
                <w:bCs/>
                <w:lang w:val="en-US"/>
              </w:rPr>
            </w:pPr>
            <w:r w:rsidRPr="00DD3179">
              <w:rPr>
                <w:rFonts w:asciiTheme="majorHAnsi" w:hAnsiTheme="majorHAnsi" w:cstheme="majorHAnsi"/>
                <w:b/>
                <w:bCs/>
                <w:lang w:val="en-US"/>
              </w:rPr>
              <w:t>Confidentiality</w:t>
            </w:r>
          </w:p>
        </w:tc>
        <w:tc>
          <w:tcPr>
            <w:tcW w:w="1031" w:type="dxa"/>
            <w:tcBorders>
              <w:top w:val="single" w:sz="4" w:space="0" w:color="auto"/>
              <w:left w:val="single" w:sz="4" w:space="0" w:color="auto"/>
              <w:bottom w:val="single" w:sz="4" w:space="0" w:color="auto"/>
              <w:right w:val="single" w:sz="4" w:space="0" w:color="auto"/>
            </w:tcBorders>
            <w:hideMark/>
          </w:tcPr>
          <w:p w14:paraId="26548EB5" w14:textId="77777777" w:rsidR="00E064B1" w:rsidRPr="00DD3179" w:rsidRDefault="00E064B1" w:rsidP="00287527">
            <w:pPr>
              <w:jc w:val="center"/>
              <w:rPr>
                <w:rFonts w:asciiTheme="majorHAnsi" w:hAnsiTheme="majorHAnsi" w:cstheme="majorHAnsi"/>
                <w:b/>
                <w:bCs/>
                <w:lang w:val="en-US"/>
              </w:rPr>
            </w:pPr>
            <w:r w:rsidRPr="00DD3179">
              <w:rPr>
                <w:rFonts w:asciiTheme="majorHAnsi" w:hAnsiTheme="majorHAnsi" w:cstheme="majorHAnsi"/>
                <w:b/>
                <w:bCs/>
                <w:lang w:val="en-US"/>
              </w:rPr>
              <w:t>Integrity</w:t>
            </w:r>
          </w:p>
        </w:tc>
        <w:tc>
          <w:tcPr>
            <w:tcW w:w="2296" w:type="dxa"/>
            <w:tcBorders>
              <w:top w:val="single" w:sz="4" w:space="0" w:color="auto"/>
              <w:left w:val="single" w:sz="4" w:space="0" w:color="auto"/>
              <w:bottom w:val="single" w:sz="4" w:space="0" w:color="auto"/>
              <w:right w:val="single" w:sz="4" w:space="0" w:color="auto"/>
            </w:tcBorders>
            <w:hideMark/>
          </w:tcPr>
          <w:p w14:paraId="14F38F99" w14:textId="77777777" w:rsidR="00E064B1" w:rsidRPr="00DD3179" w:rsidRDefault="00E064B1" w:rsidP="00287527">
            <w:pPr>
              <w:jc w:val="center"/>
              <w:rPr>
                <w:rFonts w:asciiTheme="majorHAnsi" w:hAnsiTheme="majorHAnsi" w:cstheme="majorHAnsi"/>
                <w:b/>
                <w:bCs/>
                <w:lang w:val="en-US"/>
              </w:rPr>
            </w:pPr>
            <w:r w:rsidRPr="00DD3179">
              <w:rPr>
                <w:rFonts w:asciiTheme="majorHAnsi" w:hAnsiTheme="majorHAnsi" w:cstheme="majorHAnsi"/>
                <w:b/>
                <w:bCs/>
                <w:lang w:val="en-US"/>
              </w:rPr>
              <w:t>Availability</w:t>
            </w:r>
          </w:p>
        </w:tc>
      </w:tr>
      <w:tr w:rsidR="0067179F" w:rsidRPr="00DD3179" w14:paraId="563F998D" w14:textId="77777777" w:rsidTr="0067179F">
        <w:tc>
          <w:tcPr>
            <w:tcW w:w="3055" w:type="dxa"/>
            <w:tcBorders>
              <w:top w:val="single" w:sz="4" w:space="0" w:color="auto"/>
              <w:left w:val="single" w:sz="4" w:space="0" w:color="auto"/>
              <w:bottom w:val="single" w:sz="4" w:space="0" w:color="auto"/>
              <w:right w:val="single" w:sz="4" w:space="0" w:color="auto"/>
            </w:tcBorders>
            <w:hideMark/>
          </w:tcPr>
          <w:p w14:paraId="347B8338" w14:textId="071F7FF9" w:rsidR="00E064B1" w:rsidRPr="00DD3179" w:rsidRDefault="0067179F" w:rsidP="00287527">
            <w:pPr>
              <w:rPr>
                <w:rFonts w:asciiTheme="majorHAnsi" w:hAnsiTheme="majorHAnsi" w:cstheme="majorHAnsi"/>
                <w:lang w:val="en-US"/>
              </w:rPr>
            </w:pPr>
            <w:r>
              <w:rPr>
                <w:rFonts w:asciiTheme="majorHAnsi" w:hAnsiTheme="majorHAnsi" w:cstheme="majorHAnsi"/>
                <w:lang w:val="en-US"/>
              </w:rPr>
              <w:t xml:space="preserve">Information updating &amp; calculation - </w:t>
            </w:r>
            <w:r w:rsidR="00E064B1" w:rsidRPr="0067179F">
              <w:rPr>
                <w:rFonts w:asciiTheme="majorHAnsi" w:hAnsiTheme="majorHAnsi" w:cstheme="majorHAnsi"/>
                <w:i/>
                <w:iCs/>
                <w:lang w:val="en-US"/>
              </w:rPr>
              <w:t>3</w:t>
            </w:r>
            <w:r w:rsidR="00E064B1" w:rsidRPr="0067179F">
              <w:rPr>
                <w:rFonts w:asciiTheme="majorHAnsi" w:hAnsiTheme="majorHAnsi" w:cstheme="majorHAnsi"/>
                <w:i/>
                <w:iCs/>
                <w:vertAlign w:val="superscript"/>
                <w:lang w:val="en-US"/>
              </w:rPr>
              <w:t>rd</w:t>
            </w:r>
            <w:r w:rsidR="00E064B1" w:rsidRPr="0067179F">
              <w:rPr>
                <w:rFonts w:asciiTheme="majorHAnsi" w:hAnsiTheme="majorHAnsi" w:cstheme="majorHAnsi"/>
                <w:i/>
                <w:iCs/>
                <w:lang w:val="en-US"/>
              </w:rPr>
              <w:t xml:space="preserve"> party </w:t>
            </w:r>
            <w:r w:rsidRPr="0067179F">
              <w:rPr>
                <w:rFonts w:asciiTheme="majorHAnsi" w:hAnsiTheme="majorHAnsi" w:cstheme="majorHAnsi"/>
                <w:i/>
                <w:iCs/>
                <w:lang w:val="en-US"/>
              </w:rPr>
              <w:t>software</w:t>
            </w:r>
          </w:p>
        </w:tc>
        <w:tc>
          <w:tcPr>
            <w:tcW w:w="2634" w:type="dxa"/>
            <w:tcBorders>
              <w:top w:val="single" w:sz="4" w:space="0" w:color="auto"/>
              <w:left w:val="single" w:sz="4" w:space="0" w:color="auto"/>
              <w:bottom w:val="single" w:sz="4" w:space="0" w:color="auto"/>
              <w:right w:val="single" w:sz="4" w:space="0" w:color="auto"/>
            </w:tcBorders>
          </w:tcPr>
          <w:p w14:paraId="0165C993" w14:textId="639744A1" w:rsidR="00E064B1" w:rsidRPr="00DD3179" w:rsidRDefault="00E064B1" w:rsidP="00287527">
            <w:pPr>
              <w:rPr>
                <w:rFonts w:asciiTheme="majorHAnsi" w:hAnsiTheme="majorHAnsi" w:cstheme="majorHAnsi"/>
                <w:lang w:val="en-US"/>
              </w:rPr>
            </w:pPr>
            <w:r>
              <w:rPr>
                <w:rFonts w:asciiTheme="majorHAnsi" w:hAnsiTheme="majorHAnsi" w:cstheme="majorHAnsi"/>
                <w:lang w:val="en-US"/>
              </w:rPr>
              <w:t>Unnecessary access to the server and data theft</w:t>
            </w:r>
          </w:p>
        </w:tc>
        <w:tc>
          <w:tcPr>
            <w:tcW w:w="1031" w:type="dxa"/>
            <w:tcBorders>
              <w:top w:val="single" w:sz="4" w:space="0" w:color="auto"/>
              <w:left w:val="single" w:sz="4" w:space="0" w:color="auto"/>
              <w:bottom w:val="single" w:sz="4" w:space="0" w:color="auto"/>
              <w:right w:val="single" w:sz="4" w:space="0" w:color="auto"/>
            </w:tcBorders>
          </w:tcPr>
          <w:p w14:paraId="38F2B1CB" w14:textId="5D618A82" w:rsidR="00E064B1" w:rsidRPr="00DD3179" w:rsidRDefault="0067179F" w:rsidP="00287527">
            <w:pPr>
              <w:rPr>
                <w:rFonts w:asciiTheme="majorHAnsi" w:hAnsiTheme="majorHAnsi" w:cstheme="majorHAnsi"/>
                <w:lang w:val="en-US"/>
              </w:rPr>
            </w:pPr>
            <w:r>
              <w:rPr>
                <w:rFonts w:asciiTheme="majorHAnsi" w:hAnsiTheme="majorHAnsi" w:cstheme="majorHAnsi"/>
                <w:lang w:val="en-US"/>
              </w:rPr>
              <w:t>-</w:t>
            </w:r>
          </w:p>
        </w:tc>
        <w:tc>
          <w:tcPr>
            <w:tcW w:w="2296" w:type="dxa"/>
            <w:tcBorders>
              <w:top w:val="single" w:sz="4" w:space="0" w:color="auto"/>
              <w:left w:val="single" w:sz="4" w:space="0" w:color="auto"/>
              <w:bottom w:val="single" w:sz="4" w:space="0" w:color="auto"/>
              <w:right w:val="single" w:sz="4" w:space="0" w:color="auto"/>
            </w:tcBorders>
          </w:tcPr>
          <w:p w14:paraId="519B84B9" w14:textId="024FC30B" w:rsidR="00E064B1" w:rsidRPr="00DD3179" w:rsidRDefault="0067179F" w:rsidP="00287527">
            <w:pPr>
              <w:rPr>
                <w:rFonts w:asciiTheme="majorHAnsi" w:hAnsiTheme="majorHAnsi" w:cstheme="majorHAnsi"/>
                <w:lang w:val="en-US"/>
              </w:rPr>
            </w:pPr>
            <w:r>
              <w:rPr>
                <w:rFonts w:asciiTheme="majorHAnsi" w:hAnsiTheme="majorHAnsi" w:cstheme="majorHAnsi"/>
                <w:lang w:val="en-US"/>
              </w:rPr>
              <w:t>Service unavailability</w:t>
            </w:r>
          </w:p>
        </w:tc>
      </w:tr>
    </w:tbl>
    <w:p w14:paraId="055A3C4C" w14:textId="77777777" w:rsidR="00E77641" w:rsidRDefault="00E77641" w:rsidP="00D17CBD">
      <w:pPr>
        <w:pStyle w:val="Heading2"/>
        <w:rPr>
          <w:rFonts w:eastAsia="Arial"/>
        </w:rPr>
      </w:pPr>
    </w:p>
    <w:p w14:paraId="5053983B" w14:textId="04DF4B59" w:rsidR="00E064B1" w:rsidRPr="00D17CBD" w:rsidRDefault="00950779" w:rsidP="00D17CBD">
      <w:pPr>
        <w:pStyle w:val="Heading2"/>
        <w:rPr>
          <w:rFonts w:eastAsia="Arial"/>
        </w:rPr>
      </w:pPr>
      <w:r w:rsidRPr="00950779">
        <w:rPr>
          <w:rFonts w:eastAsia="Arial"/>
        </w:rPr>
        <w:t>Network Security</w:t>
      </w:r>
    </w:p>
    <w:tbl>
      <w:tblPr>
        <w:tblStyle w:val="TableGrid"/>
        <w:tblW w:w="0" w:type="auto"/>
        <w:tblInd w:w="0" w:type="dxa"/>
        <w:tblLook w:val="04A0" w:firstRow="1" w:lastRow="0" w:firstColumn="1" w:lastColumn="0" w:noHBand="0" w:noVBand="1"/>
      </w:tblPr>
      <w:tblGrid>
        <w:gridCol w:w="2425"/>
        <w:gridCol w:w="2250"/>
        <w:gridCol w:w="1890"/>
        <w:gridCol w:w="2451"/>
      </w:tblGrid>
      <w:tr w:rsidR="00E064B1" w:rsidRPr="00DD3179" w14:paraId="44689C31" w14:textId="77777777" w:rsidTr="001B0BE5">
        <w:tc>
          <w:tcPr>
            <w:tcW w:w="2425" w:type="dxa"/>
            <w:tcBorders>
              <w:left w:val="single" w:sz="4" w:space="0" w:color="auto"/>
              <w:bottom w:val="single" w:sz="4" w:space="0" w:color="auto"/>
              <w:right w:val="single" w:sz="4" w:space="0" w:color="auto"/>
            </w:tcBorders>
            <w:hideMark/>
          </w:tcPr>
          <w:p w14:paraId="741AC134" w14:textId="77777777" w:rsidR="00E064B1" w:rsidRPr="00DD3179" w:rsidRDefault="00E064B1"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2250" w:type="dxa"/>
            <w:tcBorders>
              <w:top w:val="single" w:sz="4" w:space="0" w:color="auto"/>
              <w:left w:val="single" w:sz="4" w:space="0" w:color="auto"/>
              <w:bottom w:val="single" w:sz="4" w:space="0" w:color="auto"/>
              <w:right w:val="single" w:sz="4" w:space="0" w:color="auto"/>
            </w:tcBorders>
            <w:hideMark/>
          </w:tcPr>
          <w:p w14:paraId="4172E672" w14:textId="77777777" w:rsidR="00E064B1" w:rsidRPr="00DD3179" w:rsidRDefault="00E064B1" w:rsidP="00287527">
            <w:pPr>
              <w:jc w:val="center"/>
              <w:rPr>
                <w:rFonts w:asciiTheme="majorHAnsi" w:hAnsiTheme="majorHAnsi" w:cstheme="majorHAnsi"/>
                <w:b/>
                <w:bCs/>
                <w:lang w:val="en-US"/>
              </w:rPr>
            </w:pPr>
            <w:r w:rsidRPr="00DD3179">
              <w:rPr>
                <w:rFonts w:asciiTheme="majorHAnsi" w:hAnsiTheme="majorHAnsi" w:cstheme="majorHAnsi"/>
                <w:b/>
                <w:bCs/>
                <w:lang w:val="en-US"/>
              </w:rPr>
              <w:t>Confidentiality</w:t>
            </w:r>
          </w:p>
        </w:tc>
        <w:tc>
          <w:tcPr>
            <w:tcW w:w="1890" w:type="dxa"/>
            <w:tcBorders>
              <w:top w:val="single" w:sz="4" w:space="0" w:color="auto"/>
              <w:left w:val="single" w:sz="4" w:space="0" w:color="auto"/>
              <w:bottom w:val="single" w:sz="4" w:space="0" w:color="auto"/>
              <w:right w:val="single" w:sz="4" w:space="0" w:color="auto"/>
            </w:tcBorders>
            <w:hideMark/>
          </w:tcPr>
          <w:p w14:paraId="6FFF8C3C" w14:textId="77777777" w:rsidR="00E064B1" w:rsidRPr="00DD3179" w:rsidRDefault="00E064B1" w:rsidP="00287527">
            <w:pPr>
              <w:jc w:val="center"/>
              <w:rPr>
                <w:rFonts w:asciiTheme="majorHAnsi" w:hAnsiTheme="majorHAnsi" w:cstheme="majorHAnsi"/>
                <w:b/>
                <w:bCs/>
                <w:lang w:val="en-US"/>
              </w:rPr>
            </w:pPr>
            <w:r w:rsidRPr="00DD3179">
              <w:rPr>
                <w:rFonts w:asciiTheme="majorHAnsi" w:hAnsiTheme="majorHAnsi" w:cstheme="majorHAnsi"/>
                <w:b/>
                <w:bCs/>
                <w:lang w:val="en-US"/>
              </w:rPr>
              <w:t>Integrity</w:t>
            </w:r>
          </w:p>
        </w:tc>
        <w:tc>
          <w:tcPr>
            <w:tcW w:w="2451" w:type="dxa"/>
            <w:tcBorders>
              <w:top w:val="single" w:sz="4" w:space="0" w:color="auto"/>
              <w:left w:val="single" w:sz="4" w:space="0" w:color="auto"/>
              <w:bottom w:val="single" w:sz="4" w:space="0" w:color="auto"/>
              <w:right w:val="single" w:sz="4" w:space="0" w:color="auto"/>
            </w:tcBorders>
            <w:hideMark/>
          </w:tcPr>
          <w:p w14:paraId="39B3DE6C" w14:textId="77777777" w:rsidR="00E064B1" w:rsidRPr="00DD3179" w:rsidRDefault="00E064B1" w:rsidP="00287527">
            <w:pPr>
              <w:jc w:val="center"/>
              <w:rPr>
                <w:rFonts w:asciiTheme="majorHAnsi" w:hAnsiTheme="majorHAnsi" w:cstheme="majorHAnsi"/>
                <w:b/>
                <w:bCs/>
                <w:lang w:val="en-US"/>
              </w:rPr>
            </w:pPr>
            <w:r w:rsidRPr="00DD3179">
              <w:rPr>
                <w:rFonts w:asciiTheme="majorHAnsi" w:hAnsiTheme="majorHAnsi" w:cstheme="majorHAnsi"/>
                <w:b/>
                <w:bCs/>
                <w:lang w:val="en-US"/>
              </w:rPr>
              <w:t>Availability</w:t>
            </w:r>
          </w:p>
        </w:tc>
      </w:tr>
      <w:tr w:rsidR="00E064B1" w:rsidRPr="00DD3179" w14:paraId="0E5E8B11" w14:textId="77777777" w:rsidTr="001B0BE5">
        <w:tc>
          <w:tcPr>
            <w:tcW w:w="2425" w:type="dxa"/>
            <w:tcBorders>
              <w:top w:val="single" w:sz="4" w:space="0" w:color="auto"/>
              <w:left w:val="single" w:sz="4" w:space="0" w:color="auto"/>
              <w:bottom w:val="single" w:sz="4" w:space="0" w:color="auto"/>
              <w:right w:val="single" w:sz="4" w:space="0" w:color="auto"/>
            </w:tcBorders>
            <w:hideMark/>
          </w:tcPr>
          <w:p w14:paraId="7C3CDE29" w14:textId="6D823A69" w:rsidR="00E064B1" w:rsidRPr="00DD3179" w:rsidRDefault="00E064B1" w:rsidP="00287527">
            <w:pPr>
              <w:rPr>
                <w:rFonts w:asciiTheme="majorHAnsi" w:hAnsiTheme="majorHAnsi" w:cstheme="majorHAnsi"/>
                <w:lang w:val="en-US"/>
              </w:rPr>
            </w:pPr>
            <w:r>
              <w:rPr>
                <w:rFonts w:asciiTheme="majorHAnsi" w:hAnsiTheme="majorHAnsi" w:cstheme="majorHAnsi"/>
                <w:lang w:val="en-US"/>
              </w:rPr>
              <w:t>Computer Virus</w:t>
            </w:r>
          </w:p>
        </w:tc>
        <w:tc>
          <w:tcPr>
            <w:tcW w:w="2250" w:type="dxa"/>
            <w:tcBorders>
              <w:top w:val="single" w:sz="4" w:space="0" w:color="auto"/>
              <w:left w:val="single" w:sz="4" w:space="0" w:color="auto"/>
              <w:bottom w:val="single" w:sz="4" w:space="0" w:color="auto"/>
              <w:right w:val="single" w:sz="4" w:space="0" w:color="auto"/>
            </w:tcBorders>
          </w:tcPr>
          <w:p w14:paraId="4623CD58" w14:textId="58B93266" w:rsidR="00E064B1" w:rsidRPr="00DD3179" w:rsidRDefault="00E064B1" w:rsidP="00287527">
            <w:pPr>
              <w:rPr>
                <w:rFonts w:asciiTheme="majorHAnsi" w:hAnsiTheme="majorHAnsi" w:cstheme="majorHAnsi"/>
                <w:lang w:val="en-US"/>
              </w:rPr>
            </w:pPr>
            <w:r>
              <w:rPr>
                <w:rFonts w:asciiTheme="majorHAnsi" w:hAnsiTheme="majorHAnsi" w:cstheme="majorHAnsi"/>
                <w:lang w:val="en-US"/>
              </w:rPr>
              <w:t>Mutating and exposure of data</w:t>
            </w:r>
          </w:p>
        </w:tc>
        <w:tc>
          <w:tcPr>
            <w:tcW w:w="1890" w:type="dxa"/>
            <w:tcBorders>
              <w:top w:val="single" w:sz="4" w:space="0" w:color="auto"/>
              <w:left w:val="single" w:sz="4" w:space="0" w:color="auto"/>
              <w:bottom w:val="single" w:sz="4" w:space="0" w:color="auto"/>
              <w:right w:val="single" w:sz="4" w:space="0" w:color="auto"/>
            </w:tcBorders>
          </w:tcPr>
          <w:p w14:paraId="66898BF2" w14:textId="77777777" w:rsidR="00E064B1" w:rsidRPr="00DD3179" w:rsidRDefault="00E064B1" w:rsidP="00287527">
            <w:pPr>
              <w:rPr>
                <w:rFonts w:asciiTheme="majorHAnsi" w:hAnsiTheme="majorHAnsi" w:cstheme="majorHAnsi"/>
                <w:lang w:val="en-US"/>
              </w:rPr>
            </w:pPr>
            <w:r w:rsidRPr="00DD3179">
              <w:rPr>
                <w:rFonts w:asciiTheme="majorHAnsi" w:hAnsiTheme="majorHAnsi" w:cstheme="majorHAnsi"/>
                <w:lang w:val="en-US"/>
              </w:rPr>
              <w:t>Modification</w:t>
            </w:r>
            <w:r>
              <w:rPr>
                <w:rFonts w:asciiTheme="majorHAnsi" w:hAnsiTheme="majorHAnsi" w:cstheme="majorHAnsi"/>
                <w:lang w:val="en-US"/>
              </w:rPr>
              <w:t xml:space="preserve"> or removal</w:t>
            </w:r>
            <w:r w:rsidRPr="00DD3179">
              <w:rPr>
                <w:rFonts w:asciiTheme="majorHAnsi" w:hAnsiTheme="majorHAnsi" w:cstheme="majorHAnsi"/>
                <w:lang w:val="en-US"/>
              </w:rPr>
              <w:t xml:space="preserve"> of data</w:t>
            </w:r>
          </w:p>
        </w:tc>
        <w:tc>
          <w:tcPr>
            <w:tcW w:w="2451" w:type="dxa"/>
            <w:tcBorders>
              <w:top w:val="single" w:sz="4" w:space="0" w:color="auto"/>
              <w:left w:val="single" w:sz="4" w:space="0" w:color="auto"/>
              <w:bottom w:val="single" w:sz="4" w:space="0" w:color="auto"/>
              <w:right w:val="single" w:sz="4" w:space="0" w:color="auto"/>
            </w:tcBorders>
          </w:tcPr>
          <w:p w14:paraId="45CAC118" w14:textId="50CACB30" w:rsidR="00E064B1" w:rsidRPr="00DD3179" w:rsidRDefault="00E064B1" w:rsidP="00287527">
            <w:pPr>
              <w:rPr>
                <w:rFonts w:asciiTheme="majorHAnsi" w:hAnsiTheme="majorHAnsi" w:cstheme="majorHAnsi"/>
                <w:lang w:val="en-US"/>
              </w:rPr>
            </w:pPr>
            <w:r>
              <w:rPr>
                <w:rFonts w:asciiTheme="majorHAnsi" w:hAnsiTheme="majorHAnsi" w:cstheme="majorHAnsi"/>
                <w:lang w:val="en-US"/>
              </w:rPr>
              <w:t>Network breakdown</w:t>
            </w:r>
          </w:p>
        </w:tc>
      </w:tr>
      <w:tr w:rsidR="00E064B1" w:rsidRPr="00DD3179" w14:paraId="068E3202" w14:textId="77777777" w:rsidTr="001B0BE5">
        <w:tc>
          <w:tcPr>
            <w:tcW w:w="2425" w:type="dxa"/>
            <w:tcBorders>
              <w:top w:val="single" w:sz="4" w:space="0" w:color="auto"/>
              <w:left w:val="single" w:sz="4" w:space="0" w:color="auto"/>
              <w:bottom w:val="single" w:sz="4" w:space="0" w:color="auto"/>
              <w:right w:val="single" w:sz="4" w:space="0" w:color="auto"/>
            </w:tcBorders>
            <w:hideMark/>
          </w:tcPr>
          <w:p w14:paraId="5C09BA61" w14:textId="1E29A87E" w:rsidR="00E064B1" w:rsidRPr="00DD3179" w:rsidRDefault="00E064B1" w:rsidP="00287527">
            <w:pPr>
              <w:rPr>
                <w:rFonts w:asciiTheme="majorHAnsi" w:hAnsiTheme="majorHAnsi" w:cstheme="majorHAnsi"/>
                <w:lang w:val="en-US"/>
              </w:rPr>
            </w:pPr>
            <w:r>
              <w:rPr>
                <w:rFonts w:asciiTheme="majorHAnsi" w:hAnsiTheme="majorHAnsi" w:cstheme="majorHAnsi"/>
                <w:lang w:val="en-US"/>
              </w:rPr>
              <w:t>Rogue security software</w:t>
            </w:r>
          </w:p>
        </w:tc>
        <w:tc>
          <w:tcPr>
            <w:tcW w:w="2250" w:type="dxa"/>
            <w:tcBorders>
              <w:top w:val="single" w:sz="4" w:space="0" w:color="auto"/>
              <w:left w:val="single" w:sz="4" w:space="0" w:color="auto"/>
              <w:bottom w:val="single" w:sz="4" w:space="0" w:color="auto"/>
              <w:right w:val="single" w:sz="4" w:space="0" w:color="auto"/>
            </w:tcBorders>
          </w:tcPr>
          <w:p w14:paraId="7C4005B5" w14:textId="63B7D4F2" w:rsidR="00E064B1" w:rsidRPr="00DD3179" w:rsidRDefault="00E064B1" w:rsidP="00287527">
            <w:pPr>
              <w:rPr>
                <w:rFonts w:asciiTheme="majorHAnsi" w:hAnsiTheme="majorHAnsi" w:cstheme="majorHAnsi"/>
                <w:lang w:val="en-US"/>
              </w:rPr>
            </w:pPr>
            <w:r>
              <w:rPr>
                <w:rFonts w:asciiTheme="majorHAnsi" w:hAnsiTheme="majorHAnsi" w:cstheme="majorHAnsi"/>
                <w:lang w:val="en-US"/>
              </w:rPr>
              <w:t>-</w:t>
            </w:r>
          </w:p>
        </w:tc>
        <w:tc>
          <w:tcPr>
            <w:tcW w:w="1890" w:type="dxa"/>
            <w:tcBorders>
              <w:top w:val="single" w:sz="4" w:space="0" w:color="auto"/>
              <w:left w:val="single" w:sz="4" w:space="0" w:color="auto"/>
              <w:bottom w:val="single" w:sz="4" w:space="0" w:color="auto"/>
              <w:right w:val="single" w:sz="4" w:space="0" w:color="auto"/>
            </w:tcBorders>
          </w:tcPr>
          <w:p w14:paraId="3F27F53A" w14:textId="782DF7FE" w:rsidR="00E064B1" w:rsidRPr="00DD3179" w:rsidRDefault="00E064B1" w:rsidP="00287527">
            <w:pPr>
              <w:rPr>
                <w:rFonts w:asciiTheme="majorHAnsi" w:hAnsiTheme="majorHAnsi" w:cstheme="majorHAnsi"/>
                <w:lang w:val="en-US"/>
              </w:rPr>
            </w:pPr>
            <w:r>
              <w:rPr>
                <w:rFonts w:asciiTheme="majorHAnsi" w:hAnsiTheme="majorHAnsi" w:cstheme="majorHAnsi"/>
                <w:lang w:val="en-US"/>
              </w:rPr>
              <w:t>-</w:t>
            </w:r>
          </w:p>
        </w:tc>
        <w:tc>
          <w:tcPr>
            <w:tcW w:w="2451" w:type="dxa"/>
            <w:tcBorders>
              <w:top w:val="single" w:sz="4" w:space="0" w:color="auto"/>
              <w:left w:val="single" w:sz="4" w:space="0" w:color="auto"/>
              <w:bottom w:val="single" w:sz="4" w:space="0" w:color="auto"/>
              <w:right w:val="single" w:sz="4" w:space="0" w:color="auto"/>
            </w:tcBorders>
          </w:tcPr>
          <w:p w14:paraId="7AF7914D" w14:textId="21EC568C" w:rsidR="00E064B1" w:rsidRPr="00DD3179" w:rsidRDefault="00E064B1" w:rsidP="00287527">
            <w:pPr>
              <w:rPr>
                <w:rFonts w:asciiTheme="majorHAnsi" w:hAnsiTheme="majorHAnsi" w:cstheme="majorHAnsi"/>
                <w:lang w:val="en-US"/>
              </w:rPr>
            </w:pPr>
            <w:r>
              <w:rPr>
                <w:rFonts w:asciiTheme="majorHAnsi" w:hAnsiTheme="majorHAnsi" w:cstheme="majorHAnsi"/>
                <w:lang w:val="en-US"/>
              </w:rPr>
              <w:t>Access denials or Network breakdown</w:t>
            </w:r>
          </w:p>
        </w:tc>
      </w:tr>
      <w:tr w:rsidR="00E064B1" w:rsidRPr="00DD3179" w14:paraId="6F294BEC" w14:textId="77777777" w:rsidTr="001B0BE5">
        <w:tc>
          <w:tcPr>
            <w:tcW w:w="2425" w:type="dxa"/>
            <w:tcBorders>
              <w:top w:val="single" w:sz="4" w:space="0" w:color="auto"/>
              <w:left w:val="single" w:sz="4" w:space="0" w:color="auto"/>
              <w:bottom w:val="single" w:sz="4" w:space="0" w:color="auto"/>
              <w:right w:val="single" w:sz="4" w:space="0" w:color="auto"/>
            </w:tcBorders>
          </w:tcPr>
          <w:p w14:paraId="6743D2AE" w14:textId="2299CDA6" w:rsidR="00E064B1" w:rsidRDefault="00E064B1" w:rsidP="00287527">
            <w:pPr>
              <w:rPr>
                <w:rFonts w:asciiTheme="majorHAnsi" w:hAnsiTheme="majorHAnsi" w:cstheme="majorHAnsi"/>
                <w:lang w:val="en-US"/>
              </w:rPr>
            </w:pPr>
            <w:r>
              <w:rPr>
                <w:rFonts w:asciiTheme="majorHAnsi" w:hAnsiTheme="majorHAnsi" w:cstheme="majorHAnsi"/>
                <w:lang w:val="en-US"/>
              </w:rPr>
              <w:t xml:space="preserve">Data &amp; information - </w:t>
            </w:r>
            <w:r w:rsidRPr="00E064B1">
              <w:rPr>
                <w:rFonts w:asciiTheme="majorHAnsi" w:hAnsiTheme="majorHAnsi" w:cstheme="majorHAnsi"/>
                <w:i/>
                <w:iCs/>
                <w:lang w:val="en-US"/>
              </w:rPr>
              <w:t>Phishing Attack</w:t>
            </w:r>
          </w:p>
        </w:tc>
        <w:tc>
          <w:tcPr>
            <w:tcW w:w="2250" w:type="dxa"/>
            <w:tcBorders>
              <w:top w:val="single" w:sz="4" w:space="0" w:color="auto"/>
              <w:left w:val="single" w:sz="4" w:space="0" w:color="auto"/>
              <w:bottom w:val="single" w:sz="4" w:space="0" w:color="auto"/>
              <w:right w:val="single" w:sz="4" w:space="0" w:color="auto"/>
            </w:tcBorders>
          </w:tcPr>
          <w:p w14:paraId="2FF638ED" w14:textId="35C9FE56" w:rsidR="00E064B1" w:rsidRDefault="00E064B1" w:rsidP="00287527">
            <w:pPr>
              <w:rPr>
                <w:rFonts w:asciiTheme="majorHAnsi" w:hAnsiTheme="majorHAnsi" w:cstheme="majorHAnsi"/>
                <w:lang w:val="en-US"/>
              </w:rPr>
            </w:pPr>
            <w:r>
              <w:rPr>
                <w:rFonts w:asciiTheme="majorHAnsi" w:hAnsiTheme="majorHAnsi" w:cstheme="majorHAnsi"/>
                <w:lang w:val="en-US"/>
              </w:rPr>
              <w:t>Blackmailing and exposure of data</w:t>
            </w:r>
          </w:p>
        </w:tc>
        <w:tc>
          <w:tcPr>
            <w:tcW w:w="1890" w:type="dxa"/>
            <w:tcBorders>
              <w:top w:val="single" w:sz="4" w:space="0" w:color="auto"/>
              <w:left w:val="single" w:sz="4" w:space="0" w:color="auto"/>
              <w:bottom w:val="single" w:sz="4" w:space="0" w:color="auto"/>
              <w:right w:val="single" w:sz="4" w:space="0" w:color="auto"/>
            </w:tcBorders>
          </w:tcPr>
          <w:p w14:paraId="13F29C2A" w14:textId="228ABA55" w:rsidR="00E064B1" w:rsidRDefault="00E064B1" w:rsidP="00287527">
            <w:pPr>
              <w:rPr>
                <w:rFonts w:asciiTheme="majorHAnsi" w:hAnsiTheme="majorHAnsi" w:cstheme="majorHAnsi"/>
                <w:lang w:val="en-US"/>
              </w:rPr>
            </w:pPr>
            <w:r w:rsidRPr="00DD3179">
              <w:rPr>
                <w:rFonts w:asciiTheme="majorHAnsi" w:hAnsiTheme="majorHAnsi" w:cstheme="majorHAnsi"/>
                <w:lang w:val="en-US"/>
              </w:rPr>
              <w:t>Modification</w:t>
            </w:r>
            <w:r>
              <w:rPr>
                <w:rFonts w:asciiTheme="majorHAnsi" w:hAnsiTheme="majorHAnsi" w:cstheme="majorHAnsi"/>
                <w:lang w:val="en-US"/>
              </w:rPr>
              <w:t xml:space="preserve"> or removal</w:t>
            </w:r>
            <w:r w:rsidRPr="00DD3179">
              <w:rPr>
                <w:rFonts w:asciiTheme="majorHAnsi" w:hAnsiTheme="majorHAnsi" w:cstheme="majorHAnsi"/>
                <w:lang w:val="en-US"/>
              </w:rPr>
              <w:t xml:space="preserve"> of data</w:t>
            </w:r>
          </w:p>
        </w:tc>
        <w:tc>
          <w:tcPr>
            <w:tcW w:w="2451" w:type="dxa"/>
            <w:tcBorders>
              <w:top w:val="single" w:sz="4" w:space="0" w:color="auto"/>
              <w:left w:val="single" w:sz="4" w:space="0" w:color="auto"/>
              <w:bottom w:val="single" w:sz="4" w:space="0" w:color="auto"/>
              <w:right w:val="single" w:sz="4" w:space="0" w:color="auto"/>
            </w:tcBorders>
          </w:tcPr>
          <w:p w14:paraId="5D5DB659" w14:textId="3F1B0188" w:rsidR="00E064B1" w:rsidRDefault="00E064B1" w:rsidP="00287527">
            <w:pPr>
              <w:rPr>
                <w:rFonts w:asciiTheme="majorHAnsi" w:hAnsiTheme="majorHAnsi" w:cstheme="majorHAnsi"/>
                <w:lang w:val="en-US"/>
              </w:rPr>
            </w:pPr>
            <w:r>
              <w:rPr>
                <w:rFonts w:asciiTheme="majorHAnsi" w:hAnsiTheme="majorHAnsi" w:cstheme="majorHAnsi"/>
                <w:lang w:val="en-US"/>
              </w:rPr>
              <w:t>-</w:t>
            </w:r>
          </w:p>
        </w:tc>
      </w:tr>
    </w:tbl>
    <w:p w14:paraId="10436751" w14:textId="77777777" w:rsidR="00E77641" w:rsidRDefault="00E77641" w:rsidP="00D17CBD">
      <w:pPr>
        <w:pStyle w:val="Heading2"/>
        <w:rPr>
          <w:rFonts w:eastAsia="Arial"/>
        </w:rPr>
      </w:pPr>
    </w:p>
    <w:p w14:paraId="546AC5B8" w14:textId="71C7F477" w:rsidR="00E77641" w:rsidRPr="00E77641" w:rsidRDefault="00D17CBD" w:rsidP="00E77641">
      <w:pPr>
        <w:pStyle w:val="Heading2"/>
        <w:rPr>
          <w:rFonts w:eastAsia="Arial"/>
        </w:rPr>
      </w:pPr>
      <w:r>
        <w:rPr>
          <w:rFonts w:eastAsia="Arial"/>
        </w:rPr>
        <w:t>O</w:t>
      </w:r>
      <w:r w:rsidR="00950779" w:rsidRPr="00950779">
        <w:rPr>
          <w:rFonts w:eastAsia="Arial"/>
        </w:rPr>
        <w:t>ther Risks</w:t>
      </w:r>
    </w:p>
    <w:tbl>
      <w:tblPr>
        <w:tblStyle w:val="TableGrid"/>
        <w:tblW w:w="0" w:type="auto"/>
        <w:tblInd w:w="0" w:type="dxa"/>
        <w:tblLook w:val="04A0" w:firstRow="1" w:lastRow="0" w:firstColumn="1" w:lastColumn="0" w:noHBand="0" w:noVBand="1"/>
      </w:tblPr>
      <w:tblGrid>
        <w:gridCol w:w="2245"/>
        <w:gridCol w:w="1800"/>
        <w:gridCol w:w="1890"/>
        <w:gridCol w:w="3081"/>
      </w:tblGrid>
      <w:tr w:rsidR="0067179F" w:rsidRPr="00DD3179" w14:paraId="664A9377" w14:textId="77777777" w:rsidTr="0067179F">
        <w:tc>
          <w:tcPr>
            <w:tcW w:w="2245" w:type="dxa"/>
            <w:tcBorders>
              <w:left w:val="single" w:sz="4" w:space="0" w:color="auto"/>
              <w:bottom w:val="single" w:sz="4" w:space="0" w:color="auto"/>
              <w:right w:val="single" w:sz="4" w:space="0" w:color="auto"/>
            </w:tcBorders>
            <w:hideMark/>
          </w:tcPr>
          <w:p w14:paraId="4D61F05C" w14:textId="77777777" w:rsidR="0067179F" w:rsidRPr="00DD3179" w:rsidRDefault="0067179F"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1800" w:type="dxa"/>
            <w:tcBorders>
              <w:top w:val="single" w:sz="4" w:space="0" w:color="auto"/>
              <w:left w:val="single" w:sz="4" w:space="0" w:color="auto"/>
              <w:bottom w:val="single" w:sz="4" w:space="0" w:color="auto"/>
              <w:right w:val="single" w:sz="4" w:space="0" w:color="auto"/>
            </w:tcBorders>
            <w:hideMark/>
          </w:tcPr>
          <w:p w14:paraId="414EC746" w14:textId="77777777" w:rsidR="0067179F" w:rsidRPr="00DD3179" w:rsidRDefault="0067179F" w:rsidP="00287527">
            <w:pPr>
              <w:jc w:val="center"/>
              <w:rPr>
                <w:rFonts w:asciiTheme="majorHAnsi" w:hAnsiTheme="majorHAnsi" w:cstheme="majorHAnsi"/>
                <w:b/>
                <w:bCs/>
                <w:lang w:val="en-US"/>
              </w:rPr>
            </w:pPr>
            <w:r w:rsidRPr="00DD3179">
              <w:rPr>
                <w:rFonts w:asciiTheme="majorHAnsi" w:hAnsiTheme="majorHAnsi" w:cstheme="majorHAnsi"/>
                <w:b/>
                <w:bCs/>
                <w:lang w:val="en-US"/>
              </w:rPr>
              <w:t>Confidentiality</w:t>
            </w:r>
          </w:p>
        </w:tc>
        <w:tc>
          <w:tcPr>
            <w:tcW w:w="1890" w:type="dxa"/>
            <w:tcBorders>
              <w:top w:val="single" w:sz="4" w:space="0" w:color="auto"/>
              <w:left w:val="single" w:sz="4" w:space="0" w:color="auto"/>
              <w:bottom w:val="single" w:sz="4" w:space="0" w:color="auto"/>
              <w:right w:val="single" w:sz="4" w:space="0" w:color="auto"/>
            </w:tcBorders>
            <w:hideMark/>
          </w:tcPr>
          <w:p w14:paraId="063F97B5" w14:textId="77777777" w:rsidR="0067179F" w:rsidRPr="00DD3179" w:rsidRDefault="0067179F" w:rsidP="00287527">
            <w:pPr>
              <w:jc w:val="center"/>
              <w:rPr>
                <w:rFonts w:asciiTheme="majorHAnsi" w:hAnsiTheme="majorHAnsi" w:cstheme="majorHAnsi"/>
                <w:b/>
                <w:bCs/>
                <w:lang w:val="en-US"/>
              </w:rPr>
            </w:pPr>
            <w:r w:rsidRPr="00DD3179">
              <w:rPr>
                <w:rFonts w:asciiTheme="majorHAnsi" w:hAnsiTheme="majorHAnsi" w:cstheme="majorHAnsi"/>
                <w:b/>
                <w:bCs/>
                <w:lang w:val="en-US"/>
              </w:rPr>
              <w:t>Integrity</w:t>
            </w:r>
          </w:p>
        </w:tc>
        <w:tc>
          <w:tcPr>
            <w:tcW w:w="3081" w:type="dxa"/>
            <w:tcBorders>
              <w:top w:val="single" w:sz="4" w:space="0" w:color="auto"/>
              <w:left w:val="single" w:sz="4" w:space="0" w:color="auto"/>
              <w:bottom w:val="single" w:sz="4" w:space="0" w:color="auto"/>
              <w:right w:val="single" w:sz="4" w:space="0" w:color="auto"/>
            </w:tcBorders>
            <w:hideMark/>
          </w:tcPr>
          <w:p w14:paraId="50ABB4F9" w14:textId="77777777" w:rsidR="0067179F" w:rsidRPr="00DD3179" w:rsidRDefault="0067179F" w:rsidP="00287527">
            <w:pPr>
              <w:jc w:val="center"/>
              <w:rPr>
                <w:rFonts w:asciiTheme="majorHAnsi" w:hAnsiTheme="majorHAnsi" w:cstheme="majorHAnsi"/>
                <w:b/>
                <w:bCs/>
                <w:lang w:val="en-US"/>
              </w:rPr>
            </w:pPr>
            <w:r w:rsidRPr="00DD3179">
              <w:rPr>
                <w:rFonts w:asciiTheme="majorHAnsi" w:hAnsiTheme="majorHAnsi" w:cstheme="majorHAnsi"/>
                <w:b/>
                <w:bCs/>
                <w:lang w:val="en-US"/>
              </w:rPr>
              <w:t>Availability</w:t>
            </w:r>
          </w:p>
        </w:tc>
      </w:tr>
      <w:tr w:rsidR="0067179F" w:rsidRPr="00DD3179" w14:paraId="581989E8" w14:textId="77777777" w:rsidTr="0067179F">
        <w:tc>
          <w:tcPr>
            <w:tcW w:w="2245" w:type="dxa"/>
            <w:tcBorders>
              <w:top w:val="single" w:sz="4" w:space="0" w:color="auto"/>
              <w:left w:val="single" w:sz="4" w:space="0" w:color="auto"/>
              <w:bottom w:val="single" w:sz="4" w:space="0" w:color="auto"/>
              <w:right w:val="single" w:sz="4" w:space="0" w:color="auto"/>
            </w:tcBorders>
            <w:hideMark/>
          </w:tcPr>
          <w:p w14:paraId="5608225B" w14:textId="36A1EBE7" w:rsidR="0067179F" w:rsidRPr="00DD3179" w:rsidRDefault="0067179F" w:rsidP="00287527">
            <w:pPr>
              <w:rPr>
                <w:rFonts w:asciiTheme="majorHAnsi" w:hAnsiTheme="majorHAnsi" w:cstheme="majorHAnsi"/>
                <w:lang w:val="en-US"/>
              </w:rPr>
            </w:pPr>
            <w:r>
              <w:rPr>
                <w:rFonts w:asciiTheme="majorHAnsi" w:hAnsiTheme="majorHAnsi" w:cstheme="majorHAnsi"/>
                <w:lang w:val="en-US"/>
              </w:rPr>
              <w:t>System failure</w:t>
            </w:r>
          </w:p>
        </w:tc>
        <w:tc>
          <w:tcPr>
            <w:tcW w:w="1800" w:type="dxa"/>
            <w:tcBorders>
              <w:top w:val="single" w:sz="4" w:space="0" w:color="auto"/>
              <w:left w:val="single" w:sz="4" w:space="0" w:color="auto"/>
              <w:bottom w:val="single" w:sz="4" w:space="0" w:color="auto"/>
              <w:right w:val="single" w:sz="4" w:space="0" w:color="auto"/>
            </w:tcBorders>
          </w:tcPr>
          <w:p w14:paraId="111AED01" w14:textId="4FDC2C79" w:rsidR="0067179F" w:rsidRPr="00DD3179" w:rsidRDefault="0067179F" w:rsidP="00287527">
            <w:pPr>
              <w:rPr>
                <w:rFonts w:asciiTheme="majorHAnsi" w:hAnsiTheme="majorHAnsi" w:cstheme="majorHAnsi"/>
                <w:lang w:val="en-US"/>
              </w:rPr>
            </w:pPr>
            <w:r>
              <w:rPr>
                <w:rFonts w:asciiTheme="majorHAnsi" w:hAnsiTheme="majorHAnsi" w:cstheme="majorHAnsi"/>
                <w:lang w:val="en-US"/>
              </w:rPr>
              <w:t>Exposure of data</w:t>
            </w:r>
          </w:p>
        </w:tc>
        <w:tc>
          <w:tcPr>
            <w:tcW w:w="1890" w:type="dxa"/>
            <w:tcBorders>
              <w:top w:val="single" w:sz="4" w:space="0" w:color="auto"/>
              <w:left w:val="single" w:sz="4" w:space="0" w:color="auto"/>
              <w:bottom w:val="single" w:sz="4" w:space="0" w:color="auto"/>
              <w:right w:val="single" w:sz="4" w:space="0" w:color="auto"/>
            </w:tcBorders>
          </w:tcPr>
          <w:p w14:paraId="51030113" w14:textId="34A5A780" w:rsidR="0067179F" w:rsidRPr="00DD3179" w:rsidRDefault="0067179F" w:rsidP="00287527">
            <w:pPr>
              <w:rPr>
                <w:rFonts w:asciiTheme="majorHAnsi" w:hAnsiTheme="majorHAnsi" w:cstheme="majorHAnsi"/>
                <w:lang w:val="en-US"/>
              </w:rPr>
            </w:pPr>
            <w:r>
              <w:rPr>
                <w:rFonts w:asciiTheme="majorHAnsi" w:hAnsiTheme="majorHAnsi" w:cstheme="majorHAnsi"/>
                <w:lang w:val="en-US"/>
              </w:rPr>
              <w:t>-</w:t>
            </w:r>
          </w:p>
        </w:tc>
        <w:tc>
          <w:tcPr>
            <w:tcW w:w="3081" w:type="dxa"/>
            <w:tcBorders>
              <w:top w:val="single" w:sz="4" w:space="0" w:color="auto"/>
              <w:left w:val="single" w:sz="4" w:space="0" w:color="auto"/>
              <w:bottom w:val="single" w:sz="4" w:space="0" w:color="auto"/>
              <w:right w:val="single" w:sz="4" w:space="0" w:color="auto"/>
            </w:tcBorders>
          </w:tcPr>
          <w:p w14:paraId="7B4D1B34" w14:textId="0A7BA726" w:rsidR="0067179F" w:rsidRPr="00DD3179" w:rsidRDefault="0067179F" w:rsidP="00287527">
            <w:pPr>
              <w:rPr>
                <w:rFonts w:asciiTheme="majorHAnsi" w:hAnsiTheme="majorHAnsi" w:cstheme="majorHAnsi"/>
                <w:lang w:val="en-US"/>
              </w:rPr>
            </w:pPr>
            <w:r>
              <w:rPr>
                <w:rFonts w:asciiTheme="majorHAnsi" w:hAnsiTheme="majorHAnsi" w:cstheme="majorHAnsi"/>
                <w:lang w:val="en-US"/>
              </w:rPr>
              <w:t>Unavailability of all the data, information, serer backups</w:t>
            </w:r>
          </w:p>
        </w:tc>
      </w:tr>
      <w:tr w:rsidR="0067179F" w:rsidRPr="00DD3179" w14:paraId="7EE1A0CC" w14:textId="77777777" w:rsidTr="0067179F">
        <w:tc>
          <w:tcPr>
            <w:tcW w:w="2245" w:type="dxa"/>
            <w:tcBorders>
              <w:top w:val="single" w:sz="4" w:space="0" w:color="auto"/>
              <w:left w:val="single" w:sz="4" w:space="0" w:color="auto"/>
              <w:bottom w:val="single" w:sz="4" w:space="0" w:color="auto"/>
              <w:right w:val="single" w:sz="4" w:space="0" w:color="auto"/>
            </w:tcBorders>
            <w:hideMark/>
          </w:tcPr>
          <w:p w14:paraId="66CC7866" w14:textId="2F533490" w:rsidR="0067179F" w:rsidRPr="00DD3179" w:rsidRDefault="0067179F" w:rsidP="00287527">
            <w:pPr>
              <w:rPr>
                <w:rFonts w:asciiTheme="majorHAnsi" w:hAnsiTheme="majorHAnsi" w:cstheme="majorHAnsi"/>
                <w:lang w:val="en-US"/>
              </w:rPr>
            </w:pPr>
            <w:r>
              <w:rPr>
                <w:rFonts w:asciiTheme="majorHAnsi" w:hAnsiTheme="majorHAnsi" w:cstheme="majorHAnsi"/>
                <w:lang w:val="en-US"/>
              </w:rPr>
              <w:t>Natural Disaster</w:t>
            </w:r>
          </w:p>
        </w:tc>
        <w:tc>
          <w:tcPr>
            <w:tcW w:w="1800" w:type="dxa"/>
            <w:tcBorders>
              <w:top w:val="single" w:sz="4" w:space="0" w:color="auto"/>
              <w:left w:val="single" w:sz="4" w:space="0" w:color="auto"/>
              <w:bottom w:val="single" w:sz="4" w:space="0" w:color="auto"/>
              <w:right w:val="single" w:sz="4" w:space="0" w:color="auto"/>
            </w:tcBorders>
          </w:tcPr>
          <w:p w14:paraId="4D33C934" w14:textId="4CA3104C" w:rsidR="0067179F" w:rsidRPr="00DD3179" w:rsidRDefault="0067179F" w:rsidP="00287527">
            <w:pPr>
              <w:rPr>
                <w:rFonts w:asciiTheme="majorHAnsi" w:hAnsiTheme="majorHAnsi" w:cstheme="majorHAnsi"/>
                <w:lang w:val="en-US"/>
              </w:rPr>
            </w:pPr>
            <w:r>
              <w:rPr>
                <w:rFonts w:asciiTheme="majorHAnsi" w:hAnsiTheme="majorHAnsi" w:cstheme="majorHAnsi"/>
                <w:lang w:val="en-US"/>
              </w:rPr>
              <w:t>-</w:t>
            </w:r>
          </w:p>
        </w:tc>
        <w:tc>
          <w:tcPr>
            <w:tcW w:w="1890" w:type="dxa"/>
            <w:tcBorders>
              <w:top w:val="single" w:sz="4" w:space="0" w:color="auto"/>
              <w:left w:val="single" w:sz="4" w:space="0" w:color="auto"/>
              <w:bottom w:val="single" w:sz="4" w:space="0" w:color="auto"/>
              <w:right w:val="single" w:sz="4" w:space="0" w:color="auto"/>
            </w:tcBorders>
          </w:tcPr>
          <w:p w14:paraId="56BABC29" w14:textId="77777777" w:rsidR="0067179F" w:rsidRPr="00DD3179" w:rsidRDefault="0067179F" w:rsidP="00287527">
            <w:pPr>
              <w:rPr>
                <w:rFonts w:asciiTheme="majorHAnsi" w:hAnsiTheme="majorHAnsi" w:cstheme="majorHAnsi"/>
                <w:lang w:val="en-US"/>
              </w:rPr>
            </w:pPr>
            <w:r>
              <w:rPr>
                <w:rFonts w:asciiTheme="majorHAnsi" w:hAnsiTheme="majorHAnsi" w:cstheme="majorHAnsi"/>
                <w:lang w:val="en-US"/>
              </w:rPr>
              <w:t>-</w:t>
            </w:r>
          </w:p>
        </w:tc>
        <w:tc>
          <w:tcPr>
            <w:tcW w:w="3081" w:type="dxa"/>
            <w:tcBorders>
              <w:top w:val="single" w:sz="4" w:space="0" w:color="auto"/>
              <w:left w:val="single" w:sz="4" w:space="0" w:color="auto"/>
              <w:bottom w:val="single" w:sz="4" w:space="0" w:color="auto"/>
              <w:right w:val="single" w:sz="4" w:space="0" w:color="auto"/>
            </w:tcBorders>
          </w:tcPr>
          <w:p w14:paraId="54D15CCA" w14:textId="2A91E4E4" w:rsidR="0067179F" w:rsidRPr="00DD3179" w:rsidRDefault="0067179F" w:rsidP="00287527">
            <w:pPr>
              <w:rPr>
                <w:rFonts w:asciiTheme="majorHAnsi" w:hAnsiTheme="majorHAnsi" w:cstheme="majorHAnsi"/>
                <w:lang w:val="en-US"/>
              </w:rPr>
            </w:pPr>
            <w:r>
              <w:rPr>
                <w:rFonts w:asciiTheme="majorHAnsi" w:hAnsiTheme="majorHAnsi" w:cstheme="majorHAnsi"/>
                <w:lang w:val="en-US"/>
              </w:rPr>
              <w:t>Unavailability of all the data, information, serer backups</w:t>
            </w:r>
          </w:p>
        </w:tc>
      </w:tr>
    </w:tbl>
    <w:p w14:paraId="3F33C38D" w14:textId="77777777" w:rsidR="00950779" w:rsidRPr="00950779" w:rsidRDefault="00950779" w:rsidP="00950779">
      <w:pPr>
        <w:spacing w:line="240" w:lineRule="auto"/>
        <w:jc w:val="both"/>
        <w:rPr>
          <w:rFonts w:asciiTheme="majorHAnsi" w:hAnsiTheme="majorHAnsi" w:cstheme="majorHAnsi"/>
          <w:sz w:val="21"/>
          <w:szCs w:val="21"/>
          <w:lang w:val="en-AU"/>
        </w:rPr>
      </w:pPr>
    </w:p>
    <w:p w14:paraId="20B00315" w14:textId="77777777" w:rsidR="00E77641" w:rsidRDefault="00E77641" w:rsidP="001B0BE5">
      <w:pPr>
        <w:pStyle w:val="Heading2"/>
      </w:pPr>
    </w:p>
    <w:p w14:paraId="240786C2" w14:textId="77777777" w:rsidR="00E77641" w:rsidRDefault="00E77641" w:rsidP="001B0BE5">
      <w:pPr>
        <w:pStyle w:val="Heading2"/>
      </w:pPr>
    </w:p>
    <w:p w14:paraId="00C24EAD" w14:textId="77777777" w:rsidR="00E77641" w:rsidRDefault="00E77641" w:rsidP="001B0BE5">
      <w:pPr>
        <w:pStyle w:val="Heading2"/>
      </w:pPr>
    </w:p>
    <w:p w14:paraId="10D57D6D" w14:textId="69398481" w:rsidR="00E77641" w:rsidRDefault="00E77641" w:rsidP="001B0BE5">
      <w:pPr>
        <w:pStyle w:val="Heading2"/>
      </w:pPr>
    </w:p>
    <w:p w14:paraId="5E9D34C2" w14:textId="4FFDE5E5" w:rsidR="00E77641" w:rsidRDefault="00E77641" w:rsidP="00E77641"/>
    <w:p w14:paraId="5A695FDA" w14:textId="178F09FC" w:rsidR="00E77641" w:rsidRDefault="00E77641" w:rsidP="00E77641"/>
    <w:p w14:paraId="24ECC69E" w14:textId="77777777" w:rsidR="00C84330" w:rsidRDefault="00C84330" w:rsidP="00E77641">
      <w:pPr>
        <w:pStyle w:val="Heading2"/>
      </w:pPr>
    </w:p>
    <w:p w14:paraId="45E4CB1A" w14:textId="74DEDDB8" w:rsidR="00D17CBD" w:rsidRPr="00E77641" w:rsidRDefault="00950779" w:rsidP="00E77641">
      <w:pPr>
        <w:pStyle w:val="Heading2"/>
      </w:pPr>
      <w:r w:rsidRPr="00950779">
        <w:t>Risk Register</w:t>
      </w:r>
    </w:p>
    <w:p w14:paraId="29888508" w14:textId="75645BA5" w:rsidR="00D17CBD" w:rsidRDefault="00D17CBD" w:rsidP="00950779">
      <w:pPr>
        <w:spacing w:line="240" w:lineRule="auto"/>
        <w:jc w:val="both"/>
        <w:rPr>
          <w:rFonts w:asciiTheme="majorHAnsi" w:hAnsiTheme="majorHAnsi" w:cstheme="majorHAnsi"/>
          <w:sz w:val="21"/>
          <w:szCs w:val="21"/>
        </w:rPr>
      </w:pPr>
    </w:p>
    <w:tbl>
      <w:tblPr>
        <w:tblW w:w="4663"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3"/>
        <w:gridCol w:w="4253"/>
        <w:gridCol w:w="1108"/>
        <w:gridCol w:w="1259"/>
        <w:gridCol w:w="1350"/>
      </w:tblGrid>
      <w:tr w:rsidR="00414574" w:rsidRPr="00225147" w14:paraId="618B4084" w14:textId="77777777" w:rsidTr="00414574">
        <w:trPr>
          <w:cantSplit/>
          <w:trHeight w:val="1518"/>
        </w:trPr>
        <w:tc>
          <w:tcPr>
            <w:tcW w:w="258" w:type="pct"/>
            <w:tcBorders>
              <w:top w:val="single" w:sz="12" w:space="0" w:color="auto"/>
              <w:bottom w:val="single" w:sz="12" w:space="0" w:color="auto"/>
            </w:tcBorders>
            <w:shd w:val="clear" w:color="auto" w:fill="D9D9D9"/>
          </w:tcPr>
          <w:p w14:paraId="4753550E" w14:textId="77777777" w:rsidR="00FA4121" w:rsidRPr="00FA4121" w:rsidRDefault="00FA4121" w:rsidP="00FA4121">
            <w:pPr>
              <w:pStyle w:val="TableHeading"/>
              <w:spacing w:before="0" w:after="0"/>
              <w:jc w:val="center"/>
              <w:rPr>
                <w:bCs/>
                <w:sz w:val="18"/>
              </w:rPr>
            </w:pPr>
          </w:p>
          <w:p w14:paraId="17DE869A" w14:textId="77777777" w:rsidR="00FA4121" w:rsidRPr="00FA4121" w:rsidRDefault="00FA4121" w:rsidP="00FA4121">
            <w:pPr>
              <w:pStyle w:val="TableHeading"/>
              <w:spacing w:before="0" w:after="0"/>
              <w:jc w:val="center"/>
              <w:rPr>
                <w:bCs/>
                <w:sz w:val="18"/>
              </w:rPr>
            </w:pPr>
          </w:p>
          <w:p w14:paraId="482BB7D2" w14:textId="77777777" w:rsidR="00FA4121" w:rsidRPr="00FA4121" w:rsidRDefault="00FA4121" w:rsidP="00FA4121">
            <w:pPr>
              <w:pStyle w:val="TableHeading"/>
              <w:spacing w:before="0" w:after="0"/>
              <w:jc w:val="center"/>
              <w:rPr>
                <w:bCs/>
                <w:sz w:val="18"/>
              </w:rPr>
            </w:pPr>
          </w:p>
          <w:p w14:paraId="2F92ED1A" w14:textId="4EDE7B44" w:rsidR="00FA4121" w:rsidRPr="00FA4121" w:rsidRDefault="00FA4121" w:rsidP="00FA4121">
            <w:pPr>
              <w:pStyle w:val="TableHeading"/>
              <w:spacing w:before="0" w:after="0"/>
              <w:jc w:val="center"/>
              <w:rPr>
                <w:bCs/>
                <w:sz w:val="18"/>
              </w:rPr>
            </w:pPr>
            <w:r w:rsidRPr="00FA4121">
              <w:rPr>
                <w:bCs/>
                <w:sz w:val="18"/>
              </w:rPr>
              <w:t>Id</w:t>
            </w:r>
          </w:p>
        </w:tc>
        <w:tc>
          <w:tcPr>
            <w:tcW w:w="2531" w:type="pct"/>
            <w:tcBorders>
              <w:top w:val="single" w:sz="12" w:space="0" w:color="auto"/>
              <w:bottom w:val="single" w:sz="12" w:space="0" w:color="auto"/>
            </w:tcBorders>
            <w:shd w:val="clear" w:color="auto" w:fill="D9D9D9"/>
          </w:tcPr>
          <w:p w14:paraId="09BB05C9" w14:textId="77777777" w:rsidR="00FA4121" w:rsidRPr="00FA4121" w:rsidRDefault="00FA4121" w:rsidP="00FA4121">
            <w:pPr>
              <w:pStyle w:val="TableHeading"/>
              <w:spacing w:before="0" w:after="0"/>
              <w:jc w:val="center"/>
              <w:rPr>
                <w:bCs/>
                <w:sz w:val="18"/>
              </w:rPr>
            </w:pPr>
          </w:p>
          <w:p w14:paraId="489B3734" w14:textId="77777777" w:rsidR="00FA4121" w:rsidRPr="00FA4121" w:rsidRDefault="00FA4121" w:rsidP="00FA4121">
            <w:pPr>
              <w:pStyle w:val="TableHeading"/>
              <w:spacing w:before="0" w:after="0"/>
              <w:jc w:val="center"/>
              <w:rPr>
                <w:bCs/>
                <w:sz w:val="18"/>
              </w:rPr>
            </w:pPr>
          </w:p>
          <w:p w14:paraId="22DBAD3B" w14:textId="77777777" w:rsidR="00FA4121" w:rsidRPr="00FA4121" w:rsidRDefault="00FA4121" w:rsidP="00FA4121">
            <w:pPr>
              <w:pStyle w:val="TableHeading"/>
              <w:spacing w:before="0" w:after="0"/>
              <w:jc w:val="center"/>
              <w:rPr>
                <w:bCs/>
                <w:sz w:val="18"/>
              </w:rPr>
            </w:pPr>
          </w:p>
          <w:p w14:paraId="329ECFBE" w14:textId="05A194F2" w:rsidR="00FA4121" w:rsidRPr="00FA4121" w:rsidRDefault="00FA4121" w:rsidP="00FA4121">
            <w:pPr>
              <w:pStyle w:val="TableHeading"/>
              <w:spacing w:before="0" w:after="0"/>
              <w:jc w:val="center"/>
              <w:rPr>
                <w:bCs/>
                <w:sz w:val="18"/>
              </w:rPr>
            </w:pPr>
            <w:r w:rsidRPr="00FA4121">
              <w:rPr>
                <w:bCs/>
                <w:sz w:val="18"/>
              </w:rPr>
              <w:t>Description of Risk</w:t>
            </w:r>
          </w:p>
          <w:p w14:paraId="119488F0" w14:textId="22BDB3DD" w:rsidR="00FA4121" w:rsidRPr="00FA4121" w:rsidRDefault="00FA4121" w:rsidP="00FA4121">
            <w:pPr>
              <w:pStyle w:val="TableHeading"/>
              <w:spacing w:before="0" w:after="0"/>
              <w:jc w:val="center"/>
              <w:rPr>
                <w:bCs/>
                <w:sz w:val="18"/>
              </w:rPr>
            </w:pPr>
          </w:p>
        </w:tc>
        <w:tc>
          <w:tcPr>
            <w:tcW w:w="659" w:type="pct"/>
            <w:tcBorders>
              <w:top w:val="single" w:sz="12" w:space="0" w:color="auto"/>
              <w:bottom w:val="single" w:sz="12" w:space="0" w:color="auto"/>
            </w:tcBorders>
            <w:shd w:val="clear" w:color="auto" w:fill="D9D9D9"/>
            <w:textDirection w:val="btLr"/>
          </w:tcPr>
          <w:p w14:paraId="6F08593A" w14:textId="77777777" w:rsidR="00FA4121" w:rsidRDefault="00FA4121" w:rsidP="00287527">
            <w:pPr>
              <w:pStyle w:val="TableHeading"/>
              <w:spacing w:before="0" w:after="0"/>
              <w:ind w:left="113" w:right="113"/>
              <w:rPr>
                <w:b w:val="0"/>
                <w:sz w:val="18"/>
              </w:rPr>
            </w:pPr>
            <w:r>
              <w:rPr>
                <w:b w:val="0"/>
                <w:sz w:val="18"/>
              </w:rPr>
              <w:t>Assessment of</w:t>
            </w:r>
          </w:p>
          <w:p w14:paraId="2E540141" w14:textId="77777777" w:rsidR="00FA4121" w:rsidRPr="00225147" w:rsidRDefault="00FA4121" w:rsidP="00287527">
            <w:pPr>
              <w:pStyle w:val="TableHeading"/>
              <w:spacing w:before="0" w:after="0"/>
              <w:ind w:left="113" w:right="113"/>
              <w:rPr>
                <w:sz w:val="18"/>
              </w:rPr>
            </w:pPr>
            <w:r w:rsidRPr="00225147">
              <w:rPr>
                <w:sz w:val="18"/>
              </w:rPr>
              <w:t>Likelihood</w:t>
            </w:r>
          </w:p>
        </w:tc>
        <w:tc>
          <w:tcPr>
            <w:tcW w:w="749" w:type="pct"/>
            <w:tcBorders>
              <w:top w:val="single" w:sz="12" w:space="0" w:color="auto"/>
              <w:bottom w:val="single" w:sz="12" w:space="0" w:color="auto"/>
            </w:tcBorders>
            <w:shd w:val="clear" w:color="auto" w:fill="D9D9D9"/>
            <w:textDirection w:val="btLr"/>
          </w:tcPr>
          <w:p w14:paraId="67C0E5C4" w14:textId="77777777" w:rsidR="00FA4121" w:rsidRDefault="00FA4121" w:rsidP="00287527">
            <w:pPr>
              <w:pStyle w:val="TableHeading"/>
              <w:spacing w:before="0" w:after="0"/>
              <w:ind w:left="113" w:right="113"/>
              <w:rPr>
                <w:b w:val="0"/>
                <w:sz w:val="18"/>
              </w:rPr>
            </w:pPr>
            <w:r>
              <w:rPr>
                <w:b w:val="0"/>
                <w:sz w:val="18"/>
              </w:rPr>
              <w:t>Assessment of</w:t>
            </w:r>
          </w:p>
          <w:p w14:paraId="6E3B7128" w14:textId="4D078371" w:rsidR="00FA4121" w:rsidRPr="00225147" w:rsidRDefault="00FA4121" w:rsidP="00287527">
            <w:pPr>
              <w:pStyle w:val="TableHeading"/>
              <w:spacing w:before="0" w:after="0"/>
              <w:ind w:left="113" w:right="113"/>
              <w:rPr>
                <w:sz w:val="18"/>
              </w:rPr>
            </w:pPr>
            <w:r>
              <w:rPr>
                <w:sz w:val="18"/>
              </w:rPr>
              <w:t>Consequences</w:t>
            </w:r>
          </w:p>
        </w:tc>
        <w:tc>
          <w:tcPr>
            <w:tcW w:w="803" w:type="pct"/>
            <w:tcBorders>
              <w:top w:val="single" w:sz="12" w:space="0" w:color="auto"/>
              <w:bottom w:val="single" w:sz="12" w:space="0" w:color="auto"/>
            </w:tcBorders>
            <w:shd w:val="clear" w:color="auto" w:fill="D9D9D9"/>
            <w:textDirection w:val="btLr"/>
          </w:tcPr>
          <w:p w14:paraId="5B1D4537" w14:textId="77777777" w:rsidR="00FA4121" w:rsidRDefault="00FA4121" w:rsidP="00FA4121">
            <w:pPr>
              <w:pStyle w:val="TableHeading"/>
              <w:spacing w:before="0" w:after="0"/>
              <w:ind w:left="113" w:right="113"/>
              <w:rPr>
                <w:b w:val="0"/>
                <w:sz w:val="18"/>
              </w:rPr>
            </w:pPr>
            <w:r>
              <w:rPr>
                <w:b w:val="0"/>
                <w:sz w:val="18"/>
              </w:rPr>
              <w:t>Assessment of</w:t>
            </w:r>
          </w:p>
          <w:p w14:paraId="011B3A34" w14:textId="515052CA" w:rsidR="00FA4121" w:rsidRPr="00225147" w:rsidRDefault="00FA4121" w:rsidP="00287527">
            <w:pPr>
              <w:pStyle w:val="TableHeading"/>
              <w:spacing w:before="0" w:after="0"/>
              <w:ind w:left="113" w:right="113"/>
              <w:rPr>
                <w:b w:val="0"/>
                <w:sz w:val="18"/>
              </w:rPr>
            </w:pPr>
            <w:r>
              <w:rPr>
                <w:sz w:val="18"/>
              </w:rPr>
              <w:t>Resultant Risk</w:t>
            </w:r>
          </w:p>
        </w:tc>
      </w:tr>
      <w:tr w:rsidR="00414574" w:rsidRPr="00191BA7" w14:paraId="7A3EFC54" w14:textId="77777777" w:rsidTr="00414574">
        <w:trPr>
          <w:cantSplit/>
          <w:trHeight w:val="690"/>
        </w:trPr>
        <w:tc>
          <w:tcPr>
            <w:tcW w:w="258" w:type="pct"/>
            <w:tcBorders>
              <w:top w:val="single" w:sz="12" w:space="0" w:color="auto"/>
            </w:tcBorders>
          </w:tcPr>
          <w:p w14:paraId="3636EBC2" w14:textId="5037BE24" w:rsidR="00FA4121" w:rsidRPr="00FA4121" w:rsidRDefault="00FA4121" w:rsidP="00287527">
            <w:pPr>
              <w:pStyle w:val="TableText"/>
              <w:spacing w:before="0" w:after="0"/>
              <w:rPr>
                <w:rFonts w:asciiTheme="majorHAnsi" w:hAnsiTheme="majorHAnsi" w:cstheme="majorHAnsi"/>
                <w:sz w:val="24"/>
                <w:szCs w:val="24"/>
              </w:rPr>
            </w:pPr>
            <w:r w:rsidRPr="00FA4121">
              <w:rPr>
                <w:rFonts w:asciiTheme="majorHAnsi" w:hAnsiTheme="majorHAnsi" w:cstheme="majorHAnsi"/>
                <w:sz w:val="24"/>
                <w:szCs w:val="24"/>
              </w:rPr>
              <w:t>1</w:t>
            </w:r>
          </w:p>
        </w:tc>
        <w:tc>
          <w:tcPr>
            <w:tcW w:w="2531" w:type="pct"/>
            <w:tcBorders>
              <w:top w:val="single" w:sz="12" w:space="0" w:color="auto"/>
            </w:tcBorders>
          </w:tcPr>
          <w:p w14:paraId="73FF4937" w14:textId="56F33721" w:rsidR="00FA4121" w:rsidRPr="00FA4121" w:rsidRDefault="00FA4121" w:rsidP="00287527">
            <w:pPr>
              <w:pStyle w:val="TableText"/>
              <w:spacing w:before="0" w:after="0"/>
              <w:rPr>
                <w:rFonts w:asciiTheme="majorHAnsi" w:hAnsiTheme="majorHAnsi" w:cstheme="majorHAnsi"/>
                <w:sz w:val="24"/>
                <w:szCs w:val="24"/>
              </w:rPr>
            </w:pPr>
            <w:r w:rsidRPr="00FA4121">
              <w:rPr>
                <w:rFonts w:asciiTheme="majorHAnsi" w:hAnsiTheme="majorHAnsi" w:cstheme="majorHAnsi"/>
                <w:sz w:val="24"/>
                <w:szCs w:val="24"/>
              </w:rPr>
              <w:t>System failure – overheating / loss of power</w:t>
            </w:r>
          </w:p>
        </w:tc>
        <w:tc>
          <w:tcPr>
            <w:tcW w:w="659" w:type="pct"/>
            <w:tcBorders>
              <w:top w:val="single" w:sz="12" w:space="0" w:color="auto"/>
            </w:tcBorders>
          </w:tcPr>
          <w:p w14:paraId="1A9CE7AF" w14:textId="45F16397" w:rsidR="00FA4121" w:rsidRPr="00414574" w:rsidRDefault="00414574" w:rsidP="00414574">
            <w:pPr>
              <w:pStyle w:val="TableText"/>
              <w:spacing w:before="0" w:after="0"/>
              <w:jc w:val="center"/>
              <w:rPr>
                <w:rFonts w:asciiTheme="majorHAnsi" w:hAnsiTheme="majorHAnsi" w:cstheme="majorHAnsi"/>
                <w:b/>
                <w:bCs/>
                <w:sz w:val="24"/>
                <w:szCs w:val="24"/>
              </w:rPr>
            </w:pPr>
            <w:r w:rsidRPr="00414574">
              <w:rPr>
                <w:rFonts w:asciiTheme="majorHAnsi" w:hAnsiTheme="majorHAnsi" w:cstheme="majorHAnsi"/>
                <w:b/>
                <w:bCs/>
                <w:sz w:val="24"/>
                <w:szCs w:val="24"/>
              </w:rPr>
              <w:t>H</w:t>
            </w:r>
            <w:r w:rsidRPr="00414574">
              <w:rPr>
                <w:b/>
                <w:bCs/>
              </w:rPr>
              <w:t>IGH</w:t>
            </w:r>
          </w:p>
        </w:tc>
        <w:tc>
          <w:tcPr>
            <w:tcW w:w="749" w:type="pct"/>
            <w:tcBorders>
              <w:top w:val="single" w:sz="12" w:space="0" w:color="auto"/>
            </w:tcBorders>
          </w:tcPr>
          <w:p w14:paraId="1070F640" w14:textId="765E10FB" w:rsidR="00FA4121" w:rsidRPr="00414574" w:rsidRDefault="00414574" w:rsidP="00414574">
            <w:pPr>
              <w:pStyle w:val="TableText"/>
              <w:spacing w:before="0" w:after="0"/>
              <w:jc w:val="center"/>
              <w:rPr>
                <w:rFonts w:asciiTheme="majorHAnsi" w:hAnsiTheme="majorHAnsi" w:cstheme="majorHAnsi"/>
                <w:b/>
                <w:bCs/>
                <w:sz w:val="24"/>
                <w:szCs w:val="24"/>
              </w:rPr>
            </w:pPr>
            <w:r w:rsidRPr="00414574">
              <w:rPr>
                <w:rFonts w:asciiTheme="majorHAnsi" w:hAnsiTheme="majorHAnsi" w:cstheme="majorHAnsi"/>
                <w:b/>
                <w:bCs/>
                <w:sz w:val="24"/>
                <w:szCs w:val="24"/>
              </w:rPr>
              <w:t>LOW</w:t>
            </w:r>
          </w:p>
        </w:tc>
        <w:tc>
          <w:tcPr>
            <w:tcW w:w="803" w:type="pct"/>
            <w:tcBorders>
              <w:top w:val="single" w:sz="12" w:space="0" w:color="auto"/>
            </w:tcBorders>
          </w:tcPr>
          <w:p w14:paraId="58A3A846" w14:textId="3F6C6595" w:rsidR="00FA4121" w:rsidRPr="00414574" w:rsidRDefault="00414574" w:rsidP="00414574">
            <w:pPr>
              <w:pStyle w:val="TableText"/>
              <w:spacing w:before="0" w:after="0"/>
              <w:jc w:val="center"/>
              <w:rPr>
                <w:rFonts w:asciiTheme="majorHAnsi" w:hAnsiTheme="majorHAnsi" w:cstheme="majorHAnsi"/>
                <w:b/>
                <w:bCs/>
                <w:sz w:val="24"/>
                <w:szCs w:val="24"/>
              </w:rPr>
            </w:pPr>
            <w:r w:rsidRPr="00414574">
              <w:rPr>
                <w:rFonts w:asciiTheme="majorHAnsi" w:hAnsiTheme="majorHAnsi" w:cstheme="majorHAnsi"/>
                <w:b/>
                <w:bCs/>
                <w:sz w:val="24"/>
                <w:szCs w:val="24"/>
              </w:rPr>
              <w:t>MEDIUM</w:t>
            </w:r>
          </w:p>
        </w:tc>
      </w:tr>
      <w:tr w:rsidR="00414574" w14:paraId="7C1BA19D" w14:textId="77777777" w:rsidTr="00414574">
        <w:trPr>
          <w:trHeight w:val="687"/>
        </w:trPr>
        <w:tc>
          <w:tcPr>
            <w:tcW w:w="258" w:type="pct"/>
          </w:tcPr>
          <w:p w14:paraId="5D63190D" w14:textId="7C54AFEB" w:rsidR="00FA4121" w:rsidRP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2</w:t>
            </w:r>
          </w:p>
        </w:tc>
        <w:tc>
          <w:tcPr>
            <w:tcW w:w="2531" w:type="pct"/>
          </w:tcPr>
          <w:p w14:paraId="63C7C8B8" w14:textId="0010C3EA" w:rsidR="00FA4121" w:rsidRPr="00FA4121" w:rsidRDefault="00FA4121" w:rsidP="00FA4121">
            <w:pPr>
              <w:pStyle w:val="NoSpacing"/>
              <w:rPr>
                <w:rStyle w:val="InstructionText"/>
                <w:rFonts w:asciiTheme="majorHAnsi" w:hAnsiTheme="majorHAnsi" w:cstheme="majorHAnsi"/>
                <w:i w:val="0"/>
                <w:color w:val="auto"/>
                <w:sz w:val="24"/>
                <w:szCs w:val="24"/>
              </w:rPr>
            </w:pPr>
            <w:r w:rsidRPr="00FA4121">
              <w:rPr>
                <w:rStyle w:val="InstructionText"/>
                <w:rFonts w:asciiTheme="majorHAnsi" w:hAnsiTheme="majorHAnsi" w:cstheme="majorHAnsi"/>
                <w:i w:val="0"/>
                <w:color w:val="auto"/>
                <w:sz w:val="24"/>
                <w:szCs w:val="24"/>
              </w:rPr>
              <w:t>Malicious human Interference – Distributed Denial of Service</w:t>
            </w:r>
          </w:p>
        </w:tc>
        <w:tc>
          <w:tcPr>
            <w:tcW w:w="659" w:type="pct"/>
          </w:tcPr>
          <w:p w14:paraId="0BA69E1B" w14:textId="1CFB6454"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749" w:type="pct"/>
          </w:tcPr>
          <w:p w14:paraId="120C2BBC" w14:textId="700941C6"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803" w:type="pct"/>
          </w:tcPr>
          <w:p w14:paraId="77F67F0F" w14:textId="168DBFC6"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r>
      <w:tr w:rsidR="00414574" w14:paraId="09709C40" w14:textId="77777777" w:rsidTr="00414574">
        <w:trPr>
          <w:trHeight w:val="453"/>
        </w:trPr>
        <w:tc>
          <w:tcPr>
            <w:tcW w:w="258" w:type="pct"/>
          </w:tcPr>
          <w:p w14:paraId="316EBF8F" w14:textId="57EDB25F" w:rsidR="00FA4121" w:rsidRP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3</w:t>
            </w:r>
          </w:p>
        </w:tc>
        <w:tc>
          <w:tcPr>
            <w:tcW w:w="2531" w:type="pct"/>
          </w:tcPr>
          <w:p w14:paraId="00B7A7DF" w14:textId="128596DE" w:rsidR="00FA4121" w:rsidRPr="00FA4121" w:rsidRDefault="00FA4121" w:rsidP="00FA4121">
            <w:pPr>
              <w:pStyle w:val="NoSpacing"/>
              <w:rPr>
                <w:rStyle w:val="InstructionText"/>
                <w:rFonts w:asciiTheme="majorHAnsi" w:hAnsiTheme="majorHAnsi" w:cstheme="majorHAnsi"/>
                <w:i w:val="0"/>
                <w:color w:val="auto"/>
                <w:sz w:val="24"/>
                <w:szCs w:val="24"/>
              </w:rPr>
            </w:pPr>
            <w:r w:rsidRPr="00FA4121">
              <w:rPr>
                <w:rStyle w:val="InstructionText"/>
                <w:rFonts w:asciiTheme="majorHAnsi" w:hAnsiTheme="majorHAnsi" w:cstheme="majorHAnsi"/>
                <w:i w:val="0"/>
                <w:color w:val="auto"/>
                <w:sz w:val="24"/>
                <w:szCs w:val="24"/>
              </w:rPr>
              <w:t>Natural Disaster – Earthquake / flooding</w:t>
            </w:r>
          </w:p>
        </w:tc>
        <w:tc>
          <w:tcPr>
            <w:tcW w:w="659" w:type="pct"/>
          </w:tcPr>
          <w:p w14:paraId="111CA5BE" w14:textId="1288A1FB"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LOW</w:t>
            </w:r>
          </w:p>
        </w:tc>
        <w:tc>
          <w:tcPr>
            <w:tcW w:w="749" w:type="pct"/>
          </w:tcPr>
          <w:p w14:paraId="130F3524" w14:textId="00B3BDCD"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803" w:type="pct"/>
          </w:tcPr>
          <w:p w14:paraId="4976705F" w14:textId="0C2B9678"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r>
      <w:tr w:rsidR="00414574" w14:paraId="347EE781" w14:textId="77777777" w:rsidTr="00414574">
        <w:trPr>
          <w:trHeight w:val="435"/>
        </w:trPr>
        <w:tc>
          <w:tcPr>
            <w:tcW w:w="258" w:type="pct"/>
          </w:tcPr>
          <w:p w14:paraId="4982CAB0" w14:textId="54E0C4D8" w:rsidR="00FA4121" w:rsidRP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4</w:t>
            </w:r>
          </w:p>
        </w:tc>
        <w:tc>
          <w:tcPr>
            <w:tcW w:w="2531" w:type="pct"/>
          </w:tcPr>
          <w:p w14:paraId="39A69841" w14:textId="438CC5A7" w:rsidR="00FA4121" w:rsidRPr="00FA4121" w:rsidRDefault="00FA4121" w:rsidP="00FA4121">
            <w:pPr>
              <w:pStyle w:val="NoSpacing"/>
              <w:rPr>
                <w:rStyle w:val="InstructionText"/>
                <w:rFonts w:asciiTheme="majorHAnsi" w:hAnsiTheme="majorHAnsi" w:cstheme="majorHAnsi"/>
                <w:i w:val="0"/>
                <w:color w:val="auto"/>
                <w:sz w:val="24"/>
                <w:szCs w:val="24"/>
              </w:rPr>
            </w:pPr>
            <w:r w:rsidRPr="00FA4121">
              <w:rPr>
                <w:rStyle w:val="InstructionText"/>
                <w:rFonts w:asciiTheme="majorHAnsi" w:hAnsiTheme="majorHAnsi" w:cstheme="majorHAnsi"/>
                <w:i w:val="0"/>
                <w:color w:val="auto"/>
                <w:sz w:val="24"/>
                <w:szCs w:val="24"/>
              </w:rPr>
              <w:t>Accidental human interference</w:t>
            </w:r>
          </w:p>
        </w:tc>
        <w:tc>
          <w:tcPr>
            <w:tcW w:w="659" w:type="pct"/>
          </w:tcPr>
          <w:p w14:paraId="78325641" w14:textId="65E2F704"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749" w:type="pct"/>
          </w:tcPr>
          <w:p w14:paraId="3E2404F5" w14:textId="022C52B5"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LOW</w:t>
            </w:r>
          </w:p>
        </w:tc>
        <w:tc>
          <w:tcPr>
            <w:tcW w:w="803" w:type="pct"/>
          </w:tcPr>
          <w:p w14:paraId="06DF02E6" w14:textId="78825721"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r>
      <w:tr w:rsidR="00414574" w14:paraId="09C07083" w14:textId="77777777" w:rsidTr="00414574">
        <w:trPr>
          <w:trHeight w:val="705"/>
        </w:trPr>
        <w:tc>
          <w:tcPr>
            <w:tcW w:w="258" w:type="pct"/>
          </w:tcPr>
          <w:p w14:paraId="1F29D3B8" w14:textId="4DEC869B" w:rsidR="00FA4121" w:rsidRP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5</w:t>
            </w:r>
          </w:p>
        </w:tc>
        <w:tc>
          <w:tcPr>
            <w:tcW w:w="2531" w:type="pct"/>
          </w:tcPr>
          <w:p w14:paraId="22ABEC0C" w14:textId="05F4D6FB" w:rsidR="00FA4121" w:rsidRPr="00FA4121" w:rsidRDefault="00FA4121" w:rsidP="00FA4121">
            <w:pPr>
              <w:pStyle w:val="NoSpacing"/>
              <w:rPr>
                <w:rStyle w:val="InstructionText"/>
                <w:rFonts w:asciiTheme="majorHAnsi" w:hAnsiTheme="majorHAnsi" w:cstheme="majorHAnsi"/>
                <w:i w:val="0"/>
                <w:color w:val="auto"/>
                <w:sz w:val="24"/>
                <w:szCs w:val="24"/>
              </w:rPr>
            </w:pPr>
            <w:r w:rsidRPr="00FA4121">
              <w:rPr>
                <w:rStyle w:val="InstructionText"/>
                <w:rFonts w:asciiTheme="majorHAnsi" w:hAnsiTheme="majorHAnsi" w:cstheme="majorHAnsi"/>
                <w:i w:val="0"/>
                <w:color w:val="auto"/>
                <w:sz w:val="24"/>
                <w:szCs w:val="24"/>
              </w:rPr>
              <w:t>Usage of rouge security software &amp; 3rd party software</w:t>
            </w:r>
          </w:p>
        </w:tc>
        <w:tc>
          <w:tcPr>
            <w:tcW w:w="659" w:type="pct"/>
          </w:tcPr>
          <w:p w14:paraId="5488641D" w14:textId="393C87B1"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749" w:type="pct"/>
          </w:tcPr>
          <w:p w14:paraId="0F759AC2" w14:textId="4D8FAFE6"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c>
          <w:tcPr>
            <w:tcW w:w="803" w:type="pct"/>
          </w:tcPr>
          <w:p w14:paraId="2DBEBF5F" w14:textId="322CDEAB"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r>
      <w:tr w:rsidR="00414574" w14:paraId="60F8CA27" w14:textId="77777777" w:rsidTr="00414574">
        <w:trPr>
          <w:trHeight w:val="435"/>
        </w:trPr>
        <w:tc>
          <w:tcPr>
            <w:tcW w:w="258" w:type="pct"/>
          </w:tcPr>
          <w:p w14:paraId="0AF39D26" w14:textId="784614C1" w:rsid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6</w:t>
            </w:r>
          </w:p>
        </w:tc>
        <w:tc>
          <w:tcPr>
            <w:tcW w:w="2531" w:type="pct"/>
          </w:tcPr>
          <w:p w14:paraId="3EE07A45" w14:textId="72340D76" w:rsidR="00FA4121" w:rsidRPr="00FA4121" w:rsidRDefault="00FA4121" w:rsidP="00FA4121">
            <w:pPr>
              <w:pStyle w:val="NoSpacing"/>
              <w:rPr>
                <w:rStyle w:val="InstructionText"/>
                <w:rFonts w:asciiTheme="majorHAnsi" w:hAnsiTheme="majorHAnsi" w:cstheme="majorHAnsi"/>
                <w:i w:val="0"/>
                <w:color w:val="auto"/>
                <w:sz w:val="24"/>
                <w:szCs w:val="24"/>
              </w:rPr>
            </w:pPr>
            <w:r>
              <w:rPr>
                <w:rStyle w:val="InstructionText"/>
                <w:rFonts w:asciiTheme="majorHAnsi" w:hAnsiTheme="majorHAnsi" w:cstheme="majorHAnsi"/>
                <w:i w:val="0"/>
                <w:color w:val="auto"/>
                <w:sz w:val="24"/>
                <w:szCs w:val="24"/>
              </w:rPr>
              <w:t>Phishing Attack</w:t>
            </w:r>
          </w:p>
        </w:tc>
        <w:tc>
          <w:tcPr>
            <w:tcW w:w="659" w:type="pct"/>
          </w:tcPr>
          <w:p w14:paraId="013079EA" w14:textId="0E7FA33F"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c>
          <w:tcPr>
            <w:tcW w:w="749" w:type="pct"/>
          </w:tcPr>
          <w:p w14:paraId="3BC1C373" w14:textId="1A250DAC"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803" w:type="pct"/>
          </w:tcPr>
          <w:p w14:paraId="1373EA86" w14:textId="2AEA80FB"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r>
      <w:tr w:rsidR="00414574" w14:paraId="295C2045" w14:textId="77777777" w:rsidTr="00414574">
        <w:trPr>
          <w:trHeight w:val="435"/>
        </w:trPr>
        <w:tc>
          <w:tcPr>
            <w:tcW w:w="258" w:type="pct"/>
          </w:tcPr>
          <w:p w14:paraId="060A83E5" w14:textId="339732B7" w:rsid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7</w:t>
            </w:r>
          </w:p>
        </w:tc>
        <w:tc>
          <w:tcPr>
            <w:tcW w:w="2531" w:type="pct"/>
          </w:tcPr>
          <w:p w14:paraId="5C72A21C" w14:textId="141CCFAE" w:rsidR="00FA4121" w:rsidRDefault="00FA4121" w:rsidP="00FA4121">
            <w:pPr>
              <w:pStyle w:val="NoSpacing"/>
              <w:rPr>
                <w:rStyle w:val="InstructionText"/>
                <w:rFonts w:asciiTheme="majorHAnsi" w:hAnsiTheme="majorHAnsi" w:cstheme="majorHAnsi"/>
                <w:i w:val="0"/>
                <w:color w:val="auto"/>
                <w:sz w:val="24"/>
                <w:szCs w:val="24"/>
              </w:rPr>
            </w:pPr>
            <w:r>
              <w:rPr>
                <w:rStyle w:val="InstructionText"/>
                <w:rFonts w:asciiTheme="majorHAnsi" w:hAnsiTheme="majorHAnsi" w:cstheme="majorHAnsi"/>
                <w:i w:val="0"/>
                <w:color w:val="auto"/>
                <w:sz w:val="24"/>
                <w:szCs w:val="24"/>
              </w:rPr>
              <w:t>Server Hijacking</w:t>
            </w:r>
          </w:p>
        </w:tc>
        <w:tc>
          <w:tcPr>
            <w:tcW w:w="659" w:type="pct"/>
          </w:tcPr>
          <w:p w14:paraId="0FFA97BC" w14:textId="691205FA"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c>
          <w:tcPr>
            <w:tcW w:w="749" w:type="pct"/>
          </w:tcPr>
          <w:p w14:paraId="1B9BCF61" w14:textId="147CDE6E"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803" w:type="pct"/>
          </w:tcPr>
          <w:p w14:paraId="436F8C09" w14:textId="68EE11B7"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r>
      <w:tr w:rsidR="00414574" w14:paraId="11538834" w14:textId="77777777" w:rsidTr="00414574">
        <w:trPr>
          <w:trHeight w:val="435"/>
        </w:trPr>
        <w:tc>
          <w:tcPr>
            <w:tcW w:w="258" w:type="pct"/>
          </w:tcPr>
          <w:p w14:paraId="6FC81594" w14:textId="4A816109" w:rsidR="00FA4121" w:rsidRDefault="00FA4121" w:rsidP="00287527">
            <w:pPr>
              <w:pStyle w:val="TableText"/>
              <w:spacing w:before="0" w:after="0"/>
              <w:rPr>
                <w:rFonts w:asciiTheme="majorHAnsi" w:hAnsiTheme="majorHAnsi" w:cstheme="majorHAnsi"/>
                <w:sz w:val="24"/>
                <w:szCs w:val="24"/>
              </w:rPr>
            </w:pPr>
            <w:r>
              <w:rPr>
                <w:rFonts w:asciiTheme="majorHAnsi" w:hAnsiTheme="majorHAnsi" w:cstheme="majorHAnsi"/>
                <w:sz w:val="24"/>
                <w:szCs w:val="24"/>
              </w:rPr>
              <w:t>8</w:t>
            </w:r>
          </w:p>
        </w:tc>
        <w:tc>
          <w:tcPr>
            <w:tcW w:w="2531" w:type="pct"/>
          </w:tcPr>
          <w:p w14:paraId="69F0C85F" w14:textId="7746F586" w:rsidR="00FA4121" w:rsidRDefault="00FA4121" w:rsidP="00FA4121">
            <w:pPr>
              <w:pStyle w:val="NoSpacing"/>
              <w:rPr>
                <w:rStyle w:val="InstructionText"/>
                <w:rFonts w:asciiTheme="majorHAnsi" w:hAnsiTheme="majorHAnsi" w:cstheme="majorHAnsi"/>
                <w:i w:val="0"/>
                <w:color w:val="auto"/>
                <w:sz w:val="24"/>
                <w:szCs w:val="24"/>
              </w:rPr>
            </w:pPr>
            <w:r>
              <w:rPr>
                <w:rStyle w:val="InstructionText"/>
                <w:rFonts w:asciiTheme="majorHAnsi" w:hAnsiTheme="majorHAnsi" w:cstheme="majorHAnsi"/>
                <w:i w:val="0"/>
                <w:color w:val="auto"/>
                <w:sz w:val="24"/>
                <w:szCs w:val="24"/>
              </w:rPr>
              <w:t>Computer Virus, Trojan Horses &amp; Worms</w:t>
            </w:r>
          </w:p>
        </w:tc>
        <w:tc>
          <w:tcPr>
            <w:tcW w:w="659" w:type="pct"/>
          </w:tcPr>
          <w:p w14:paraId="278A9F16" w14:textId="54485C84"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HIGH</w:t>
            </w:r>
          </w:p>
        </w:tc>
        <w:tc>
          <w:tcPr>
            <w:tcW w:w="749" w:type="pct"/>
          </w:tcPr>
          <w:p w14:paraId="0C05DE7F" w14:textId="077809BE"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c>
          <w:tcPr>
            <w:tcW w:w="803" w:type="pct"/>
          </w:tcPr>
          <w:p w14:paraId="583556E6" w14:textId="793D82EC" w:rsidR="00FA4121" w:rsidRPr="00414574" w:rsidRDefault="00414574" w:rsidP="00414574">
            <w:pPr>
              <w:pStyle w:val="TableText"/>
              <w:spacing w:before="0" w:after="0"/>
              <w:jc w:val="center"/>
              <w:rPr>
                <w:rStyle w:val="InstructionText"/>
                <w:rFonts w:asciiTheme="majorHAnsi" w:hAnsiTheme="majorHAnsi" w:cstheme="majorHAnsi"/>
                <w:b/>
                <w:bCs/>
                <w:i w:val="0"/>
                <w:color w:val="auto"/>
                <w:sz w:val="24"/>
                <w:szCs w:val="24"/>
              </w:rPr>
            </w:pPr>
            <w:r w:rsidRPr="00414574">
              <w:rPr>
                <w:rStyle w:val="InstructionText"/>
                <w:rFonts w:asciiTheme="majorHAnsi" w:hAnsiTheme="majorHAnsi" w:cstheme="majorHAnsi"/>
                <w:b/>
                <w:bCs/>
                <w:i w:val="0"/>
                <w:color w:val="auto"/>
                <w:sz w:val="24"/>
                <w:szCs w:val="24"/>
              </w:rPr>
              <w:t>MEDIUM</w:t>
            </w:r>
          </w:p>
        </w:tc>
      </w:tr>
    </w:tbl>
    <w:p w14:paraId="667A4264" w14:textId="77777777" w:rsidR="00D17CBD" w:rsidRPr="00950779" w:rsidRDefault="00D17CBD" w:rsidP="00950779">
      <w:pPr>
        <w:spacing w:line="240" w:lineRule="auto"/>
        <w:jc w:val="both"/>
        <w:rPr>
          <w:rFonts w:asciiTheme="majorHAnsi" w:hAnsiTheme="majorHAnsi" w:cstheme="majorHAnsi"/>
          <w:sz w:val="21"/>
          <w:szCs w:val="21"/>
        </w:rPr>
      </w:pPr>
    </w:p>
    <w:p w14:paraId="566F7409" w14:textId="173F2F2B" w:rsidR="00950779"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E04813">
        <w:rPr>
          <w:rFonts w:asciiTheme="majorHAnsi" w:eastAsia="Arial" w:hAnsiTheme="majorHAnsi" w:cstheme="majorHAnsi"/>
          <w:b/>
          <w:bCs/>
          <w:sz w:val="28"/>
          <w:szCs w:val="28"/>
        </w:rPr>
        <w:t xml:space="preserve">Security Strategies and Actions </w:t>
      </w:r>
    </w:p>
    <w:p w14:paraId="6E015025" w14:textId="47B2DA26" w:rsidR="00BE565D" w:rsidRPr="00BE565D" w:rsidRDefault="00BE565D" w:rsidP="00BE565D">
      <w:pPr>
        <w:jc w:val="both"/>
        <w:rPr>
          <w:rFonts w:asciiTheme="majorHAnsi" w:hAnsiTheme="majorHAnsi" w:cstheme="majorHAnsi"/>
          <w:sz w:val="24"/>
          <w:szCs w:val="24"/>
        </w:rPr>
      </w:pPr>
      <w:r w:rsidRPr="00BE565D">
        <w:rPr>
          <w:rFonts w:asciiTheme="majorHAnsi" w:hAnsiTheme="majorHAnsi" w:cstheme="majorHAnsi"/>
          <w:sz w:val="24"/>
          <w:szCs w:val="24"/>
        </w:rPr>
        <w:t xml:space="preserve">To overcome the impact causing by the harmful attacks or threats there should be some strategies and actions which can be used to take part in action when there is a security breach. Having this kind of analysis will help so much during the execution running period of this system and enables the safety in a high manner which emphasis the safety of the system by having control of the confidentiality, integrity and availability of data and information and other key assets. </w:t>
      </w:r>
    </w:p>
    <w:p w14:paraId="7B29E57F" w14:textId="77777777" w:rsidR="00BE565D" w:rsidRDefault="00BE565D" w:rsidP="00BE565D">
      <w:pPr>
        <w:pStyle w:val="Heading2"/>
        <w:rPr>
          <w:rFonts w:eastAsia="Arial"/>
        </w:rPr>
      </w:pPr>
      <w:r w:rsidRPr="00950779">
        <w:rPr>
          <w:rFonts w:eastAsia="Arial"/>
        </w:rPr>
        <w:t xml:space="preserve">User Authentication and Access Control </w:t>
      </w:r>
    </w:p>
    <w:p w14:paraId="115643C2" w14:textId="77777777" w:rsidR="00BE565D" w:rsidRPr="00365C99" w:rsidRDefault="00BE565D" w:rsidP="00BE565D"/>
    <w:tbl>
      <w:tblPr>
        <w:tblStyle w:val="TableGrid"/>
        <w:tblW w:w="10080" w:type="dxa"/>
        <w:tblInd w:w="-635" w:type="dxa"/>
        <w:tblLook w:val="04A0" w:firstRow="1" w:lastRow="0" w:firstColumn="1" w:lastColumn="0" w:noHBand="0" w:noVBand="1"/>
      </w:tblPr>
      <w:tblGrid>
        <w:gridCol w:w="2700"/>
        <w:gridCol w:w="5850"/>
        <w:gridCol w:w="1530"/>
      </w:tblGrid>
      <w:tr w:rsidR="00CE09A6" w:rsidRPr="00DD3179" w14:paraId="2937D127" w14:textId="4238F402" w:rsidTr="00AC1765">
        <w:tc>
          <w:tcPr>
            <w:tcW w:w="2700" w:type="dxa"/>
            <w:tcBorders>
              <w:left w:val="single" w:sz="4" w:space="0" w:color="auto"/>
              <w:bottom w:val="single" w:sz="4" w:space="0" w:color="auto"/>
              <w:right w:val="single" w:sz="4" w:space="0" w:color="auto"/>
            </w:tcBorders>
            <w:hideMark/>
          </w:tcPr>
          <w:p w14:paraId="35721E74" w14:textId="77777777" w:rsidR="00CE09A6" w:rsidRPr="00DD3179" w:rsidRDefault="00CE09A6"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5850" w:type="dxa"/>
            <w:tcBorders>
              <w:top w:val="single" w:sz="4" w:space="0" w:color="auto"/>
              <w:left w:val="single" w:sz="4" w:space="0" w:color="auto"/>
              <w:bottom w:val="single" w:sz="4" w:space="0" w:color="auto"/>
              <w:right w:val="single" w:sz="4" w:space="0" w:color="auto"/>
            </w:tcBorders>
            <w:hideMark/>
          </w:tcPr>
          <w:p w14:paraId="1718B080" w14:textId="7A8B7795" w:rsidR="00CE09A6" w:rsidRPr="00DD3179" w:rsidRDefault="00CE09A6" w:rsidP="00287527">
            <w:pPr>
              <w:jc w:val="center"/>
              <w:rPr>
                <w:rFonts w:asciiTheme="majorHAnsi" w:hAnsiTheme="majorHAnsi" w:cstheme="majorHAnsi"/>
                <w:b/>
                <w:bCs/>
                <w:lang w:val="en-US"/>
              </w:rPr>
            </w:pPr>
            <w:r>
              <w:rPr>
                <w:rFonts w:asciiTheme="majorHAnsi" w:hAnsiTheme="majorHAnsi" w:cstheme="majorHAnsi"/>
                <w:b/>
                <w:bCs/>
                <w:lang w:val="en-US"/>
              </w:rPr>
              <w:t>Strategies and Actions</w:t>
            </w:r>
          </w:p>
        </w:tc>
        <w:tc>
          <w:tcPr>
            <w:tcW w:w="1530" w:type="dxa"/>
            <w:tcBorders>
              <w:top w:val="single" w:sz="4" w:space="0" w:color="auto"/>
              <w:left w:val="single" w:sz="4" w:space="0" w:color="auto"/>
              <w:bottom w:val="single" w:sz="4" w:space="0" w:color="auto"/>
              <w:right w:val="single" w:sz="4" w:space="0" w:color="auto"/>
            </w:tcBorders>
          </w:tcPr>
          <w:p w14:paraId="1DF5CADE" w14:textId="650F6316" w:rsidR="00CE09A6" w:rsidRDefault="00CE09A6" w:rsidP="00287527">
            <w:pPr>
              <w:jc w:val="center"/>
              <w:rPr>
                <w:rFonts w:asciiTheme="majorHAnsi" w:hAnsiTheme="majorHAnsi" w:cstheme="majorHAnsi"/>
                <w:b/>
                <w:bCs/>
                <w:lang w:val="en-US"/>
              </w:rPr>
            </w:pPr>
            <w:r>
              <w:rPr>
                <w:rFonts w:asciiTheme="majorHAnsi" w:hAnsiTheme="majorHAnsi" w:cstheme="majorHAnsi"/>
                <w:b/>
                <w:bCs/>
                <w:lang w:val="en-US"/>
              </w:rPr>
              <w:t xml:space="preserve">Category </w:t>
            </w:r>
          </w:p>
        </w:tc>
      </w:tr>
      <w:tr w:rsidR="00CE09A6" w:rsidRPr="00DD3179" w14:paraId="19C4117B" w14:textId="79746DD4" w:rsidTr="00AC1765">
        <w:tc>
          <w:tcPr>
            <w:tcW w:w="2700" w:type="dxa"/>
            <w:tcBorders>
              <w:top w:val="single" w:sz="4" w:space="0" w:color="auto"/>
              <w:left w:val="single" w:sz="4" w:space="0" w:color="auto"/>
              <w:bottom w:val="single" w:sz="4" w:space="0" w:color="auto"/>
              <w:right w:val="single" w:sz="4" w:space="0" w:color="auto"/>
            </w:tcBorders>
            <w:hideMark/>
          </w:tcPr>
          <w:p w14:paraId="5D5F96EA" w14:textId="36D3022E" w:rsidR="00CE09A6" w:rsidRPr="00DD3179" w:rsidRDefault="00CE09A6" w:rsidP="00287527">
            <w:pPr>
              <w:rPr>
                <w:rFonts w:asciiTheme="majorHAnsi" w:hAnsiTheme="majorHAnsi" w:cstheme="majorHAnsi"/>
                <w:lang w:val="en-US"/>
              </w:rPr>
            </w:pPr>
            <w:r w:rsidRPr="00DD3179">
              <w:rPr>
                <w:rFonts w:asciiTheme="majorHAnsi" w:hAnsiTheme="majorHAnsi" w:cstheme="majorHAnsi"/>
                <w:lang w:val="en-US"/>
              </w:rPr>
              <w:t>Student Information, medicals</w:t>
            </w:r>
            <w:r>
              <w:rPr>
                <w:rFonts w:asciiTheme="majorHAnsi" w:hAnsiTheme="majorHAnsi" w:cstheme="majorHAnsi"/>
                <w:lang w:val="en-US"/>
              </w:rPr>
              <w:t xml:space="preserve">, results &amp; gradings, letters </w:t>
            </w:r>
            <w:r w:rsidR="001204DF">
              <w:rPr>
                <w:rFonts w:asciiTheme="majorHAnsi" w:hAnsiTheme="majorHAnsi" w:cstheme="majorHAnsi"/>
                <w:lang w:val="en-US"/>
              </w:rPr>
              <w:t>etc.</w:t>
            </w:r>
            <w:r>
              <w:rPr>
                <w:rFonts w:asciiTheme="majorHAnsi" w:hAnsiTheme="majorHAnsi" w:cstheme="majorHAnsi"/>
                <w:lang w:val="en-US"/>
              </w:rPr>
              <w:t xml:space="preserve"> </w:t>
            </w:r>
            <w:r w:rsidRPr="00E064B1">
              <w:rPr>
                <w:rFonts w:asciiTheme="majorHAnsi" w:hAnsiTheme="majorHAnsi" w:cstheme="majorHAnsi"/>
                <w:i/>
                <w:iCs/>
                <w:lang w:val="en-US"/>
              </w:rPr>
              <w:t>– human interference data leaks</w:t>
            </w:r>
          </w:p>
        </w:tc>
        <w:tc>
          <w:tcPr>
            <w:tcW w:w="5850" w:type="dxa"/>
            <w:tcBorders>
              <w:top w:val="single" w:sz="4" w:space="0" w:color="auto"/>
              <w:left w:val="single" w:sz="4" w:space="0" w:color="auto"/>
              <w:bottom w:val="single" w:sz="4" w:space="0" w:color="auto"/>
              <w:right w:val="single" w:sz="4" w:space="0" w:color="auto"/>
            </w:tcBorders>
          </w:tcPr>
          <w:p w14:paraId="1FB910BE" w14:textId="0C2A994E" w:rsidR="00CE09A6" w:rsidRPr="00DD3179" w:rsidRDefault="00CE09A6" w:rsidP="00287527">
            <w:pPr>
              <w:rPr>
                <w:rFonts w:asciiTheme="majorHAnsi" w:hAnsiTheme="majorHAnsi" w:cstheme="majorHAnsi"/>
                <w:lang w:val="en-US"/>
              </w:rPr>
            </w:pPr>
            <w:r>
              <w:rPr>
                <w:rFonts w:asciiTheme="majorHAnsi" w:hAnsiTheme="majorHAnsi" w:cstheme="majorHAnsi"/>
                <w:lang w:val="en-US"/>
              </w:rPr>
              <w:t>Access should be done only at a specific location which has high security for the server system and not allow any other party to access the system and should have a secondary server access for the administrative data and information.</w:t>
            </w:r>
          </w:p>
        </w:tc>
        <w:tc>
          <w:tcPr>
            <w:tcW w:w="1530" w:type="dxa"/>
            <w:tcBorders>
              <w:top w:val="single" w:sz="4" w:space="0" w:color="auto"/>
              <w:left w:val="single" w:sz="4" w:space="0" w:color="auto"/>
              <w:bottom w:val="single" w:sz="4" w:space="0" w:color="auto"/>
              <w:right w:val="single" w:sz="4" w:space="0" w:color="auto"/>
            </w:tcBorders>
          </w:tcPr>
          <w:p w14:paraId="685C870E" w14:textId="77777777" w:rsidR="00CE09A6" w:rsidRDefault="00F07F73" w:rsidP="00287527">
            <w:pPr>
              <w:rPr>
                <w:rFonts w:asciiTheme="majorHAnsi" w:hAnsiTheme="majorHAnsi" w:cstheme="majorHAnsi"/>
                <w:lang w:val="en-US"/>
              </w:rPr>
            </w:pPr>
            <w:r>
              <w:rPr>
                <w:rFonts w:asciiTheme="majorHAnsi" w:hAnsiTheme="majorHAnsi" w:cstheme="majorHAnsi"/>
                <w:lang w:val="en-US"/>
              </w:rPr>
              <w:t>Technical</w:t>
            </w:r>
          </w:p>
          <w:p w14:paraId="6AFDC872" w14:textId="77777777" w:rsidR="00F07F73" w:rsidRDefault="00F07F73" w:rsidP="00287527">
            <w:pPr>
              <w:rPr>
                <w:rFonts w:asciiTheme="majorHAnsi" w:hAnsiTheme="majorHAnsi" w:cstheme="majorHAnsi"/>
                <w:lang w:val="en-US"/>
              </w:rPr>
            </w:pPr>
            <w:r>
              <w:rPr>
                <w:rFonts w:asciiTheme="majorHAnsi" w:hAnsiTheme="majorHAnsi" w:cstheme="majorHAnsi"/>
                <w:lang w:val="en-US"/>
              </w:rPr>
              <w:t>Management</w:t>
            </w:r>
          </w:p>
          <w:p w14:paraId="02A64D4A" w14:textId="59B2F10B" w:rsidR="00F07F73" w:rsidRDefault="00F07F73" w:rsidP="00287527">
            <w:pPr>
              <w:rPr>
                <w:rFonts w:asciiTheme="majorHAnsi" w:hAnsiTheme="majorHAnsi" w:cstheme="majorHAnsi"/>
                <w:lang w:val="en-US"/>
              </w:rPr>
            </w:pPr>
            <w:r>
              <w:rPr>
                <w:rFonts w:asciiTheme="majorHAnsi" w:hAnsiTheme="majorHAnsi" w:cstheme="majorHAnsi"/>
                <w:lang w:val="en-US"/>
              </w:rPr>
              <w:t>Operational</w:t>
            </w:r>
          </w:p>
        </w:tc>
      </w:tr>
      <w:tr w:rsidR="00CE09A6" w:rsidRPr="00DD3179" w14:paraId="7413E54E" w14:textId="40EFB952" w:rsidTr="00AC1765">
        <w:tc>
          <w:tcPr>
            <w:tcW w:w="2700" w:type="dxa"/>
            <w:tcBorders>
              <w:top w:val="single" w:sz="4" w:space="0" w:color="auto"/>
              <w:left w:val="single" w:sz="4" w:space="0" w:color="auto"/>
              <w:bottom w:val="single" w:sz="4" w:space="0" w:color="auto"/>
              <w:right w:val="single" w:sz="4" w:space="0" w:color="auto"/>
            </w:tcBorders>
            <w:hideMark/>
          </w:tcPr>
          <w:p w14:paraId="11DF67F7"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 xml:space="preserve">Access &amp; authentication codes </w:t>
            </w:r>
            <w:r w:rsidRPr="00E064B1">
              <w:rPr>
                <w:rFonts w:asciiTheme="majorHAnsi" w:hAnsiTheme="majorHAnsi" w:cstheme="majorHAnsi"/>
                <w:i/>
                <w:iCs/>
                <w:lang w:val="en-US"/>
              </w:rPr>
              <w:t>– denial of service</w:t>
            </w:r>
          </w:p>
        </w:tc>
        <w:tc>
          <w:tcPr>
            <w:tcW w:w="5850" w:type="dxa"/>
            <w:tcBorders>
              <w:top w:val="single" w:sz="4" w:space="0" w:color="auto"/>
              <w:left w:val="single" w:sz="4" w:space="0" w:color="auto"/>
              <w:bottom w:val="single" w:sz="4" w:space="0" w:color="auto"/>
              <w:right w:val="single" w:sz="4" w:space="0" w:color="auto"/>
            </w:tcBorders>
          </w:tcPr>
          <w:p w14:paraId="13D88285" w14:textId="1E4760AF" w:rsidR="00CE09A6" w:rsidRPr="00DD3179" w:rsidRDefault="00CE09A6" w:rsidP="00287527">
            <w:pPr>
              <w:rPr>
                <w:rFonts w:asciiTheme="majorHAnsi" w:hAnsiTheme="majorHAnsi" w:cstheme="majorHAnsi"/>
                <w:lang w:val="en-US"/>
              </w:rPr>
            </w:pPr>
            <w:r>
              <w:rPr>
                <w:rFonts w:asciiTheme="majorHAnsi" w:hAnsiTheme="majorHAnsi" w:cstheme="majorHAnsi"/>
                <w:lang w:val="en-US"/>
              </w:rPr>
              <w:t>Double authentication with two-way security factor which asks for the pin code which has sent to the user’s mobile phone or his/her email</w:t>
            </w:r>
          </w:p>
        </w:tc>
        <w:tc>
          <w:tcPr>
            <w:tcW w:w="1530" w:type="dxa"/>
            <w:tcBorders>
              <w:top w:val="single" w:sz="4" w:space="0" w:color="auto"/>
              <w:left w:val="single" w:sz="4" w:space="0" w:color="auto"/>
              <w:bottom w:val="single" w:sz="4" w:space="0" w:color="auto"/>
              <w:right w:val="single" w:sz="4" w:space="0" w:color="auto"/>
            </w:tcBorders>
          </w:tcPr>
          <w:p w14:paraId="47A5436D" w14:textId="27D4FD53" w:rsidR="00CE09A6" w:rsidRDefault="00F07F73" w:rsidP="00287527">
            <w:pPr>
              <w:rPr>
                <w:rFonts w:asciiTheme="majorHAnsi" w:hAnsiTheme="majorHAnsi" w:cstheme="majorHAnsi"/>
                <w:lang w:val="en-US"/>
              </w:rPr>
            </w:pPr>
            <w:r>
              <w:rPr>
                <w:rFonts w:asciiTheme="majorHAnsi" w:hAnsiTheme="majorHAnsi" w:cstheme="majorHAnsi"/>
                <w:lang w:val="en-US"/>
              </w:rPr>
              <w:t>Operational</w:t>
            </w:r>
          </w:p>
        </w:tc>
      </w:tr>
      <w:tr w:rsidR="00CE09A6" w:rsidRPr="00DD3179" w14:paraId="46290555" w14:textId="2A1885C4" w:rsidTr="00AC1765">
        <w:tc>
          <w:tcPr>
            <w:tcW w:w="2700" w:type="dxa"/>
            <w:tcBorders>
              <w:top w:val="single" w:sz="4" w:space="0" w:color="auto"/>
              <w:left w:val="single" w:sz="4" w:space="0" w:color="auto"/>
              <w:bottom w:val="single" w:sz="4" w:space="0" w:color="auto"/>
              <w:right w:val="single" w:sz="4" w:space="0" w:color="auto"/>
            </w:tcBorders>
            <w:hideMark/>
          </w:tcPr>
          <w:p w14:paraId="3A50DBFF"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lastRenderedPageBreak/>
              <w:t xml:space="preserve">Question &amp; Answer sheets </w:t>
            </w:r>
            <w:r w:rsidRPr="00E064B1">
              <w:rPr>
                <w:rFonts w:asciiTheme="majorHAnsi" w:hAnsiTheme="majorHAnsi" w:cstheme="majorHAnsi"/>
                <w:i/>
                <w:iCs/>
                <w:lang w:val="en-US"/>
              </w:rPr>
              <w:t>– human interference</w:t>
            </w:r>
          </w:p>
        </w:tc>
        <w:tc>
          <w:tcPr>
            <w:tcW w:w="5850" w:type="dxa"/>
            <w:tcBorders>
              <w:top w:val="single" w:sz="4" w:space="0" w:color="auto"/>
              <w:left w:val="single" w:sz="4" w:space="0" w:color="auto"/>
              <w:bottom w:val="single" w:sz="4" w:space="0" w:color="auto"/>
              <w:right w:val="single" w:sz="4" w:space="0" w:color="auto"/>
            </w:tcBorders>
          </w:tcPr>
          <w:p w14:paraId="00EAAE30" w14:textId="2A170F96" w:rsidR="00CE09A6" w:rsidRPr="00DD3179" w:rsidRDefault="00CE09A6" w:rsidP="00287527">
            <w:pPr>
              <w:rPr>
                <w:rFonts w:asciiTheme="majorHAnsi" w:hAnsiTheme="majorHAnsi" w:cstheme="majorHAnsi"/>
                <w:lang w:val="en-US"/>
              </w:rPr>
            </w:pPr>
            <w:r>
              <w:rPr>
                <w:rFonts w:asciiTheme="majorHAnsi" w:hAnsiTheme="majorHAnsi" w:cstheme="majorHAnsi"/>
                <w:lang w:val="en-US"/>
              </w:rPr>
              <w:t>Only allow lecturers to access and provide only a copy when someone requests to retrieve the data and doesn’t allow any modification without the senior lecturer authentication</w:t>
            </w:r>
          </w:p>
        </w:tc>
        <w:tc>
          <w:tcPr>
            <w:tcW w:w="1530" w:type="dxa"/>
            <w:tcBorders>
              <w:top w:val="single" w:sz="4" w:space="0" w:color="auto"/>
              <w:left w:val="single" w:sz="4" w:space="0" w:color="auto"/>
              <w:bottom w:val="single" w:sz="4" w:space="0" w:color="auto"/>
              <w:right w:val="single" w:sz="4" w:space="0" w:color="auto"/>
            </w:tcBorders>
          </w:tcPr>
          <w:p w14:paraId="09D06987" w14:textId="64798ED2" w:rsidR="00CE09A6" w:rsidRDefault="00F07F73" w:rsidP="00287527">
            <w:pPr>
              <w:rPr>
                <w:rFonts w:asciiTheme="majorHAnsi" w:hAnsiTheme="majorHAnsi" w:cstheme="majorHAnsi"/>
                <w:lang w:val="en-US"/>
              </w:rPr>
            </w:pPr>
            <w:r>
              <w:rPr>
                <w:rFonts w:asciiTheme="majorHAnsi" w:hAnsiTheme="majorHAnsi" w:cstheme="majorHAnsi"/>
                <w:lang w:val="en-US"/>
              </w:rPr>
              <w:t>Management</w:t>
            </w:r>
          </w:p>
        </w:tc>
      </w:tr>
    </w:tbl>
    <w:p w14:paraId="0D190B70" w14:textId="77777777" w:rsidR="00BE565D" w:rsidRDefault="00BE565D" w:rsidP="00BE565D">
      <w:pPr>
        <w:pStyle w:val="Heading2"/>
        <w:rPr>
          <w:rFonts w:eastAsia="Arial"/>
        </w:rPr>
      </w:pPr>
    </w:p>
    <w:p w14:paraId="14D87373" w14:textId="77777777" w:rsidR="00BE565D" w:rsidRPr="00D17CBD" w:rsidRDefault="00BE565D" w:rsidP="00BE565D">
      <w:pPr>
        <w:pStyle w:val="Heading2"/>
        <w:rPr>
          <w:rFonts w:eastAsia="Arial"/>
        </w:rPr>
      </w:pPr>
      <w:r w:rsidRPr="00950779">
        <w:rPr>
          <w:rFonts w:eastAsia="Arial"/>
        </w:rPr>
        <w:t xml:space="preserve"> Server Security </w:t>
      </w:r>
    </w:p>
    <w:tbl>
      <w:tblPr>
        <w:tblStyle w:val="TableGrid"/>
        <w:tblW w:w="9990" w:type="dxa"/>
        <w:tblInd w:w="-635" w:type="dxa"/>
        <w:tblLook w:val="04A0" w:firstRow="1" w:lastRow="0" w:firstColumn="1" w:lastColumn="0" w:noHBand="0" w:noVBand="1"/>
      </w:tblPr>
      <w:tblGrid>
        <w:gridCol w:w="2241"/>
        <w:gridCol w:w="6236"/>
        <w:gridCol w:w="1513"/>
      </w:tblGrid>
      <w:tr w:rsidR="00CE09A6" w:rsidRPr="00DD3179" w14:paraId="639FE786" w14:textId="3D7F1F40" w:rsidTr="00CE09A6">
        <w:tc>
          <w:tcPr>
            <w:tcW w:w="2250" w:type="dxa"/>
            <w:tcBorders>
              <w:left w:val="single" w:sz="4" w:space="0" w:color="auto"/>
              <w:bottom w:val="single" w:sz="4" w:space="0" w:color="auto"/>
              <w:right w:val="single" w:sz="4" w:space="0" w:color="auto"/>
            </w:tcBorders>
            <w:hideMark/>
          </w:tcPr>
          <w:p w14:paraId="4ED1B940" w14:textId="77777777" w:rsidR="00CE09A6" w:rsidRPr="00DD3179" w:rsidRDefault="00CE09A6"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6300" w:type="dxa"/>
            <w:tcBorders>
              <w:top w:val="single" w:sz="4" w:space="0" w:color="auto"/>
              <w:left w:val="single" w:sz="4" w:space="0" w:color="auto"/>
              <w:bottom w:val="single" w:sz="4" w:space="0" w:color="auto"/>
              <w:right w:val="single" w:sz="4" w:space="0" w:color="auto"/>
            </w:tcBorders>
            <w:hideMark/>
          </w:tcPr>
          <w:p w14:paraId="7E281AFA" w14:textId="479FB7BC" w:rsidR="00CE09A6" w:rsidRPr="00DD3179" w:rsidRDefault="00CE09A6" w:rsidP="00287527">
            <w:pPr>
              <w:jc w:val="center"/>
              <w:rPr>
                <w:rFonts w:asciiTheme="majorHAnsi" w:hAnsiTheme="majorHAnsi" w:cstheme="majorHAnsi"/>
                <w:b/>
                <w:bCs/>
                <w:lang w:val="en-US"/>
              </w:rPr>
            </w:pPr>
            <w:r>
              <w:rPr>
                <w:rFonts w:asciiTheme="majorHAnsi" w:hAnsiTheme="majorHAnsi" w:cstheme="majorHAnsi"/>
                <w:b/>
                <w:bCs/>
                <w:lang w:val="en-US"/>
              </w:rPr>
              <w:t>Strategies and Actions</w:t>
            </w:r>
          </w:p>
        </w:tc>
        <w:tc>
          <w:tcPr>
            <w:tcW w:w="1440" w:type="dxa"/>
            <w:tcBorders>
              <w:top w:val="single" w:sz="4" w:space="0" w:color="auto"/>
              <w:left w:val="single" w:sz="4" w:space="0" w:color="auto"/>
              <w:bottom w:val="single" w:sz="4" w:space="0" w:color="auto"/>
              <w:right w:val="single" w:sz="4" w:space="0" w:color="auto"/>
            </w:tcBorders>
          </w:tcPr>
          <w:p w14:paraId="50DEA63A" w14:textId="188CB12D" w:rsidR="00CE09A6" w:rsidRDefault="003B5F44" w:rsidP="00287527">
            <w:pPr>
              <w:jc w:val="center"/>
              <w:rPr>
                <w:rFonts w:asciiTheme="majorHAnsi" w:hAnsiTheme="majorHAnsi" w:cstheme="majorHAnsi"/>
                <w:b/>
                <w:bCs/>
                <w:lang w:val="en-US"/>
              </w:rPr>
            </w:pPr>
            <w:r>
              <w:rPr>
                <w:rFonts w:asciiTheme="majorHAnsi" w:hAnsiTheme="majorHAnsi" w:cstheme="majorHAnsi"/>
                <w:b/>
                <w:bCs/>
                <w:lang w:val="en-US"/>
              </w:rPr>
              <w:t>Category</w:t>
            </w:r>
          </w:p>
        </w:tc>
      </w:tr>
      <w:tr w:rsidR="00CE09A6" w:rsidRPr="00DD3179" w14:paraId="4E4194AB" w14:textId="089BDFF5" w:rsidTr="00CE09A6">
        <w:tc>
          <w:tcPr>
            <w:tcW w:w="2250" w:type="dxa"/>
            <w:tcBorders>
              <w:top w:val="single" w:sz="4" w:space="0" w:color="auto"/>
              <w:left w:val="single" w:sz="4" w:space="0" w:color="auto"/>
              <w:bottom w:val="single" w:sz="4" w:space="0" w:color="auto"/>
              <w:right w:val="single" w:sz="4" w:space="0" w:color="auto"/>
            </w:tcBorders>
            <w:hideMark/>
          </w:tcPr>
          <w:p w14:paraId="0881DF84"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 xml:space="preserve">Backup storage media – </w:t>
            </w:r>
            <w:r w:rsidRPr="00E064B1">
              <w:rPr>
                <w:rFonts w:asciiTheme="majorHAnsi" w:hAnsiTheme="majorHAnsi" w:cstheme="majorHAnsi"/>
                <w:i/>
                <w:iCs/>
                <w:lang w:val="en-US"/>
              </w:rPr>
              <w:t>human interference or denial of service</w:t>
            </w:r>
          </w:p>
        </w:tc>
        <w:tc>
          <w:tcPr>
            <w:tcW w:w="6300" w:type="dxa"/>
            <w:tcBorders>
              <w:top w:val="single" w:sz="4" w:space="0" w:color="auto"/>
              <w:left w:val="single" w:sz="4" w:space="0" w:color="auto"/>
              <w:bottom w:val="single" w:sz="4" w:space="0" w:color="auto"/>
              <w:right w:val="single" w:sz="4" w:space="0" w:color="auto"/>
            </w:tcBorders>
          </w:tcPr>
          <w:p w14:paraId="7F1E737E" w14:textId="1446E576" w:rsidR="00CE09A6" w:rsidRPr="00DD3179" w:rsidRDefault="00CE09A6" w:rsidP="00287527">
            <w:pPr>
              <w:rPr>
                <w:rFonts w:asciiTheme="majorHAnsi" w:hAnsiTheme="majorHAnsi" w:cstheme="majorHAnsi"/>
                <w:lang w:val="en-US"/>
              </w:rPr>
            </w:pPr>
            <w:r>
              <w:rPr>
                <w:rFonts w:asciiTheme="majorHAnsi" w:hAnsiTheme="majorHAnsi" w:cstheme="majorHAnsi"/>
                <w:lang w:val="en-US"/>
              </w:rPr>
              <w:t>It should be on a separate server which doesn’t have any access to anyone except the IT tech &amp; the senior head lecturer combined access. Only a copy of the media should be on the publicly available server.</w:t>
            </w:r>
          </w:p>
        </w:tc>
        <w:tc>
          <w:tcPr>
            <w:tcW w:w="1440" w:type="dxa"/>
            <w:tcBorders>
              <w:top w:val="single" w:sz="4" w:space="0" w:color="auto"/>
              <w:left w:val="single" w:sz="4" w:space="0" w:color="auto"/>
              <w:bottom w:val="single" w:sz="4" w:space="0" w:color="auto"/>
              <w:right w:val="single" w:sz="4" w:space="0" w:color="auto"/>
            </w:tcBorders>
          </w:tcPr>
          <w:p w14:paraId="2DEEEF0E" w14:textId="77777777" w:rsidR="00CE09A6" w:rsidRDefault="00F07F73" w:rsidP="00287527">
            <w:pPr>
              <w:rPr>
                <w:rFonts w:asciiTheme="majorHAnsi" w:hAnsiTheme="majorHAnsi" w:cstheme="majorHAnsi"/>
                <w:lang w:val="en-US"/>
              </w:rPr>
            </w:pPr>
            <w:r>
              <w:rPr>
                <w:rFonts w:asciiTheme="majorHAnsi" w:hAnsiTheme="majorHAnsi" w:cstheme="majorHAnsi"/>
                <w:lang w:val="en-US"/>
              </w:rPr>
              <w:t>Technical</w:t>
            </w:r>
          </w:p>
          <w:p w14:paraId="5EEB6828" w14:textId="533C55D7" w:rsidR="00F07F73" w:rsidRDefault="00F07F73" w:rsidP="00287527">
            <w:pPr>
              <w:rPr>
                <w:rFonts w:asciiTheme="majorHAnsi" w:hAnsiTheme="majorHAnsi" w:cstheme="majorHAnsi"/>
                <w:lang w:val="en-US"/>
              </w:rPr>
            </w:pPr>
            <w:r>
              <w:rPr>
                <w:rFonts w:asciiTheme="majorHAnsi" w:hAnsiTheme="majorHAnsi" w:cstheme="majorHAnsi"/>
                <w:lang w:val="en-US"/>
              </w:rPr>
              <w:t>Operational</w:t>
            </w:r>
          </w:p>
        </w:tc>
      </w:tr>
      <w:tr w:rsidR="00CE09A6" w:rsidRPr="00DD3179" w14:paraId="37EB08AD" w14:textId="0807C28B" w:rsidTr="00CE09A6">
        <w:tc>
          <w:tcPr>
            <w:tcW w:w="2250" w:type="dxa"/>
            <w:tcBorders>
              <w:top w:val="single" w:sz="4" w:space="0" w:color="auto"/>
              <w:left w:val="single" w:sz="4" w:space="0" w:color="auto"/>
              <w:bottom w:val="single" w:sz="4" w:space="0" w:color="auto"/>
              <w:right w:val="single" w:sz="4" w:space="0" w:color="auto"/>
            </w:tcBorders>
            <w:hideMark/>
          </w:tcPr>
          <w:p w14:paraId="44F1538A"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 xml:space="preserve">Access &amp; authentication codes </w:t>
            </w:r>
            <w:r w:rsidRPr="00E064B1">
              <w:rPr>
                <w:rFonts w:asciiTheme="majorHAnsi" w:hAnsiTheme="majorHAnsi" w:cstheme="majorHAnsi"/>
                <w:i/>
                <w:iCs/>
                <w:lang w:val="en-US"/>
              </w:rPr>
              <w:t>– server hijacking</w:t>
            </w:r>
          </w:p>
        </w:tc>
        <w:tc>
          <w:tcPr>
            <w:tcW w:w="6300" w:type="dxa"/>
            <w:tcBorders>
              <w:top w:val="single" w:sz="4" w:space="0" w:color="auto"/>
              <w:left w:val="single" w:sz="4" w:space="0" w:color="auto"/>
              <w:bottom w:val="single" w:sz="4" w:space="0" w:color="auto"/>
              <w:right w:val="single" w:sz="4" w:space="0" w:color="auto"/>
            </w:tcBorders>
          </w:tcPr>
          <w:p w14:paraId="76E7DBE0" w14:textId="04290D5D" w:rsidR="00CE09A6" w:rsidRPr="00DD3179" w:rsidRDefault="00CE09A6" w:rsidP="00287527">
            <w:pPr>
              <w:rPr>
                <w:rFonts w:asciiTheme="majorHAnsi" w:hAnsiTheme="majorHAnsi" w:cstheme="majorHAnsi"/>
                <w:lang w:val="en-US"/>
              </w:rPr>
            </w:pPr>
            <w:r>
              <w:rPr>
                <w:rFonts w:asciiTheme="majorHAnsi" w:hAnsiTheme="majorHAnsi" w:cstheme="majorHAnsi"/>
                <w:lang w:val="en-US"/>
              </w:rPr>
              <w:t>Access and authentication should be categorized into levels and each and every level should have restrictions when accessing the server and it should have several layers where the attacker has to breach through every wall to gain the access and have control of it.</w:t>
            </w:r>
          </w:p>
        </w:tc>
        <w:tc>
          <w:tcPr>
            <w:tcW w:w="1440" w:type="dxa"/>
            <w:tcBorders>
              <w:top w:val="single" w:sz="4" w:space="0" w:color="auto"/>
              <w:left w:val="single" w:sz="4" w:space="0" w:color="auto"/>
              <w:bottom w:val="single" w:sz="4" w:space="0" w:color="auto"/>
              <w:right w:val="single" w:sz="4" w:space="0" w:color="auto"/>
            </w:tcBorders>
          </w:tcPr>
          <w:p w14:paraId="6E083A57" w14:textId="77777777" w:rsidR="00CE09A6" w:rsidRDefault="00F07F73" w:rsidP="00287527">
            <w:pPr>
              <w:rPr>
                <w:rFonts w:asciiTheme="majorHAnsi" w:hAnsiTheme="majorHAnsi" w:cstheme="majorHAnsi"/>
                <w:lang w:val="en-US"/>
              </w:rPr>
            </w:pPr>
            <w:r>
              <w:rPr>
                <w:rFonts w:asciiTheme="majorHAnsi" w:hAnsiTheme="majorHAnsi" w:cstheme="majorHAnsi"/>
                <w:lang w:val="en-US"/>
              </w:rPr>
              <w:t>Management</w:t>
            </w:r>
          </w:p>
          <w:p w14:paraId="2CBEF336" w14:textId="1C66F5F9" w:rsidR="00F07F73" w:rsidRDefault="00F07F73" w:rsidP="00287527">
            <w:pPr>
              <w:rPr>
                <w:rFonts w:asciiTheme="majorHAnsi" w:hAnsiTheme="majorHAnsi" w:cstheme="majorHAnsi"/>
                <w:lang w:val="en-US"/>
              </w:rPr>
            </w:pPr>
            <w:r>
              <w:rPr>
                <w:rFonts w:asciiTheme="majorHAnsi" w:hAnsiTheme="majorHAnsi" w:cstheme="majorHAnsi"/>
                <w:lang w:val="en-US"/>
              </w:rPr>
              <w:t>Technical</w:t>
            </w:r>
          </w:p>
        </w:tc>
      </w:tr>
    </w:tbl>
    <w:p w14:paraId="4EB8A8B1" w14:textId="77777777" w:rsidR="00BE565D" w:rsidRDefault="00BE565D" w:rsidP="00BE565D">
      <w:pPr>
        <w:pStyle w:val="Heading2"/>
        <w:rPr>
          <w:rFonts w:eastAsia="Arial"/>
        </w:rPr>
      </w:pPr>
    </w:p>
    <w:p w14:paraId="1D2C71F5" w14:textId="77777777" w:rsidR="00BE565D" w:rsidRPr="00D17CBD" w:rsidRDefault="00BE565D" w:rsidP="00BE565D">
      <w:pPr>
        <w:pStyle w:val="Heading2"/>
        <w:rPr>
          <w:rFonts w:eastAsia="Arial"/>
        </w:rPr>
      </w:pPr>
      <w:r w:rsidRPr="00950779">
        <w:rPr>
          <w:rFonts w:eastAsia="Arial"/>
        </w:rPr>
        <w:t>Software Security</w:t>
      </w:r>
    </w:p>
    <w:tbl>
      <w:tblPr>
        <w:tblStyle w:val="TableGrid"/>
        <w:tblW w:w="9990" w:type="dxa"/>
        <w:tblInd w:w="-635" w:type="dxa"/>
        <w:tblLook w:val="04A0" w:firstRow="1" w:lastRow="0" w:firstColumn="1" w:lastColumn="0" w:noHBand="0" w:noVBand="1"/>
      </w:tblPr>
      <w:tblGrid>
        <w:gridCol w:w="2719"/>
        <w:gridCol w:w="5651"/>
        <w:gridCol w:w="1620"/>
      </w:tblGrid>
      <w:tr w:rsidR="00CE09A6" w:rsidRPr="00DD3179" w14:paraId="74BF0B13" w14:textId="68E3A740" w:rsidTr="00CE09A6">
        <w:tc>
          <w:tcPr>
            <w:tcW w:w="2719" w:type="dxa"/>
            <w:tcBorders>
              <w:left w:val="single" w:sz="4" w:space="0" w:color="auto"/>
              <w:bottom w:val="single" w:sz="4" w:space="0" w:color="auto"/>
              <w:right w:val="single" w:sz="4" w:space="0" w:color="auto"/>
            </w:tcBorders>
            <w:hideMark/>
          </w:tcPr>
          <w:p w14:paraId="4D1C8DCF" w14:textId="77777777" w:rsidR="00CE09A6" w:rsidRPr="00DD3179" w:rsidRDefault="00CE09A6"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5651" w:type="dxa"/>
            <w:tcBorders>
              <w:top w:val="single" w:sz="4" w:space="0" w:color="auto"/>
              <w:left w:val="single" w:sz="4" w:space="0" w:color="auto"/>
              <w:bottom w:val="single" w:sz="4" w:space="0" w:color="auto"/>
              <w:right w:val="single" w:sz="4" w:space="0" w:color="auto"/>
            </w:tcBorders>
          </w:tcPr>
          <w:p w14:paraId="2A4A056E" w14:textId="55587D2A" w:rsidR="00CE09A6" w:rsidRPr="00DD3179" w:rsidRDefault="00CE09A6" w:rsidP="00287527">
            <w:pPr>
              <w:jc w:val="center"/>
              <w:rPr>
                <w:rFonts w:asciiTheme="majorHAnsi" w:hAnsiTheme="majorHAnsi" w:cstheme="majorHAnsi"/>
                <w:b/>
                <w:bCs/>
                <w:lang w:val="en-US"/>
              </w:rPr>
            </w:pPr>
            <w:r>
              <w:rPr>
                <w:rFonts w:asciiTheme="majorHAnsi" w:hAnsiTheme="majorHAnsi" w:cstheme="majorHAnsi"/>
                <w:b/>
                <w:bCs/>
                <w:lang w:val="en-US"/>
              </w:rPr>
              <w:t>Strategies and Actions</w:t>
            </w:r>
          </w:p>
        </w:tc>
        <w:tc>
          <w:tcPr>
            <w:tcW w:w="1620" w:type="dxa"/>
            <w:tcBorders>
              <w:top w:val="single" w:sz="4" w:space="0" w:color="auto"/>
              <w:left w:val="single" w:sz="4" w:space="0" w:color="auto"/>
              <w:bottom w:val="single" w:sz="4" w:space="0" w:color="auto"/>
              <w:right w:val="single" w:sz="4" w:space="0" w:color="auto"/>
            </w:tcBorders>
          </w:tcPr>
          <w:p w14:paraId="00944365" w14:textId="6875C484" w:rsidR="00CE09A6" w:rsidRDefault="003B5F44" w:rsidP="00287527">
            <w:pPr>
              <w:jc w:val="center"/>
              <w:rPr>
                <w:rFonts w:asciiTheme="majorHAnsi" w:hAnsiTheme="majorHAnsi" w:cstheme="majorHAnsi"/>
                <w:b/>
                <w:bCs/>
                <w:lang w:val="en-US"/>
              </w:rPr>
            </w:pPr>
            <w:r>
              <w:rPr>
                <w:rFonts w:asciiTheme="majorHAnsi" w:hAnsiTheme="majorHAnsi" w:cstheme="majorHAnsi"/>
                <w:b/>
                <w:bCs/>
                <w:lang w:val="en-US"/>
              </w:rPr>
              <w:t>Category</w:t>
            </w:r>
          </w:p>
        </w:tc>
      </w:tr>
      <w:tr w:rsidR="00CE09A6" w:rsidRPr="00DD3179" w14:paraId="1B5AB969" w14:textId="52EA1C28" w:rsidTr="00CE09A6">
        <w:tc>
          <w:tcPr>
            <w:tcW w:w="2719" w:type="dxa"/>
            <w:tcBorders>
              <w:top w:val="single" w:sz="4" w:space="0" w:color="auto"/>
              <w:left w:val="single" w:sz="4" w:space="0" w:color="auto"/>
              <w:bottom w:val="single" w:sz="4" w:space="0" w:color="auto"/>
              <w:right w:val="single" w:sz="4" w:space="0" w:color="auto"/>
            </w:tcBorders>
            <w:hideMark/>
          </w:tcPr>
          <w:p w14:paraId="6018C7FE"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 xml:space="preserve">Information updating &amp; calculation - </w:t>
            </w:r>
            <w:r w:rsidRPr="0067179F">
              <w:rPr>
                <w:rFonts w:asciiTheme="majorHAnsi" w:hAnsiTheme="majorHAnsi" w:cstheme="majorHAnsi"/>
                <w:i/>
                <w:iCs/>
                <w:lang w:val="en-US"/>
              </w:rPr>
              <w:t>3</w:t>
            </w:r>
            <w:r w:rsidRPr="0067179F">
              <w:rPr>
                <w:rFonts w:asciiTheme="majorHAnsi" w:hAnsiTheme="majorHAnsi" w:cstheme="majorHAnsi"/>
                <w:i/>
                <w:iCs/>
                <w:vertAlign w:val="superscript"/>
                <w:lang w:val="en-US"/>
              </w:rPr>
              <w:t>rd</w:t>
            </w:r>
            <w:r w:rsidRPr="0067179F">
              <w:rPr>
                <w:rFonts w:asciiTheme="majorHAnsi" w:hAnsiTheme="majorHAnsi" w:cstheme="majorHAnsi"/>
                <w:i/>
                <w:iCs/>
                <w:lang w:val="en-US"/>
              </w:rPr>
              <w:t xml:space="preserve"> party software</w:t>
            </w:r>
          </w:p>
        </w:tc>
        <w:tc>
          <w:tcPr>
            <w:tcW w:w="5651" w:type="dxa"/>
            <w:tcBorders>
              <w:top w:val="single" w:sz="4" w:space="0" w:color="auto"/>
              <w:left w:val="single" w:sz="4" w:space="0" w:color="auto"/>
              <w:bottom w:val="single" w:sz="4" w:space="0" w:color="auto"/>
              <w:right w:val="single" w:sz="4" w:space="0" w:color="auto"/>
            </w:tcBorders>
          </w:tcPr>
          <w:p w14:paraId="3CA83089" w14:textId="01059065" w:rsidR="00CE09A6" w:rsidRPr="00DD3179" w:rsidRDefault="00CE09A6" w:rsidP="00287527">
            <w:pPr>
              <w:rPr>
                <w:rFonts w:asciiTheme="majorHAnsi" w:hAnsiTheme="majorHAnsi" w:cstheme="majorHAnsi"/>
                <w:lang w:val="en-US"/>
              </w:rPr>
            </w:pPr>
            <w:r>
              <w:rPr>
                <w:rFonts w:asciiTheme="majorHAnsi" w:hAnsiTheme="majorHAnsi" w:cstheme="majorHAnsi"/>
                <w:lang w:val="en-US"/>
              </w:rPr>
              <w:t>Have integrity and behavioral checkers and use only shrink-wrapped software and changes can only be done by the administrative level access</w:t>
            </w:r>
          </w:p>
        </w:tc>
        <w:tc>
          <w:tcPr>
            <w:tcW w:w="1620" w:type="dxa"/>
            <w:tcBorders>
              <w:top w:val="single" w:sz="4" w:space="0" w:color="auto"/>
              <w:left w:val="single" w:sz="4" w:space="0" w:color="auto"/>
              <w:bottom w:val="single" w:sz="4" w:space="0" w:color="auto"/>
              <w:right w:val="single" w:sz="4" w:space="0" w:color="auto"/>
            </w:tcBorders>
          </w:tcPr>
          <w:p w14:paraId="7A4719A6" w14:textId="3285B00F" w:rsidR="00CE09A6" w:rsidRDefault="00F07F73" w:rsidP="00287527">
            <w:pPr>
              <w:rPr>
                <w:rFonts w:asciiTheme="majorHAnsi" w:hAnsiTheme="majorHAnsi" w:cstheme="majorHAnsi"/>
                <w:lang w:val="en-US"/>
              </w:rPr>
            </w:pPr>
            <w:r>
              <w:rPr>
                <w:rFonts w:asciiTheme="majorHAnsi" w:hAnsiTheme="majorHAnsi" w:cstheme="majorHAnsi"/>
                <w:lang w:val="en-US"/>
              </w:rPr>
              <w:t>Technical</w:t>
            </w:r>
          </w:p>
        </w:tc>
      </w:tr>
    </w:tbl>
    <w:p w14:paraId="0287A91F" w14:textId="77777777" w:rsidR="00BE565D" w:rsidRDefault="00BE565D" w:rsidP="00BE565D">
      <w:pPr>
        <w:pStyle w:val="Heading2"/>
        <w:rPr>
          <w:rFonts w:eastAsia="Arial"/>
        </w:rPr>
      </w:pPr>
    </w:p>
    <w:p w14:paraId="296FB1AD" w14:textId="77777777" w:rsidR="00BE565D" w:rsidRPr="00D17CBD" w:rsidRDefault="00BE565D" w:rsidP="00BE565D">
      <w:pPr>
        <w:pStyle w:val="Heading2"/>
        <w:rPr>
          <w:rFonts w:eastAsia="Arial"/>
        </w:rPr>
      </w:pPr>
      <w:r w:rsidRPr="00950779">
        <w:rPr>
          <w:rFonts w:eastAsia="Arial"/>
        </w:rPr>
        <w:t>Network Security</w:t>
      </w:r>
    </w:p>
    <w:tbl>
      <w:tblPr>
        <w:tblStyle w:val="TableGrid"/>
        <w:tblW w:w="10080" w:type="dxa"/>
        <w:tblInd w:w="-725" w:type="dxa"/>
        <w:tblLook w:val="04A0" w:firstRow="1" w:lastRow="0" w:firstColumn="1" w:lastColumn="0" w:noHBand="0" w:noVBand="1"/>
      </w:tblPr>
      <w:tblGrid>
        <w:gridCol w:w="2160"/>
        <w:gridCol w:w="6300"/>
        <w:gridCol w:w="1620"/>
      </w:tblGrid>
      <w:tr w:rsidR="00CE09A6" w:rsidRPr="00DD3179" w14:paraId="28CF834B" w14:textId="7A4156CF" w:rsidTr="00CE09A6">
        <w:tc>
          <w:tcPr>
            <w:tcW w:w="2160" w:type="dxa"/>
            <w:tcBorders>
              <w:left w:val="single" w:sz="4" w:space="0" w:color="auto"/>
              <w:bottom w:val="single" w:sz="4" w:space="0" w:color="auto"/>
              <w:right w:val="single" w:sz="4" w:space="0" w:color="auto"/>
            </w:tcBorders>
            <w:hideMark/>
          </w:tcPr>
          <w:p w14:paraId="3D000228" w14:textId="77777777" w:rsidR="00CE09A6" w:rsidRPr="00DD3179" w:rsidRDefault="00CE09A6"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6300" w:type="dxa"/>
            <w:tcBorders>
              <w:top w:val="single" w:sz="4" w:space="0" w:color="auto"/>
              <w:left w:val="single" w:sz="4" w:space="0" w:color="auto"/>
              <w:bottom w:val="single" w:sz="4" w:space="0" w:color="auto"/>
              <w:right w:val="single" w:sz="4" w:space="0" w:color="auto"/>
            </w:tcBorders>
          </w:tcPr>
          <w:p w14:paraId="4B4ECB06" w14:textId="3EC6943E" w:rsidR="00CE09A6" w:rsidRPr="00DD3179" w:rsidRDefault="00CE09A6" w:rsidP="00287527">
            <w:pPr>
              <w:jc w:val="center"/>
              <w:rPr>
                <w:rFonts w:asciiTheme="majorHAnsi" w:hAnsiTheme="majorHAnsi" w:cstheme="majorHAnsi"/>
                <w:b/>
                <w:bCs/>
                <w:lang w:val="en-US"/>
              </w:rPr>
            </w:pPr>
            <w:r>
              <w:rPr>
                <w:rFonts w:asciiTheme="majorHAnsi" w:hAnsiTheme="majorHAnsi" w:cstheme="majorHAnsi"/>
                <w:b/>
                <w:bCs/>
                <w:lang w:val="en-US"/>
              </w:rPr>
              <w:t>Strategies and Actions</w:t>
            </w:r>
          </w:p>
        </w:tc>
        <w:tc>
          <w:tcPr>
            <w:tcW w:w="1620" w:type="dxa"/>
            <w:tcBorders>
              <w:top w:val="single" w:sz="4" w:space="0" w:color="auto"/>
              <w:left w:val="single" w:sz="4" w:space="0" w:color="auto"/>
              <w:bottom w:val="single" w:sz="4" w:space="0" w:color="auto"/>
              <w:right w:val="single" w:sz="4" w:space="0" w:color="auto"/>
            </w:tcBorders>
          </w:tcPr>
          <w:p w14:paraId="37AC2B33" w14:textId="0900EC80" w:rsidR="00CE09A6" w:rsidRDefault="003B5F44" w:rsidP="00287527">
            <w:pPr>
              <w:jc w:val="center"/>
              <w:rPr>
                <w:rFonts w:asciiTheme="majorHAnsi" w:hAnsiTheme="majorHAnsi" w:cstheme="majorHAnsi"/>
                <w:b/>
                <w:bCs/>
                <w:lang w:val="en-US"/>
              </w:rPr>
            </w:pPr>
            <w:r>
              <w:rPr>
                <w:rFonts w:asciiTheme="majorHAnsi" w:hAnsiTheme="majorHAnsi" w:cstheme="majorHAnsi"/>
                <w:b/>
                <w:bCs/>
                <w:lang w:val="en-US"/>
              </w:rPr>
              <w:t>Category</w:t>
            </w:r>
          </w:p>
        </w:tc>
      </w:tr>
      <w:tr w:rsidR="00CE09A6" w:rsidRPr="00DD3179" w14:paraId="3FE9FE2C" w14:textId="630221DC" w:rsidTr="00CE09A6">
        <w:tc>
          <w:tcPr>
            <w:tcW w:w="2160" w:type="dxa"/>
            <w:tcBorders>
              <w:top w:val="single" w:sz="4" w:space="0" w:color="auto"/>
              <w:left w:val="single" w:sz="4" w:space="0" w:color="auto"/>
              <w:bottom w:val="single" w:sz="4" w:space="0" w:color="auto"/>
              <w:right w:val="single" w:sz="4" w:space="0" w:color="auto"/>
            </w:tcBorders>
            <w:hideMark/>
          </w:tcPr>
          <w:p w14:paraId="3BEC8D1E"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Computer Virus</w:t>
            </w:r>
          </w:p>
        </w:tc>
        <w:tc>
          <w:tcPr>
            <w:tcW w:w="6300" w:type="dxa"/>
            <w:tcBorders>
              <w:top w:val="single" w:sz="4" w:space="0" w:color="auto"/>
              <w:left w:val="single" w:sz="4" w:space="0" w:color="auto"/>
              <w:bottom w:val="single" w:sz="4" w:space="0" w:color="auto"/>
              <w:right w:val="single" w:sz="4" w:space="0" w:color="auto"/>
            </w:tcBorders>
          </w:tcPr>
          <w:p w14:paraId="42C5F8E3" w14:textId="30E3FC81" w:rsidR="00CE09A6" w:rsidRPr="00DD3179" w:rsidRDefault="00CE09A6" w:rsidP="00287527">
            <w:pPr>
              <w:rPr>
                <w:rFonts w:asciiTheme="majorHAnsi" w:hAnsiTheme="majorHAnsi" w:cstheme="majorHAnsi"/>
                <w:lang w:val="en-US"/>
              </w:rPr>
            </w:pPr>
            <w:r>
              <w:rPr>
                <w:rFonts w:asciiTheme="majorHAnsi" w:hAnsiTheme="majorHAnsi" w:cstheme="majorHAnsi"/>
                <w:lang w:val="en-US"/>
              </w:rPr>
              <w:t xml:space="preserve">Use antivirus software and only give permission to access the trustworthy channels and the rest of the access parties should go through a certain </w:t>
            </w:r>
            <w:r w:rsidR="004D7606">
              <w:rPr>
                <w:rFonts w:asciiTheme="majorHAnsi" w:hAnsiTheme="majorHAnsi" w:cstheme="majorHAnsi"/>
                <w:lang w:val="en-US"/>
              </w:rPr>
              <w:t xml:space="preserve">inbound </w:t>
            </w:r>
            <w:r>
              <w:rPr>
                <w:rFonts w:asciiTheme="majorHAnsi" w:hAnsiTheme="majorHAnsi" w:cstheme="majorHAnsi"/>
                <w:lang w:val="en-US"/>
              </w:rPr>
              <w:t>firewall to access data</w:t>
            </w:r>
          </w:p>
        </w:tc>
        <w:tc>
          <w:tcPr>
            <w:tcW w:w="1620" w:type="dxa"/>
            <w:tcBorders>
              <w:top w:val="single" w:sz="4" w:space="0" w:color="auto"/>
              <w:left w:val="single" w:sz="4" w:space="0" w:color="auto"/>
              <w:bottom w:val="single" w:sz="4" w:space="0" w:color="auto"/>
              <w:right w:val="single" w:sz="4" w:space="0" w:color="auto"/>
            </w:tcBorders>
          </w:tcPr>
          <w:p w14:paraId="1B43519D" w14:textId="77777777" w:rsidR="00CE09A6" w:rsidRDefault="00F07F73" w:rsidP="00287527">
            <w:pPr>
              <w:rPr>
                <w:rFonts w:asciiTheme="majorHAnsi" w:hAnsiTheme="majorHAnsi" w:cstheme="majorHAnsi"/>
                <w:lang w:val="en-US"/>
              </w:rPr>
            </w:pPr>
            <w:r>
              <w:rPr>
                <w:rFonts w:asciiTheme="majorHAnsi" w:hAnsiTheme="majorHAnsi" w:cstheme="majorHAnsi"/>
                <w:lang w:val="en-US"/>
              </w:rPr>
              <w:t>Technical</w:t>
            </w:r>
          </w:p>
          <w:p w14:paraId="63D9E90F" w14:textId="6240C525" w:rsidR="00F07F73" w:rsidRDefault="00F07F73" w:rsidP="00287527">
            <w:pPr>
              <w:rPr>
                <w:rFonts w:asciiTheme="majorHAnsi" w:hAnsiTheme="majorHAnsi" w:cstheme="majorHAnsi"/>
                <w:lang w:val="en-US"/>
              </w:rPr>
            </w:pPr>
          </w:p>
        </w:tc>
      </w:tr>
      <w:tr w:rsidR="00CE09A6" w:rsidRPr="00DD3179" w14:paraId="42CBB464" w14:textId="39CED31E" w:rsidTr="00CE09A6">
        <w:tc>
          <w:tcPr>
            <w:tcW w:w="2160" w:type="dxa"/>
            <w:tcBorders>
              <w:top w:val="single" w:sz="4" w:space="0" w:color="auto"/>
              <w:left w:val="single" w:sz="4" w:space="0" w:color="auto"/>
              <w:bottom w:val="single" w:sz="4" w:space="0" w:color="auto"/>
              <w:right w:val="single" w:sz="4" w:space="0" w:color="auto"/>
            </w:tcBorders>
            <w:hideMark/>
          </w:tcPr>
          <w:p w14:paraId="0EC8B26F"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Rogue security software</w:t>
            </w:r>
          </w:p>
        </w:tc>
        <w:tc>
          <w:tcPr>
            <w:tcW w:w="6300" w:type="dxa"/>
            <w:tcBorders>
              <w:top w:val="single" w:sz="4" w:space="0" w:color="auto"/>
              <w:left w:val="single" w:sz="4" w:space="0" w:color="auto"/>
              <w:bottom w:val="single" w:sz="4" w:space="0" w:color="auto"/>
              <w:right w:val="single" w:sz="4" w:space="0" w:color="auto"/>
            </w:tcBorders>
          </w:tcPr>
          <w:p w14:paraId="69281C1F" w14:textId="018D0170" w:rsidR="00CE09A6" w:rsidRPr="00DD3179" w:rsidRDefault="00CE09A6" w:rsidP="00287527">
            <w:pPr>
              <w:rPr>
                <w:rFonts w:asciiTheme="majorHAnsi" w:hAnsiTheme="majorHAnsi" w:cstheme="majorHAnsi"/>
                <w:lang w:val="en-US"/>
              </w:rPr>
            </w:pPr>
            <w:r>
              <w:rPr>
                <w:rFonts w:asciiTheme="majorHAnsi" w:hAnsiTheme="majorHAnsi" w:cstheme="majorHAnsi"/>
                <w:lang w:val="en-US"/>
              </w:rPr>
              <w:t xml:space="preserve">Only give permission to access the trustworthy channels and the rest of the access parties should go through a certain firewall to access data and only the main server </w:t>
            </w:r>
          </w:p>
        </w:tc>
        <w:tc>
          <w:tcPr>
            <w:tcW w:w="1620" w:type="dxa"/>
            <w:tcBorders>
              <w:top w:val="single" w:sz="4" w:space="0" w:color="auto"/>
              <w:left w:val="single" w:sz="4" w:space="0" w:color="auto"/>
              <w:bottom w:val="single" w:sz="4" w:space="0" w:color="auto"/>
              <w:right w:val="single" w:sz="4" w:space="0" w:color="auto"/>
            </w:tcBorders>
          </w:tcPr>
          <w:p w14:paraId="4E860A9A" w14:textId="6C1BCCEE" w:rsidR="00CE09A6" w:rsidRDefault="00F07F73" w:rsidP="00287527">
            <w:pPr>
              <w:rPr>
                <w:rFonts w:asciiTheme="majorHAnsi" w:hAnsiTheme="majorHAnsi" w:cstheme="majorHAnsi"/>
                <w:lang w:val="en-US"/>
              </w:rPr>
            </w:pPr>
            <w:r>
              <w:rPr>
                <w:rFonts w:asciiTheme="majorHAnsi" w:hAnsiTheme="majorHAnsi" w:cstheme="majorHAnsi"/>
                <w:lang w:val="en-US"/>
              </w:rPr>
              <w:t>Technical</w:t>
            </w:r>
          </w:p>
        </w:tc>
      </w:tr>
      <w:tr w:rsidR="00CE09A6" w:rsidRPr="00DD3179" w14:paraId="3CC4DC79" w14:textId="07519495" w:rsidTr="00CE09A6">
        <w:tc>
          <w:tcPr>
            <w:tcW w:w="2160" w:type="dxa"/>
            <w:tcBorders>
              <w:top w:val="single" w:sz="4" w:space="0" w:color="auto"/>
              <w:left w:val="single" w:sz="4" w:space="0" w:color="auto"/>
              <w:bottom w:val="single" w:sz="4" w:space="0" w:color="auto"/>
              <w:right w:val="single" w:sz="4" w:space="0" w:color="auto"/>
            </w:tcBorders>
          </w:tcPr>
          <w:p w14:paraId="1BD44615" w14:textId="77777777" w:rsidR="00CE09A6" w:rsidRDefault="00CE09A6" w:rsidP="00287527">
            <w:pPr>
              <w:rPr>
                <w:rFonts w:asciiTheme="majorHAnsi" w:hAnsiTheme="majorHAnsi" w:cstheme="majorHAnsi"/>
                <w:lang w:val="en-US"/>
              </w:rPr>
            </w:pPr>
            <w:r>
              <w:rPr>
                <w:rFonts w:asciiTheme="majorHAnsi" w:hAnsiTheme="majorHAnsi" w:cstheme="majorHAnsi"/>
                <w:lang w:val="en-US"/>
              </w:rPr>
              <w:t xml:space="preserve">Data &amp; information - </w:t>
            </w:r>
            <w:r w:rsidRPr="00E064B1">
              <w:rPr>
                <w:rFonts w:asciiTheme="majorHAnsi" w:hAnsiTheme="majorHAnsi" w:cstheme="majorHAnsi"/>
                <w:i/>
                <w:iCs/>
                <w:lang w:val="en-US"/>
              </w:rPr>
              <w:t>Phishing Attack</w:t>
            </w:r>
          </w:p>
        </w:tc>
        <w:tc>
          <w:tcPr>
            <w:tcW w:w="6300" w:type="dxa"/>
            <w:tcBorders>
              <w:top w:val="single" w:sz="4" w:space="0" w:color="auto"/>
              <w:left w:val="single" w:sz="4" w:space="0" w:color="auto"/>
              <w:bottom w:val="single" w:sz="4" w:space="0" w:color="auto"/>
              <w:right w:val="single" w:sz="4" w:space="0" w:color="auto"/>
            </w:tcBorders>
          </w:tcPr>
          <w:p w14:paraId="309AC6AE" w14:textId="227EB159" w:rsidR="00CE09A6" w:rsidRDefault="00CE09A6" w:rsidP="00287527">
            <w:pPr>
              <w:rPr>
                <w:rFonts w:asciiTheme="majorHAnsi" w:hAnsiTheme="majorHAnsi" w:cstheme="majorHAnsi"/>
                <w:lang w:val="en-US"/>
              </w:rPr>
            </w:pPr>
            <w:r>
              <w:rPr>
                <w:rFonts w:asciiTheme="majorHAnsi" w:hAnsiTheme="majorHAnsi" w:cstheme="majorHAnsi"/>
                <w:lang w:val="en-US"/>
              </w:rPr>
              <w:t xml:space="preserve">Use Two-way factor authentication and a security message which only the user knows </w:t>
            </w:r>
            <w:r w:rsidR="004D7606">
              <w:rPr>
                <w:rFonts w:asciiTheme="majorHAnsi" w:hAnsiTheme="majorHAnsi" w:cstheme="majorHAnsi"/>
                <w:lang w:val="en-US"/>
              </w:rPr>
              <w:t>and firewall protection</w:t>
            </w:r>
          </w:p>
        </w:tc>
        <w:tc>
          <w:tcPr>
            <w:tcW w:w="1620" w:type="dxa"/>
            <w:tcBorders>
              <w:top w:val="single" w:sz="4" w:space="0" w:color="auto"/>
              <w:left w:val="single" w:sz="4" w:space="0" w:color="auto"/>
              <w:bottom w:val="single" w:sz="4" w:space="0" w:color="auto"/>
              <w:right w:val="single" w:sz="4" w:space="0" w:color="auto"/>
            </w:tcBorders>
          </w:tcPr>
          <w:p w14:paraId="38B64B85" w14:textId="77777777" w:rsidR="00CE09A6" w:rsidRDefault="00F07F73" w:rsidP="00287527">
            <w:pPr>
              <w:rPr>
                <w:rFonts w:asciiTheme="majorHAnsi" w:hAnsiTheme="majorHAnsi" w:cstheme="majorHAnsi"/>
                <w:lang w:val="en-US"/>
              </w:rPr>
            </w:pPr>
            <w:r>
              <w:rPr>
                <w:rFonts w:asciiTheme="majorHAnsi" w:hAnsiTheme="majorHAnsi" w:cstheme="majorHAnsi"/>
                <w:lang w:val="en-US"/>
              </w:rPr>
              <w:t>Technical</w:t>
            </w:r>
          </w:p>
          <w:p w14:paraId="5FBDDB6A" w14:textId="47BFC5FD" w:rsidR="00F07F73" w:rsidRDefault="00F07F73" w:rsidP="00287527">
            <w:pPr>
              <w:rPr>
                <w:rFonts w:asciiTheme="majorHAnsi" w:hAnsiTheme="majorHAnsi" w:cstheme="majorHAnsi"/>
                <w:lang w:val="en-US"/>
              </w:rPr>
            </w:pPr>
            <w:r>
              <w:rPr>
                <w:rFonts w:asciiTheme="majorHAnsi" w:hAnsiTheme="majorHAnsi" w:cstheme="majorHAnsi"/>
                <w:lang w:val="en-US"/>
              </w:rPr>
              <w:t>Operational</w:t>
            </w:r>
          </w:p>
        </w:tc>
      </w:tr>
    </w:tbl>
    <w:p w14:paraId="674AF0EF" w14:textId="77777777" w:rsidR="00BE565D" w:rsidRDefault="00BE565D" w:rsidP="00BE565D">
      <w:pPr>
        <w:pStyle w:val="Heading2"/>
        <w:rPr>
          <w:rFonts w:eastAsia="Arial"/>
        </w:rPr>
      </w:pPr>
    </w:p>
    <w:p w14:paraId="4109FF01" w14:textId="77777777" w:rsidR="00BE565D" w:rsidRPr="00E77641" w:rsidRDefault="00BE565D" w:rsidP="00BE565D">
      <w:pPr>
        <w:pStyle w:val="Heading2"/>
        <w:rPr>
          <w:rFonts w:eastAsia="Arial"/>
        </w:rPr>
      </w:pPr>
      <w:r>
        <w:rPr>
          <w:rFonts w:eastAsia="Arial"/>
        </w:rPr>
        <w:t>O</w:t>
      </w:r>
      <w:r w:rsidRPr="00950779">
        <w:rPr>
          <w:rFonts w:eastAsia="Arial"/>
        </w:rPr>
        <w:t>ther Risks</w:t>
      </w:r>
    </w:p>
    <w:tbl>
      <w:tblPr>
        <w:tblStyle w:val="TableGrid"/>
        <w:tblW w:w="10170" w:type="dxa"/>
        <w:tblInd w:w="-815" w:type="dxa"/>
        <w:tblLook w:val="04A0" w:firstRow="1" w:lastRow="0" w:firstColumn="1" w:lastColumn="0" w:noHBand="0" w:noVBand="1"/>
      </w:tblPr>
      <w:tblGrid>
        <w:gridCol w:w="1831"/>
        <w:gridCol w:w="6719"/>
        <w:gridCol w:w="1620"/>
      </w:tblGrid>
      <w:tr w:rsidR="00CE09A6" w:rsidRPr="00DD3179" w14:paraId="4358FE03" w14:textId="500F3513" w:rsidTr="00CE09A6">
        <w:tc>
          <w:tcPr>
            <w:tcW w:w="1831" w:type="dxa"/>
            <w:tcBorders>
              <w:left w:val="single" w:sz="4" w:space="0" w:color="auto"/>
              <w:bottom w:val="single" w:sz="4" w:space="0" w:color="auto"/>
              <w:right w:val="single" w:sz="4" w:space="0" w:color="auto"/>
            </w:tcBorders>
            <w:hideMark/>
          </w:tcPr>
          <w:p w14:paraId="37889EB5" w14:textId="77777777" w:rsidR="00CE09A6" w:rsidRPr="00DD3179" w:rsidRDefault="00CE09A6" w:rsidP="00287527">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6719" w:type="dxa"/>
            <w:tcBorders>
              <w:top w:val="single" w:sz="4" w:space="0" w:color="auto"/>
              <w:left w:val="single" w:sz="4" w:space="0" w:color="auto"/>
              <w:bottom w:val="single" w:sz="4" w:space="0" w:color="auto"/>
              <w:right w:val="single" w:sz="4" w:space="0" w:color="auto"/>
            </w:tcBorders>
          </w:tcPr>
          <w:p w14:paraId="59523F73" w14:textId="6331DC26" w:rsidR="00CE09A6" w:rsidRPr="00DD3179" w:rsidRDefault="00CE09A6" w:rsidP="00287527">
            <w:pPr>
              <w:jc w:val="center"/>
              <w:rPr>
                <w:rFonts w:asciiTheme="majorHAnsi" w:hAnsiTheme="majorHAnsi" w:cstheme="majorHAnsi"/>
                <w:b/>
                <w:bCs/>
                <w:lang w:val="en-US"/>
              </w:rPr>
            </w:pPr>
            <w:r>
              <w:rPr>
                <w:rFonts w:asciiTheme="majorHAnsi" w:hAnsiTheme="majorHAnsi" w:cstheme="majorHAnsi"/>
                <w:b/>
                <w:bCs/>
                <w:lang w:val="en-US"/>
              </w:rPr>
              <w:t>Strategies and Actions</w:t>
            </w:r>
          </w:p>
        </w:tc>
        <w:tc>
          <w:tcPr>
            <w:tcW w:w="1620" w:type="dxa"/>
            <w:tcBorders>
              <w:top w:val="single" w:sz="4" w:space="0" w:color="auto"/>
              <w:left w:val="single" w:sz="4" w:space="0" w:color="auto"/>
              <w:bottom w:val="single" w:sz="4" w:space="0" w:color="auto"/>
              <w:right w:val="single" w:sz="4" w:space="0" w:color="auto"/>
            </w:tcBorders>
          </w:tcPr>
          <w:p w14:paraId="727400A1" w14:textId="037D973C" w:rsidR="00CE09A6" w:rsidRDefault="003B5F44" w:rsidP="00287527">
            <w:pPr>
              <w:jc w:val="center"/>
              <w:rPr>
                <w:rFonts w:asciiTheme="majorHAnsi" w:hAnsiTheme="majorHAnsi" w:cstheme="majorHAnsi"/>
                <w:b/>
                <w:bCs/>
                <w:lang w:val="en-US"/>
              </w:rPr>
            </w:pPr>
            <w:r>
              <w:rPr>
                <w:rFonts w:asciiTheme="majorHAnsi" w:hAnsiTheme="majorHAnsi" w:cstheme="majorHAnsi"/>
                <w:b/>
                <w:bCs/>
                <w:lang w:val="en-US"/>
              </w:rPr>
              <w:t>Category</w:t>
            </w:r>
          </w:p>
        </w:tc>
      </w:tr>
      <w:tr w:rsidR="00CE09A6" w:rsidRPr="00DD3179" w14:paraId="0374F88C" w14:textId="674906EA" w:rsidTr="00CE09A6">
        <w:tc>
          <w:tcPr>
            <w:tcW w:w="1831" w:type="dxa"/>
            <w:tcBorders>
              <w:top w:val="single" w:sz="4" w:space="0" w:color="auto"/>
              <w:left w:val="single" w:sz="4" w:space="0" w:color="auto"/>
              <w:bottom w:val="single" w:sz="4" w:space="0" w:color="auto"/>
              <w:right w:val="single" w:sz="4" w:space="0" w:color="auto"/>
            </w:tcBorders>
            <w:hideMark/>
          </w:tcPr>
          <w:p w14:paraId="48158DC2"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System failure</w:t>
            </w:r>
          </w:p>
        </w:tc>
        <w:tc>
          <w:tcPr>
            <w:tcW w:w="6719" w:type="dxa"/>
            <w:tcBorders>
              <w:top w:val="single" w:sz="4" w:space="0" w:color="auto"/>
              <w:left w:val="single" w:sz="4" w:space="0" w:color="auto"/>
              <w:bottom w:val="single" w:sz="4" w:space="0" w:color="auto"/>
              <w:right w:val="single" w:sz="4" w:space="0" w:color="auto"/>
            </w:tcBorders>
          </w:tcPr>
          <w:p w14:paraId="77FB6C41" w14:textId="495C00CC" w:rsidR="00CE09A6" w:rsidRPr="00DD3179" w:rsidRDefault="00CE09A6" w:rsidP="00287527">
            <w:pPr>
              <w:rPr>
                <w:rFonts w:asciiTheme="majorHAnsi" w:hAnsiTheme="majorHAnsi" w:cstheme="majorHAnsi"/>
                <w:lang w:val="en-US"/>
              </w:rPr>
            </w:pPr>
            <w:r>
              <w:rPr>
                <w:rFonts w:asciiTheme="majorHAnsi" w:hAnsiTheme="majorHAnsi" w:cstheme="majorHAnsi"/>
                <w:lang w:val="en-US"/>
              </w:rPr>
              <w:t>Have an additional power system to upload the server system files into a backup base when the power goes off.</w:t>
            </w:r>
          </w:p>
        </w:tc>
        <w:tc>
          <w:tcPr>
            <w:tcW w:w="1620" w:type="dxa"/>
            <w:tcBorders>
              <w:top w:val="single" w:sz="4" w:space="0" w:color="auto"/>
              <w:left w:val="single" w:sz="4" w:space="0" w:color="auto"/>
              <w:bottom w:val="single" w:sz="4" w:space="0" w:color="auto"/>
              <w:right w:val="single" w:sz="4" w:space="0" w:color="auto"/>
            </w:tcBorders>
          </w:tcPr>
          <w:p w14:paraId="1C4D23BD" w14:textId="77777777" w:rsidR="00F07F73" w:rsidRDefault="00F07F73" w:rsidP="00287527">
            <w:pPr>
              <w:rPr>
                <w:rFonts w:asciiTheme="majorHAnsi" w:hAnsiTheme="majorHAnsi" w:cstheme="majorHAnsi"/>
                <w:lang w:val="en-US"/>
              </w:rPr>
            </w:pPr>
            <w:r>
              <w:rPr>
                <w:rFonts w:asciiTheme="majorHAnsi" w:hAnsiTheme="majorHAnsi" w:cstheme="majorHAnsi"/>
                <w:lang w:val="en-US"/>
              </w:rPr>
              <w:t>Technical</w:t>
            </w:r>
          </w:p>
          <w:p w14:paraId="779B2488" w14:textId="1AB877F9" w:rsidR="00F07F73" w:rsidRDefault="00F07F73" w:rsidP="00287527">
            <w:pPr>
              <w:rPr>
                <w:rFonts w:asciiTheme="majorHAnsi" w:hAnsiTheme="majorHAnsi" w:cstheme="majorHAnsi"/>
                <w:lang w:val="en-US"/>
              </w:rPr>
            </w:pPr>
            <w:r>
              <w:rPr>
                <w:rFonts w:asciiTheme="majorHAnsi" w:hAnsiTheme="majorHAnsi" w:cstheme="majorHAnsi"/>
                <w:lang w:val="en-US"/>
              </w:rPr>
              <w:t>Operational</w:t>
            </w:r>
          </w:p>
        </w:tc>
      </w:tr>
      <w:tr w:rsidR="00CE09A6" w:rsidRPr="00DD3179" w14:paraId="13A1F4D3" w14:textId="15D57A55" w:rsidTr="00CE09A6">
        <w:tc>
          <w:tcPr>
            <w:tcW w:w="1831" w:type="dxa"/>
            <w:tcBorders>
              <w:top w:val="single" w:sz="4" w:space="0" w:color="auto"/>
              <w:left w:val="single" w:sz="4" w:space="0" w:color="auto"/>
              <w:bottom w:val="single" w:sz="4" w:space="0" w:color="auto"/>
              <w:right w:val="single" w:sz="4" w:space="0" w:color="auto"/>
            </w:tcBorders>
            <w:hideMark/>
          </w:tcPr>
          <w:p w14:paraId="396FBAF2" w14:textId="77777777" w:rsidR="00CE09A6" w:rsidRPr="00DD3179" w:rsidRDefault="00CE09A6" w:rsidP="00287527">
            <w:pPr>
              <w:rPr>
                <w:rFonts w:asciiTheme="majorHAnsi" w:hAnsiTheme="majorHAnsi" w:cstheme="majorHAnsi"/>
                <w:lang w:val="en-US"/>
              </w:rPr>
            </w:pPr>
            <w:r>
              <w:rPr>
                <w:rFonts w:asciiTheme="majorHAnsi" w:hAnsiTheme="majorHAnsi" w:cstheme="majorHAnsi"/>
                <w:lang w:val="en-US"/>
              </w:rPr>
              <w:t>Natural Disaster</w:t>
            </w:r>
          </w:p>
        </w:tc>
        <w:tc>
          <w:tcPr>
            <w:tcW w:w="6719" w:type="dxa"/>
            <w:tcBorders>
              <w:top w:val="single" w:sz="4" w:space="0" w:color="auto"/>
              <w:left w:val="single" w:sz="4" w:space="0" w:color="auto"/>
              <w:bottom w:val="single" w:sz="4" w:space="0" w:color="auto"/>
              <w:right w:val="single" w:sz="4" w:space="0" w:color="auto"/>
            </w:tcBorders>
          </w:tcPr>
          <w:p w14:paraId="53E1AC75" w14:textId="2A61CB13" w:rsidR="00CE09A6" w:rsidRPr="00DD3179" w:rsidRDefault="00CE09A6" w:rsidP="00287527">
            <w:pPr>
              <w:rPr>
                <w:rFonts w:asciiTheme="majorHAnsi" w:hAnsiTheme="majorHAnsi" w:cstheme="majorHAnsi"/>
                <w:lang w:val="en-US"/>
              </w:rPr>
            </w:pPr>
            <w:r>
              <w:rPr>
                <w:rFonts w:asciiTheme="majorHAnsi" w:hAnsiTheme="majorHAnsi" w:cstheme="majorHAnsi"/>
                <w:lang w:val="en-US"/>
              </w:rPr>
              <w:t>Keep an updated daily backup system at a safe remote location</w:t>
            </w:r>
          </w:p>
        </w:tc>
        <w:tc>
          <w:tcPr>
            <w:tcW w:w="1620" w:type="dxa"/>
            <w:tcBorders>
              <w:top w:val="single" w:sz="4" w:space="0" w:color="auto"/>
              <w:left w:val="single" w:sz="4" w:space="0" w:color="auto"/>
              <w:bottom w:val="single" w:sz="4" w:space="0" w:color="auto"/>
              <w:right w:val="single" w:sz="4" w:space="0" w:color="auto"/>
            </w:tcBorders>
          </w:tcPr>
          <w:p w14:paraId="39C2CB59" w14:textId="7994334B" w:rsidR="00CE09A6" w:rsidRDefault="00F07F73" w:rsidP="00287527">
            <w:pPr>
              <w:rPr>
                <w:rFonts w:asciiTheme="majorHAnsi" w:hAnsiTheme="majorHAnsi" w:cstheme="majorHAnsi"/>
                <w:lang w:val="en-US"/>
              </w:rPr>
            </w:pPr>
            <w:r>
              <w:rPr>
                <w:rFonts w:asciiTheme="majorHAnsi" w:hAnsiTheme="majorHAnsi" w:cstheme="majorHAnsi"/>
                <w:lang w:val="en-US"/>
              </w:rPr>
              <w:t>Technical</w:t>
            </w:r>
          </w:p>
        </w:tc>
      </w:tr>
    </w:tbl>
    <w:p w14:paraId="63752468" w14:textId="1D2C053A" w:rsidR="004D3499" w:rsidRDefault="004D3499" w:rsidP="004D3499">
      <w:pPr>
        <w:jc w:val="both"/>
        <w:rPr>
          <w:rFonts w:asciiTheme="majorHAnsi" w:hAnsiTheme="majorHAnsi" w:cstheme="majorHAnsi"/>
          <w:iCs/>
          <w:sz w:val="24"/>
          <w:szCs w:val="24"/>
        </w:rPr>
      </w:pPr>
      <w:r w:rsidRPr="004D3499">
        <w:rPr>
          <w:rFonts w:asciiTheme="majorHAnsi" w:hAnsiTheme="majorHAnsi" w:cstheme="majorHAnsi"/>
          <w:iCs/>
          <w:sz w:val="24"/>
          <w:szCs w:val="24"/>
        </w:rPr>
        <w:lastRenderedPageBreak/>
        <w:t>Adding security features to computer hardware will be an effective and necessary step t</w:t>
      </w:r>
      <w:r>
        <w:rPr>
          <w:rFonts w:asciiTheme="majorHAnsi" w:hAnsiTheme="majorHAnsi" w:cstheme="majorHAnsi"/>
          <w:iCs/>
          <w:sz w:val="24"/>
          <w:szCs w:val="24"/>
        </w:rPr>
        <w:t xml:space="preserve">o </w:t>
      </w:r>
      <w:r w:rsidRPr="004D3499">
        <w:rPr>
          <w:rFonts w:asciiTheme="majorHAnsi" w:hAnsiTheme="majorHAnsi" w:cstheme="majorHAnsi"/>
          <w:iCs/>
          <w:sz w:val="24"/>
          <w:szCs w:val="24"/>
        </w:rPr>
        <w:t>mitigate security threats. For the most of the time IT security has b</w:t>
      </w:r>
      <w:r>
        <w:rPr>
          <w:rFonts w:asciiTheme="majorHAnsi" w:hAnsiTheme="majorHAnsi" w:cstheme="majorHAnsi"/>
          <w:iCs/>
          <w:sz w:val="24"/>
          <w:szCs w:val="24"/>
        </w:rPr>
        <w:t>e</w:t>
      </w:r>
      <w:r w:rsidRPr="004D3499">
        <w:rPr>
          <w:rFonts w:asciiTheme="majorHAnsi" w:hAnsiTheme="majorHAnsi" w:cstheme="majorHAnsi"/>
          <w:iCs/>
          <w:sz w:val="24"/>
          <w:szCs w:val="24"/>
        </w:rPr>
        <w:t>en relying on access control using the password and other authentication systems</w:t>
      </w:r>
      <w:r w:rsidR="00DE3200">
        <w:rPr>
          <w:rFonts w:asciiTheme="majorHAnsi" w:hAnsiTheme="majorHAnsi" w:cstheme="majorHAnsi"/>
          <w:iCs/>
          <w:sz w:val="24"/>
          <w:szCs w:val="24"/>
        </w:rPr>
        <w:t>,</w:t>
      </w:r>
      <w:r w:rsidRPr="004D3499">
        <w:rPr>
          <w:rFonts w:asciiTheme="majorHAnsi" w:hAnsiTheme="majorHAnsi" w:cstheme="majorHAnsi"/>
          <w:iCs/>
          <w:sz w:val="24"/>
          <w:szCs w:val="24"/>
        </w:rPr>
        <w:t xml:space="preserve"> software-based antivirus and malware systems. However, those have changed and no longer provide the best safety which it supplied before due to the changes of the user expectations.  </w:t>
      </w:r>
      <w:r>
        <w:rPr>
          <w:rFonts w:asciiTheme="majorHAnsi" w:hAnsiTheme="majorHAnsi" w:cstheme="majorHAnsi"/>
          <w:iCs/>
          <w:sz w:val="24"/>
          <w:szCs w:val="24"/>
        </w:rPr>
        <w:t>Hardware based security is the one to boot up first and operates independently. Software protected by hardware-based security is shielded from potential malware and other threats that may have infected the mai</w:t>
      </w:r>
      <w:r w:rsidR="00260082">
        <w:rPr>
          <w:rFonts w:asciiTheme="majorHAnsi" w:hAnsiTheme="majorHAnsi" w:cstheme="majorHAnsi"/>
          <w:iCs/>
          <w:sz w:val="24"/>
          <w:szCs w:val="24"/>
        </w:rPr>
        <w:t>n</w:t>
      </w:r>
      <w:r>
        <w:rPr>
          <w:rFonts w:asciiTheme="majorHAnsi" w:hAnsiTheme="majorHAnsi" w:cstheme="majorHAnsi"/>
          <w:iCs/>
          <w:sz w:val="24"/>
          <w:szCs w:val="24"/>
        </w:rPr>
        <w:t xml:space="preserve"> operating system. The dedicated security hardware also operates without burdening the main host server processor, avoiding server slowdowns or lost availability and productivity. </w:t>
      </w:r>
    </w:p>
    <w:p w14:paraId="588FD0FF" w14:textId="2051B994" w:rsidR="004D3499" w:rsidRDefault="004D3499" w:rsidP="004D3499">
      <w:pPr>
        <w:jc w:val="both"/>
        <w:rPr>
          <w:rFonts w:asciiTheme="majorHAnsi" w:hAnsiTheme="majorHAnsi" w:cstheme="majorHAnsi"/>
          <w:iCs/>
          <w:sz w:val="24"/>
          <w:szCs w:val="24"/>
        </w:rPr>
      </w:pPr>
    </w:p>
    <w:p w14:paraId="7A492EAA" w14:textId="4846EE2D" w:rsidR="004D3499" w:rsidRPr="000C55E9" w:rsidRDefault="004D3499" w:rsidP="004D3499">
      <w:pPr>
        <w:jc w:val="both"/>
        <w:rPr>
          <w:rFonts w:asciiTheme="majorHAnsi" w:hAnsiTheme="majorHAnsi" w:cstheme="majorHAnsi"/>
          <w:iCs/>
          <w:sz w:val="24"/>
          <w:szCs w:val="24"/>
        </w:rPr>
      </w:pPr>
      <w:r>
        <w:rPr>
          <w:rFonts w:asciiTheme="majorHAnsi" w:hAnsiTheme="majorHAnsi" w:cstheme="majorHAnsi"/>
          <w:iCs/>
          <w:sz w:val="24"/>
          <w:szCs w:val="24"/>
        </w:rPr>
        <w:t xml:space="preserve">The goal is to deliver the best </w:t>
      </w:r>
      <w:r w:rsidR="00260082">
        <w:rPr>
          <w:rFonts w:asciiTheme="majorHAnsi" w:hAnsiTheme="majorHAnsi" w:cstheme="majorHAnsi"/>
          <w:iCs/>
          <w:sz w:val="24"/>
          <w:szCs w:val="24"/>
        </w:rPr>
        <w:t>security measures</w:t>
      </w:r>
      <w:r>
        <w:rPr>
          <w:rFonts w:asciiTheme="majorHAnsi" w:hAnsiTheme="majorHAnsi" w:cstheme="majorHAnsi"/>
          <w:iCs/>
          <w:sz w:val="24"/>
          <w:szCs w:val="24"/>
        </w:rPr>
        <w:t xml:space="preserve"> which have the minimum attack level and designed to maximize the security and privacy of the end user activity as well as to maximize the </w:t>
      </w:r>
      <w:r w:rsidR="00260082">
        <w:rPr>
          <w:rFonts w:asciiTheme="majorHAnsi" w:hAnsiTheme="majorHAnsi" w:cstheme="majorHAnsi"/>
          <w:iCs/>
          <w:sz w:val="24"/>
          <w:szCs w:val="24"/>
        </w:rPr>
        <w:t>back-end</w:t>
      </w:r>
      <w:r>
        <w:rPr>
          <w:rFonts w:asciiTheme="majorHAnsi" w:hAnsiTheme="majorHAnsi" w:cstheme="majorHAnsi"/>
          <w:iCs/>
          <w:sz w:val="24"/>
          <w:szCs w:val="24"/>
        </w:rPr>
        <w:t xml:space="preserve"> server security by invisibly protect</w:t>
      </w:r>
      <w:r w:rsidR="00260082">
        <w:rPr>
          <w:rFonts w:asciiTheme="majorHAnsi" w:hAnsiTheme="majorHAnsi" w:cstheme="majorHAnsi"/>
          <w:iCs/>
          <w:sz w:val="24"/>
          <w:szCs w:val="24"/>
        </w:rPr>
        <w:t>ing</w:t>
      </w:r>
      <w:r>
        <w:rPr>
          <w:rFonts w:asciiTheme="majorHAnsi" w:hAnsiTheme="majorHAnsi" w:cstheme="majorHAnsi"/>
          <w:iCs/>
          <w:sz w:val="24"/>
          <w:szCs w:val="24"/>
        </w:rPr>
        <w:t xml:space="preserve"> against viruses, breaches, hijackings, phishing and persistent threats.</w:t>
      </w:r>
    </w:p>
    <w:p w14:paraId="181A5C17" w14:textId="742265EF" w:rsidR="00950779" w:rsidRPr="00950779" w:rsidRDefault="00950779" w:rsidP="00950779">
      <w:pPr>
        <w:jc w:val="both"/>
        <w:rPr>
          <w:rFonts w:asciiTheme="majorHAnsi" w:hAnsiTheme="majorHAnsi" w:cstheme="majorHAnsi"/>
        </w:rPr>
      </w:pPr>
    </w:p>
    <w:p w14:paraId="464B9BDF" w14:textId="77777777" w:rsidR="00950779" w:rsidRPr="00AC1765"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AC1765">
        <w:rPr>
          <w:rFonts w:asciiTheme="majorHAnsi" w:eastAsia="Arial" w:hAnsiTheme="majorHAnsi" w:cstheme="majorHAnsi"/>
          <w:b/>
          <w:bCs/>
          <w:sz w:val="28"/>
          <w:szCs w:val="28"/>
        </w:rPr>
        <w:t>Residual Risks</w:t>
      </w:r>
    </w:p>
    <w:p w14:paraId="5DA798B8" w14:textId="22E56CB9" w:rsidR="00950779" w:rsidRDefault="000C55E9" w:rsidP="00950779">
      <w:pPr>
        <w:jc w:val="both"/>
        <w:rPr>
          <w:rFonts w:asciiTheme="majorHAnsi" w:hAnsiTheme="majorHAnsi" w:cstheme="majorHAnsi"/>
          <w:iCs/>
          <w:sz w:val="24"/>
          <w:szCs w:val="24"/>
        </w:rPr>
      </w:pPr>
      <w:r w:rsidRPr="000C55E9">
        <w:rPr>
          <w:rFonts w:asciiTheme="majorHAnsi" w:hAnsiTheme="majorHAnsi" w:cstheme="majorHAnsi"/>
          <w:iCs/>
          <w:sz w:val="24"/>
          <w:szCs w:val="24"/>
        </w:rPr>
        <w:t xml:space="preserve">From Risk mitigation it is not possible to </w:t>
      </w:r>
      <w:r>
        <w:rPr>
          <w:rFonts w:asciiTheme="majorHAnsi" w:hAnsiTheme="majorHAnsi" w:cstheme="majorHAnsi"/>
          <w:iCs/>
          <w:sz w:val="24"/>
          <w:szCs w:val="24"/>
        </w:rPr>
        <w:t xml:space="preserve">completely </w:t>
      </w:r>
      <w:r w:rsidRPr="000C55E9">
        <w:rPr>
          <w:rFonts w:asciiTheme="majorHAnsi" w:hAnsiTheme="majorHAnsi" w:cstheme="majorHAnsi"/>
          <w:iCs/>
          <w:sz w:val="24"/>
          <w:szCs w:val="24"/>
        </w:rPr>
        <w:t xml:space="preserve">wipe out all the attacks, threats &amp; vulnerabilities. It is because by mitigation it works as avoidance, </w:t>
      </w:r>
      <w:proofErr w:type="spellStart"/>
      <w:r w:rsidRPr="000C55E9">
        <w:rPr>
          <w:rFonts w:asciiTheme="majorHAnsi" w:hAnsiTheme="majorHAnsi" w:cstheme="majorHAnsi"/>
          <w:iCs/>
          <w:sz w:val="24"/>
          <w:szCs w:val="24"/>
        </w:rPr>
        <w:t>acceptence</w:t>
      </w:r>
      <w:proofErr w:type="spellEnd"/>
      <w:r w:rsidRPr="000C55E9">
        <w:rPr>
          <w:rFonts w:asciiTheme="majorHAnsi" w:hAnsiTheme="majorHAnsi" w:cstheme="majorHAnsi"/>
          <w:iCs/>
          <w:sz w:val="24"/>
          <w:szCs w:val="24"/>
        </w:rPr>
        <w:t xml:space="preserve">, transference and limitation of threats. Therefore, it still </w:t>
      </w:r>
      <w:r>
        <w:rPr>
          <w:rFonts w:asciiTheme="majorHAnsi" w:hAnsiTheme="majorHAnsi" w:cstheme="majorHAnsi"/>
          <w:iCs/>
          <w:sz w:val="24"/>
          <w:szCs w:val="24"/>
        </w:rPr>
        <w:t xml:space="preserve">there </w:t>
      </w:r>
      <w:r w:rsidRPr="000C55E9">
        <w:rPr>
          <w:rFonts w:asciiTheme="majorHAnsi" w:hAnsiTheme="majorHAnsi" w:cstheme="majorHAnsi"/>
          <w:iCs/>
          <w:sz w:val="24"/>
          <w:szCs w:val="24"/>
        </w:rPr>
        <w:t>will be security breaches which the system limits the cause or accept the cause and those will be somehow very harmful before the administrate realizes it.</w:t>
      </w:r>
      <w:r w:rsidR="00D9343B">
        <w:rPr>
          <w:rFonts w:asciiTheme="majorHAnsi" w:hAnsiTheme="majorHAnsi" w:cstheme="majorHAnsi"/>
          <w:iCs/>
          <w:sz w:val="24"/>
          <w:szCs w:val="24"/>
        </w:rPr>
        <w:t xml:space="preserve"> </w:t>
      </w:r>
    </w:p>
    <w:p w14:paraId="5688BCEA" w14:textId="77777777" w:rsidR="00376081" w:rsidRDefault="00376081" w:rsidP="00950779">
      <w:pPr>
        <w:jc w:val="both"/>
        <w:rPr>
          <w:rFonts w:asciiTheme="majorHAnsi" w:hAnsiTheme="majorHAnsi" w:cstheme="majorHAnsi"/>
          <w:iCs/>
          <w:sz w:val="24"/>
          <w:szCs w:val="24"/>
        </w:rPr>
      </w:pPr>
    </w:p>
    <w:tbl>
      <w:tblPr>
        <w:tblStyle w:val="TableGrid"/>
        <w:tblW w:w="10170" w:type="dxa"/>
        <w:tblInd w:w="-574" w:type="dxa"/>
        <w:tblLook w:val="04A0" w:firstRow="1" w:lastRow="0" w:firstColumn="1" w:lastColumn="0" w:noHBand="0" w:noVBand="1"/>
      </w:tblPr>
      <w:tblGrid>
        <w:gridCol w:w="1831"/>
        <w:gridCol w:w="6719"/>
        <w:gridCol w:w="1620"/>
      </w:tblGrid>
      <w:tr w:rsidR="00376081" w:rsidRPr="00DD3179" w14:paraId="61501DB8" w14:textId="77777777" w:rsidTr="00DE3200">
        <w:tc>
          <w:tcPr>
            <w:tcW w:w="1831" w:type="dxa"/>
            <w:tcBorders>
              <w:left w:val="single" w:sz="4" w:space="0" w:color="auto"/>
              <w:bottom w:val="single" w:sz="4" w:space="0" w:color="auto"/>
              <w:right w:val="single" w:sz="4" w:space="0" w:color="auto"/>
            </w:tcBorders>
            <w:hideMark/>
          </w:tcPr>
          <w:p w14:paraId="3E28BE95" w14:textId="77777777" w:rsidR="00376081" w:rsidRPr="00DD3179" w:rsidRDefault="00376081" w:rsidP="00BF74F4">
            <w:pPr>
              <w:jc w:val="center"/>
              <w:rPr>
                <w:rFonts w:asciiTheme="majorHAnsi" w:eastAsiaTheme="minorEastAsia" w:hAnsiTheme="majorHAnsi" w:cstheme="majorHAnsi"/>
                <w:b/>
                <w:bCs/>
                <w:lang w:val="en-US"/>
              </w:rPr>
            </w:pPr>
            <w:r>
              <w:rPr>
                <w:rFonts w:asciiTheme="majorHAnsi" w:eastAsiaTheme="minorEastAsia" w:hAnsiTheme="majorHAnsi" w:cstheme="majorHAnsi"/>
                <w:b/>
                <w:bCs/>
                <w:lang w:val="en-US"/>
              </w:rPr>
              <w:t>Risks</w:t>
            </w:r>
          </w:p>
        </w:tc>
        <w:tc>
          <w:tcPr>
            <w:tcW w:w="6719" w:type="dxa"/>
            <w:tcBorders>
              <w:top w:val="single" w:sz="4" w:space="0" w:color="auto"/>
              <w:left w:val="single" w:sz="4" w:space="0" w:color="auto"/>
              <w:bottom w:val="single" w:sz="4" w:space="0" w:color="auto"/>
              <w:right w:val="single" w:sz="4" w:space="0" w:color="auto"/>
            </w:tcBorders>
          </w:tcPr>
          <w:p w14:paraId="3C241D44" w14:textId="140AF0AA" w:rsidR="00376081" w:rsidRPr="00DD3179" w:rsidRDefault="00376081" w:rsidP="00BF74F4">
            <w:pPr>
              <w:jc w:val="center"/>
              <w:rPr>
                <w:rFonts w:asciiTheme="majorHAnsi" w:hAnsiTheme="majorHAnsi" w:cstheme="majorHAnsi"/>
                <w:b/>
                <w:bCs/>
                <w:lang w:val="en-US"/>
              </w:rPr>
            </w:pPr>
            <w:r>
              <w:rPr>
                <w:rFonts w:asciiTheme="majorHAnsi" w:hAnsiTheme="majorHAnsi" w:cstheme="majorHAnsi"/>
                <w:b/>
                <w:bCs/>
                <w:lang w:val="en-US"/>
              </w:rPr>
              <w:t>Description</w:t>
            </w:r>
          </w:p>
        </w:tc>
        <w:tc>
          <w:tcPr>
            <w:tcW w:w="1620" w:type="dxa"/>
            <w:tcBorders>
              <w:top w:val="single" w:sz="4" w:space="0" w:color="auto"/>
              <w:left w:val="single" w:sz="4" w:space="0" w:color="auto"/>
              <w:bottom w:val="single" w:sz="4" w:space="0" w:color="auto"/>
              <w:right w:val="single" w:sz="4" w:space="0" w:color="auto"/>
            </w:tcBorders>
          </w:tcPr>
          <w:p w14:paraId="508389F3" w14:textId="39670425" w:rsidR="00376081" w:rsidRDefault="00376081" w:rsidP="00DD3AF6">
            <w:pPr>
              <w:jc w:val="center"/>
              <w:rPr>
                <w:rFonts w:asciiTheme="majorHAnsi" w:hAnsiTheme="majorHAnsi" w:cstheme="majorHAnsi"/>
                <w:b/>
                <w:bCs/>
                <w:lang w:val="en-US"/>
              </w:rPr>
            </w:pPr>
            <w:r>
              <w:rPr>
                <w:rFonts w:asciiTheme="majorHAnsi" w:hAnsiTheme="majorHAnsi" w:cstheme="majorHAnsi"/>
                <w:b/>
                <w:bCs/>
                <w:lang w:val="en-US"/>
              </w:rPr>
              <w:t>Rating</w:t>
            </w:r>
          </w:p>
        </w:tc>
      </w:tr>
      <w:tr w:rsidR="00376081" w:rsidRPr="00DD3179" w14:paraId="51644D0C" w14:textId="77777777" w:rsidTr="00DE3200">
        <w:tc>
          <w:tcPr>
            <w:tcW w:w="1831" w:type="dxa"/>
            <w:tcBorders>
              <w:top w:val="single" w:sz="4" w:space="0" w:color="auto"/>
              <w:left w:val="single" w:sz="4" w:space="0" w:color="auto"/>
              <w:bottom w:val="single" w:sz="4" w:space="0" w:color="auto"/>
              <w:right w:val="single" w:sz="4" w:space="0" w:color="auto"/>
            </w:tcBorders>
            <w:hideMark/>
          </w:tcPr>
          <w:p w14:paraId="59911201" w14:textId="77777777" w:rsidR="00376081" w:rsidRPr="00DD3179" w:rsidRDefault="00376081" w:rsidP="00BF74F4">
            <w:pPr>
              <w:rPr>
                <w:rFonts w:asciiTheme="majorHAnsi" w:hAnsiTheme="majorHAnsi" w:cstheme="majorHAnsi"/>
                <w:lang w:val="en-US"/>
              </w:rPr>
            </w:pPr>
            <w:r>
              <w:rPr>
                <w:rFonts w:asciiTheme="majorHAnsi" w:hAnsiTheme="majorHAnsi" w:cstheme="majorHAnsi"/>
                <w:lang w:val="en-US"/>
              </w:rPr>
              <w:t>System failure</w:t>
            </w:r>
          </w:p>
        </w:tc>
        <w:tc>
          <w:tcPr>
            <w:tcW w:w="6719" w:type="dxa"/>
            <w:tcBorders>
              <w:top w:val="single" w:sz="4" w:space="0" w:color="auto"/>
              <w:left w:val="single" w:sz="4" w:space="0" w:color="auto"/>
              <w:bottom w:val="single" w:sz="4" w:space="0" w:color="auto"/>
              <w:right w:val="single" w:sz="4" w:space="0" w:color="auto"/>
            </w:tcBorders>
          </w:tcPr>
          <w:p w14:paraId="2D6C9B5D" w14:textId="0A8EFA64" w:rsidR="00376081" w:rsidRPr="00DD3179" w:rsidRDefault="00376081" w:rsidP="00BF74F4">
            <w:pPr>
              <w:rPr>
                <w:rFonts w:asciiTheme="majorHAnsi" w:hAnsiTheme="majorHAnsi" w:cstheme="majorHAnsi"/>
                <w:lang w:val="en-US"/>
              </w:rPr>
            </w:pPr>
            <w:r>
              <w:rPr>
                <w:rFonts w:asciiTheme="majorHAnsi" w:hAnsiTheme="majorHAnsi" w:cstheme="majorHAnsi"/>
                <w:lang w:val="en-US"/>
              </w:rPr>
              <w:t xml:space="preserve">To some extent there will be some failures which can’t be identified but it can be minimize to our best. </w:t>
            </w:r>
          </w:p>
        </w:tc>
        <w:tc>
          <w:tcPr>
            <w:tcW w:w="1620" w:type="dxa"/>
            <w:tcBorders>
              <w:top w:val="single" w:sz="4" w:space="0" w:color="auto"/>
              <w:left w:val="single" w:sz="4" w:space="0" w:color="auto"/>
              <w:bottom w:val="single" w:sz="4" w:space="0" w:color="auto"/>
              <w:right w:val="single" w:sz="4" w:space="0" w:color="auto"/>
            </w:tcBorders>
          </w:tcPr>
          <w:p w14:paraId="67DE2CA9" w14:textId="2A1901A8" w:rsidR="00376081" w:rsidRDefault="00DD3AF6" w:rsidP="00DD3AF6">
            <w:pPr>
              <w:jc w:val="center"/>
              <w:rPr>
                <w:rFonts w:asciiTheme="majorHAnsi" w:hAnsiTheme="majorHAnsi" w:cstheme="majorHAnsi"/>
                <w:lang w:val="en-US"/>
              </w:rPr>
            </w:pPr>
            <w:r>
              <w:rPr>
                <w:rFonts w:asciiTheme="majorHAnsi" w:hAnsiTheme="majorHAnsi" w:cstheme="majorHAnsi"/>
                <w:lang w:val="en-US"/>
              </w:rPr>
              <w:t>LOW</w:t>
            </w:r>
          </w:p>
        </w:tc>
      </w:tr>
      <w:tr w:rsidR="00376081" w:rsidRPr="00DD3179" w14:paraId="25833F10" w14:textId="77777777" w:rsidTr="00DE3200">
        <w:tc>
          <w:tcPr>
            <w:tcW w:w="1831" w:type="dxa"/>
            <w:tcBorders>
              <w:top w:val="single" w:sz="4" w:space="0" w:color="auto"/>
              <w:left w:val="single" w:sz="4" w:space="0" w:color="auto"/>
              <w:bottom w:val="single" w:sz="4" w:space="0" w:color="auto"/>
              <w:right w:val="single" w:sz="4" w:space="0" w:color="auto"/>
            </w:tcBorders>
            <w:hideMark/>
          </w:tcPr>
          <w:p w14:paraId="0FECB6A7" w14:textId="755CA720" w:rsidR="00376081" w:rsidRPr="00DD3179" w:rsidRDefault="00376081" w:rsidP="00BF74F4">
            <w:pPr>
              <w:rPr>
                <w:rFonts w:asciiTheme="majorHAnsi" w:hAnsiTheme="majorHAnsi" w:cstheme="majorHAnsi"/>
                <w:lang w:val="en-US"/>
              </w:rPr>
            </w:pPr>
            <w:r>
              <w:rPr>
                <w:rFonts w:asciiTheme="majorHAnsi" w:hAnsiTheme="majorHAnsi" w:cstheme="majorHAnsi"/>
                <w:lang w:val="en-US"/>
              </w:rPr>
              <w:t>Phishing Attack</w:t>
            </w:r>
          </w:p>
        </w:tc>
        <w:tc>
          <w:tcPr>
            <w:tcW w:w="6719" w:type="dxa"/>
            <w:tcBorders>
              <w:top w:val="single" w:sz="4" w:space="0" w:color="auto"/>
              <w:left w:val="single" w:sz="4" w:space="0" w:color="auto"/>
              <w:bottom w:val="single" w:sz="4" w:space="0" w:color="auto"/>
              <w:right w:val="single" w:sz="4" w:space="0" w:color="auto"/>
            </w:tcBorders>
          </w:tcPr>
          <w:p w14:paraId="0727F0B9" w14:textId="32097F7E" w:rsidR="00376081" w:rsidRPr="00DD3179" w:rsidRDefault="00376081" w:rsidP="00BF74F4">
            <w:pPr>
              <w:rPr>
                <w:rFonts w:asciiTheme="majorHAnsi" w:hAnsiTheme="majorHAnsi" w:cstheme="majorHAnsi"/>
                <w:lang w:val="en-US"/>
              </w:rPr>
            </w:pPr>
            <w:r>
              <w:rPr>
                <w:rFonts w:asciiTheme="majorHAnsi" w:hAnsiTheme="majorHAnsi" w:cstheme="majorHAnsi"/>
                <w:lang w:val="en-US"/>
              </w:rPr>
              <w:t xml:space="preserve">Newly invented adware or login procedures could be entered into the server through the firewall because of the unawareness </w:t>
            </w:r>
          </w:p>
        </w:tc>
        <w:tc>
          <w:tcPr>
            <w:tcW w:w="1620" w:type="dxa"/>
            <w:tcBorders>
              <w:top w:val="single" w:sz="4" w:space="0" w:color="auto"/>
              <w:left w:val="single" w:sz="4" w:space="0" w:color="auto"/>
              <w:bottom w:val="single" w:sz="4" w:space="0" w:color="auto"/>
              <w:right w:val="single" w:sz="4" w:space="0" w:color="auto"/>
            </w:tcBorders>
          </w:tcPr>
          <w:p w14:paraId="224AAAB2" w14:textId="7000CC72" w:rsidR="00376081" w:rsidRDefault="00DD3AF6" w:rsidP="00DD3AF6">
            <w:pPr>
              <w:jc w:val="center"/>
              <w:rPr>
                <w:rFonts w:asciiTheme="majorHAnsi" w:hAnsiTheme="majorHAnsi" w:cstheme="majorHAnsi"/>
                <w:lang w:val="en-US"/>
              </w:rPr>
            </w:pPr>
            <w:r>
              <w:rPr>
                <w:rFonts w:asciiTheme="majorHAnsi" w:hAnsiTheme="majorHAnsi" w:cstheme="majorHAnsi"/>
                <w:lang w:val="en-US"/>
              </w:rPr>
              <w:t>HIGH</w:t>
            </w:r>
          </w:p>
        </w:tc>
      </w:tr>
      <w:tr w:rsidR="00376081" w:rsidRPr="00DD3179" w14:paraId="6FBF8F32" w14:textId="77777777" w:rsidTr="00DE3200">
        <w:tc>
          <w:tcPr>
            <w:tcW w:w="1831" w:type="dxa"/>
            <w:tcBorders>
              <w:top w:val="single" w:sz="4" w:space="0" w:color="auto"/>
              <w:left w:val="single" w:sz="4" w:space="0" w:color="auto"/>
              <w:bottom w:val="single" w:sz="4" w:space="0" w:color="auto"/>
              <w:right w:val="single" w:sz="4" w:space="0" w:color="auto"/>
            </w:tcBorders>
          </w:tcPr>
          <w:p w14:paraId="6CE76315" w14:textId="3A5624A2" w:rsidR="00376081" w:rsidRDefault="00376081" w:rsidP="00BF74F4">
            <w:pPr>
              <w:rPr>
                <w:rFonts w:asciiTheme="majorHAnsi" w:hAnsiTheme="majorHAnsi" w:cstheme="majorHAnsi"/>
                <w:lang w:val="en-US"/>
              </w:rPr>
            </w:pPr>
            <w:r>
              <w:rPr>
                <w:rFonts w:asciiTheme="majorHAnsi" w:hAnsiTheme="majorHAnsi" w:cstheme="majorHAnsi"/>
                <w:lang w:val="en-US"/>
              </w:rPr>
              <w:t>Denial of Service</w:t>
            </w:r>
          </w:p>
        </w:tc>
        <w:tc>
          <w:tcPr>
            <w:tcW w:w="6719" w:type="dxa"/>
            <w:tcBorders>
              <w:top w:val="single" w:sz="4" w:space="0" w:color="auto"/>
              <w:left w:val="single" w:sz="4" w:space="0" w:color="auto"/>
              <w:bottom w:val="single" w:sz="4" w:space="0" w:color="auto"/>
              <w:right w:val="single" w:sz="4" w:space="0" w:color="auto"/>
            </w:tcBorders>
          </w:tcPr>
          <w:p w14:paraId="03D10130" w14:textId="2CB5CA6C" w:rsidR="00376081" w:rsidRDefault="00376081" w:rsidP="00BF74F4">
            <w:pPr>
              <w:rPr>
                <w:rFonts w:asciiTheme="majorHAnsi" w:hAnsiTheme="majorHAnsi" w:cstheme="majorHAnsi"/>
                <w:lang w:val="en-US"/>
              </w:rPr>
            </w:pPr>
            <w:r>
              <w:rPr>
                <w:rFonts w:asciiTheme="majorHAnsi" w:hAnsiTheme="majorHAnsi" w:cstheme="majorHAnsi"/>
                <w:lang w:val="en-US"/>
              </w:rPr>
              <w:t>Whatever the action we take DOS could be happen due to some circumstances which couldn’t be identified on our survey</w:t>
            </w:r>
          </w:p>
        </w:tc>
        <w:tc>
          <w:tcPr>
            <w:tcW w:w="1620" w:type="dxa"/>
            <w:tcBorders>
              <w:top w:val="single" w:sz="4" w:space="0" w:color="auto"/>
              <w:left w:val="single" w:sz="4" w:space="0" w:color="auto"/>
              <w:bottom w:val="single" w:sz="4" w:space="0" w:color="auto"/>
              <w:right w:val="single" w:sz="4" w:space="0" w:color="auto"/>
            </w:tcBorders>
          </w:tcPr>
          <w:p w14:paraId="042738ED" w14:textId="0C5F0A03" w:rsidR="00376081" w:rsidRDefault="00DD3AF6" w:rsidP="00DD3AF6">
            <w:pPr>
              <w:jc w:val="center"/>
              <w:rPr>
                <w:rFonts w:asciiTheme="majorHAnsi" w:hAnsiTheme="majorHAnsi" w:cstheme="majorHAnsi"/>
                <w:lang w:val="en-US"/>
              </w:rPr>
            </w:pPr>
            <w:r>
              <w:rPr>
                <w:rFonts w:asciiTheme="majorHAnsi" w:hAnsiTheme="majorHAnsi" w:cstheme="majorHAnsi"/>
                <w:lang w:val="en-US"/>
              </w:rPr>
              <w:t>MEDIUM</w:t>
            </w:r>
          </w:p>
        </w:tc>
      </w:tr>
      <w:tr w:rsidR="00376081" w:rsidRPr="00DD3179" w14:paraId="72A62972" w14:textId="77777777" w:rsidTr="00DE3200">
        <w:tc>
          <w:tcPr>
            <w:tcW w:w="1831" w:type="dxa"/>
            <w:tcBorders>
              <w:top w:val="single" w:sz="4" w:space="0" w:color="auto"/>
              <w:left w:val="single" w:sz="4" w:space="0" w:color="auto"/>
              <w:bottom w:val="single" w:sz="4" w:space="0" w:color="auto"/>
              <w:right w:val="single" w:sz="4" w:space="0" w:color="auto"/>
            </w:tcBorders>
          </w:tcPr>
          <w:p w14:paraId="2B9CF229" w14:textId="55C51DF7" w:rsidR="00376081" w:rsidRDefault="00376081" w:rsidP="00BF74F4">
            <w:pPr>
              <w:rPr>
                <w:rFonts w:asciiTheme="majorHAnsi" w:hAnsiTheme="majorHAnsi" w:cstheme="majorHAnsi"/>
                <w:lang w:val="en-US"/>
              </w:rPr>
            </w:pPr>
            <w:r>
              <w:rPr>
                <w:rFonts w:asciiTheme="majorHAnsi" w:hAnsiTheme="majorHAnsi" w:cstheme="majorHAnsi"/>
                <w:lang w:val="en-US"/>
              </w:rPr>
              <w:t>Modified Access Codes &amp; false entry</w:t>
            </w:r>
          </w:p>
        </w:tc>
        <w:tc>
          <w:tcPr>
            <w:tcW w:w="6719" w:type="dxa"/>
            <w:tcBorders>
              <w:top w:val="single" w:sz="4" w:space="0" w:color="auto"/>
              <w:left w:val="single" w:sz="4" w:space="0" w:color="auto"/>
              <w:bottom w:val="single" w:sz="4" w:space="0" w:color="auto"/>
              <w:right w:val="single" w:sz="4" w:space="0" w:color="auto"/>
            </w:tcBorders>
          </w:tcPr>
          <w:p w14:paraId="3F02E297" w14:textId="2F9A0539" w:rsidR="00376081" w:rsidRDefault="00376081" w:rsidP="00BF74F4">
            <w:pPr>
              <w:rPr>
                <w:rFonts w:asciiTheme="majorHAnsi" w:hAnsiTheme="majorHAnsi" w:cstheme="majorHAnsi"/>
                <w:lang w:val="en-US"/>
              </w:rPr>
            </w:pPr>
            <w:r>
              <w:rPr>
                <w:rFonts w:asciiTheme="majorHAnsi" w:hAnsiTheme="majorHAnsi" w:cstheme="majorHAnsi"/>
                <w:lang w:val="en-US"/>
              </w:rPr>
              <w:t xml:space="preserve">There could be minor server braking </w:t>
            </w:r>
            <w:r w:rsidR="00DD3AF6">
              <w:rPr>
                <w:rFonts w:asciiTheme="majorHAnsi" w:hAnsiTheme="majorHAnsi" w:cstheme="majorHAnsi"/>
                <w:lang w:val="en-US"/>
              </w:rPr>
              <w:t>due to the misrepresentation and modification of access codes and ability to gain the access to data which are not allowed.</w:t>
            </w:r>
          </w:p>
        </w:tc>
        <w:tc>
          <w:tcPr>
            <w:tcW w:w="1620" w:type="dxa"/>
            <w:tcBorders>
              <w:top w:val="single" w:sz="4" w:space="0" w:color="auto"/>
              <w:left w:val="single" w:sz="4" w:space="0" w:color="auto"/>
              <w:bottom w:val="single" w:sz="4" w:space="0" w:color="auto"/>
              <w:right w:val="single" w:sz="4" w:space="0" w:color="auto"/>
            </w:tcBorders>
          </w:tcPr>
          <w:p w14:paraId="6CBB9092" w14:textId="1B20A227" w:rsidR="00376081" w:rsidRDefault="00DD3AF6" w:rsidP="00DD3AF6">
            <w:pPr>
              <w:jc w:val="center"/>
              <w:rPr>
                <w:rFonts w:asciiTheme="majorHAnsi" w:hAnsiTheme="majorHAnsi" w:cstheme="majorHAnsi"/>
                <w:lang w:val="en-US"/>
              </w:rPr>
            </w:pPr>
            <w:r>
              <w:rPr>
                <w:rFonts w:asciiTheme="majorHAnsi" w:hAnsiTheme="majorHAnsi" w:cstheme="majorHAnsi"/>
                <w:lang w:val="en-US"/>
              </w:rPr>
              <w:t>HIGH</w:t>
            </w:r>
          </w:p>
        </w:tc>
      </w:tr>
      <w:tr w:rsidR="00DD3AF6" w:rsidRPr="00DD3179" w14:paraId="23E5E4DA" w14:textId="77777777" w:rsidTr="00DE3200">
        <w:tc>
          <w:tcPr>
            <w:tcW w:w="1831" w:type="dxa"/>
            <w:tcBorders>
              <w:top w:val="single" w:sz="4" w:space="0" w:color="auto"/>
              <w:left w:val="single" w:sz="4" w:space="0" w:color="auto"/>
              <w:bottom w:val="single" w:sz="4" w:space="0" w:color="auto"/>
              <w:right w:val="single" w:sz="4" w:space="0" w:color="auto"/>
            </w:tcBorders>
          </w:tcPr>
          <w:p w14:paraId="7BC23033" w14:textId="7CCE6E0F" w:rsidR="00DD3AF6" w:rsidRDefault="00DD3AF6" w:rsidP="00BF74F4">
            <w:pPr>
              <w:rPr>
                <w:rFonts w:asciiTheme="majorHAnsi" w:hAnsiTheme="majorHAnsi" w:cstheme="majorHAnsi"/>
                <w:lang w:val="en-US"/>
              </w:rPr>
            </w:pPr>
            <w:r>
              <w:rPr>
                <w:rFonts w:asciiTheme="majorHAnsi" w:hAnsiTheme="majorHAnsi" w:cstheme="majorHAnsi"/>
                <w:lang w:val="en-US"/>
              </w:rPr>
              <w:t>Server Hijacking</w:t>
            </w:r>
          </w:p>
        </w:tc>
        <w:tc>
          <w:tcPr>
            <w:tcW w:w="6719" w:type="dxa"/>
            <w:tcBorders>
              <w:top w:val="single" w:sz="4" w:space="0" w:color="auto"/>
              <w:left w:val="single" w:sz="4" w:space="0" w:color="auto"/>
              <w:bottom w:val="single" w:sz="4" w:space="0" w:color="auto"/>
              <w:right w:val="single" w:sz="4" w:space="0" w:color="auto"/>
            </w:tcBorders>
          </w:tcPr>
          <w:p w14:paraId="63BFFBC7" w14:textId="615493ED" w:rsidR="00DD3AF6" w:rsidRDefault="00DD3AF6" w:rsidP="00BF74F4">
            <w:pPr>
              <w:rPr>
                <w:rFonts w:asciiTheme="majorHAnsi" w:hAnsiTheme="majorHAnsi" w:cstheme="majorHAnsi"/>
                <w:lang w:val="en-US"/>
              </w:rPr>
            </w:pPr>
            <w:r>
              <w:rPr>
                <w:rFonts w:asciiTheme="majorHAnsi" w:hAnsiTheme="majorHAnsi" w:cstheme="majorHAnsi"/>
                <w:lang w:val="en-US"/>
              </w:rPr>
              <w:t>Access codes &amp; authentication data should be changed once in a while otherwise it would be great chance to hijack the server with the same list of access codes used within in the server</w:t>
            </w:r>
          </w:p>
        </w:tc>
        <w:tc>
          <w:tcPr>
            <w:tcW w:w="1620" w:type="dxa"/>
            <w:tcBorders>
              <w:top w:val="single" w:sz="4" w:space="0" w:color="auto"/>
              <w:left w:val="single" w:sz="4" w:space="0" w:color="auto"/>
              <w:bottom w:val="single" w:sz="4" w:space="0" w:color="auto"/>
              <w:right w:val="single" w:sz="4" w:space="0" w:color="auto"/>
            </w:tcBorders>
          </w:tcPr>
          <w:p w14:paraId="572AE6D2" w14:textId="069868EE" w:rsidR="00DD3AF6" w:rsidRDefault="00DD3AF6" w:rsidP="00DD3AF6">
            <w:pPr>
              <w:jc w:val="center"/>
              <w:rPr>
                <w:rFonts w:asciiTheme="majorHAnsi" w:hAnsiTheme="majorHAnsi" w:cstheme="majorHAnsi"/>
                <w:lang w:val="en-US"/>
              </w:rPr>
            </w:pPr>
            <w:r>
              <w:rPr>
                <w:rFonts w:asciiTheme="majorHAnsi" w:hAnsiTheme="majorHAnsi" w:cstheme="majorHAnsi"/>
                <w:lang w:val="en-US"/>
              </w:rPr>
              <w:t>LOW</w:t>
            </w:r>
          </w:p>
        </w:tc>
      </w:tr>
      <w:tr w:rsidR="00DD3AF6" w:rsidRPr="00DD3179" w14:paraId="26A2F4CD" w14:textId="77777777" w:rsidTr="00DE3200">
        <w:tc>
          <w:tcPr>
            <w:tcW w:w="1831" w:type="dxa"/>
            <w:tcBorders>
              <w:top w:val="single" w:sz="4" w:space="0" w:color="auto"/>
              <w:left w:val="single" w:sz="4" w:space="0" w:color="auto"/>
              <w:bottom w:val="single" w:sz="4" w:space="0" w:color="auto"/>
              <w:right w:val="single" w:sz="4" w:space="0" w:color="auto"/>
            </w:tcBorders>
          </w:tcPr>
          <w:p w14:paraId="4A4F34C4" w14:textId="6D6D809B" w:rsidR="00DD3AF6" w:rsidRDefault="00DD3AF6" w:rsidP="00BF74F4">
            <w:pPr>
              <w:rPr>
                <w:rFonts w:asciiTheme="majorHAnsi" w:hAnsiTheme="majorHAnsi" w:cstheme="majorHAnsi"/>
                <w:lang w:val="en-US"/>
              </w:rPr>
            </w:pPr>
            <w:r>
              <w:rPr>
                <w:rFonts w:asciiTheme="majorHAnsi" w:hAnsiTheme="majorHAnsi" w:cstheme="majorHAnsi"/>
                <w:lang w:val="en-US"/>
              </w:rPr>
              <w:t>3</w:t>
            </w:r>
            <w:r w:rsidRPr="00DD3AF6">
              <w:rPr>
                <w:rFonts w:asciiTheme="majorHAnsi" w:hAnsiTheme="majorHAnsi" w:cstheme="majorHAnsi"/>
                <w:vertAlign w:val="superscript"/>
                <w:lang w:val="en-US"/>
              </w:rPr>
              <w:t>rd</w:t>
            </w:r>
            <w:r>
              <w:rPr>
                <w:rFonts w:asciiTheme="majorHAnsi" w:hAnsiTheme="majorHAnsi" w:cstheme="majorHAnsi"/>
                <w:lang w:val="en-US"/>
              </w:rPr>
              <w:t xml:space="preserve"> party Web application adware and spams</w:t>
            </w:r>
          </w:p>
        </w:tc>
        <w:tc>
          <w:tcPr>
            <w:tcW w:w="6719" w:type="dxa"/>
            <w:tcBorders>
              <w:top w:val="single" w:sz="4" w:space="0" w:color="auto"/>
              <w:left w:val="single" w:sz="4" w:space="0" w:color="auto"/>
              <w:bottom w:val="single" w:sz="4" w:space="0" w:color="auto"/>
              <w:right w:val="single" w:sz="4" w:space="0" w:color="auto"/>
            </w:tcBorders>
          </w:tcPr>
          <w:p w14:paraId="5BA82DF9" w14:textId="3919F98E" w:rsidR="00DD3AF6" w:rsidRDefault="00DD3AF6" w:rsidP="00BF74F4">
            <w:pPr>
              <w:rPr>
                <w:rFonts w:asciiTheme="majorHAnsi" w:hAnsiTheme="majorHAnsi" w:cstheme="majorHAnsi"/>
                <w:lang w:val="en-US"/>
              </w:rPr>
            </w:pPr>
            <w:r>
              <w:rPr>
                <w:rFonts w:asciiTheme="majorHAnsi" w:hAnsiTheme="majorHAnsi" w:cstheme="majorHAnsi"/>
                <w:lang w:val="en-US"/>
              </w:rPr>
              <w:t>There are some applications which is not cost effective to buy but it allows to use freely through the web manager and allows all the functions but it cause some security threats because with the free entry it comes up with several vulnerabilities to the system</w:t>
            </w:r>
          </w:p>
        </w:tc>
        <w:tc>
          <w:tcPr>
            <w:tcW w:w="1620" w:type="dxa"/>
            <w:tcBorders>
              <w:top w:val="single" w:sz="4" w:space="0" w:color="auto"/>
              <w:left w:val="single" w:sz="4" w:space="0" w:color="auto"/>
              <w:bottom w:val="single" w:sz="4" w:space="0" w:color="auto"/>
              <w:right w:val="single" w:sz="4" w:space="0" w:color="auto"/>
            </w:tcBorders>
          </w:tcPr>
          <w:p w14:paraId="5DF8A370" w14:textId="0DCA43ED" w:rsidR="00DD3AF6" w:rsidRDefault="00DD3AF6" w:rsidP="00DD3AF6">
            <w:pPr>
              <w:jc w:val="center"/>
              <w:rPr>
                <w:rFonts w:asciiTheme="majorHAnsi" w:hAnsiTheme="majorHAnsi" w:cstheme="majorHAnsi"/>
                <w:lang w:val="en-US"/>
              </w:rPr>
            </w:pPr>
            <w:r>
              <w:rPr>
                <w:rFonts w:asciiTheme="majorHAnsi" w:hAnsiTheme="majorHAnsi" w:cstheme="majorHAnsi"/>
                <w:lang w:val="en-US"/>
              </w:rPr>
              <w:t>MEDIUM</w:t>
            </w:r>
          </w:p>
        </w:tc>
      </w:tr>
    </w:tbl>
    <w:p w14:paraId="019ABB77" w14:textId="77777777" w:rsidR="00950779" w:rsidRPr="00950779" w:rsidRDefault="00950779" w:rsidP="00950779">
      <w:pPr>
        <w:jc w:val="both"/>
        <w:rPr>
          <w:rFonts w:asciiTheme="majorHAnsi" w:hAnsiTheme="majorHAnsi" w:cstheme="majorHAnsi"/>
        </w:rPr>
      </w:pPr>
    </w:p>
    <w:p w14:paraId="281677EF" w14:textId="77777777" w:rsidR="00950779" w:rsidRPr="00AC1765"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AC1765">
        <w:rPr>
          <w:rFonts w:asciiTheme="majorHAnsi" w:eastAsia="Arial" w:hAnsiTheme="majorHAnsi" w:cstheme="majorHAnsi"/>
          <w:b/>
          <w:bCs/>
          <w:sz w:val="28"/>
          <w:szCs w:val="28"/>
        </w:rPr>
        <w:lastRenderedPageBreak/>
        <w:t>Resources</w:t>
      </w:r>
    </w:p>
    <w:p w14:paraId="09B7742A" w14:textId="1E9D9ED5" w:rsidR="00950779" w:rsidRPr="004D3499" w:rsidRDefault="00950779" w:rsidP="00950779">
      <w:pPr>
        <w:jc w:val="both"/>
        <w:rPr>
          <w:rFonts w:asciiTheme="majorHAnsi" w:hAnsiTheme="majorHAnsi" w:cstheme="majorHAnsi"/>
          <w:iCs/>
          <w:sz w:val="24"/>
          <w:szCs w:val="24"/>
        </w:rPr>
      </w:pPr>
    </w:p>
    <w:p w14:paraId="5DF026E4" w14:textId="77777777" w:rsidR="00950779" w:rsidRPr="00AC1765" w:rsidRDefault="00950779" w:rsidP="00950779">
      <w:pPr>
        <w:pStyle w:val="Heading1"/>
        <w:keepLines w:val="0"/>
        <w:numPr>
          <w:ilvl w:val="0"/>
          <w:numId w:val="1"/>
        </w:numPr>
        <w:autoSpaceDE w:val="0"/>
        <w:autoSpaceDN w:val="0"/>
        <w:adjustRightInd w:val="0"/>
        <w:spacing w:before="240" w:after="60" w:line="240" w:lineRule="auto"/>
        <w:jc w:val="both"/>
        <w:rPr>
          <w:rFonts w:asciiTheme="majorHAnsi" w:eastAsia="Arial" w:hAnsiTheme="majorHAnsi" w:cstheme="majorHAnsi"/>
          <w:b/>
          <w:bCs/>
          <w:sz w:val="28"/>
          <w:szCs w:val="28"/>
        </w:rPr>
      </w:pPr>
      <w:r w:rsidRPr="00AC1765">
        <w:rPr>
          <w:rFonts w:asciiTheme="majorHAnsi" w:eastAsia="Arial" w:hAnsiTheme="majorHAnsi" w:cstheme="majorHAnsi"/>
          <w:b/>
          <w:bCs/>
          <w:sz w:val="28"/>
          <w:szCs w:val="28"/>
        </w:rPr>
        <w:t>Maintenance and Training</w:t>
      </w:r>
    </w:p>
    <w:p w14:paraId="5556F1F9" w14:textId="77777777" w:rsidR="00BC66BD" w:rsidRDefault="00E824B2" w:rsidP="00950779">
      <w:pPr>
        <w:jc w:val="both"/>
        <w:rPr>
          <w:rFonts w:asciiTheme="majorHAnsi" w:hAnsiTheme="majorHAnsi" w:cstheme="majorHAnsi"/>
          <w:sz w:val="24"/>
          <w:szCs w:val="24"/>
        </w:rPr>
      </w:pPr>
      <w:r w:rsidRPr="00FC30E6">
        <w:rPr>
          <w:rFonts w:asciiTheme="majorHAnsi" w:hAnsiTheme="majorHAnsi" w:cstheme="majorHAnsi"/>
          <w:sz w:val="24"/>
          <w:szCs w:val="24"/>
        </w:rPr>
        <w:t>Before and after the deployment of the system, a security training should be done specially to who control the security system and who has the high access authorizations as well as to all the university lecturers, workers and the students</w:t>
      </w:r>
      <w:r w:rsidR="00FC30E6" w:rsidRPr="00FC30E6">
        <w:rPr>
          <w:rFonts w:asciiTheme="majorHAnsi" w:hAnsiTheme="majorHAnsi" w:cstheme="majorHAnsi"/>
          <w:sz w:val="24"/>
          <w:szCs w:val="24"/>
        </w:rPr>
        <w:t xml:space="preserve"> Keeping the people who need to know informed in the operation of the new system is important to ensure the smooth implementation of your security and safety protocols</w:t>
      </w:r>
      <w:r w:rsidRPr="00FC30E6">
        <w:rPr>
          <w:rFonts w:asciiTheme="majorHAnsi" w:hAnsiTheme="majorHAnsi" w:cstheme="majorHAnsi"/>
          <w:sz w:val="24"/>
          <w:szCs w:val="24"/>
        </w:rPr>
        <w:t xml:space="preserve">. </w:t>
      </w:r>
    </w:p>
    <w:p w14:paraId="6FE8A2D4" w14:textId="77777777" w:rsidR="00BC66BD" w:rsidRDefault="00BC66BD" w:rsidP="00950779">
      <w:pPr>
        <w:jc w:val="both"/>
        <w:rPr>
          <w:rFonts w:asciiTheme="majorHAnsi" w:hAnsiTheme="majorHAnsi" w:cstheme="majorHAnsi"/>
          <w:sz w:val="24"/>
          <w:szCs w:val="24"/>
        </w:rPr>
      </w:pPr>
    </w:p>
    <w:p w14:paraId="6145CF90" w14:textId="73A40E86" w:rsidR="00E47CEC" w:rsidRPr="00FC30E6" w:rsidRDefault="00E824B2" w:rsidP="00950779">
      <w:pPr>
        <w:jc w:val="both"/>
        <w:rPr>
          <w:rFonts w:asciiTheme="majorHAnsi" w:hAnsiTheme="majorHAnsi" w:cstheme="majorHAnsi"/>
          <w:sz w:val="24"/>
          <w:szCs w:val="24"/>
        </w:rPr>
      </w:pPr>
      <w:r w:rsidRPr="00FC30E6">
        <w:rPr>
          <w:rFonts w:asciiTheme="majorHAnsi" w:hAnsiTheme="majorHAnsi" w:cstheme="majorHAnsi"/>
          <w:sz w:val="24"/>
          <w:szCs w:val="24"/>
        </w:rPr>
        <w:t xml:space="preserve">Once or twice a week university IT tech should follow some maintenance follow-up and Every </w:t>
      </w:r>
      <w:r w:rsidR="00BC66BD">
        <w:rPr>
          <w:rFonts w:asciiTheme="majorHAnsi" w:hAnsiTheme="majorHAnsi" w:cstheme="majorHAnsi"/>
          <w:sz w:val="24"/>
          <w:szCs w:val="24"/>
        </w:rPr>
        <w:t>six</w:t>
      </w:r>
      <w:r w:rsidRPr="00FC30E6">
        <w:rPr>
          <w:rFonts w:asciiTheme="majorHAnsi" w:hAnsiTheme="majorHAnsi" w:cstheme="majorHAnsi"/>
          <w:sz w:val="24"/>
          <w:szCs w:val="24"/>
        </w:rPr>
        <w:t xml:space="preserve"> months they should follow a full maintenance program to catch up with the security measures they currently use and add safety criteria to the newly introduced threats and vulnerabilities and make sure everything functions optimally. </w:t>
      </w:r>
    </w:p>
    <w:sectPr w:rsidR="00E47CEC" w:rsidRPr="00FC30E6" w:rsidSect="00950779">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6005C" w14:textId="77777777" w:rsidR="00675F14" w:rsidRDefault="00675F14" w:rsidP="00950779">
      <w:pPr>
        <w:spacing w:line="240" w:lineRule="auto"/>
      </w:pPr>
      <w:r>
        <w:separator/>
      </w:r>
    </w:p>
  </w:endnote>
  <w:endnote w:type="continuationSeparator" w:id="0">
    <w:p w14:paraId="401F79AA" w14:textId="77777777" w:rsidR="00675F14" w:rsidRDefault="00675F14" w:rsidP="009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60789931"/>
      <w:docPartObj>
        <w:docPartGallery w:val="Page Numbers (Bottom of Page)"/>
        <w:docPartUnique/>
      </w:docPartObj>
    </w:sdtPr>
    <w:sdtEndPr>
      <w:rPr>
        <w:color w:val="7F7F7F" w:themeColor="background1" w:themeShade="7F"/>
        <w:spacing w:val="60"/>
      </w:rPr>
    </w:sdtEndPr>
    <w:sdtContent>
      <w:p w14:paraId="0C5278BF" w14:textId="77777777" w:rsidR="00950779" w:rsidRPr="00950779" w:rsidRDefault="00950779">
        <w:pPr>
          <w:pStyle w:val="Footer"/>
          <w:pBdr>
            <w:top w:val="single" w:sz="4" w:space="1" w:color="D9D9D9" w:themeColor="background1" w:themeShade="D9"/>
          </w:pBdr>
          <w:rPr>
            <w:rFonts w:asciiTheme="majorHAnsi" w:hAnsiTheme="majorHAnsi" w:cstheme="majorHAnsi"/>
            <w:b/>
            <w:bCs/>
          </w:rPr>
        </w:pPr>
        <w:r w:rsidRPr="00950779">
          <w:rPr>
            <w:rFonts w:asciiTheme="majorHAnsi" w:hAnsiTheme="majorHAnsi" w:cstheme="majorHAnsi"/>
          </w:rPr>
          <w:fldChar w:fldCharType="begin"/>
        </w:r>
        <w:r w:rsidRPr="00950779">
          <w:rPr>
            <w:rFonts w:asciiTheme="majorHAnsi" w:hAnsiTheme="majorHAnsi" w:cstheme="majorHAnsi"/>
          </w:rPr>
          <w:instrText xml:space="preserve"> PAGE   \* MERGEFORMAT </w:instrText>
        </w:r>
        <w:r w:rsidRPr="00950779">
          <w:rPr>
            <w:rFonts w:asciiTheme="majorHAnsi" w:hAnsiTheme="majorHAnsi" w:cstheme="majorHAnsi"/>
          </w:rPr>
          <w:fldChar w:fldCharType="separate"/>
        </w:r>
        <w:r w:rsidRPr="00950779">
          <w:rPr>
            <w:rFonts w:asciiTheme="majorHAnsi" w:hAnsiTheme="majorHAnsi" w:cstheme="majorHAnsi"/>
            <w:b/>
            <w:bCs/>
            <w:noProof/>
          </w:rPr>
          <w:t>2</w:t>
        </w:r>
        <w:r w:rsidRPr="00950779">
          <w:rPr>
            <w:rFonts w:asciiTheme="majorHAnsi" w:hAnsiTheme="majorHAnsi" w:cstheme="majorHAnsi"/>
            <w:b/>
            <w:bCs/>
            <w:noProof/>
          </w:rPr>
          <w:fldChar w:fldCharType="end"/>
        </w:r>
        <w:r w:rsidRPr="00950779">
          <w:rPr>
            <w:rFonts w:asciiTheme="majorHAnsi" w:hAnsiTheme="majorHAnsi" w:cstheme="majorHAnsi"/>
            <w:b/>
            <w:bCs/>
          </w:rPr>
          <w:t xml:space="preserve"> | </w:t>
        </w:r>
        <w:r w:rsidRPr="00950779">
          <w:rPr>
            <w:rFonts w:asciiTheme="majorHAnsi" w:hAnsiTheme="majorHAnsi" w:cstheme="majorHAnsi"/>
            <w:color w:val="7F7F7F" w:themeColor="background1" w:themeShade="7F"/>
            <w:spacing w:val="60"/>
          </w:rPr>
          <w:t>Page</w:t>
        </w:r>
      </w:p>
    </w:sdtContent>
  </w:sdt>
  <w:p w14:paraId="52EEE3D2" w14:textId="77777777" w:rsidR="00950779" w:rsidRPr="00950779" w:rsidRDefault="00950779">
    <w:pPr>
      <w:pStyle w:val="Foo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8AED6" w14:textId="77777777" w:rsidR="00675F14" w:rsidRDefault="00675F14" w:rsidP="00950779">
      <w:pPr>
        <w:spacing w:line="240" w:lineRule="auto"/>
      </w:pPr>
      <w:r>
        <w:separator/>
      </w:r>
    </w:p>
  </w:footnote>
  <w:footnote w:type="continuationSeparator" w:id="0">
    <w:p w14:paraId="77756B64" w14:textId="77777777" w:rsidR="00675F14" w:rsidRDefault="00675F14" w:rsidP="009507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16D99"/>
    <w:multiLevelType w:val="multilevel"/>
    <w:tmpl w:val="6A720660"/>
    <w:lvl w:ilvl="0">
      <w:start w:val="1"/>
      <w:numFmt w:val="decimal"/>
      <w:lvlText w:val="%1."/>
      <w:lvlJc w:val="left"/>
      <w:pPr>
        <w:tabs>
          <w:tab w:val="num" w:pos="567"/>
        </w:tabs>
        <w:ind w:left="567" w:hanging="56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6B45978"/>
    <w:multiLevelType w:val="hybridMultilevel"/>
    <w:tmpl w:val="3D72B0AA"/>
    <w:lvl w:ilvl="0" w:tplc="AF76AD7E">
      <w:start w:val="1"/>
      <w:numFmt w:val="bullet"/>
      <w:pStyle w:val="Table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0A745D"/>
    <w:multiLevelType w:val="hybridMultilevel"/>
    <w:tmpl w:val="B5B8C862"/>
    <w:lvl w:ilvl="0" w:tplc="26389BCE">
      <w:start w:val="1"/>
      <w:numFmt w:val="bullet"/>
      <w:lvlText w:val=""/>
      <w:lvlJc w:val="left"/>
      <w:pPr>
        <w:tabs>
          <w:tab w:val="num" w:pos="568"/>
        </w:tabs>
        <w:ind w:left="568" w:hanging="284"/>
      </w:pPr>
      <w:rPr>
        <w:rFonts w:ascii="Wingdings 2" w:hAnsi="Wingdings 2" w:hint="default"/>
        <w:color w:val="auto"/>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Wingdings" w:hAnsi="Wingdings" w:hint="default"/>
      </w:rPr>
    </w:lvl>
    <w:lvl w:ilvl="6" w:tplc="04090001">
      <w:start w:val="1"/>
      <w:numFmt w:val="bullet"/>
      <w:lvlText w:val=""/>
      <w:lvlJc w:val="left"/>
      <w:pPr>
        <w:tabs>
          <w:tab w:val="num" w:pos="5324"/>
        </w:tabs>
        <w:ind w:left="5324" w:hanging="360"/>
      </w:pPr>
      <w:rPr>
        <w:rFonts w:ascii="Symbol" w:hAnsi="Symbol"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79"/>
    <w:rsid w:val="000C0298"/>
    <w:rsid w:val="000C55E9"/>
    <w:rsid w:val="000D66EA"/>
    <w:rsid w:val="001204DF"/>
    <w:rsid w:val="001B0BE5"/>
    <w:rsid w:val="001C5B77"/>
    <w:rsid w:val="00260082"/>
    <w:rsid w:val="002A6D74"/>
    <w:rsid w:val="002D50ED"/>
    <w:rsid w:val="00365C99"/>
    <w:rsid w:val="00376081"/>
    <w:rsid w:val="003B5F44"/>
    <w:rsid w:val="00414574"/>
    <w:rsid w:val="004656C9"/>
    <w:rsid w:val="004C1711"/>
    <w:rsid w:val="004D3499"/>
    <w:rsid w:val="004D7606"/>
    <w:rsid w:val="00514323"/>
    <w:rsid w:val="00514773"/>
    <w:rsid w:val="00516C46"/>
    <w:rsid w:val="005713E1"/>
    <w:rsid w:val="00584DBC"/>
    <w:rsid w:val="00644589"/>
    <w:rsid w:val="0067179F"/>
    <w:rsid w:val="00675F14"/>
    <w:rsid w:val="006E1A7A"/>
    <w:rsid w:val="00701927"/>
    <w:rsid w:val="00712766"/>
    <w:rsid w:val="00760DB4"/>
    <w:rsid w:val="008D4A58"/>
    <w:rsid w:val="00950779"/>
    <w:rsid w:val="0098493E"/>
    <w:rsid w:val="00A12483"/>
    <w:rsid w:val="00A1253B"/>
    <w:rsid w:val="00A12CDA"/>
    <w:rsid w:val="00A620CD"/>
    <w:rsid w:val="00AC1765"/>
    <w:rsid w:val="00B54417"/>
    <w:rsid w:val="00B63ECE"/>
    <w:rsid w:val="00BC66BD"/>
    <w:rsid w:val="00BD10E0"/>
    <w:rsid w:val="00BE565D"/>
    <w:rsid w:val="00C84330"/>
    <w:rsid w:val="00CE09A6"/>
    <w:rsid w:val="00D17CBD"/>
    <w:rsid w:val="00D53CA8"/>
    <w:rsid w:val="00D80C80"/>
    <w:rsid w:val="00D9343B"/>
    <w:rsid w:val="00DA4DA3"/>
    <w:rsid w:val="00DA6704"/>
    <w:rsid w:val="00DD3179"/>
    <w:rsid w:val="00DD3AF6"/>
    <w:rsid w:val="00DE3200"/>
    <w:rsid w:val="00E04813"/>
    <w:rsid w:val="00E064B1"/>
    <w:rsid w:val="00E47CEC"/>
    <w:rsid w:val="00E77641"/>
    <w:rsid w:val="00E824B2"/>
    <w:rsid w:val="00F07F73"/>
    <w:rsid w:val="00F57169"/>
    <w:rsid w:val="00FA4121"/>
    <w:rsid w:val="00FC30E6"/>
    <w:rsid w:val="00FF0B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E371"/>
  <w15:chartTrackingRefBased/>
  <w15:docId w15:val="{EFD453E5-3ED3-4D0A-AB9A-5021180E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779"/>
    <w:pPr>
      <w:spacing w:after="0" w:line="276" w:lineRule="auto"/>
    </w:pPr>
    <w:rPr>
      <w:rFonts w:ascii="Arial" w:eastAsia="Arial" w:hAnsi="Arial" w:cs="Arial"/>
      <w:color w:val="000000"/>
      <w:lang w:val="en" w:eastAsia="zh-CN" w:bidi="ar-SA"/>
    </w:rPr>
  </w:style>
  <w:style w:type="paragraph" w:styleId="Heading1">
    <w:name w:val="heading 1"/>
    <w:basedOn w:val="Normal"/>
    <w:next w:val="Normal"/>
    <w:link w:val="Heading1Char"/>
    <w:qFormat/>
    <w:rsid w:val="00950779"/>
    <w:pPr>
      <w:keepNext/>
      <w:keepLines/>
      <w:spacing w:before="400" w:after="120"/>
      <w:contextualSpacing/>
      <w:outlineLvl w:val="0"/>
    </w:pPr>
    <w:rPr>
      <w:rFonts w:eastAsia="Times New Roman"/>
      <w:sz w:val="40"/>
      <w:szCs w:val="40"/>
    </w:rPr>
  </w:style>
  <w:style w:type="paragraph" w:styleId="Heading2">
    <w:name w:val="heading 2"/>
    <w:basedOn w:val="Normal"/>
    <w:next w:val="Normal"/>
    <w:link w:val="Heading2Char"/>
    <w:uiPriority w:val="9"/>
    <w:unhideWhenUsed/>
    <w:qFormat/>
    <w:rsid w:val="005147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779"/>
    <w:rPr>
      <w:rFonts w:ascii="Arial" w:eastAsia="Times New Roman" w:hAnsi="Arial" w:cs="Arial"/>
      <w:color w:val="000000"/>
      <w:sz w:val="40"/>
      <w:szCs w:val="40"/>
      <w:lang w:val="en" w:eastAsia="zh-CN" w:bidi="ar-SA"/>
    </w:rPr>
  </w:style>
  <w:style w:type="table" w:styleId="TableGrid">
    <w:name w:val="Table Grid"/>
    <w:basedOn w:val="TableNormal"/>
    <w:uiPriority w:val="39"/>
    <w:rsid w:val="00950779"/>
    <w:pPr>
      <w:spacing w:after="0" w:line="240" w:lineRule="auto"/>
    </w:pPr>
    <w:rPr>
      <w:rFonts w:eastAsiaTheme="minorEastAsia"/>
      <w:color w:val="000000"/>
      <w:sz w:val="24"/>
      <w:szCs w:val="24"/>
      <w:lang w:val="en" w:eastAsia="zh-C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50779"/>
    <w:pPr>
      <w:keepNext/>
      <w:keepLines/>
      <w:spacing w:after="60"/>
      <w:contextualSpacing/>
    </w:pPr>
    <w:rPr>
      <w:sz w:val="52"/>
      <w:szCs w:val="52"/>
    </w:rPr>
  </w:style>
  <w:style w:type="character" w:customStyle="1" w:styleId="TitleChar">
    <w:name w:val="Title Char"/>
    <w:basedOn w:val="DefaultParagraphFont"/>
    <w:link w:val="Title"/>
    <w:rsid w:val="00950779"/>
    <w:rPr>
      <w:rFonts w:ascii="Arial" w:eastAsia="Arial" w:hAnsi="Arial" w:cs="Arial"/>
      <w:color w:val="000000"/>
      <w:sz w:val="52"/>
      <w:szCs w:val="52"/>
      <w:lang w:val="en" w:eastAsia="zh-CN" w:bidi="ar-SA"/>
    </w:rPr>
  </w:style>
  <w:style w:type="paragraph" w:styleId="Header">
    <w:name w:val="header"/>
    <w:basedOn w:val="Normal"/>
    <w:link w:val="HeaderChar"/>
    <w:uiPriority w:val="99"/>
    <w:unhideWhenUsed/>
    <w:rsid w:val="00950779"/>
    <w:pPr>
      <w:tabs>
        <w:tab w:val="center" w:pos="4680"/>
        <w:tab w:val="right" w:pos="9360"/>
      </w:tabs>
      <w:spacing w:line="240" w:lineRule="auto"/>
    </w:pPr>
  </w:style>
  <w:style w:type="character" w:customStyle="1" w:styleId="HeaderChar">
    <w:name w:val="Header Char"/>
    <w:basedOn w:val="DefaultParagraphFont"/>
    <w:link w:val="Header"/>
    <w:uiPriority w:val="99"/>
    <w:rsid w:val="00950779"/>
    <w:rPr>
      <w:rFonts w:ascii="Arial" w:eastAsia="Arial" w:hAnsi="Arial" w:cs="Arial"/>
      <w:color w:val="000000"/>
      <w:lang w:val="en" w:eastAsia="zh-CN" w:bidi="ar-SA"/>
    </w:rPr>
  </w:style>
  <w:style w:type="paragraph" w:styleId="Footer">
    <w:name w:val="footer"/>
    <w:basedOn w:val="Normal"/>
    <w:link w:val="FooterChar"/>
    <w:uiPriority w:val="99"/>
    <w:unhideWhenUsed/>
    <w:rsid w:val="00950779"/>
    <w:pPr>
      <w:tabs>
        <w:tab w:val="center" w:pos="4680"/>
        <w:tab w:val="right" w:pos="9360"/>
      </w:tabs>
      <w:spacing w:line="240" w:lineRule="auto"/>
    </w:pPr>
  </w:style>
  <w:style w:type="character" w:customStyle="1" w:styleId="FooterChar">
    <w:name w:val="Footer Char"/>
    <w:basedOn w:val="DefaultParagraphFont"/>
    <w:link w:val="Footer"/>
    <w:uiPriority w:val="99"/>
    <w:rsid w:val="00950779"/>
    <w:rPr>
      <w:rFonts w:ascii="Arial" w:eastAsia="Arial" w:hAnsi="Arial" w:cs="Arial"/>
      <w:color w:val="000000"/>
      <w:lang w:val="en" w:eastAsia="zh-CN" w:bidi="ar-SA"/>
    </w:rPr>
  </w:style>
  <w:style w:type="paragraph" w:styleId="TOCHeading">
    <w:name w:val="TOC Heading"/>
    <w:basedOn w:val="Heading1"/>
    <w:next w:val="Normal"/>
    <w:uiPriority w:val="39"/>
    <w:unhideWhenUsed/>
    <w:qFormat/>
    <w:rsid w:val="00712766"/>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12766"/>
    <w:pPr>
      <w:spacing w:after="100"/>
    </w:pPr>
  </w:style>
  <w:style w:type="character" w:styleId="Hyperlink">
    <w:name w:val="Hyperlink"/>
    <w:basedOn w:val="DefaultParagraphFont"/>
    <w:uiPriority w:val="99"/>
    <w:unhideWhenUsed/>
    <w:rsid w:val="00712766"/>
    <w:rPr>
      <w:color w:val="0563C1" w:themeColor="hyperlink"/>
      <w:u w:val="single"/>
    </w:rPr>
  </w:style>
  <w:style w:type="paragraph" w:styleId="TOC2">
    <w:name w:val="toc 2"/>
    <w:basedOn w:val="Normal"/>
    <w:next w:val="Normal"/>
    <w:autoRedefine/>
    <w:uiPriority w:val="39"/>
    <w:unhideWhenUsed/>
    <w:rsid w:val="00712766"/>
    <w:pPr>
      <w:spacing w:after="100" w:line="259" w:lineRule="auto"/>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12766"/>
    <w:pPr>
      <w:spacing w:after="100" w:line="259" w:lineRule="auto"/>
      <w:ind w:left="440"/>
    </w:pPr>
    <w:rPr>
      <w:rFonts w:asciiTheme="minorHAnsi" w:eastAsiaTheme="minorEastAsia" w:hAnsiTheme="minorHAnsi" w:cs="Times New Roman"/>
      <w:color w:val="auto"/>
      <w:lang w:val="en-US" w:eastAsia="en-US"/>
    </w:rPr>
  </w:style>
  <w:style w:type="character" w:customStyle="1" w:styleId="Heading2Char">
    <w:name w:val="Heading 2 Char"/>
    <w:basedOn w:val="DefaultParagraphFont"/>
    <w:link w:val="Heading2"/>
    <w:uiPriority w:val="9"/>
    <w:rsid w:val="00514773"/>
    <w:rPr>
      <w:rFonts w:asciiTheme="majorHAnsi" w:eastAsiaTheme="majorEastAsia" w:hAnsiTheme="majorHAnsi" w:cstheme="majorBidi"/>
      <w:color w:val="2F5496" w:themeColor="accent1" w:themeShade="BF"/>
      <w:sz w:val="26"/>
      <w:szCs w:val="26"/>
      <w:lang w:val="en" w:eastAsia="zh-CN" w:bidi="ar-SA"/>
    </w:rPr>
  </w:style>
  <w:style w:type="paragraph" w:styleId="FootnoteText">
    <w:name w:val="footnote text"/>
    <w:basedOn w:val="Normal"/>
    <w:link w:val="FootnoteTextChar"/>
    <w:rsid w:val="00E77641"/>
    <w:pPr>
      <w:keepLines/>
      <w:tabs>
        <w:tab w:val="left" w:pos="425"/>
      </w:tabs>
      <w:spacing w:line="240" w:lineRule="auto"/>
      <w:ind w:left="425" w:hanging="425"/>
    </w:pPr>
    <w:rPr>
      <w:rFonts w:eastAsia="Times New Roman" w:cs="Times New Roman"/>
      <w:color w:val="auto"/>
      <w:sz w:val="20"/>
      <w:szCs w:val="20"/>
      <w:lang w:val="en-AU" w:eastAsia="en-AU"/>
    </w:rPr>
  </w:style>
  <w:style w:type="character" w:customStyle="1" w:styleId="FootnoteTextChar">
    <w:name w:val="Footnote Text Char"/>
    <w:basedOn w:val="DefaultParagraphFont"/>
    <w:link w:val="FootnoteText"/>
    <w:rsid w:val="00E77641"/>
    <w:rPr>
      <w:rFonts w:ascii="Arial" w:eastAsia="Times New Roman" w:hAnsi="Arial" w:cs="Times New Roman"/>
      <w:sz w:val="20"/>
      <w:szCs w:val="20"/>
      <w:lang w:val="en-AU" w:eastAsia="en-AU" w:bidi="ar-SA"/>
    </w:rPr>
  </w:style>
  <w:style w:type="paragraph" w:customStyle="1" w:styleId="TableText">
    <w:name w:val="Table Text"/>
    <w:basedOn w:val="Normal"/>
    <w:rsid w:val="00E77641"/>
    <w:pPr>
      <w:keepLines/>
      <w:spacing w:before="60" w:after="60" w:line="240" w:lineRule="auto"/>
    </w:pPr>
    <w:rPr>
      <w:rFonts w:eastAsia="Times New Roman" w:cs="Times New Roman"/>
      <w:color w:val="auto"/>
      <w:sz w:val="20"/>
      <w:lang w:val="en-AU" w:eastAsia="en-AU"/>
    </w:rPr>
  </w:style>
  <w:style w:type="paragraph" w:customStyle="1" w:styleId="TableBullet">
    <w:name w:val="Table Bullet"/>
    <w:basedOn w:val="TableText"/>
    <w:rsid w:val="00E77641"/>
    <w:pPr>
      <w:numPr>
        <w:numId w:val="3"/>
      </w:numPr>
    </w:pPr>
  </w:style>
  <w:style w:type="paragraph" w:customStyle="1" w:styleId="TableHeading">
    <w:name w:val="Table Heading"/>
    <w:basedOn w:val="Normal"/>
    <w:rsid w:val="00E77641"/>
    <w:pPr>
      <w:keepNext/>
      <w:keepLines/>
      <w:spacing w:before="60" w:after="60" w:line="240" w:lineRule="auto"/>
    </w:pPr>
    <w:rPr>
      <w:rFonts w:eastAsia="Times New Roman" w:cs="Times New Roman"/>
      <w:b/>
      <w:color w:val="auto"/>
      <w:sz w:val="20"/>
      <w:lang w:val="en-AU" w:eastAsia="en-AU"/>
    </w:rPr>
  </w:style>
  <w:style w:type="character" w:customStyle="1" w:styleId="InstructionText">
    <w:name w:val="Instruction Text"/>
    <w:qFormat/>
    <w:rsid w:val="00E77641"/>
    <w:rPr>
      <w:i/>
      <w:color w:val="0070C0"/>
    </w:rPr>
  </w:style>
  <w:style w:type="paragraph" w:styleId="NoSpacing">
    <w:name w:val="No Spacing"/>
    <w:uiPriority w:val="1"/>
    <w:qFormat/>
    <w:rsid w:val="00FA4121"/>
    <w:pPr>
      <w:spacing w:after="0" w:line="240" w:lineRule="auto"/>
    </w:pPr>
    <w:rPr>
      <w:rFonts w:ascii="Arial" w:eastAsia="Arial" w:hAnsi="Arial" w:cs="Arial"/>
      <w:color w:val="000000"/>
      <w:lang w:val="e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904">
      <w:bodyDiv w:val="1"/>
      <w:marLeft w:val="0"/>
      <w:marRight w:val="0"/>
      <w:marTop w:val="0"/>
      <w:marBottom w:val="0"/>
      <w:divBdr>
        <w:top w:val="none" w:sz="0" w:space="0" w:color="auto"/>
        <w:left w:val="none" w:sz="0" w:space="0" w:color="auto"/>
        <w:bottom w:val="none" w:sz="0" w:space="0" w:color="auto"/>
        <w:right w:val="none" w:sz="0" w:space="0" w:color="auto"/>
      </w:divBdr>
    </w:div>
    <w:div w:id="1407729572">
      <w:bodyDiv w:val="1"/>
      <w:marLeft w:val="0"/>
      <w:marRight w:val="0"/>
      <w:marTop w:val="0"/>
      <w:marBottom w:val="0"/>
      <w:divBdr>
        <w:top w:val="none" w:sz="0" w:space="0" w:color="auto"/>
        <w:left w:val="none" w:sz="0" w:space="0" w:color="auto"/>
        <w:bottom w:val="none" w:sz="0" w:space="0" w:color="auto"/>
        <w:right w:val="none" w:sz="0" w:space="0" w:color="auto"/>
      </w:divBdr>
    </w:div>
    <w:div w:id="145517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36</cp:revision>
  <cp:lastPrinted>2019-08-29T14:38:00Z</cp:lastPrinted>
  <dcterms:created xsi:type="dcterms:W3CDTF">2019-08-27T17:20:00Z</dcterms:created>
  <dcterms:modified xsi:type="dcterms:W3CDTF">2019-08-29T14:39:00Z</dcterms:modified>
</cp:coreProperties>
</file>