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565C0"/>
          <w:sz w:val="64"/>
          <w:szCs w:val="64"/>
        </w:rPr>
        <w:t xml:space="preserve">META DEVELOPER TOOLS</w:t>
      </w:r>
    </w:p>
    <w:p>
      <w:pPr>
        <w:spacing w:after="120" w:before="0"/>
        <w:jc w:val="center"/>
      </w:pPr>
      <w:r>
        <w:rPr>
          <w:rFonts w:ascii="Arial" w:cs="Arial" w:eastAsia="Arial" w:hAnsi="Arial"/>
          <w:color w:val="555555"/>
          <w:sz w:val="36"/>
          <w:szCs w:val="36"/>
        </w:rPr>
        <w:t xml:space="preserve">Comprehensive Deep Research Report</w:t>
      </w:r>
    </w:p>
    <w:p>
      <w:pPr>
        <w:spacing w:after="600" w:before="0"/>
        <w:jc w:val="center"/>
      </w:pPr>
      <w:r>
        <w:rPr>
          <w:rFonts w:ascii="Arial" w:cs="Arial" w:eastAsia="Arial" w:hAnsi="Arial"/>
          <w:color w:val="0D47A1"/>
          <w:sz w:val="24"/>
          <w:szCs w:val="24"/>
        </w:rPr>
        <w:t xml:space="preserve">APIs  •  SDKs  •  Permissions  •  Events  •  Onboarding  •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E8F0FE" w:val="clear"/>
            <w:tcMar>
              <w:top w:type="dxa" w:w="160"/>
              <w:left w:type="dxa" w:w="160"/>
              <w:bottom w:type="dxa" w:w="160"/>
              <w:right w:type="dxa" w:w="160"/>
            </w:tcMar>
          </w:tcPr>
          <w:p>
            <w:pPr>
              <w:jc w:val="center"/>
            </w:pPr>
            <w:r>
              <w:rPr>
                <w:rFonts w:ascii="Arial" w:cs="Arial" w:eastAsia="Arial" w:hAnsi="Arial"/>
                <w:b/>
                <w:bCs/>
                <w:color w:val="1565C0"/>
                <w:sz w:val="48"/>
                <w:szCs w:val="48"/>
              </w:rPr>
              <w:t xml:space="preserve">50B+</w:t>
            </w:r>
          </w:p>
          <w:p>
            <w:pPr>
              <w:jc w:val="center"/>
            </w:pPr>
            <w:r>
              <w:rPr>
                <w:rFonts w:ascii="Arial" w:cs="Arial" w:eastAsia="Arial" w:hAnsi="Arial"/>
                <w:color w:val="555555"/>
                <w:sz w:val="18"/>
                <w:szCs w:val="18"/>
              </w:rPr>
              <w:t xml:space="preserve">Daily Active Users across Meta apps</w:t>
            </w:r>
          </w:p>
        </w:tc>
        <w:tc>
          <w:tcPr>
            <w:tcW w:type="dxa" w:w="3120"/>
            <w:tcBorders>
              <w:top w:val="single" w:color="1565C0" w:sz="1"/>
              <w:left w:val="single" w:color="1565C0" w:sz="1"/>
              <w:bottom w:val="single" w:color="1565C0" w:sz="1"/>
              <w:right w:val="single" w:color="1565C0" w:sz="1"/>
            </w:tcBorders>
            <w:shd w:fill="E8F0FE" w:val="clear"/>
            <w:tcMar>
              <w:top w:type="dxa" w:w="160"/>
              <w:left w:type="dxa" w:w="160"/>
              <w:bottom w:type="dxa" w:w="160"/>
              <w:right w:type="dxa" w:w="160"/>
            </w:tcMar>
          </w:tcPr>
          <w:p>
            <w:pPr>
              <w:jc w:val="center"/>
            </w:pPr>
            <w:r>
              <w:rPr>
                <w:rFonts w:ascii="Arial" w:cs="Arial" w:eastAsia="Arial" w:hAnsi="Arial"/>
                <w:b/>
                <w:bCs/>
                <w:color w:val="1565C0"/>
                <w:sz w:val="48"/>
                <w:szCs w:val="48"/>
              </w:rPr>
              <w:t xml:space="preserve">100M+</w:t>
            </w:r>
          </w:p>
          <w:p>
            <w:pPr>
              <w:jc w:val="center"/>
            </w:pPr>
            <w:r>
              <w:rPr>
                <w:rFonts w:ascii="Arial" w:cs="Arial" w:eastAsia="Arial" w:hAnsi="Arial"/>
                <w:color w:val="555555"/>
                <w:sz w:val="18"/>
                <w:szCs w:val="18"/>
              </w:rPr>
              <w:t xml:space="preserve">Llama downloads — leading open source model</w:t>
            </w:r>
          </w:p>
        </w:tc>
        <w:tc>
          <w:tcPr>
            <w:tcW w:type="dxa" w:w="3120"/>
            <w:tcBorders>
              <w:top w:val="single" w:color="1565C0" w:sz="1"/>
              <w:left w:val="single" w:color="1565C0" w:sz="1"/>
              <w:bottom w:val="single" w:color="1565C0" w:sz="1"/>
              <w:right w:val="single" w:color="1565C0" w:sz="1"/>
            </w:tcBorders>
            <w:shd w:fill="E8F0FE" w:val="clear"/>
            <w:tcMar>
              <w:top w:type="dxa" w:w="160"/>
              <w:left w:type="dxa" w:w="160"/>
              <w:bottom w:type="dxa" w:w="160"/>
              <w:right w:type="dxa" w:w="160"/>
            </w:tcMar>
          </w:tcPr>
          <w:p>
            <w:pPr>
              <w:jc w:val="center"/>
            </w:pPr>
            <w:r>
              <w:rPr>
                <w:rFonts w:ascii="Arial" w:cs="Arial" w:eastAsia="Arial" w:hAnsi="Arial"/>
                <w:b/>
                <w:bCs/>
                <w:color w:val="1565C0"/>
                <w:sz w:val="48"/>
                <w:szCs w:val="48"/>
              </w:rPr>
              <w:t xml:space="preserve">$1B+</w:t>
            </w:r>
          </w:p>
          <w:p>
            <w:pPr>
              <w:jc w:val="center"/>
            </w:pPr>
            <w:r>
              <w:rPr>
                <w:rFonts w:ascii="Arial" w:cs="Arial" w:eastAsia="Arial" w:hAnsi="Arial"/>
                <w:color w:val="555555"/>
                <w:sz w:val="18"/>
                <w:szCs w:val="18"/>
              </w:rPr>
              <w:t xml:space="preserve">Spent on Meta Quest titles by developers</w:t>
            </w:r>
          </w:p>
        </w:tc>
      </w:tr>
    </w:tbl>
    <w:p>
      <w:pPr>
        <w:spacing w:after="0" w:before="400"/>
      </w:pPr>
      <w:r>
        <w:br w:type="page"/>
      </w:r>
    </w:p>
    <w:p>
      <w:pPr>
        <w:pStyle w:val="Heading1"/>
        <w:pBdr>
          <w:bottom w:val="single" w:color="1565C0" w:sz="6" w:space="4"/>
        </w:pBdr>
        <w:spacing w:after="160" w:before="400"/>
      </w:pPr>
      <w:r>
        <w:rPr>
          <w:rFonts w:ascii="Arial" w:cs="Arial" w:eastAsia="Arial" w:hAnsi="Arial"/>
          <w:b/>
          <w:bCs/>
          <w:color w:val="1565C0"/>
          <w:sz w:val="32"/>
          <w:szCs w:val="32"/>
        </w:rPr>
        <w:t xml:space="preserve">1. Executive Overview</w:t>
      </w:r>
    </w:p>
    <w:p>
      <w:pPr>
        <w:spacing w:after="100" w:before="60"/>
      </w:pPr>
      <w:r>
        <w:rPr>
          <w:rFonts w:ascii="Arial" w:cs="Arial" w:eastAsia="Arial" w:hAnsi="Arial"/>
          <w:b w:val="false"/>
          <w:bCs w:val="false"/>
          <w:color w:val="1A1A2E"/>
          <w:sz w:val="22"/>
          <w:szCs w:val="22"/>
        </w:rPr>
        <w:t xml:space="preserve">Meta's developer ecosystem is one of the largest in the world, spanning social technologies, AI, mixed reality, wearables, and business messaging. As of 2026, the Meta developer platform is organized around five major pillars: Social Technologies (Facebook, Instagram, WhatsApp, Messenger, Threads), AI &amp; Llama models, Meta Horizon OS (VR/MR headsets), Worlds, and Wearables. Each pillar provides a rich set of APIs, SDKs, events, tools, and onboarding workflows.</w:t>
      </w:r>
    </w:p>
    <w:p>
      <w:pPr>
        <w:spacing w:after="100" w:before="60"/>
      </w:pPr>
      <w:r>
        <w:rPr>
          <w:rFonts w:ascii="Arial" w:cs="Arial" w:eastAsia="Arial" w:hAnsi="Arial"/>
          <w:b w:val="false"/>
          <w:bCs w:val="false"/>
          <w:color w:val="1A1A2E"/>
          <w:sz w:val="22"/>
          <w:szCs w:val="22"/>
        </w:rPr>
        <w:t xml:space="preserve">This report is a comprehensive synthesis of all major Meta developer documentation, guides, APIs, permissions, events, access levels, onboarding procedures, and recent changes as of April 2026.</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 Developer Portals &amp; Entry Points</w:t>
      </w:r>
    </w:p>
    <w:p>
      <w:pPr>
        <w:pStyle w:val="Heading2"/>
        <w:spacing w:after="120" w:before="280"/>
      </w:pPr>
      <w:r>
        <w:rPr>
          <w:rFonts w:ascii="Arial" w:cs="Arial" w:eastAsia="Arial" w:hAnsi="Arial"/>
          <w:b/>
          <w:bCs/>
          <w:color w:val="0D47A1"/>
          <w:sz w:val="26"/>
          <w:szCs w:val="26"/>
        </w:rPr>
        <w:t xml:space="preserve">2.1 Primary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Scope &amp; 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developers.facebook.com</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Social technologies: Graph API, Facebook Login, Instagram Platform, WhatsApp, Messenger, Marketing API, Commerce APIs, SDKs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developers.meta.com</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Meta-wide: AI/Llama, Meta Horizon OS (VR/MR), Wearables Device Access Toolkit, Social tech overview</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developers.meta.com/horizon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Meta Horizon OS developer center: Unity, Unreal, OpenXR, Spatial SDK, Quest tools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wearables.developer.meta.com</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AI glasses &amp; wearables developer access toolkit (restricted beta access)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business.whatsapp.com/developers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WhatsApp Business Platform developer hub: API reference, webhooks, pricing, training</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2.2 App Dashboard</w:t>
      </w:r>
    </w:p>
    <w:p>
      <w:pPr>
        <w:spacing w:after="100" w:before="60"/>
      </w:pPr>
      <w:r>
        <w:rPr>
          <w:rFonts w:ascii="Arial" w:cs="Arial" w:eastAsia="Arial" w:hAnsi="Arial"/>
          <w:b w:val="false"/>
          <w:bCs w:val="false"/>
          <w:color w:val="1A1A2E"/>
          <w:sz w:val="22"/>
          <w:szCs w:val="22"/>
        </w:rPr>
        <w:t xml:space="preserve">The App Dashboard (developers.facebook.com/apps) is the central control panel for all Meta app development. From here, developers manage:</w:t>
      </w:r>
    </w:p>
    <w:p>
      <w:pPr>
        <w:pStyle w:val="ListParagraph"/>
        <w:numPr>
          <w:ilvl w:val="0"/>
          <w:numId w:val="2"/>
        </w:numPr>
        <w:spacing w:after="40" w:before="40"/>
      </w:pPr>
      <w:r>
        <w:rPr>
          <w:rFonts w:ascii="Arial" w:cs="Arial" w:eastAsia="Arial" w:hAnsi="Arial"/>
          <w:color w:val="1A1A2E"/>
          <w:sz w:val="21"/>
          <w:szCs w:val="21"/>
        </w:rPr>
        <w:t xml:space="preserve">App creation, type selection, and basic settings</w:t>
      </w:r>
    </w:p>
    <w:p>
      <w:pPr>
        <w:pStyle w:val="ListParagraph"/>
        <w:numPr>
          <w:ilvl w:val="0"/>
          <w:numId w:val="2"/>
        </w:numPr>
        <w:spacing w:after="40" w:before="40"/>
      </w:pPr>
      <w:r>
        <w:rPr>
          <w:rFonts w:ascii="Arial" w:cs="Arial" w:eastAsia="Arial" w:hAnsi="Arial"/>
          <w:color w:val="1A1A2E"/>
          <w:sz w:val="21"/>
          <w:szCs w:val="21"/>
        </w:rPr>
        <w:t xml:space="preserve">Use case configuration — Meta organizes app capabilities around use cases rather than raw product categories</w:t>
      </w:r>
    </w:p>
    <w:p>
      <w:pPr>
        <w:pStyle w:val="ListParagraph"/>
        <w:numPr>
          <w:ilvl w:val="0"/>
          <w:numId w:val="2"/>
        </w:numPr>
        <w:spacing w:after="40" w:before="40"/>
      </w:pPr>
      <w:r>
        <w:rPr>
          <w:rFonts w:ascii="Arial" w:cs="Arial" w:eastAsia="Arial" w:hAnsi="Arial"/>
          <w:color w:val="1A1A2E"/>
          <w:sz w:val="21"/>
          <w:szCs w:val="21"/>
        </w:rPr>
        <w:t xml:space="preserve">Permission requests and access levels (Standard vs. Advanced)</w:t>
      </w:r>
    </w:p>
    <w:p>
      <w:pPr>
        <w:pStyle w:val="ListParagraph"/>
        <w:numPr>
          <w:ilvl w:val="0"/>
          <w:numId w:val="2"/>
        </w:numPr>
        <w:spacing w:after="40" w:before="40"/>
      </w:pPr>
      <w:r>
        <w:rPr>
          <w:rFonts w:ascii="Arial" w:cs="Arial" w:eastAsia="Arial" w:hAnsi="Arial"/>
          <w:color w:val="1A1A2E"/>
          <w:sz w:val="21"/>
          <w:szCs w:val="21"/>
        </w:rPr>
        <w:t xml:space="preserve">App Review submission</w:t>
      </w:r>
    </w:p>
    <w:p>
      <w:pPr>
        <w:pStyle w:val="ListParagraph"/>
        <w:numPr>
          <w:ilvl w:val="0"/>
          <w:numId w:val="2"/>
        </w:numPr>
        <w:spacing w:after="40" w:before="40"/>
      </w:pPr>
      <w:r>
        <w:rPr>
          <w:rFonts w:ascii="Arial" w:cs="Arial" w:eastAsia="Arial" w:hAnsi="Arial"/>
          <w:color w:val="1A1A2E"/>
          <w:sz w:val="21"/>
          <w:szCs w:val="21"/>
        </w:rPr>
        <w:t xml:space="preserve">Business Portfolio connection</w:t>
      </w:r>
    </w:p>
    <w:p>
      <w:pPr>
        <w:pStyle w:val="ListParagraph"/>
        <w:numPr>
          <w:ilvl w:val="0"/>
          <w:numId w:val="2"/>
        </w:numPr>
        <w:spacing w:after="40" w:before="40"/>
      </w:pPr>
      <w:r>
        <w:rPr>
          <w:rFonts w:ascii="Arial" w:cs="Arial" w:eastAsia="Arial" w:hAnsi="Arial"/>
          <w:color w:val="1A1A2E"/>
          <w:sz w:val="21"/>
          <w:szCs w:val="21"/>
        </w:rPr>
        <w:t xml:space="preserve">Webhooks configuration</w:t>
      </w:r>
    </w:p>
    <w:p>
      <w:pPr>
        <w:pStyle w:val="ListParagraph"/>
        <w:numPr>
          <w:ilvl w:val="0"/>
          <w:numId w:val="2"/>
        </w:numPr>
        <w:spacing w:after="40" w:before="40"/>
      </w:pPr>
      <w:r>
        <w:rPr>
          <w:rFonts w:ascii="Arial" w:cs="Arial" w:eastAsia="Arial" w:hAnsi="Arial"/>
          <w:color w:val="1A1A2E"/>
          <w:sz w:val="21"/>
          <w:szCs w:val="21"/>
        </w:rPr>
        <w:t xml:space="preserve">Product addition (e.g., Facebook Login, Marketing API, WhatsApp)</w:t>
      </w:r>
    </w:p>
    <w:p>
      <w:pPr>
        <w:pStyle w:val="ListParagraph"/>
        <w:numPr>
          <w:ilvl w:val="0"/>
          <w:numId w:val="2"/>
        </w:numPr>
        <w:spacing w:after="40" w:before="40"/>
      </w:pPr>
      <w:r>
        <w:rPr>
          <w:rFonts w:ascii="Arial" w:cs="Arial" w:eastAsia="Arial" w:hAnsi="Arial"/>
          <w:color w:val="1A1A2E"/>
          <w:sz w:val="21"/>
          <w:szCs w:val="21"/>
        </w:rPr>
        <w:t xml:space="preserve">Roles &amp; test users management</w:t>
      </w:r>
    </w:p>
    <w:p>
      <w:pPr>
        <w:pStyle w:val="ListParagraph"/>
        <w:numPr>
          <w:ilvl w:val="0"/>
          <w:numId w:val="2"/>
        </w:numPr>
        <w:spacing w:after="40" w:before="40"/>
      </w:pPr>
      <w:r>
        <w:rPr>
          <w:rFonts w:ascii="Arial" w:cs="Arial" w:eastAsia="Arial" w:hAnsi="Arial"/>
          <w:color w:val="1A1A2E"/>
          <w:sz w:val="21"/>
          <w:szCs w:val="21"/>
        </w:rPr>
        <w:t xml:space="preserve">Access token generation via the Graph API Explorer</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3. Developer Registration &amp; App Creation</w:t>
      </w:r>
    </w:p>
    <w:p>
      <w:pPr>
        <w:pStyle w:val="Heading2"/>
        <w:spacing w:after="120" w:before="280"/>
      </w:pPr>
      <w:r>
        <w:rPr>
          <w:rFonts w:ascii="Arial" w:cs="Arial" w:eastAsia="Arial" w:hAnsi="Arial"/>
          <w:b/>
          <w:bCs/>
          <w:color w:val="0D47A1"/>
          <w:sz w:val="26"/>
          <w:szCs w:val="26"/>
        </w:rPr>
        <w:t xml:space="preserve">3.1 Registration Steps</w:t>
      </w:r>
    </w:p>
    <w:p>
      <w:pPr>
        <w:spacing w:after="100" w:before="60"/>
      </w:pPr>
      <w:r>
        <w:rPr>
          <w:rFonts w:ascii="Arial" w:cs="Arial" w:eastAsia="Arial" w:hAnsi="Arial"/>
          <w:b w:val="false"/>
          <w:bCs w:val="false"/>
          <w:color w:val="1A1A2E"/>
          <w:sz w:val="22"/>
          <w:szCs w:val="22"/>
        </w:rPr>
        <w:t xml:space="preserve">Before using any Meta API, you must register as a developer. The process:</w:t>
      </w:r>
    </w:p>
    <w:p>
      <w:pPr>
        <w:pStyle w:val="ListParagraph"/>
        <w:numPr>
          <w:ilvl w:val="0"/>
          <w:numId w:val="3"/>
        </w:numPr>
        <w:spacing w:after="40" w:before="40"/>
      </w:pPr>
      <w:r>
        <w:rPr>
          <w:rFonts w:ascii="Arial" w:cs="Arial" w:eastAsia="Arial" w:hAnsi="Arial"/>
          <w:sz w:val="21"/>
          <w:szCs w:val="21"/>
        </w:rPr>
        <w:t xml:space="preserve">Go to developers.facebook.com and log in with a Facebook account</w:t>
      </w:r>
    </w:p>
    <w:p>
      <w:pPr>
        <w:pStyle w:val="ListParagraph"/>
        <w:numPr>
          <w:ilvl w:val="0"/>
          <w:numId w:val="3"/>
        </w:numPr>
        <w:spacing w:after="40" w:before="40"/>
      </w:pPr>
      <w:r>
        <w:rPr>
          <w:rFonts w:ascii="Arial" w:cs="Arial" w:eastAsia="Arial" w:hAnsi="Arial"/>
          <w:sz w:val="21"/>
          <w:szCs w:val="21"/>
        </w:rPr>
        <w:t xml:space="preserve">Accept the Meta Platform Terms and Developer Policies</w:t>
      </w:r>
    </w:p>
    <w:p>
      <w:pPr>
        <w:pStyle w:val="ListParagraph"/>
        <w:numPr>
          <w:ilvl w:val="0"/>
          <w:numId w:val="3"/>
        </w:numPr>
        <w:spacing w:after="40" w:before="40"/>
      </w:pPr>
      <w:r>
        <w:rPr>
          <w:rFonts w:ascii="Arial" w:cs="Arial" w:eastAsia="Arial" w:hAnsi="Arial"/>
          <w:sz w:val="21"/>
          <w:szCs w:val="21"/>
        </w:rPr>
        <w:t xml:space="preserve">Phone number verification may be required</w:t>
      </w:r>
    </w:p>
    <w:p>
      <w:pPr>
        <w:pStyle w:val="ListParagraph"/>
        <w:numPr>
          <w:ilvl w:val="0"/>
          <w:numId w:val="3"/>
        </w:numPr>
        <w:spacing w:after="40" w:before="40"/>
      </w:pPr>
      <w:r>
        <w:rPr>
          <w:rFonts w:ascii="Arial" w:cs="Arial" w:eastAsia="Arial" w:hAnsi="Arial"/>
          <w:sz w:val="21"/>
          <w:szCs w:val="21"/>
        </w:rPr>
        <w:t xml:space="preserve">Create an App via the App Dashboard</w:t>
      </w:r>
    </w:p>
    <w:p>
      <w:pPr>
        <w:pStyle w:val="ListParagraph"/>
        <w:numPr>
          <w:ilvl w:val="0"/>
          <w:numId w:val="3"/>
        </w:numPr>
        <w:spacing w:after="40" w:before="40"/>
      </w:pPr>
      <w:r>
        <w:rPr>
          <w:rFonts w:ascii="Arial" w:cs="Arial" w:eastAsia="Arial" w:hAnsi="Arial"/>
          <w:sz w:val="21"/>
          <w:szCs w:val="21"/>
        </w:rPr>
        <w:t xml:space="preserve">Select app type: Consumer, Business, Gaming, or None</w:t>
      </w:r>
    </w:p>
    <w:p>
      <w:pPr>
        <w:pStyle w:val="ListParagraph"/>
        <w:numPr>
          <w:ilvl w:val="0"/>
          <w:numId w:val="3"/>
        </w:numPr>
        <w:spacing w:after="40" w:before="40"/>
      </w:pPr>
      <w:r>
        <w:rPr>
          <w:rFonts w:ascii="Arial" w:cs="Arial" w:eastAsia="Arial" w:hAnsi="Arial"/>
          <w:sz w:val="21"/>
          <w:szCs w:val="21"/>
        </w:rPr>
        <w:t xml:space="preserve">Select or skip connecting to a Business Portfolio</w:t>
      </w:r>
    </w:p>
    <w:p>
      <w:pPr>
        <w:pStyle w:val="ListParagraph"/>
        <w:numPr>
          <w:ilvl w:val="0"/>
          <w:numId w:val="3"/>
        </w:numPr>
        <w:spacing w:after="40" w:before="40"/>
      </w:pPr>
      <w:r>
        <w:rPr>
          <w:rFonts w:ascii="Arial" w:cs="Arial" w:eastAsia="Arial" w:hAnsi="Arial"/>
          <w:sz w:val="21"/>
          <w:szCs w:val="21"/>
        </w:rPr>
        <w:t xml:space="preserve">Choose a use case that aligns with your intended API usage</w:t>
      </w:r>
    </w:p>
    <w:p>
      <w:pPr>
        <w:pStyle w:val="ListParagraph"/>
        <w:numPr>
          <w:ilvl w:val="0"/>
          <w:numId w:val="3"/>
        </w:numPr>
        <w:spacing w:after="40" w:before="40"/>
      </w:pPr>
      <w:r>
        <w:rPr>
          <w:rFonts w:ascii="Arial" w:cs="Arial" w:eastAsia="Arial" w:hAnsi="Arial"/>
          <w:sz w:val="21"/>
          <w:szCs w:val="21"/>
        </w:rPr>
        <w:t xml:space="preserve">Provide app name, contact email, privacy policy URL, and app domain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3.2 App Types</w:t>
      </w:r>
    </w:p>
    <w:p>
      <w:pPr>
        <w:spacing w:after="100" w:before="60"/>
      </w:pPr>
      <w:r>
        <w:rPr>
          <w:rFonts w:ascii="Arial" w:cs="Arial" w:eastAsia="Arial" w:hAnsi="Arial"/>
          <w:b w:val="false"/>
          <w:bCs w:val="false"/>
          <w:color w:val="1A1A2E"/>
          <w:sz w:val="22"/>
          <w:szCs w:val="22"/>
        </w:rPr>
        <w:t xml:space="preserve">Choosing the correct app type is crucial — it determines which APIs and products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App Type</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 &amp; Best For</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Business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Required for Marketing API, WhatsApp Business Platform, Instagram API with Business Login. Gives access to business-oriented capabilities including ads, pages, and B2B features.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Consumer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For apps that connect with individual Facebook/Instagram users. Enables Facebook Login, social graph access, sharing, and user data features.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Gaming</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For Instant Games and gaming-specific APIs. Gives access to gaming platforms and player services.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None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Utility selection — use when none of the above applies. May restrict some products.</w:t>
            </w:r>
          </w:p>
        </w:tc>
      </w:tr>
    </w:tbl>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4. Graph API — The Core of Meta's Platform</w:t>
      </w:r>
    </w:p>
    <w:p>
      <w:pPr>
        <w:pStyle w:val="Heading2"/>
        <w:spacing w:after="120" w:before="280"/>
      </w:pPr>
      <w:r>
        <w:rPr>
          <w:rFonts w:ascii="Arial" w:cs="Arial" w:eastAsia="Arial" w:hAnsi="Arial"/>
          <w:b/>
          <w:bCs/>
          <w:color w:val="0D47A1"/>
          <w:sz w:val="26"/>
          <w:szCs w:val="26"/>
        </w:rPr>
        <w:t xml:space="preserve">4.1 Overview</w:t>
      </w:r>
    </w:p>
    <w:p>
      <w:pPr>
        <w:spacing w:after="100" w:before="60"/>
      </w:pPr>
      <w:r>
        <w:rPr>
          <w:rFonts w:ascii="Arial" w:cs="Arial" w:eastAsia="Arial" w:hAnsi="Arial"/>
          <w:b w:val="false"/>
          <w:bCs w:val="false"/>
          <w:color w:val="1A1A2E"/>
          <w:sz w:val="22"/>
          <w:szCs w:val="22"/>
        </w:rPr>
        <w:t xml:space="preserve">The Graph API is Meta's primary HTTP-based API for reading and writing data to the Meta social graph. It is built around the concept of a social graph composed of nodes, edges, and fields. All requests are made to graph.facebook.com over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URL</w:t>
            </w:r>
          </w:p>
        </w:tc>
        <w:tc>
          <w:tcPr>
            <w:tcW w:type="dxa" w:w="7920"/>
            <w:tcBorders>
              <w:top w:val="single" w:color="1565C0" w:sz="1"/>
              <w:left w:val="single" w:color="1565C0" w:sz="1"/>
              <w:bottom w:val="single" w:color="1565C0" w:sz="1"/>
              <w:right w:val="single" w:color="1565C0" w:sz="1"/>
            </w:tcBorders>
            <w:shd w:fill="E8F0FE" w:val="clear"/>
            <w:tcMar>
              <w:top w:type="dxa" w:w="80"/>
              <w:left w:type="dxa" w:w="120"/>
              <w:bottom w:type="dxa" w:w="80"/>
              <w:right w:type="dxa" w:w="120"/>
            </w:tcMar>
          </w:tcPr>
          <w:p>
            <w:r>
              <w:rPr>
                <w:rFonts w:ascii="Arial" w:cs="Arial" w:eastAsia="Arial" w:hAnsi="Arial"/>
                <w:color w:val="1A1A2E"/>
                <w:sz w:val="20"/>
                <w:szCs w:val="20"/>
              </w:rPr>
              <w:t xml:space="preserve">https://graph.facebook.com/{version}/{endpoint}?access_token={token}</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4.2 Core Concepts</w:t>
      </w:r>
    </w:p>
    <w:p>
      <w:pPr>
        <w:pStyle w:val="Heading3"/>
        <w:spacing w:after="80" w:before="200"/>
      </w:pPr>
      <w:r>
        <w:rPr>
          <w:rFonts w:ascii="Arial" w:cs="Arial" w:eastAsia="Arial" w:hAnsi="Arial"/>
          <w:b/>
          <w:bCs/>
          <w:color w:val="16213E"/>
          <w:sz w:val="22"/>
          <w:szCs w:val="22"/>
        </w:rPr>
        <w:t xml:space="preserve">Nodes</w:t>
      </w:r>
    </w:p>
    <w:p>
      <w:pPr>
        <w:spacing w:after="100" w:before="60"/>
      </w:pPr>
      <w:r>
        <w:rPr>
          <w:rFonts w:ascii="Arial" w:cs="Arial" w:eastAsia="Arial" w:hAnsi="Arial"/>
          <w:b w:val="false"/>
          <w:bCs w:val="false"/>
          <w:color w:val="1A1A2E"/>
          <w:sz w:val="22"/>
          <w:szCs w:val="22"/>
        </w:rPr>
        <w:t xml:space="preserve">Individual objects with unique IDs. Examples: User, Page, Post, Photo, Comment, Group, Ad Account. Each node has a numeric or alphanumeric ID.</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https://graph.facebook.com/USER-ID?access_token=ACCESS-TOKEN</w:t>
      </w:r>
    </w:p>
    <w:p>
      <w:pPr>
        <w:pStyle w:val="Heading3"/>
        <w:spacing w:after="80" w:before="200"/>
      </w:pPr>
      <w:r>
        <w:rPr>
          <w:rFonts w:ascii="Arial" w:cs="Arial" w:eastAsia="Arial" w:hAnsi="Arial"/>
          <w:b/>
          <w:bCs/>
          <w:color w:val="16213E"/>
          <w:sz w:val="22"/>
          <w:szCs w:val="22"/>
        </w:rPr>
        <w:t xml:space="preserve">Edges</w:t>
      </w:r>
    </w:p>
    <w:p>
      <w:pPr>
        <w:spacing w:after="100" w:before="60"/>
      </w:pPr>
      <w:r>
        <w:rPr>
          <w:rFonts w:ascii="Arial" w:cs="Arial" w:eastAsia="Arial" w:hAnsi="Arial"/>
          <w:b w:val="false"/>
          <w:bCs w:val="false"/>
          <w:color w:val="1A1A2E"/>
          <w:sz w:val="22"/>
          <w:szCs w:val="22"/>
        </w:rPr>
        <w:t xml:space="preserve">Connections between two nodes, representing relationships. For example, a User node has a /photos edge (their photos) and a /friends edge. Edge calls return collections of connected objects.</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https://graph.facebook.com/USER-ID/photos?access_token=ACCESS-TOKEN</w:t>
      </w:r>
    </w:p>
    <w:p>
      <w:pPr>
        <w:pStyle w:val="Heading3"/>
        <w:spacing w:after="80" w:before="200"/>
      </w:pPr>
      <w:r>
        <w:rPr>
          <w:rFonts w:ascii="Arial" w:cs="Arial" w:eastAsia="Arial" w:hAnsi="Arial"/>
          <w:b/>
          <w:bCs/>
          <w:color w:val="16213E"/>
          <w:sz w:val="22"/>
          <w:szCs w:val="22"/>
        </w:rPr>
        <w:t xml:space="preserve">Fields</w:t>
      </w:r>
    </w:p>
    <w:p>
      <w:pPr>
        <w:spacing w:after="100" w:before="60"/>
      </w:pPr>
      <w:r>
        <w:rPr>
          <w:rFonts w:ascii="Arial" w:cs="Arial" w:eastAsia="Arial" w:hAnsi="Arial"/>
          <w:b w:val="false"/>
          <w:bCs w:val="false"/>
          <w:color w:val="1A1A2E"/>
          <w:sz w:val="22"/>
          <w:szCs w:val="22"/>
        </w:rPr>
        <w:t xml:space="preserve">Properties of nodes. By default, Graph API returns a minimal set of fields. Use the fields parameter to specify which data you want. This is critical for performance and data minimization.</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https://graph.facebook.com/USER-ID?fields=id,name,email,picture&amp;access_token=ACCESS-TOKEN</w:t>
      </w:r>
    </w:p>
    <w:p>
      <w:pPr>
        <w:pStyle w:val="Heading3"/>
        <w:spacing w:after="80" w:before="200"/>
      </w:pPr>
      <w:r>
        <w:rPr>
          <w:rFonts w:ascii="Arial" w:cs="Arial" w:eastAsia="Arial" w:hAnsi="Arial"/>
          <w:b/>
          <w:bCs/>
          <w:color w:val="16213E"/>
          <w:sz w:val="22"/>
          <w:szCs w:val="22"/>
        </w:rPr>
        <w:t xml:space="preserve">The /me Endpoint</w:t>
      </w:r>
    </w:p>
    <w:p>
      <w:pPr>
        <w:spacing w:after="100" w:before="60"/>
      </w:pPr>
      <w:r>
        <w:rPr>
          <w:rFonts w:ascii="Arial" w:cs="Arial" w:eastAsia="Arial" w:hAnsi="Arial"/>
          <w:b w:val="false"/>
          <w:bCs w:val="false"/>
          <w:color w:val="1A1A2E"/>
          <w:sz w:val="22"/>
          <w:szCs w:val="22"/>
        </w:rPr>
        <w:t xml:space="preserve">A special shortcut that resolves to the node ID of the person or Page whose access token is used. Simplifies personal data retrieval without knowing the user's ID in advance.</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https://graph.facebook.com/me?fields=id,name,email&amp;access_token=ACCESS-TOKEN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4.3 Graph API Versioning</w:t>
      </w:r>
    </w:p>
    <w:p>
      <w:pPr>
        <w:spacing w:after="100" w:before="60"/>
      </w:pPr>
      <w:r>
        <w:rPr>
          <w:rFonts w:ascii="Arial" w:cs="Arial" w:eastAsia="Arial" w:hAnsi="Arial"/>
          <w:b w:val="false"/>
          <w:bCs w:val="false"/>
          <w:color w:val="1A1A2E"/>
          <w:sz w:val="22"/>
          <w:szCs w:val="22"/>
        </w:rPr>
        <w:t xml:space="preserve">The Graph API uses quarterly versioned releases. Always specify a version to avoid defaulting to the oldest available version. Meta deprecates old versions with notice. Current major version is v23.0 (as of April 2026).</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https://graph.facebook.com/v23.0/me?access_token=ACCESS-TOKEN</w:t>
      </w:r>
    </w:p>
    <w:p>
      <w:pPr>
        <w:spacing w:after="100" w:before="60"/>
      </w:pPr>
      <w:r>
        <w:rPr>
          <w:rFonts w:ascii="Arial" w:cs="Arial" w:eastAsia="Arial" w:hAnsi="Arial"/>
          <w:b w:val="false"/>
          <w:bCs w:val="false"/>
          <w:color w:val="555555"/>
          <w:sz w:val="22"/>
          <w:szCs w:val="22"/>
        </w:rPr>
        <w:t xml:space="preserve">Important: The metadata parameter (used to inspect node fields) is deprecated in v25.0 and will be removed for all versions on May 19, 2026. Use the Graph API Explorer or API references instead.</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4.4 HTTP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GET</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Read data from a node or edge. Returns JSON objects with requested fields.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POST</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Create new objects or update existing ones. Used for publishing posts, creating ads, etc.</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DELETE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Remove objects you have created. Applies to nodes like Posts and Photos.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Read-After-Write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Graph API can immediately return fields from a newly created/updated object by adding the fields parameter to create/update requests.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Batch Requests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Send multiple API calls in a single HTTP request. Reduces latency and improves performance for multi-step operations.</w:t>
            </w:r>
          </w:p>
        </w:tc>
      </w:tr>
    </w:tbl>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5. Access Tokens — Authentication &amp; Authorization</w:t>
      </w:r>
    </w:p>
    <w:p>
      <w:pPr>
        <w:spacing w:after="100" w:before="60"/>
      </w:pPr>
      <w:r>
        <w:rPr>
          <w:rFonts w:ascii="Arial" w:cs="Arial" w:eastAsia="Arial" w:hAnsi="Arial"/>
          <w:b w:val="false"/>
          <w:bCs w:val="false"/>
          <w:color w:val="1A1A2E"/>
          <w:sz w:val="22"/>
          <w:szCs w:val="22"/>
        </w:rPr>
        <w:t xml:space="preserve">Access tokens are opaque strings that identify a user, app, or Page and authorize API calls. They embed information about expiry and the generating app. Almost all Graph API endpoints require a token.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5.1 Token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 &amp; Use Case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User Access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Identifies an individual Facebook user. Two forms: short-lived (~1-2 hours) and long-lived (~60 days). Obtained via Facebook Login. Can be exchanged for long-lived via the token exchange endpoint.</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Page Access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Allows API calls on behalf of a Facebook Page. Unique per Page+Admin+App combination. Retrieve via GET /{user-id}/accounts using a user token with page permissions.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App Access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Identifies the app itself rather than a user. Generated via client_credentials grant. Cannot be used if app is set to Native/Desktop (considered insecure). Used for server-side calls.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Client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App-level token for making Graph API requests on behalf of an app from client-side code. Must be combined with App ID (format: APP-ID|CLIENT-TOKEN). Cannot be used standalone.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System User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Long-lived, non-expiring token tied to a Business Manager system user. Preferred for server-side integrations, Conversions API, and automated workflows where reliability and security are critical.</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5.2 Generating an App Access Token</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GET https://graph.facebook.com/oauth/access_token
  ?client_id={YOUR-APP-ID}
  &amp;client_secret={YOUR-APP-SECRET}
  &amp;grant_type=client_credentials</w:t>
      </w:r>
    </w:p>
    <w:p>
      <w:pPr>
        <w:spacing w:after="100" w:before="60"/>
      </w:pPr>
      <w:r>
        <w:rPr>
          <w:rFonts w:ascii="Arial" w:cs="Arial" w:eastAsia="Arial" w:hAnsi="Arial"/>
          <w:b/>
          <w:bCs/>
          <w:color w:val="C62828"/>
          <w:sz w:val="22"/>
          <w:szCs w:val="22"/>
        </w:rPr>
        <w:t xml:space="preserve">Security Warning: Never hard-code app access tokens in client-side or native app code. This exposes your app secret and allows anyone to impersonate your app.</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5.3 Token Best Practices</w:t>
      </w:r>
    </w:p>
    <w:p>
      <w:pPr>
        <w:pStyle w:val="ListParagraph"/>
        <w:numPr>
          <w:ilvl w:val="0"/>
          <w:numId w:val="2"/>
        </w:numPr>
        <w:spacing w:after="40" w:before="40"/>
      </w:pPr>
      <w:r>
        <w:rPr>
          <w:rFonts w:ascii="Arial" w:cs="Arial" w:eastAsia="Arial" w:hAnsi="Arial"/>
          <w:color w:val="1A1A2E"/>
          <w:sz w:val="21"/>
          <w:szCs w:val="21"/>
        </w:rPr>
        <w:t xml:space="preserve">Store tokens in environment variables or secrets management services, never in source code</w:t>
      </w:r>
    </w:p>
    <w:p>
      <w:pPr>
        <w:pStyle w:val="ListParagraph"/>
        <w:numPr>
          <w:ilvl w:val="0"/>
          <w:numId w:val="2"/>
        </w:numPr>
        <w:spacing w:after="40" w:before="40"/>
      </w:pPr>
      <w:r>
        <w:rPr>
          <w:rFonts w:ascii="Arial" w:cs="Arial" w:eastAsia="Arial" w:hAnsi="Arial"/>
          <w:color w:val="1A1A2E"/>
          <w:sz w:val="21"/>
          <w:szCs w:val="21"/>
        </w:rPr>
        <w:t xml:space="preserve">Use System User tokens for production server-to-server integrations for maximum stability</w:t>
      </w:r>
    </w:p>
    <w:p>
      <w:pPr>
        <w:pStyle w:val="ListParagraph"/>
        <w:numPr>
          <w:ilvl w:val="0"/>
          <w:numId w:val="2"/>
        </w:numPr>
        <w:spacing w:after="40" w:before="40"/>
      </w:pPr>
      <w:r>
        <w:rPr>
          <w:rFonts w:ascii="Arial" w:cs="Arial" w:eastAsia="Arial" w:hAnsi="Arial"/>
          <w:color w:val="1A1A2E"/>
          <w:sz w:val="21"/>
          <w:szCs w:val="21"/>
        </w:rPr>
        <w:t xml:space="preserve">Implement token refresh logic before expiry to avoid service interruptions</w:t>
      </w:r>
    </w:p>
    <w:p>
      <w:pPr>
        <w:pStyle w:val="ListParagraph"/>
        <w:numPr>
          <w:ilvl w:val="0"/>
          <w:numId w:val="2"/>
        </w:numPr>
        <w:spacing w:after="40" w:before="40"/>
      </w:pPr>
      <w:r>
        <w:rPr>
          <w:rFonts w:ascii="Arial" w:cs="Arial" w:eastAsia="Arial" w:hAnsi="Arial"/>
          <w:color w:val="1A1A2E"/>
          <w:sz w:val="21"/>
          <w:szCs w:val="21"/>
        </w:rPr>
        <w:t xml:space="preserve">Scope tokens to minimum necessary permissions — avoid over-permissioning</w:t>
      </w:r>
    </w:p>
    <w:p>
      <w:pPr>
        <w:pStyle w:val="ListParagraph"/>
        <w:numPr>
          <w:ilvl w:val="0"/>
          <w:numId w:val="2"/>
        </w:numPr>
        <w:spacing w:after="40" w:before="40"/>
      </w:pPr>
      <w:r>
        <w:rPr>
          <w:rFonts w:ascii="Arial" w:cs="Arial" w:eastAsia="Arial" w:hAnsi="Arial"/>
          <w:color w:val="1A1A2E"/>
          <w:sz w:val="21"/>
          <w:szCs w:val="21"/>
        </w:rPr>
        <w:t xml:space="preserve">Revoke tokens when no longer needed or when access is removed</w:t>
      </w:r>
    </w:p>
    <w:p>
      <w:pPr>
        <w:pStyle w:val="ListParagraph"/>
        <w:numPr>
          <w:ilvl w:val="0"/>
          <w:numId w:val="2"/>
        </w:numPr>
        <w:spacing w:after="40" w:before="40"/>
      </w:pPr>
      <w:r>
        <w:rPr>
          <w:rFonts w:ascii="Arial" w:cs="Arial" w:eastAsia="Arial" w:hAnsi="Arial"/>
          <w:color w:val="1A1A2E"/>
          <w:sz w:val="21"/>
          <w:szCs w:val="21"/>
        </w:rPr>
        <w:t xml:space="preserve">Monitor token health via the Token Debugger tool at developers.facebook.com/tools/debug/accesstoken</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6. Permissions — Granular API Authorization</w:t>
      </w:r>
    </w:p>
    <w:p>
      <w:pPr>
        <w:spacing w:after="100" w:before="60"/>
      </w:pPr>
      <w:r>
        <w:rPr>
          <w:rFonts w:ascii="Arial" w:cs="Arial" w:eastAsia="Arial" w:hAnsi="Arial"/>
          <w:b w:val="false"/>
          <w:bCs w:val="false"/>
          <w:color w:val="1A1A2E"/>
          <w:sz w:val="22"/>
          <w:szCs w:val="22"/>
        </w:rPr>
        <w:t xml:space="preserve">Permissions are user-granted authorizations that determine what data your app can access. Meta enforces a principle of least privilege: only request permissions your app genuinely requires. Requesting unnecessary permissions is a leading cause of App Review rejection.</w:t>
      </w:r>
    </w:p>
    <w:p>
      <w:pPr>
        <w:spacing w:after="100" w:before="60"/>
      </w:pPr>
      <w:r>
        <w:rPr>
          <w:rFonts w:ascii="Arial" w:cs="Arial" w:eastAsia="Arial" w:hAnsi="Arial"/>
          <w:b w:val="false"/>
          <w:bCs w:val="false"/>
          <w:color w:val="1A1A2E"/>
          <w:sz w:val="22"/>
          <w:szCs w:val="22"/>
        </w:rPr>
        <w:t xml:space="preserve">Permission requests happen via Facebook Login, Facebook Login for Business, Instagram Business Login, Instagram Login, or Meta Business Manager. If a user doesn't use a granted permission for 90 days, they must re-grant it.</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6.1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Standard Access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Default level. Allows access to data you own or have admin permissions for. Sufficient for personal/internal tools. No app review needed for most standard permissions.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Advanced Access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Required for third-party tools serving multiple businesses/users. Requires Business Verification AND successful App Review. Grants access to data owned by other users and businesses.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6.2 Key Permissions Catalog</w:t>
      </w:r>
    </w:p>
    <w:p>
      <w:pPr>
        <w:pStyle w:val="Heading3"/>
        <w:spacing w:after="80" w:before="200"/>
      </w:pPr>
      <w:r>
        <w:rPr>
          <w:rFonts w:ascii="Arial" w:cs="Arial" w:eastAsia="Arial" w:hAnsi="Arial"/>
          <w:b/>
          <w:bCs/>
          <w:color w:val="16213E"/>
          <w:sz w:val="22"/>
          <w:szCs w:val="22"/>
        </w:rPr>
        <w:t xml:space="preserve">Advertising &amp; Marketing</w:t>
      </w:r>
    </w:p>
    <w:p>
      <w:pPr>
        <w:pStyle w:val="ListParagraph"/>
        <w:numPr>
          <w:ilvl w:val="0"/>
          <w:numId w:val="2"/>
        </w:numPr>
        <w:spacing w:after="40" w:before="40"/>
      </w:pPr>
      <w:r>
        <w:rPr>
          <w:rFonts w:ascii="Arial" w:cs="Arial" w:eastAsia="Arial" w:hAnsi="Arial"/>
          <w:color w:val="1A1A2E"/>
          <w:sz w:val="21"/>
          <w:szCs w:val="21"/>
        </w:rPr>
        <w:t xml:space="preserve">ads_management — Create campaigns, manage ads, fetch metrics. Dependencies: pages_read_engagement, pages_show_list</w:t>
      </w:r>
    </w:p>
    <w:p>
      <w:pPr>
        <w:pStyle w:val="ListParagraph"/>
        <w:numPr>
          <w:ilvl w:val="0"/>
          <w:numId w:val="2"/>
        </w:numPr>
        <w:spacing w:after="40" w:before="40"/>
      </w:pPr>
      <w:r>
        <w:rPr>
          <w:rFonts w:ascii="Arial" w:cs="Arial" w:eastAsia="Arial" w:hAnsi="Arial"/>
          <w:color w:val="1A1A2E"/>
          <w:sz w:val="21"/>
          <w:szCs w:val="21"/>
        </w:rPr>
        <w:t xml:space="preserve">ads_read — Access Ads Insights API and Server-Side API. For custom dashboards and analytics.</w:t>
      </w:r>
    </w:p>
    <w:p>
      <w:pPr>
        <w:pStyle w:val="ListParagraph"/>
        <w:numPr>
          <w:ilvl w:val="0"/>
          <w:numId w:val="2"/>
        </w:numPr>
        <w:spacing w:after="40" w:before="40"/>
      </w:pPr>
      <w:r>
        <w:rPr>
          <w:rFonts w:ascii="Arial" w:cs="Arial" w:eastAsia="Arial" w:hAnsi="Arial"/>
          <w:color w:val="1A1A2E"/>
          <w:sz w:val="21"/>
          <w:szCs w:val="21"/>
        </w:rPr>
        <w:t xml:space="preserve">attribution_read — Access Attribution API for attribution report data.</w:t>
      </w:r>
    </w:p>
    <w:p>
      <w:pPr>
        <w:pStyle w:val="ListParagraph"/>
        <w:numPr>
          <w:ilvl w:val="0"/>
          <w:numId w:val="2"/>
        </w:numPr>
        <w:spacing w:after="40" w:before="40"/>
      </w:pPr>
      <w:r>
        <w:rPr>
          <w:rFonts w:ascii="Arial" w:cs="Arial" w:eastAsia="Arial" w:hAnsi="Arial"/>
          <w:color w:val="1A1A2E"/>
          <w:sz w:val="21"/>
          <w:szCs w:val="21"/>
        </w:rPr>
        <w:t xml:space="preserve">business_management — Read/write with Business Manager API. Dependencies: pages_read_engagement, pages_show_list</w:t>
      </w:r>
    </w:p>
    <w:p>
      <w:pPr>
        <w:pStyle w:val="Heading3"/>
        <w:spacing w:after="80" w:before="200"/>
      </w:pPr>
      <w:r>
        <w:rPr>
          <w:rFonts w:ascii="Arial" w:cs="Arial" w:eastAsia="Arial" w:hAnsi="Arial"/>
          <w:b/>
          <w:bCs/>
          <w:color w:val="16213E"/>
          <w:sz w:val="22"/>
          <w:szCs w:val="22"/>
        </w:rPr>
        <w:t xml:space="preserve">Commerce</w:t>
      </w:r>
    </w:p>
    <w:p>
      <w:pPr>
        <w:pStyle w:val="ListParagraph"/>
        <w:numPr>
          <w:ilvl w:val="0"/>
          <w:numId w:val="2"/>
        </w:numPr>
        <w:spacing w:after="40" w:before="40"/>
      </w:pPr>
      <w:r>
        <w:rPr>
          <w:rFonts w:ascii="Arial" w:cs="Arial" w:eastAsia="Arial" w:hAnsi="Arial"/>
          <w:color w:val="1A1A2E"/>
          <w:sz w:val="21"/>
          <w:szCs w:val="21"/>
        </w:rPr>
        <w:t xml:space="preserve">catalog_management — Create/read/update/delete business product catalogs. Dependency: business_management</w:t>
      </w:r>
    </w:p>
    <w:p>
      <w:pPr>
        <w:pStyle w:val="ListParagraph"/>
        <w:numPr>
          <w:ilvl w:val="0"/>
          <w:numId w:val="2"/>
        </w:numPr>
        <w:spacing w:after="40" w:before="40"/>
      </w:pPr>
      <w:r>
        <w:rPr>
          <w:rFonts w:ascii="Arial" w:cs="Arial" w:eastAsia="Arial" w:hAnsi="Arial"/>
          <w:color w:val="1A1A2E"/>
          <w:sz w:val="21"/>
          <w:szCs w:val="21"/>
        </w:rPr>
        <w:t xml:space="preserve">commerce_account_manage_orders — Read and update commerce account orders</w:t>
      </w:r>
    </w:p>
    <w:p>
      <w:pPr>
        <w:pStyle w:val="ListParagraph"/>
        <w:numPr>
          <w:ilvl w:val="0"/>
          <w:numId w:val="2"/>
        </w:numPr>
        <w:spacing w:after="40" w:before="40"/>
      </w:pPr>
      <w:r>
        <w:rPr>
          <w:rFonts w:ascii="Arial" w:cs="Arial" w:eastAsia="Arial" w:hAnsi="Arial"/>
          <w:color w:val="1A1A2E"/>
          <w:sz w:val="21"/>
          <w:szCs w:val="21"/>
        </w:rPr>
        <w:t xml:space="preserve">commerce_account_read_orders — Read-only access to commerce orders</w:t>
      </w:r>
    </w:p>
    <w:p>
      <w:pPr>
        <w:pStyle w:val="ListParagraph"/>
        <w:numPr>
          <w:ilvl w:val="0"/>
          <w:numId w:val="2"/>
        </w:numPr>
        <w:spacing w:after="40" w:before="40"/>
      </w:pPr>
      <w:r>
        <w:rPr>
          <w:rFonts w:ascii="Arial" w:cs="Arial" w:eastAsia="Arial" w:hAnsi="Arial"/>
          <w:color w:val="1A1A2E"/>
          <w:sz w:val="21"/>
          <w:szCs w:val="21"/>
        </w:rPr>
        <w:t xml:space="preserve">commerce_account_read_reports — Finance reporting: tax, reconciliation, reimbursements</w:t>
      </w:r>
    </w:p>
    <w:p>
      <w:pPr>
        <w:pStyle w:val="ListParagraph"/>
        <w:numPr>
          <w:ilvl w:val="0"/>
          <w:numId w:val="2"/>
        </w:numPr>
        <w:spacing w:after="40" w:before="40"/>
      </w:pPr>
      <w:r>
        <w:rPr>
          <w:rFonts w:ascii="Arial" w:cs="Arial" w:eastAsia="Arial" w:hAnsi="Arial"/>
          <w:color w:val="1A1A2E"/>
          <w:sz w:val="21"/>
          <w:szCs w:val="21"/>
        </w:rPr>
        <w:t xml:space="preserve">commerce_account_read_settings — Read commerce account settings and configuration</w:t>
      </w:r>
    </w:p>
    <w:p>
      <w:pPr>
        <w:pStyle w:val="ListParagraph"/>
        <w:numPr>
          <w:ilvl w:val="0"/>
          <w:numId w:val="2"/>
        </w:numPr>
        <w:spacing w:after="40" w:before="40"/>
      </w:pPr>
      <w:r>
        <w:rPr>
          <w:rFonts w:ascii="Arial" w:cs="Arial" w:eastAsia="Arial" w:hAnsi="Arial"/>
          <w:color w:val="1A1A2E"/>
          <w:sz w:val="21"/>
          <w:szCs w:val="21"/>
        </w:rPr>
        <w:t xml:space="preserve">commerce_manage_accounts — Create and manage commerce accounts</w:t>
      </w:r>
    </w:p>
    <w:p>
      <w:pPr>
        <w:pStyle w:val="Heading3"/>
        <w:spacing w:after="80" w:before="200"/>
      </w:pPr>
      <w:r>
        <w:rPr>
          <w:rFonts w:ascii="Arial" w:cs="Arial" w:eastAsia="Arial" w:hAnsi="Arial"/>
          <w:b/>
          <w:bCs/>
          <w:color w:val="16213E"/>
          <w:sz w:val="22"/>
          <w:szCs w:val="22"/>
        </w:rPr>
        <w:t xml:space="preserve">User &amp; Identity</w:t>
      </w:r>
    </w:p>
    <w:p>
      <w:pPr>
        <w:pStyle w:val="ListParagraph"/>
        <w:numPr>
          <w:ilvl w:val="0"/>
          <w:numId w:val="2"/>
        </w:numPr>
        <w:spacing w:after="40" w:before="40"/>
      </w:pPr>
      <w:r>
        <w:rPr>
          <w:rFonts w:ascii="Arial" w:cs="Arial" w:eastAsia="Arial" w:hAnsi="Arial"/>
          <w:color w:val="1A1A2E"/>
          <w:sz w:val="21"/>
          <w:szCs w:val="21"/>
        </w:rPr>
        <w:t xml:space="preserve">email — Read a person's primary email address</w:t>
      </w:r>
    </w:p>
    <w:p>
      <w:pPr>
        <w:pStyle w:val="ListParagraph"/>
        <w:numPr>
          <w:ilvl w:val="0"/>
          <w:numId w:val="2"/>
        </w:numPr>
        <w:spacing w:after="40" w:before="40"/>
      </w:pPr>
      <w:r>
        <w:rPr>
          <w:rFonts w:ascii="Arial" w:cs="Arial" w:eastAsia="Arial" w:hAnsi="Arial"/>
          <w:color w:val="1A1A2E"/>
          <w:sz w:val="21"/>
          <w:szCs w:val="21"/>
        </w:rPr>
        <w:t xml:space="preserve">public_profile — Access basic profile info: name, profile picture, age range, gender, locale</w:t>
      </w:r>
    </w:p>
    <w:p>
      <w:pPr>
        <w:pStyle w:val="Heading3"/>
        <w:spacing w:after="80" w:before="200"/>
      </w:pPr>
      <w:r>
        <w:rPr>
          <w:rFonts w:ascii="Arial" w:cs="Arial" w:eastAsia="Arial" w:hAnsi="Arial"/>
          <w:b/>
          <w:bCs/>
          <w:color w:val="16213E"/>
          <w:sz w:val="22"/>
          <w:szCs w:val="22"/>
        </w:rPr>
        <w:t xml:space="preserve">Pages</w:t>
      </w:r>
    </w:p>
    <w:p>
      <w:pPr>
        <w:pStyle w:val="ListParagraph"/>
        <w:numPr>
          <w:ilvl w:val="0"/>
          <w:numId w:val="2"/>
        </w:numPr>
        <w:spacing w:after="40" w:before="40"/>
      </w:pPr>
      <w:r>
        <w:rPr>
          <w:rFonts w:ascii="Arial" w:cs="Arial" w:eastAsia="Arial" w:hAnsi="Arial"/>
          <w:color w:val="1A1A2E"/>
          <w:sz w:val="21"/>
          <w:szCs w:val="21"/>
        </w:rPr>
        <w:t xml:space="preserve">pages_manage_metadata — Subscribe to and receive webhooks about Page activity; update Page settings</w:t>
      </w:r>
    </w:p>
    <w:p>
      <w:pPr>
        <w:pStyle w:val="ListParagraph"/>
        <w:numPr>
          <w:ilvl w:val="0"/>
          <w:numId w:val="2"/>
        </w:numPr>
        <w:spacing w:after="40" w:before="40"/>
      </w:pPr>
      <w:r>
        <w:rPr>
          <w:rFonts w:ascii="Arial" w:cs="Arial" w:eastAsia="Arial" w:hAnsi="Arial"/>
          <w:color w:val="1A1A2E"/>
          <w:sz w:val="21"/>
          <w:szCs w:val="21"/>
        </w:rPr>
        <w:t xml:space="preserve">pages_read_engagement — Read Page info and engagement data</w:t>
      </w:r>
    </w:p>
    <w:p>
      <w:pPr>
        <w:pStyle w:val="ListParagraph"/>
        <w:numPr>
          <w:ilvl w:val="0"/>
          <w:numId w:val="2"/>
        </w:numPr>
        <w:spacing w:after="40" w:before="40"/>
      </w:pPr>
      <w:r>
        <w:rPr>
          <w:rFonts w:ascii="Arial" w:cs="Arial" w:eastAsia="Arial" w:hAnsi="Arial"/>
          <w:color w:val="1A1A2E"/>
          <w:sz w:val="21"/>
          <w:szCs w:val="21"/>
        </w:rPr>
        <w:t xml:space="preserve">pages_show_list — Access list of Pages a user manages</w:t>
      </w:r>
    </w:p>
    <w:p>
      <w:pPr>
        <w:pStyle w:val="ListParagraph"/>
        <w:numPr>
          <w:ilvl w:val="0"/>
          <w:numId w:val="2"/>
        </w:numPr>
        <w:spacing w:after="40" w:before="40"/>
      </w:pPr>
      <w:r>
        <w:rPr>
          <w:rFonts w:ascii="Arial" w:cs="Arial" w:eastAsia="Arial" w:hAnsi="Arial"/>
          <w:color w:val="1A1A2E"/>
          <w:sz w:val="21"/>
          <w:szCs w:val="21"/>
        </w:rPr>
        <w:t xml:space="preserve">pages_messaging — Send and receive messages via Messenger for a Page</w:t>
      </w:r>
    </w:p>
    <w:p>
      <w:pPr>
        <w:pStyle w:val="Heading3"/>
        <w:spacing w:after="80" w:before="200"/>
      </w:pPr>
      <w:r>
        <w:rPr>
          <w:rFonts w:ascii="Arial" w:cs="Arial" w:eastAsia="Arial" w:hAnsi="Arial"/>
          <w:b/>
          <w:bCs/>
          <w:color w:val="16213E"/>
          <w:sz w:val="22"/>
          <w:szCs w:val="22"/>
        </w:rPr>
        <w:t xml:space="preserve">Instagram</w:t>
      </w:r>
    </w:p>
    <w:p>
      <w:pPr>
        <w:pStyle w:val="ListParagraph"/>
        <w:numPr>
          <w:ilvl w:val="0"/>
          <w:numId w:val="2"/>
        </w:numPr>
        <w:spacing w:after="40" w:before="40"/>
      </w:pPr>
      <w:r>
        <w:rPr>
          <w:rFonts w:ascii="Arial" w:cs="Arial" w:eastAsia="Arial" w:hAnsi="Arial"/>
          <w:color w:val="1A1A2E"/>
          <w:sz w:val="21"/>
          <w:szCs w:val="21"/>
        </w:rPr>
        <w:t xml:space="preserve">instagram_basic — Read an Instagram account's profile info and media</w:t>
      </w:r>
    </w:p>
    <w:p>
      <w:pPr>
        <w:pStyle w:val="ListParagraph"/>
        <w:numPr>
          <w:ilvl w:val="0"/>
          <w:numId w:val="2"/>
        </w:numPr>
        <w:spacing w:after="40" w:before="40"/>
      </w:pPr>
      <w:r>
        <w:rPr>
          <w:rFonts w:ascii="Arial" w:cs="Arial" w:eastAsia="Arial" w:hAnsi="Arial"/>
          <w:color w:val="1A1A2E"/>
          <w:sz w:val="21"/>
          <w:szCs w:val="21"/>
        </w:rPr>
        <w:t xml:space="preserve">instagram_content_publish — Publish media to an Instagram Business Account</w:t>
      </w:r>
    </w:p>
    <w:p>
      <w:pPr>
        <w:pStyle w:val="ListParagraph"/>
        <w:numPr>
          <w:ilvl w:val="0"/>
          <w:numId w:val="2"/>
        </w:numPr>
        <w:spacing w:after="40" w:before="40"/>
      </w:pPr>
      <w:r>
        <w:rPr>
          <w:rFonts w:ascii="Arial" w:cs="Arial" w:eastAsia="Arial" w:hAnsi="Arial"/>
          <w:color w:val="1A1A2E"/>
          <w:sz w:val="21"/>
          <w:szCs w:val="21"/>
        </w:rPr>
        <w:t xml:space="preserve">instagram_manage_comments — Read and reply to comments</w:t>
      </w:r>
    </w:p>
    <w:p>
      <w:pPr>
        <w:pStyle w:val="ListParagraph"/>
        <w:numPr>
          <w:ilvl w:val="0"/>
          <w:numId w:val="2"/>
        </w:numPr>
        <w:spacing w:after="40" w:before="40"/>
      </w:pPr>
      <w:r>
        <w:rPr>
          <w:rFonts w:ascii="Arial" w:cs="Arial" w:eastAsia="Arial" w:hAnsi="Arial"/>
          <w:color w:val="1A1A2E"/>
          <w:sz w:val="21"/>
          <w:szCs w:val="21"/>
        </w:rPr>
        <w:t xml:space="preserve">instagram_manage_insights — Access Instagram account metrics and insights</w:t>
      </w:r>
    </w:p>
    <w:p>
      <w:pPr>
        <w:pStyle w:val="Heading3"/>
        <w:spacing w:after="80" w:before="200"/>
      </w:pPr>
      <w:r>
        <w:rPr>
          <w:rFonts w:ascii="Arial" w:cs="Arial" w:eastAsia="Arial" w:hAnsi="Arial"/>
          <w:b/>
          <w:bCs/>
          <w:color w:val="16213E"/>
          <w:sz w:val="22"/>
          <w:szCs w:val="22"/>
        </w:rPr>
        <w:t xml:space="preserve">WhatsApp</w:t>
      </w:r>
    </w:p>
    <w:p>
      <w:pPr>
        <w:pStyle w:val="ListParagraph"/>
        <w:numPr>
          <w:ilvl w:val="0"/>
          <w:numId w:val="2"/>
        </w:numPr>
        <w:spacing w:after="40" w:before="40"/>
      </w:pPr>
      <w:r>
        <w:rPr>
          <w:rFonts w:ascii="Arial" w:cs="Arial" w:eastAsia="Arial" w:hAnsi="Arial"/>
          <w:color w:val="1A1A2E"/>
          <w:sz w:val="21"/>
          <w:szCs w:val="21"/>
        </w:rPr>
        <w:t xml:space="preserve">whatsapp_business_messaging — Send and receive WhatsApp messages</w:t>
      </w:r>
    </w:p>
    <w:p>
      <w:pPr>
        <w:pStyle w:val="ListParagraph"/>
        <w:numPr>
          <w:ilvl w:val="0"/>
          <w:numId w:val="2"/>
        </w:numPr>
        <w:spacing w:after="40" w:before="40"/>
      </w:pPr>
      <w:r>
        <w:rPr>
          <w:rFonts w:ascii="Arial" w:cs="Arial" w:eastAsia="Arial" w:hAnsi="Arial"/>
          <w:color w:val="1A1A2E"/>
          <w:sz w:val="21"/>
          <w:szCs w:val="21"/>
        </w:rPr>
        <w:t xml:space="preserve">whatsapp_business_management — Manage WhatsApp Business Accounts and assets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6.3 Removing Permissions</w:t>
      </w:r>
    </w:p>
    <w:p>
      <w:pPr>
        <w:spacing w:after="100" w:before="60"/>
      </w:pPr>
      <w:r>
        <w:rPr>
          <w:rFonts w:ascii="Arial" w:cs="Arial" w:eastAsia="Arial" w:hAnsi="Arial"/>
          <w:b w:val="false"/>
          <w:bCs w:val="false"/>
          <w:color w:val="1A1A2E"/>
          <w:sz w:val="22"/>
          <w:szCs w:val="22"/>
        </w:rPr>
        <w:t xml:space="preserve">Unused or deprecated permissions can be removed via the Meta App Dashboard. Always audit permissions periodically and remove those no longer used to maintain security hygiene and avoid data compliance issues.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7. App Review &amp; Business Verification</w:t>
      </w:r>
    </w:p>
    <w:p>
      <w:pPr>
        <w:pStyle w:val="Heading2"/>
        <w:spacing w:after="120" w:before="280"/>
      </w:pPr>
      <w:r>
        <w:rPr>
          <w:rFonts w:ascii="Arial" w:cs="Arial" w:eastAsia="Arial" w:hAnsi="Arial"/>
          <w:b/>
          <w:bCs/>
          <w:color w:val="0D47A1"/>
          <w:sz w:val="26"/>
          <w:szCs w:val="26"/>
        </w:rPr>
        <w:t xml:space="preserve">7.1 What is App Review?</w:t>
      </w:r>
    </w:p>
    <w:p>
      <w:pPr>
        <w:spacing w:after="100" w:before="60"/>
      </w:pPr>
      <w:r>
        <w:rPr>
          <w:rFonts w:ascii="Arial" w:cs="Arial" w:eastAsia="Arial" w:hAnsi="Arial"/>
          <w:b w:val="false"/>
          <w:bCs w:val="false"/>
          <w:color w:val="1A1A2E"/>
          <w:sz w:val="22"/>
          <w:szCs w:val="22"/>
        </w:rPr>
        <w:t xml:space="preserve">App Review is Meta's gatekeeper process for granting Advanced Access to sensitive permissions and features. It ensures apps use Meta's products in approved, ethical, and policy-compliant ways. The review typically takes 2–7 business days per submission.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7.2 When App Review is Required</w:t>
      </w:r>
    </w:p>
    <w:p>
      <w:pPr>
        <w:pStyle w:val="ListParagraph"/>
        <w:numPr>
          <w:ilvl w:val="0"/>
          <w:numId w:val="2"/>
        </w:numPr>
        <w:spacing w:after="40" w:before="40"/>
      </w:pPr>
      <w:r>
        <w:rPr>
          <w:rFonts w:ascii="Arial" w:cs="Arial" w:eastAsia="Arial" w:hAnsi="Arial"/>
          <w:color w:val="1A1A2E"/>
          <w:sz w:val="21"/>
          <w:szCs w:val="21"/>
        </w:rPr>
        <w:t xml:space="preserve">When your app needs to access data owned by users other than yourself</w:t>
      </w:r>
    </w:p>
    <w:p>
      <w:pPr>
        <w:pStyle w:val="ListParagraph"/>
        <w:numPr>
          <w:ilvl w:val="0"/>
          <w:numId w:val="2"/>
        </w:numPr>
        <w:spacing w:after="40" w:before="40"/>
      </w:pPr>
      <w:r>
        <w:rPr>
          <w:rFonts w:ascii="Arial" w:cs="Arial" w:eastAsia="Arial" w:hAnsi="Arial"/>
          <w:color w:val="1A1A2E"/>
          <w:sz w:val="21"/>
          <w:szCs w:val="21"/>
        </w:rPr>
        <w:t xml:space="preserve">When requesting Advanced Access to any sensitive permission</w:t>
      </w:r>
    </w:p>
    <w:p>
      <w:pPr>
        <w:pStyle w:val="ListParagraph"/>
        <w:numPr>
          <w:ilvl w:val="0"/>
          <w:numId w:val="2"/>
        </w:numPr>
        <w:spacing w:after="40" w:before="40"/>
      </w:pPr>
      <w:r>
        <w:rPr>
          <w:rFonts w:ascii="Arial" w:cs="Arial" w:eastAsia="Arial" w:hAnsi="Arial"/>
          <w:color w:val="1A1A2E"/>
          <w:sz w:val="21"/>
          <w:szCs w:val="21"/>
        </w:rPr>
        <w:t xml:space="preserve">When accessing Instagram APIs for non-test users</w:t>
      </w:r>
    </w:p>
    <w:p>
      <w:pPr>
        <w:pStyle w:val="ListParagraph"/>
        <w:numPr>
          <w:ilvl w:val="0"/>
          <w:numId w:val="2"/>
        </w:numPr>
        <w:spacing w:after="40" w:before="40"/>
      </w:pPr>
      <w:r>
        <w:rPr>
          <w:rFonts w:ascii="Arial" w:cs="Arial" w:eastAsia="Arial" w:hAnsi="Arial"/>
          <w:color w:val="1A1A2E"/>
          <w:sz w:val="21"/>
          <w:szCs w:val="21"/>
        </w:rPr>
        <w:t xml:space="preserve">When building third-party tools for other businesses (WhatsApp Tech Provider)</w:t>
      </w:r>
    </w:p>
    <w:p>
      <w:pPr>
        <w:pStyle w:val="ListParagraph"/>
        <w:numPr>
          <w:ilvl w:val="0"/>
          <w:numId w:val="2"/>
        </w:numPr>
        <w:spacing w:after="40" w:before="40"/>
      </w:pPr>
      <w:r>
        <w:rPr>
          <w:rFonts w:ascii="Arial" w:cs="Arial" w:eastAsia="Arial" w:hAnsi="Arial"/>
          <w:color w:val="1A1A2E"/>
          <w:sz w:val="21"/>
          <w:szCs w:val="21"/>
        </w:rPr>
        <w:t xml:space="preserve">When publishing apps to the Meta Horizon Store</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7.3 Business Verification</w:t>
      </w:r>
    </w:p>
    <w:p>
      <w:pPr>
        <w:spacing w:after="100" w:before="60"/>
      </w:pPr>
      <w:r>
        <w:rPr>
          <w:rFonts w:ascii="Arial" w:cs="Arial" w:eastAsia="Arial" w:hAnsi="Arial"/>
          <w:b w:val="false"/>
          <w:bCs w:val="false"/>
          <w:color w:val="1A1A2E"/>
          <w:sz w:val="22"/>
          <w:szCs w:val="22"/>
        </w:rPr>
        <w:t xml:space="preserve">Business Verification is a prerequisite for all apps requesting Advanced Access. It confirms your organization is a legitimate business entity:</w:t>
      </w:r>
    </w:p>
    <w:p>
      <w:pPr>
        <w:pStyle w:val="ListParagraph"/>
        <w:numPr>
          <w:ilvl w:val="0"/>
          <w:numId w:val="2"/>
        </w:numPr>
        <w:spacing w:after="40" w:before="40"/>
      </w:pPr>
      <w:r>
        <w:rPr>
          <w:rFonts w:ascii="Arial" w:cs="Arial" w:eastAsia="Arial" w:hAnsi="Arial"/>
          <w:color w:val="1A1A2E"/>
          <w:sz w:val="21"/>
          <w:szCs w:val="21"/>
        </w:rPr>
        <w:t xml:space="preserve">Submit official business registration documents (e.g., incorporation certificate, tax ID)</w:t>
      </w:r>
    </w:p>
    <w:p>
      <w:pPr>
        <w:pStyle w:val="ListParagraph"/>
        <w:numPr>
          <w:ilvl w:val="0"/>
          <w:numId w:val="2"/>
        </w:numPr>
        <w:spacing w:after="40" w:before="40"/>
      </w:pPr>
      <w:r>
        <w:rPr>
          <w:rFonts w:ascii="Arial" w:cs="Arial" w:eastAsia="Arial" w:hAnsi="Arial"/>
          <w:color w:val="1A1A2E"/>
          <w:sz w:val="21"/>
          <w:szCs w:val="21"/>
        </w:rPr>
        <w:t xml:space="preserve">Details must exactly match government registration documents</w:t>
      </w:r>
    </w:p>
    <w:p>
      <w:pPr>
        <w:pStyle w:val="ListParagraph"/>
        <w:numPr>
          <w:ilvl w:val="0"/>
          <w:numId w:val="2"/>
        </w:numPr>
        <w:spacing w:after="40" w:before="40"/>
      </w:pPr>
      <w:r>
        <w:rPr>
          <w:rFonts w:ascii="Arial" w:cs="Arial" w:eastAsia="Arial" w:hAnsi="Arial"/>
          <w:color w:val="1A1A2E"/>
          <w:sz w:val="21"/>
          <w:szCs w:val="21"/>
        </w:rPr>
        <w:t xml:space="preserve">Verification is done via Meta Business Manager (business.facebook.com)</w:t>
      </w:r>
    </w:p>
    <w:p>
      <w:pPr>
        <w:pStyle w:val="ListParagraph"/>
        <w:numPr>
          <w:ilvl w:val="0"/>
          <w:numId w:val="2"/>
        </w:numPr>
        <w:spacing w:after="40" w:before="40"/>
      </w:pPr>
      <w:r>
        <w:rPr>
          <w:rFonts w:ascii="Arial" w:cs="Arial" w:eastAsia="Arial" w:hAnsi="Arial"/>
          <w:color w:val="1A1A2E"/>
          <w:sz w:val="21"/>
          <w:szCs w:val="21"/>
        </w:rPr>
        <w:t xml:space="preserve">Typically completes within 24 hours if documents are correct</w:t>
      </w:r>
    </w:p>
    <w:p>
      <w:pPr>
        <w:pStyle w:val="ListParagraph"/>
        <w:numPr>
          <w:ilvl w:val="0"/>
          <w:numId w:val="2"/>
        </w:numPr>
        <w:spacing w:after="40" w:before="40"/>
      </w:pPr>
      <w:r>
        <w:rPr>
          <w:rFonts w:ascii="Arial" w:cs="Arial" w:eastAsia="Arial" w:hAnsi="Arial"/>
          <w:color w:val="1A1A2E"/>
          <w:sz w:val="21"/>
          <w:szCs w:val="21"/>
        </w:rPr>
        <w:t xml:space="preserve">Unlocks ability to request Advanced Access permissions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7.4 App Review Submission Requirements</w:t>
      </w:r>
    </w:p>
    <w:p>
      <w:pPr>
        <w:spacing w:after="100" w:before="60"/>
      </w:pPr>
      <w:r>
        <w:rPr>
          <w:rFonts w:ascii="Arial" w:cs="Arial" w:eastAsia="Arial" w:hAnsi="Arial"/>
          <w:b w:val="false"/>
          <w:bCs w:val="false"/>
          <w:color w:val="1A1A2E"/>
          <w:sz w:val="22"/>
          <w:szCs w:val="22"/>
        </w:rPr>
        <w:t xml:space="preserve">The App Review submission must include:</w:t>
      </w:r>
    </w:p>
    <w:p>
      <w:pPr>
        <w:pStyle w:val="ListParagraph"/>
        <w:numPr>
          <w:ilvl w:val="0"/>
          <w:numId w:val="2"/>
        </w:numPr>
        <w:spacing w:after="40" w:before="40"/>
      </w:pPr>
      <w:r>
        <w:rPr>
          <w:rFonts w:ascii="Arial" w:cs="Arial" w:eastAsia="Arial" w:hAnsi="Arial"/>
          <w:color w:val="1A1A2E"/>
          <w:sz w:val="21"/>
          <w:szCs w:val="21"/>
        </w:rPr>
        <w:t xml:space="preserve">Use case description — specifically why each requested permission is needed</w:t>
      </w:r>
    </w:p>
    <w:p>
      <w:pPr>
        <w:pStyle w:val="ListParagraph"/>
        <w:numPr>
          <w:ilvl w:val="0"/>
          <w:numId w:val="2"/>
        </w:numPr>
        <w:spacing w:after="40" w:before="40"/>
      </w:pPr>
      <w:r>
        <w:rPr>
          <w:rFonts w:ascii="Arial" w:cs="Arial" w:eastAsia="Arial" w:hAnsi="Arial"/>
          <w:color w:val="1A1A2E"/>
          <w:sz w:val="21"/>
          <w:szCs w:val="21"/>
        </w:rPr>
        <w:t xml:space="preserve">Screencast demonstrating the complete user flow, especially permission grant flow</w:t>
      </w:r>
    </w:p>
    <w:p>
      <w:pPr>
        <w:pStyle w:val="ListParagraph"/>
        <w:numPr>
          <w:ilvl w:val="0"/>
          <w:numId w:val="2"/>
        </w:numPr>
        <w:spacing w:after="40" w:before="40"/>
      </w:pPr>
      <w:r>
        <w:rPr>
          <w:rFonts w:ascii="Arial" w:cs="Arial" w:eastAsia="Arial" w:hAnsi="Arial"/>
          <w:color w:val="1A1A2E"/>
          <w:sz w:val="21"/>
          <w:szCs w:val="21"/>
        </w:rPr>
        <w:t xml:space="preserve">Privacy Policy URL — must be publicly accessible, load quickly, and be accurate</w:t>
      </w:r>
    </w:p>
    <w:p>
      <w:pPr>
        <w:pStyle w:val="ListParagraph"/>
        <w:numPr>
          <w:ilvl w:val="0"/>
          <w:numId w:val="2"/>
        </w:numPr>
        <w:spacing w:after="40" w:before="40"/>
      </w:pPr>
      <w:r>
        <w:rPr>
          <w:rFonts w:ascii="Arial" w:cs="Arial" w:eastAsia="Arial" w:hAnsi="Arial"/>
          <w:color w:val="1A1A2E"/>
          <w:sz w:val="21"/>
          <w:szCs w:val="21"/>
        </w:rPr>
        <w:t xml:space="preserve">App domain and valid HTTPS Privacy Policy</w:t>
      </w:r>
    </w:p>
    <w:p>
      <w:pPr>
        <w:pStyle w:val="ListParagraph"/>
        <w:numPr>
          <w:ilvl w:val="0"/>
          <w:numId w:val="2"/>
        </w:numPr>
        <w:spacing w:after="40" w:before="40"/>
      </w:pPr>
      <w:r>
        <w:rPr>
          <w:rFonts w:ascii="Arial" w:cs="Arial" w:eastAsia="Arial" w:hAnsi="Arial"/>
          <w:color w:val="1A1A2E"/>
          <w:sz w:val="21"/>
          <w:szCs w:val="21"/>
        </w:rPr>
        <w:t xml:space="preserve">Data handling questions (for data-sensitive permissions)</w:t>
      </w:r>
    </w:p>
    <w:p>
      <w:pPr>
        <w:pStyle w:val="ListParagraph"/>
        <w:numPr>
          <w:ilvl w:val="0"/>
          <w:numId w:val="2"/>
        </w:numPr>
        <w:spacing w:after="40" w:before="40"/>
      </w:pPr>
      <w:r>
        <w:rPr>
          <w:rFonts w:ascii="Arial" w:cs="Arial" w:eastAsia="Arial" w:hAnsi="Arial"/>
          <w:color w:val="1A1A2E"/>
          <w:sz w:val="21"/>
          <w:szCs w:val="21"/>
        </w:rPr>
        <w:t xml:space="preserve">Annual Data Use Checkup (once approved) — required to maintain access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7.5 Screencast Requirements</w:t>
      </w:r>
    </w:p>
    <w:p>
      <w:pPr>
        <w:spacing w:after="100" w:before="60"/>
      </w:pPr>
      <w:r>
        <w:rPr>
          <w:rFonts w:ascii="Arial" w:cs="Arial" w:eastAsia="Arial" w:hAnsi="Arial"/>
          <w:b w:val="false"/>
          <w:bCs w:val="false"/>
          <w:color w:val="1A1A2E"/>
          <w:sz w:val="22"/>
          <w:szCs w:val="22"/>
        </w:rPr>
        <w:t xml:space="preserve">Meta reviewers rely primarily on the screencast to evaluate your app. Common requirements:</w:t>
      </w:r>
    </w:p>
    <w:p>
      <w:pPr>
        <w:pStyle w:val="ListParagraph"/>
        <w:numPr>
          <w:ilvl w:val="0"/>
          <w:numId w:val="2"/>
        </w:numPr>
        <w:spacing w:after="40" w:before="40"/>
      </w:pPr>
      <w:r>
        <w:rPr>
          <w:rFonts w:ascii="Arial" w:cs="Arial" w:eastAsia="Arial" w:hAnsi="Arial"/>
          <w:color w:val="1A1A2E"/>
          <w:sz w:val="21"/>
          <w:szCs w:val="21"/>
        </w:rPr>
        <w:t xml:space="preserve">Show the complete Facebook/Instagram Login flow including permission grant dialog</w:t>
      </w:r>
    </w:p>
    <w:p>
      <w:pPr>
        <w:pStyle w:val="ListParagraph"/>
        <w:numPr>
          <w:ilvl w:val="0"/>
          <w:numId w:val="2"/>
        </w:numPr>
        <w:spacing w:after="40" w:before="40"/>
      </w:pPr>
      <w:r>
        <w:rPr>
          <w:rFonts w:ascii="Arial" w:cs="Arial" w:eastAsia="Arial" w:hAnsi="Arial"/>
          <w:color w:val="1A1A2E"/>
          <w:sz w:val="21"/>
          <w:szCs w:val="21"/>
        </w:rPr>
        <w:t xml:space="preserve">Demonstrate each requested permission in actual use (show ads data, show Page management, etc.)</w:t>
      </w:r>
    </w:p>
    <w:p>
      <w:pPr>
        <w:pStyle w:val="ListParagraph"/>
        <w:numPr>
          <w:ilvl w:val="0"/>
          <w:numId w:val="2"/>
        </w:numPr>
        <w:spacing w:after="40" w:before="40"/>
      </w:pPr>
      <w:r>
        <w:rPr>
          <w:rFonts w:ascii="Arial" w:cs="Arial" w:eastAsia="Arial" w:hAnsi="Arial"/>
          <w:color w:val="1A1A2E"/>
          <w:sz w:val="21"/>
          <w:szCs w:val="21"/>
        </w:rPr>
        <w:t xml:space="preserve">Screen resolution: width must not exceed 1440 pixels</w:t>
      </w:r>
    </w:p>
    <w:p>
      <w:pPr>
        <w:pStyle w:val="ListParagraph"/>
        <w:numPr>
          <w:ilvl w:val="0"/>
          <w:numId w:val="2"/>
        </w:numPr>
        <w:spacing w:after="40" w:before="40"/>
      </w:pPr>
      <w:r>
        <w:rPr>
          <w:rFonts w:ascii="Arial" w:cs="Arial" w:eastAsia="Arial" w:hAnsi="Arial"/>
          <w:color w:val="1A1A2E"/>
          <w:sz w:val="21"/>
          <w:szCs w:val="21"/>
        </w:rPr>
        <w:t xml:space="preserve">The screencast must be self-explanatory — treat the reviewer as unfamiliar with your app</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7.6 Common Rejection Reasons</w:t>
      </w:r>
    </w:p>
    <w:p>
      <w:pPr>
        <w:pStyle w:val="ListParagraph"/>
        <w:numPr>
          <w:ilvl w:val="0"/>
          <w:numId w:val="2"/>
        </w:numPr>
        <w:spacing w:after="40" w:before="40"/>
      </w:pPr>
      <w:r>
        <w:rPr>
          <w:rFonts w:ascii="Arial" w:cs="Arial" w:eastAsia="Arial" w:hAnsi="Arial"/>
          <w:color w:val="1A1A2E"/>
          <w:sz w:val="21"/>
          <w:szCs w:val="21"/>
        </w:rPr>
        <w:t xml:space="preserve">Requesting permissions not clearly used or needed — over-permissioning is the #1 cause</w:t>
      </w:r>
    </w:p>
    <w:p>
      <w:pPr>
        <w:pStyle w:val="ListParagraph"/>
        <w:numPr>
          <w:ilvl w:val="0"/>
          <w:numId w:val="2"/>
        </w:numPr>
        <w:spacing w:after="40" w:before="40"/>
      </w:pPr>
      <w:r>
        <w:rPr>
          <w:rFonts w:ascii="Arial" w:cs="Arial" w:eastAsia="Arial" w:hAnsi="Arial"/>
          <w:color w:val="1A1A2E"/>
          <w:sz w:val="21"/>
          <w:szCs w:val="21"/>
        </w:rPr>
        <w:t xml:space="preserve">Vague or insufficient use-case descriptions — be specific about how each permission is used</w:t>
      </w:r>
    </w:p>
    <w:p>
      <w:pPr>
        <w:pStyle w:val="ListParagraph"/>
        <w:numPr>
          <w:ilvl w:val="0"/>
          <w:numId w:val="2"/>
        </w:numPr>
        <w:spacing w:after="40" w:before="40"/>
      </w:pPr>
      <w:r>
        <w:rPr>
          <w:rFonts w:ascii="Arial" w:cs="Arial" w:eastAsia="Arial" w:hAnsi="Arial"/>
          <w:color w:val="1A1A2E"/>
          <w:sz w:val="21"/>
          <w:szCs w:val="21"/>
        </w:rPr>
        <w:t xml:space="preserve">Screencast doesn't demonstrate the full login/permission flow</w:t>
      </w:r>
    </w:p>
    <w:p>
      <w:pPr>
        <w:pStyle w:val="ListParagraph"/>
        <w:numPr>
          <w:ilvl w:val="0"/>
          <w:numId w:val="2"/>
        </w:numPr>
        <w:spacing w:after="40" w:before="40"/>
      </w:pPr>
      <w:r>
        <w:rPr>
          <w:rFonts w:ascii="Arial" w:cs="Arial" w:eastAsia="Arial" w:hAnsi="Arial"/>
          <w:color w:val="1A1A2E"/>
          <w:sz w:val="21"/>
          <w:szCs w:val="21"/>
        </w:rPr>
        <w:t xml:space="preserve">Privacy Policy missing, slow to load, or inaccurate</w:t>
      </w:r>
    </w:p>
    <w:p>
      <w:pPr>
        <w:pStyle w:val="ListParagraph"/>
        <w:numPr>
          <w:ilvl w:val="0"/>
          <w:numId w:val="2"/>
        </w:numPr>
        <w:spacing w:after="40" w:before="40"/>
      </w:pPr>
      <w:r>
        <w:rPr>
          <w:rFonts w:ascii="Arial" w:cs="Arial" w:eastAsia="Arial" w:hAnsi="Arial"/>
          <w:color w:val="1A1A2E"/>
          <w:sz w:val="21"/>
          <w:szCs w:val="21"/>
        </w:rPr>
        <w:t xml:space="preserve">App setup issues (e.g., privacy policy URL not added in App Dashboard settings)</w:t>
      </w:r>
    </w:p>
    <w:p>
      <w:pPr>
        <w:pStyle w:val="ListParagraph"/>
        <w:numPr>
          <w:ilvl w:val="0"/>
          <w:numId w:val="2"/>
        </w:numPr>
        <w:spacing w:after="40" w:before="40"/>
      </w:pPr>
      <w:r>
        <w:rPr>
          <w:rFonts w:ascii="Arial" w:cs="Arial" w:eastAsia="Arial" w:hAnsi="Arial"/>
          <w:color w:val="1A1A2E"/>
          <w:sz w:val="21"/>
          <w:szCs w:val="21"/>
        </w:rPr>
        <w:t xml:space="preserve">Mismatched app behavior vs. declared use case</w:t>
      </w:r>
    </w:p>
    <w:p>
      <w:pPr>
        <w:pStyle w:val="ListParagraph"/>
        <w:numPr>
          <w:ilvl w:val="0"/>
          <w:numId w:val="2"/>
        </w:numPr>
        <w:spacing w:after="40" w:before="40"/>
      </w:pPr>
      <w:r>
        <w:rPr>
          <w:rFonts w:ascii="Arial" w:cs="Arial" w:eastAsia="Arial" w:hAnsi="Arial"/>
          <w:color w:val="1A1A2E"/>
          <w:sz w:val="21"/>
          <w:szCs w:val="21"/>
        </w:rPr>
        <w:t xml:space="preserve">Incomplete sandbox/test environment (reviewer can't verify the experience)</w:t>
      </w:r>
    </w:p>
    <w:p>
      <w:pPr>
        <w:spacing w:after="100" w:before="60"/>
      </w:pPr>
      <w:r>
        <w:rPr>
          <w:rFonts w:ascii="Arial" w:cs="Arial" w:eastAsia="Arial" w:hAnsi="Arial"/>
          <w:b w:val="false"/>
          <w:bCs w:val="false"/>
          <w:color w:val="555555"/>
          <w:sz w:val="22"/>
          <w:szCs w:val="22"/>
        </w:rPr>
        <w:t xml:space="preserve">Tip: Each rejection restarts the review clock, adding 3–5 more days. Thorough preparation is critical.</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7.7 App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Development Mode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Default mode. Only users with a role on the app (developer, tester) can use it. No data access beyond what the developer owns. No app review needed. Safe for testing.</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Live Mode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Required to serve all public users. Only approved permissions are available. Must complete App Review for all needed Advanced Access permissions BEFORE switching to Live Mode.</w:t>
            </w:r>
          </w:p>
        </w:tc>
      </w:tr>
    </w:tbl>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8. Webhooks — Real-Time Event Notifications</w:t>
      </w:r>
    </w:p>
    <w:p>
      <w:pPr>
        <w:spacing w:after="100" w:before="60"/>
      </w:pPr>
      <w:r>
        <w:rPr>
          <w:rFonts w:ascii="Arial" w:cs="Arial" w:eastAsia="Arial" w:hAnsi="Arial"/>
          <w:b w:val="false"/>
          <w:bCs w:val="false"/>
          <w:color w:val="1A1A2E"/>
          <w:sz w:val="22"/>
          <w:szCs w:val="22"/>
        </w:rPr>
        <w:t xml:space="preserve">Webhooks allow your app to receive real-time notifications when specific events occur on Facebook, Instagram, WhatsApp, or other Meta platforms, rather than polling the Graph API repeatedly.</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8.1 How Webhooks Work</w:t>
      </w:r>
    </w:p>
    <w:p>
      <w:pPr>
        <w:pStyle w:val="ListParagraph"/>
        <w:numPr>
          <w:ilvl w:val="0"/>
          <w:numId w:val="3"/>
        </w:numPr>
        <w:spacing w:after="40" w:before="40"/>
      </w:pPr>
      <w:r>
        <w:rPr>
          <w:rFonts w:ascii="Arial" w:cs="Arial" w:eastAsia="Arial" w:hAnsi="Arial"/>
          <w:sz w:val="21"/>
          <w:szCs w:val="21"/>
        </w:rPr>
        <w:t xml:space="preserve">You create and expose a public HTTPS webhook endpoint on your server</w:t>
      </w:r>
    </w:p>
    <w:p>
      <w:pPr>
        <w:pStyle w:val="ListParagraph"/>
        <w:numPr>
          <w:ilvl w:val="0"/>
          <w:numId w:val="3"/>
        </w:numPr>
        <w:spacing w:after="40" w:before="40"/>
      </w:pPr>
      <w:r>
        <w:rPr>
          <w:rFonts w:ascii="Arial" w:cs="Arial" w:eastAsia="Arial" w:hAnsi="Arial"/>
          <w:sz w:val="21"/>
          <w:szCs w:val="21"/>
        </w:rPr>
        <w:t xml:space="preserve">Meta sends an HTTP GET to verify your endpoint using a Verify Token you set</w:t>
      </w:r>
    </w:p>
    <w:p>
      <w:pPr>
        <w:pStyle w:val="ListParagraph"/>
        <w:numPr>
          <w:ilvl w:val="0"/>
          <w:numId w:val="3"/>
        </w:numPr>
        <w:spacing w:after="40" w:before="40"/>
      </w:pPr>
      <w:r>
        <w:rPr>
          <w:rFonts w:ascii="Arial" w:cs="Arial" w:eastAsia="Arial" w:hAnsi="Arial"/>
          <w:sz w:val="21"/>
          <w:szCs w:val="21"/>
        </w:rPr>
        <w:t xml:space="preserve">Your endpoint responds with the hub.challenge value to confirm ownership</w:t>
      </w:r>
    </w:p>
    <w:p>
      <w:pPr>
        <w:pStyle w:val="ListParagraph"/>
        <w:numPr>
          <w:ilvl w:val="0"/>
          <w:numId w:val="3"/>
        </w:numPr>
        <w:spacing w:after="40" w:before="40"/>
      </w:pPr>
      <w:r>
        <w:rPr>
          <w:rFonts w:ascii="Arial" w:cs="Arial" w:eastAsia="Arial" w:hAnsi="Arial"/>
          <w:sz w:val="21"/>
          <w:szCs w:val="21"/>
        </w:rPr>
        <w:t xml:space="preserve">You subscribe to specific fields/topics in the App Dashboard or via API</w:t>
      </w:r>
    </w:p>
    <w:p>
      <w:pPr>
        <w:pStyle w:val="ListParagraph"/>
        <w:numPr>
          <w:ilvl w:val="0"/>
          <w:numId w:val="3"/>
        </w:numPr>
        <w:spacing w:after="40" w:before="40"/>
      </w:pPr>
      <w:r>
        <w:rPr>
          <w:rFonts w:ascii="Arial" w:cs="Arial" w:eastAsia="Arial" w:hAnsi="Arial"/>
          <w:sz w:val="21"/>
          <w:szCs w:val="21"/>
        </w:rPr>
        <w:t xml:space="preserve">Meta sends HTTP POST requests to your endpoint when subscribed events occur</w:t>
      </w:r>
    </w:p>
    <w:p>
      <w:pPr>
        <w:pStyle w:val="ListParagraph"/>
        <w:numPr>
          <w:ilvl w:val="0"/>
          <w:numId w:val="3"/>
        </w:numPr>
        <w:spacing w:after="40" w:before="40"/>
      </w:pPr>
      <w:r>
        <w:rPr>
          <w:rFonts w:ascii="Arial" w:cs="Arial" w:eastAsia="Arial" w:hAnsi="Arial"/>
          <w:sz w:val="21"/>
          <w:szCs w:val="21"/>
        </w:rPr>
        <w:t xml:space="preserve">Your server processes the payload and returns HTTP 200 quickly (process async)</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8.2 Webhook Topics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Key Webhook Topics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Facebook (Pages)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feed (posts, likes, comments), messages, message_reads, message_deliveries, messaging_postbacks, standby, messaging_handovers, page (Page attribute changes)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Instagram</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comments, live_comments, mentions, story_insights, messages, messaging_seen, messaging_referral, feed (posts, likes)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WhatsApp</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messages (incoming), message_status (delivered, read, sent, failed), account_alerts, account_update, phone_number_quality_update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Messenger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messages, messaging_seen, messaging_deliveries, messaging_postbacks, messaging_referrals, messaging_handovers, inbox_labels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Ads/Marketing</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Ad account changes, campaign updates, creative approvals, billing events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Commerce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Order status changes, inventory updates, product catalog changes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8.3 Permission for Webhooks</w:t>
      </w:r>
    </w:p>
    <w:p>
      <w:pPr>
        <w:spacing w:after="100" w:before="60"/>
      </w:pPr>
      <w:r>
        <w:rPr>
          <w:rFonts w:ascii="Arial" w:cs="Arial" w:eastAsia="Arial" w:hAnsi="Arial"/>
          <w:b w:val="false"/>
          <w:bCs w:val="false"/>
          <w:color w:val="1A1A2E"/>
          <w:sz w:val="22"/>
          <w:szCs w:val="22"/>
        </w:rPr>
        <w:t xml:space="preserve">The pages_manage_metadata permission is required to subscribe to and receive webhooks about Page activity and to update Page settings. For WhatsApp, the whatsapp_business_messaging and whatsapp_business_management permissions are required for webhook access.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9. Facebook Login &amp; Authentication</w:t>
      </w:r>
    </w:p>
    <w:p>
      <w:pPr>
        <w:pStyle w:val="Heading2"/>
        <w:spacing w:after="120" w:before="280"/>
      </w:pPr>
      <w:r>
        <w:rPr>
          <w:rFonts w:ascii="Arial" w:cs="Arial" w:eastAsia="Arial" w:hAnsi="Arial"/>
          <w:b/>
          <w:bCs/>
          <w:color w:val="0D47A1"/>
          <w:sz w:val="26"/>
          <w:szCs w:val="26"/>
        </w:rPr>
        <w:t xml:space="preserve">9.1 Standard Facebook Login</w:t>
      </w:r>
    </w:p>
    <w:p>
      <w:pPr>
        <w:spacing w:after="100" w:before="60"/>
      </w:pPr>
      <w:r>
        <w:rPr>
          <w:rFonts w:ascii="Arial" w:cs="Arial" w:eastAsia="Arial" w:hAnsi="Arial"/>
          <w:b w:val="false"/>
          <w:bCs w:val="false"/>
          <w:color w:val="1A1A2E"/>
          <w:sz w:val="22"/>
          <w:szCs w:val="22"/>
        </w:rPr>
        <w:t xml:space="preserve">Facebook Login is Meta's OAuth 2.0-based authentication system. It allows users to log into third-party apps using their Facebook credentials without sharing passwords. It generates user access tokens for API access.</w:t>
      </w:r>
    </w:p>
    <w:p>
      <w:pPr>
        <w:pStyle w:val="ListParagraph"/>
        <w:numPr>
          <w:ilvl w:val="0"/>
          <w:numId w:val="2"/>
        </w:numPr>
        <w:spacing w:after="40" w:before="40"/>
      </w:pPr>
      <w:r>
        <w:rPr>
          <w:rFonts w:ascii="Arial" w:cs="Arial" w:eastAsia="Arial" w:hAnsi="Arial"/>
          <w:color w:val="1A1A2E"/>
          <w:sz w:val="21"/>
          <w:szCs w:val="21"/>
        </w:rPr>
        <w:t xml:space="preserve">Supported platforms: Web (JavaScript SDK), iOS (native SDK), Android (native SDK), Unity</w:t>
      </w:r>
    </w:p>
    <w:p>
      <w:pPr>
        <w:pStyle w:val="ListParagraph"/>
        <w:numPr>
          <w:ilvl w:val="0"/>
          <w:numId w:val="2"/>
        </w:numPr>
        <w:spacing w:after="40" w:before="40"/>
      </w:pPr>
      <w:r>
        <w:rPr>
          <w:rFonts w:ascii="Arial" w:cs="Arial" w:eastAsia="Arial" w:hAnsi="Arial"/>
          <w:color w:val="1A1A2E"/>
          <w:sz w:val="21"/>
          <w:szCs w:val="21"/>
        </w:rPr>
        <w:t xml:space="preserve">Requires specifying permission scopes at login time</w:t>
      </w:r>
    </w:p>
    <w:p>
      <w:pPr>
        <w:pStyle w:val="ListParagraph"/>
        <w:numPr>
          <w:ilvl w:val="0"/>
          <w:numId w:val="2"/>
        </w:numPr>
        <w:spacing w:after="40" w:before="40"/>
      </w:pPr>
      <w:r>
        <w:rPr>
          <w:rFonts w:ascii="Arial" w:cs="Arial" w:eastAsia="Arial" w:hAnsi="Arial"/>
          <w:color w:val="1A1A2E"/>
          <w:sz w:val="21"/>
          <w:szCs w:val="21"/>
        </w:rPr>
        <w:t xml:space="preserve">Users can grant or deny individual permissions — apps must handle partial grants gracefully</w:t>
      </w:r>
    </w:p>
    <w:p>
      <w:pPr>
        <w:pStyle w:val="ListParagraph"/>
        <w:numPr>
          <w:ilvl w:val="0"/>
          <w:numId w:val="2"/>
        </w:numPr>
        <w:spacing w:after="40" w:before="40"/>
      </w:pPr>
      <w:r>
        <w:rPr>
          <w:rFonts w:ascii="Arial" w:cs="Arial" w:eastAsia="Arial" w:hAnsi="Arial"/>
          <w:color w:val="1A1A2E"/>
          <w:sz w:val="21"/>
          <w:szCs w:val="21"/>
        </w:rPr>
        <w:t xml:space="preserve">Tokens obtained are app-scoped: a user's ID is unique per app for privacy reasons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9.2 Limited Facebook Login</w:t>
      </w:r>
    </w:p>
    <w:p>
      <w:pPr>
        <w:spacing w:after="100" w:before="60"/>
      </w:pPr>
      <w:r>
        <w:rPr>
          <w:rFonts w:ascii="Arial" w:cs="Arial" w:eastAsia="Arial" w:hAnsi="Arial"/>
          <w:b w:val="false"/>
          <w:bCs w:val="false"/>
          <w:color w:val="1A1A2E"/>
          <w:sz w:val="22"/>
          <w:szCs w:val="22"/>
        </w:rPr>
        <w:t xml:space="preserve">A privacy-preserving version of Facebook Login for iOS, designed for apps that don't need to access the social graph. Provides a signed nonce for authentication without a traditional access token. Reduces data exposure in compliance with Apple ATT.</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9.3 Facebook Login for Business</w:t>
      </w:r>
    </w:p>
    <w:p>
      <w:pPr>
        <w:spacing w:after="100" w:before="60"/>
      </w:pPr>
      <w:r>
        <w:rPr>
          <w:rFonts w:ascii="Arial" w:cs="Arial" w:eastAsia="Arial" w:hAnsi="Arial"/>
          <w:b w:val="false"/>
          <w:bCs w:val="false"/>
          <w:color w:val="1A1A2E"/>
          <w:sz w:val="22"/>
          <w:szCs w:val="22"/>
        </w:rPr>
        <w:t xml:space="preserve">Designed for B2B use cases where businesses (rather than individual users) need to grant access to their business assets. Used for agency tools, partner integrations, and tech provider onboarding. Required permission flow for WhatsApp Tech Providers (Embedded Signup).</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9.4 Business Login for Instagram</w:t>
      </w:r>
    </w:p>
    <w:p>
      <w:pPr>
        <w:spacing w:after="100" w:before="60"/>
      </w:pPr>
      <w:r>
        <w:rPr>
          <w:rFonts w:ascii="Arial" w:cs="Arial" w:eastAsia="Arial" w:hAnsi="Arial"/>
          <w:b w:val="false"/>
          <w:bCs w:val="false"/>
          <w:color w:val="1A1A2E"/>
          <w:sz w:val="22"/>
          <w:szCs w:val="22"/>
        </w:rPr>
        <w:t xml:space="preserve">A specialized login flow for Instagram Business and Creator accounts. Allows apps to access Instagram-specific business data via the Instagram Platform API using Meta's secure OAuth flow.</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10. Instagram Platform API</w:t>
      </w:r>
    </w:p>
    <w:p>
      <w:pPr>
        <w:spacing w:after="100" w:before="60"/>
      </w:pPr>
      <w:r>
        <w:rPr>
          <w:rFonts w:ascii="Arial" w:cs="Arial" w:eastAsia="Arial" w:hAnsi="Arial"/>
          <w:b w:val="false"/>
          <w:bCs w:val="false"/>
          <w:color w:val="1A1A2E"/>
          <w:sz w:val="22"/>
          <w:szCs w:val="22"/>
        </w:rPr>
        <w:t xml:space="preserve">The Instagram Platform gives developers programmatic access to Instagram Business and Creator accounts. It is built on top of the Graph API and requires apps to be connected to a Facebook Page.</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10.1 Instagram API with Facebook Login</w:t>
      </w:r>
    </w:p>
    <w:p>
      <w:pPr>
        <w:spacing w:after="100" w:before="60"/>
      </w:pPr>
      <w:r>
        <w:rPr>
          <w:rFonts w:ascii="Arial" w:cs="Arial" w:eastAsia="Arial" w:hAnsi="Arial"/>
          <w:b w:val="false"/>
          <w:bCs w:val="false"/>
          <w:color w:val="1A1A2E"/>
          <w:sz w:val="22"/>
          <w:szCs w:val="22"/>
        </w:rPr>
        <w:t xml:space="preserve">The original Instagram business API integration path. Requires the Instagram account to be connected to a Facebook Page. Uses the Graph API with Instagram-specific endpoints.</w:t>
      </w:r>
    </w:p>
    <w:p>
      <w:pPr>
        <w:pStyle w:val="ListParagraph"/>
        <w:numPr>
          <w:ilvl w:val="0"/>
          <w:numId w:val="2"/>
        </w:numPr>
        <w:spacing w:after="40" w:before="40"/>
      </w:pPr>
      <w:r>
        <w:rPr>
          <w:rFonts w:ascii="Arial" w:cs="Arial" w:eastAsia="Arial" w:hAnsi="Arial"/>
          <w:color w:val="1A1A2E"/>
          <w:sz w:val="21"/>
          <w:szCs w:val="21"/>
        </w:rPr>
        <w:t xml:space="preserve">Access profile info, media, comments, and insights</w:t>
      </w:r>
    </w:p>
    <w:p>
      <w:pPr>
        <w:pStyle w:val="ListParagraph"/>
        <w:numPr>
          <w:ilvl w:val="0"/>
          <w:numId w:val="2"/>
        </w:numPr>
        <w:spacing w:after="40" w:before="40"/>
      </w:pPr>
      <w:r>
        <w:rPr>
          <w:rFonts w:ascii="Arial" w:cs="Arial" w:eastAsia="Arial" w:hAnsi="Arial"/>
          <w:color w:val="1A1A2E"/>
          <w:sz w:val="21"/>
          <w:szCs w:val="21"/>
        </w:rPr>
        <w:t xml:space="preserve">Publish photos, videos, carousels, Reels, and Stories</w:t>
      </w:r>
    </w:p>
    <w:p>
      <w:pPr>
        <w:pStyle w:val="ListParagraph"/>
        <w:numPr>
          <w:ilvl w:val="0"/>
          <w:numId w:val="2"/>
        </w:numPr>
        <w:spacing w:after="40" w:before="40"/>
      </w:pPr>
      <w:r>
        <w:rPr>
          <w:rFonts w:ascii="Arial" w:cs="Arial" w:eastAsia="Arial" w:hAnsi="Arial"/>
          <w:color w:val="1A1A2E"/>
          <w:sz w:val="21"/>
          <w:szCs w:val="21"/>
        </w:rPr>
        <w:t xml:space="preserve">Reply to comments and DMs (via Messenger API for Instagram)</w:t>
      </w:r>
    </w:p>
    <w:p>
      <w:pPr>
        <w:pStyle w:val="ListParagraph"/>
        <w:numPr>
          <w:ilvl w:val="0"/>
          <w:numId w:val="2"/>
        </w:numPr>
        <w:spacing w:after="40" w:before="40"/>
      </w:pPr>
      <w:r>
        <w:rPr>
          <w:rFonts w:ascii="Arial" w:cs="Arial" w:eastAsia="Arial" w:hAnsi="Arial"/>
          <w:color w:val="1A1A2E"/>
          <w:sz w:val="21"/>
          <w:szCs w:val="21"/>
        </w:rPr>
        <w:t xml:space="preserve">Retrieve hashtag and mention data</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10.2 Instagram API with Business Login for Instagram</w:t>
      </w:r>
    </w:p>
    <w:p>
      <w:pPr>
        <w:spacing w:after="100" w:before="60"/>
      </w:pPr>
      <w:r>
        <w:rPr>
          <w:rFonts w:ascii="Arial" w:cs="Arial" w:eastAsia="Arial" w:hAnsi="Arial"/>
          <w:b w:val="false"/>
          <w:bCs w:val="false"/>
          <w:color w:val="1A1A2E"/>
          <w:sz w:val="22"/>
          <w:szCs w:val="22"/>
        </w:rPr>
        <w:t xml:space="preserve">A newer integration path that allows Instagram Business and Creator accounts to grant access directly without requiring a Facebook Page connection. Uses Instagram's own OAuth flow.</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10.3 Key Instagram Permissions</w:t>
      </w:r>
    </w:p>
    <w:p>
      <w:pPr>
        <w:pStyle w:val="ListParagraph"/>
        <w:numPr>
          <w:ilvl w:val="0"/>
          <w:numId w:val="2"/>
        </w:numPr>
        <w:spacing w:after="40" w:before="40"/>
      </w:pPr>
      <w:r>
        <w:rPr>
          <w:rFonts w:ascii="Arial" w:cs="Arial" w:eastAsia="Arial" w:hAnsi="Arial"/>
          <w:color w:val="1A1A2E"/>
          <w:sz w:val="21"/>
          <w:szCs w:val="21"/>
        </w:rPr>
        <w:t xml:space="preserve">instagram_basic — Profile info and media read access</w:t>
      </w:r>
    </w:p>
    <w:p>
      <w:pPr>
        <w:pStyle w:val="ListParagraph"/>
        <w:numPr>
          <w:ilvl w:val="0"/>
          <w:numId w:val="2"/>
        </w:numPr>
        <w:spacing w:after="40" w:before="40"/>
      </w:pPr>
      <w:r>
        <w:rPr>
          <w:rFonts w:ascii="Arial" w:cs="Arial" w:eastAsia="Arial" w:hAnsi="Arial"/>
          <w:color w:val="1A1A2E"/>
          <w:sz w:val="21"/>
          <w:szCs w:val="21"/>
        </w:rPr>
        <w:t xml:space="preserve">instagram_content_publish — Publish media to Instagram</w:t>
      </w:r>
    </w:p>
    <w:p>
      <w:pPr>
        <w:pStyle w:val="ListParagraph"/>
        <w:numPr>
          <w:ilvl w:val="0"/>
          <w:numId w:val="2"/>
        </w:numPr>
        <w:spacing w:after="40" w:before="40"/>
      </w:pPr>
      <w:r>
        <w:rPr>
          <w:rFonts w:ascii="Arial" w:cs="Arial" w:eastAsia="Arial" w:hAnsi="Arial"/>
          <w:color w:val="1A1A2E"/>
          <w:sz w:val="21"/>
          <w:szCs w:val="21"/>
        </w:rPr>
        <w:t xml:space="preserve">instagram_manage_comments — Read and reply to comments</w:t>
      </w:r>
    </w:p>
    <w:p>
      <w:pPr>
        <w:pStyle w:val="ListParagraph"/>
        <w:numPr>
          <w:ilvl w:val="0"/>
          <w:numId w:val="2"/>
        </w:numPr>
        <w:spacing w:after="40" w:before="40"/>
      </w:pPr>
      <w:r>
        <w:rPr>
          <w:rFonts w:ascii="Arial" w:cs="Arial" w:eastAsia="Arial" w:hAnsi="Arial"/>
          <w:color w:val="1A1A2E"/>
          <w:sz w:val="21"/>
          <w:szCs w:val="21"/>
        </w:rPr>
        <w:t xml:space="preserve">instagram_manage_insights — Account metrics and reach data</w:t>
      </w:r>
    </w:p>
    <w:p>
      <w:pPr>
        <w:pStyle w:val="ListParagraph"/>
        <w:numPr>
          <w:ilvl w:val="0"/>
          <w:numId w:val="2"/>
        </w:numPr>
        <w:spacing w:after="40" w:before="40"/>
      </w:pPr>
      <w:r>
        <w:rPr>
          <w:rFonts w:ascii="Arial" w:cs="Arial" w:eastAsia="Arial" w:hAnsi="Arial"/>
          <w:color w:val="1A1A2E"/>
          <w:sz w:val="21"/>
          <w:szCs w:val="21"/>
        </w:rPr>
        <w:t xml:space="preserve">instagram_manage_messages — Access and reply to DMs (requires pages_manage_metadata)</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11. WhatsApp Business Platform</w:t>
      </w:r>
    </w:p>
    <w:p>
      <w:pPr>
        <w:pStyle w:val="Heading2"/>
        <w:spacing w:after="120" w:before="280"/>
      </w:pPr>
      <w:r>
        <w:rPr>
          <w:rFonts w:ascii="Arial" w:cs="Arial" w:eastAsia="Arial" w:hAnsi="Arial"/>
          <w:b/>
          <w:bCs/>
          <w:color w:val="0D47A1"/>
          <w:sz w:val="26"/>
          <w:szCs w:val="26"/>
        </w:rPr>
        <w:t xml:space="preserve">11.1 Platform Overview</w:t>
      </w:r>
    </w:p>
    <w:p>
      <w:pPr>
        <w:spacing w:after="100" w:before="60"/>
      </w:pPr>
      <w:r>
        <w:rPr>
          <w:rFonts w:ascii="Arial" w:cs="Arial" w:eastAsia="Arial" w:hAnsi="Arial"/>
          <w:b w:val="false"/>
          <w:bCs w:val="false"/>
          <w:color w:val="1A1A2E"/>
          <w:sz w:val="22"/>
          <w:szCs w:val="22"/>
        </w:rPr>
        <w:t xml:space="preserve">The WhatsApp Business Platform (formerly WhatsApp Business API) is Meta's enterprise messaging solution. It is designed for medium to large businesses needing to communicate with customers at scale. As of October 2025, the On-Premises API was sunset — only the Cloud API (Meta-hosted) is supported in 2026.</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11.2 Cloud API</w:t>
      </w:r>
    </w:p>
    <w:p>
      <w:pPr>
        <w:spacing w:after="100" w:before="60"/>
      </w:pPr>
      <w:r>
        <w:rPr>
          <w:rFonts w:ascii="Arial" w:cs="Arial" w:eastAsia="Arial" w:hAnsi="Arial"/>
          <w:b w:val="false"/>
          <w:bCs w:val="false"/>
          <w:color w:val="1A1A2E"/>
          <w:sz w:val="22"/>
          <w:szCs w:val="22"/>
        </w:rPr>
        <w:t xml:space="preserve">Meta hosts the Cloud API infrastructure. Developers make REST API calls to graph.facebook.com. No server setup or WhatsApp containers to manage. Pricing is per-message based on conversation category.</w:t>
      </w:r>
    </w:p>
    <w:p>
      <w:pPr>
        <w:pBdr>
          <w:left w:val="single" w:color="1565C0" w:sz="12" w:space="6"/>
        </w:pBdr>
        <w:shd w:fill="F5F5F5" w:val="clear"/>
        <w:spacing w:after="80" w:before="80"/>
        <w:ind w:left="360"/>
      </w:pPr>
      <w:r>
        <w:rPr>
          <w:rFonts w:ascii="Courier New" w:cs="Courier New" w:eastAsia="Courier New" w:hAnsi="Courier New"/>
          <w:color w:val="333333"/>
          <w:sz w:val="18"/>
          <w:szCs w:val="18"/>
        </w:rPr>
        <w:t xml:space="preserve">curl 'https://graph.facebook.com/v23.0/{PHONE_NUMBER_ID}/messages'
  -H 'Content-Type: application/json'
  -H 'Authorization: Bearer {SYSTEM_USER_ACCESS_TOKEN}'
  -d '{ "messaging_product": "whatsapp",
       "recipient_type": "individual",
       "to": "{WHATSAPP_USER_PHONE}",
       "type": "text",
       "text": { "body": "Hello!" } }'</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11.3 Message Types</w:t>
      </w:r>
    </w:p>
    <w:p>
      <w:pPr>
        <w:pStyle w:val="ListParagraph"/>
        <w:numPr>
          <w:ilvl w:val="0"/>
          <w:numId w:val="2"/>
        </w:numPr>
        <w:spacing w:after="40" w:before="40"/>
      </w:pPr>
      <w:r>
        <w:rPr>
          <w:rFonts w:ascii="Arial" w:cs="Arial" w:eastAsia="Arial" w:hAnsi="Arial"/>
          <w:color w:val="1A1A2E"/>
          <w:sz w:val="21"/>
          <w:szCs w:val="21"/>
        </w:rPr>
        <w:t xml:space="preserve">Template Messages — Pre-approved structured messages. Required for business-initiated conversations outside the 24-hour customer service window. Four categories: Marketing, Utility, Authentication, Service.</w:t>
      </w:r>
    </w:p>
    <w:p>
      <w:pPr>
        <w:pStyle w:val="ListParagraph"/>
        <w:numPr>
          <w:ilvl w:val="0"/>
          <w:numId w:val="2"/>
        </w:numPr>
        <w:spacing w:after="40" w:before="40"/>
      </w:pPr>
      <w:r>
        <w:rPr>
          <w:rFonts w:ascii="Arial" w:cs="Arial" w:eastAsia="Arial" w:hAnsi="Arial"/>
          <w:color w:val="1A1A2E"/>
          <w:sz w:val="21"/>
          <w:szCs w:val="21"/>
        </w:rPr>
        <w:t xml:space="preserve">Free-form Messages — Any message format within an open 24-hour customer service window (user must initiate first).</w:t>
      </w:r>
    </w:p>
    <w:p>
      <w:pPr>
        <w:pStyle w:val="ListParagraph"/>
        <w:numPr>
          <w:ilvl w:val="0"/>
          <w:numId w:val="2"/>
        </w:numPr>
        <w:spacing w:after="40" w:before="40"/>
      </w:pPr>
      <w:r>
        <w:rPr>
          <w:rFonts w:ascii="Arial" w:cs="Arial" w:eastAsia="Arial" w:hAnsi="Arial"/>
          <w:color w:val="1A1A2E"/>
          <w:sz w:val="21"/>
          <w:szCs w:val="21"/>
        </w:rPr>
        <w:t xml:space="preserve">Interactive Messages — Buttons, lists, quick replies for structured user interactions</w:t>
      </w:r>
    </w:p>
    <w:p>
      <w:pPr>
        <w:pStyle w:val="ListParagraph"/>
        <w:numPr>
          <w:ilvl w:val="0"/>
          <w:numId w:val="2"/>
        </w:numPr>
        <w:spacing w:after="40" w:before="40"/>
      </w:pPr>
      <w:r>
        <w:rPr>
          <w:rFonts w:ascii="Arial" w:cs="Arial" w:eastAsia="Arial" w:hAnsi="Arial"/>
          <w:color w:val="1A1A2E"/>
          <w:sz w:val="21"/>
          <w:szCs w:val="21"/>
        </w:rPr>
        <w:t xml:space="preserve">Media Messages — Images, documents, audio, video, stickers</w:t>
      </w:r>
    </w:p>
    <w:p>
      <w:pPr>
        <w:pStyle w:val="ListParagraph"/>
        <w:numPr>
          <w:ilvl w:val="0"/>
          <w:numId w:val="2"/>
        </w:numPr>
        <w:spacing w:after="40" w:before="40"/>
      </w:pPr>
      <w:r>
        <w:rPr>
          <w:rFonts w:ascii="Arial" w:cs="Arial" w:eastAsia="Arial" w:hAnsi="Arial"/>
          <w:color w:val="1A1A2E"/>
          <w:sz w:val="21"/>
          <w:szCs w:val="21"/>
        </w:rPr>
        <w:t xml:space="preserve">Location Messages — Share geographic coordinates</w:t>
      </w:r>
    </w:p>
    <w:p>
      <w:pPr>
        <w:pStyle w:val="ListParagraph"/>
        <w:numPr>
          <w:ilvl w:val="0"/>
          <w:numId w:val="2"/>
        </w:numPr>
        <w:spacing w:after="40" w:before="40"/>
      </w:pPr>
      <w:r>
        <w:rPr>
          <w:rFonts w:ascii="Arial" w:cs="Arial" w:eastAsia="Arial" w:hAnsi="Arial"/>
          <w:color w:val="1A1A2E"/>
          <w:sz w:val="21"/>
          <w:szCs w:val="21"/>
        </w:rPr>
        <w:t xml:space="preserve">Contact Messages — Share contact cards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11.4 Message Pricing (2026)</w:t>
      </w:r>
    </w:p>
    <w:p>
      <w:pPr>
        <w:spacing w:after="100" w:before="60"/>
      </w:pPr>
      <w:r>
        <w:rPr>
          <w:rFonts w:ascii="Arial" w:cs="Arial" w:eastAsia="Arial" w:hAnsi="Arial"/>
          <w:b w:val="false"/>
          <w:bCs w:val="false"/>
          <w:color w:val="1A1A2E"/>
          <w:sz w:val="22"/>
          <w:szCs w:val="22"/>
        </w:rPr>
        <w:t xml:space="preserve">Meta revised its pricing model in July 2025 from per-24h-conversation to per-delivered-template-message. Key rules:</w:t>
      </w:r>
    </w:p>
    <w:p>
      <w:pPr>
        <w:pStyle w:val="ListParagraph"/>
        <w:numPr>
          <w:ilvl w:val="0"/>
          <w:numId w:val="2"/>
        </w:numPr>
        <w:spacing w:after="40" w:before="40"/>
      </w:pPr>
      <w:r>
        <w:rPr>
          <w:rFonts w:ascii="Arial" w:cs="Arial" w:eastAsia="Arial" w:hAnsi="Arial"/>
          <w:color w:val="1A1A2E"/>
          <w:sz w:val="21"/>
          <w:szCs w:val="21"/>
        </w:rPr>
        <w:t xml:space="preserve">Service messages (replies within the 24h customer service window) are FREE — no limit</w:t>
      </w:r>
    </w:p>
    <w:p>
      <w:pPr>
        <w:pStyle w:val="ListParagraph"/>
        <w:numPr>
          <w:ilvl w:val="0"/>
          <w:numId w:val="2"/>
        </w:numPr>
        <w:spacing w:after="40" w:before="40"/>
      </w:pPr>
      <w:r>
        <w:rPr>
          <w:rFonts w:ascii="Arial" w:cs="Arial" w:eastAsia="Arial" w:hAnsi="Arial"/>
          <w:color w:val="1A1A2E"/>
          <w:sz w:val="21"/>
          <w:szCs w:val="21"/>
        </w:rPr>
        <w:t xml:space="preserve">Marketing templates are the most expensive category (up to $0.24 for some countries)</w:t>
      </w:r>
    </w:p>
    <w:p>
      <w:pPr>
        <w:pStyle w:val="ListParagraph"/>
        <w:numPr>
          <w:ilvl w:val="0"/>
          <w:numId w:val="2"/>
        </w:numPr>
        <w:spacing w:after="40" w:before="40"/>
      </w:pPr>
      <w:r>
        <w:rPr>
          <w:rFonts w:ascii="Arial" w:cs="Arial" w:eastAsia="Arial" w:hAnsi="Arial"/>
          <w:color w:val="1A1A2E"/>
          <w:sz w:val="21"/>
          <w:szCs w:val="21"/>
        </w:rPr>
        <w:t xml:space="preserve">Authentication-International OTPs can cost up to 20x domestic rates</w:t>
      </w:r>
    </w:p>
    <w:p>
      <w:pPr>
        <w:pStyle w:val="ListParagraph"/>
        <w:numPr>
          <w:ilvl w:val="0"/>
          <w:numId w:val="2"/>
        </w:numPr>
        <w:spacing w:after="40" w:before="40"/>
      </w:pPr>
      <w:r>
        <w:rPr>
          <w:rFonts w:ascii="Arial" w:cs="Arial" w:eastAsia="Arial" w:hAnsi="Arial"/>
          <w:color w:val="1A1A2E"/>
          <w:sz w:val="21"/>
          <w:szCs w:val="21"/>
        </w:rPr>
        <w:t xml:space="preserve">72-hour free window: Users entering via Click-to-WhatsApp Ads generate zero message fees for 72 hours, including marketing</w:t>
      </w:r>
    </w:p>
    <w:p>
      <w:pPr>
        <w:pStyle w:val="ListParagraph"/>
        <w:numPr>
          <w:ilvl w:val="0"/>
          <w:numId w:val="2"/>
        </w:numPr>
        <w:spacing w:after="40" w:before="40"/>
      </w:pPr>
      <w:r>
        <w:rPr>
          <w:rFonts w:ascii="Arial" w:cs="Arial" w:eastAsia="Arial" w:hAnsi="Arial"/>
          <w:color w:val="1A1A2E"/>
          <w:sz w:val="21"/>
          <w:szCs w:val="21"/>
        </w:rPr>
        <w:t xml:space="preserve">Since January 15, 2026: General-purpose AI chatbots are prohibited. Only task-specific agents (support, consultations, order status) are allowed.</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11.5 WhatsApp Onboarding (Embedded Signup)</w:t>
      </w:r>
    </w:p>
    <w:p>
      <w:pPr>
        <w:spacing w:after="100" w:before="60"/>
      </w:pPr>
      <w:r>
        <w:rPr>
          <w:rFonts w:ascii="Arial" w:cs="Arial" w:eastAsia="Arial" w:hAnsi="Arial"/>
          <w:b w:val="false"/>
          <w:bCs w:val="false"/>
          <w:color w:val="1A1A2E"/>
          <w:sz w:val="22"/>
          <w:szCs w:val="22"/>
        </w:rPr>
        <w:t xml:space="preserve">To let business customers connect their WhatsApp accounts to your platform, use Embedded Signup — a UI flow embedded in your website or client portal:</w:t>
      </w:r>
    </w:p>
    <w:p>
      <w:pPr>
        <w:pStyle w:val="ListParagraph"/>
        <w:numPr>
          <w:ilvl w:val="0"/>
          <w:numId w:val="3"/>
        </w:numPr>
        <w:spacing w:after="40" w:before="40"/>
      </w:pPr>
      <w:r>
        <w:rPr>
          <w:rFonts w:ascii="Arial" w:cs="Arial" w:eastAsia="Arial" w:hAnsi="Arial"/>
          <w:sz w:val="21"/>
          <w:szCs w:val="21"/>
        </w:rPr>
        <w:t xml:space="preserve">Create a Meta app with the WhatsApp use case in the App Dashboard</w:t>
      </w:r>
    </w:p>
    <w:p>
      <w:pPr>
        <w:pStyle w:val="ListParagraph"/>
        <w:numPr>
          <w:ilvl w:val="0"/>
          <w:numId w:val="3"/>
        </w:numPr>
        <w:spacing w:after="40" w:before="40"/>
      </w:pPr>
      <w:r>
        <w:rPr>
          <w:rFonts w:ascii="Arial" w:cs="Arial" w:eastAsia="Arial" w:hAnsi="Arial"/>
          <w:sz w:val="21"/>
          <w:szCs w:val="21"/>
        </w:rPr>
        <w:t xml:space="preserve">Add Facebook Login for Business product and configure required permissions</w:t>
      </w:r>
    </w:p>
    <w:p>
      <w:pPr>
        <w:pStyle w:val="ListParagraph"/>
        <w:numPr>
          <w:ilvl w:val="0"/>
          <w:numId w:val="3"/>
        </w:numPr>
        <w:spacing w:after="40" w:before="40"/>
      </w:pPr>
      <w:r>
        <w:rPr>
          <w:rFonts w:ascii="Arial" w:cs="Arial" w:eastAsia="Arial" w:hAnsi="Arial"/>
          <w:sz w:val="21"/>
          <w:szCs w:val="21"/>
        </w:rPr>
        <w:t xml:space="preserve">Integrate the Embedded Signup Builder flow into your website</w:t>
      </w:r>
    </w:p>
    <w:p>
      <w:pPr>
        <w:pStyle w:val="ListParagraph"/>
        <w:numPr>
          <w:ilvl w:val="0"/>
          <w:numId w:val="3"/>
        </w:numPr>
        <w:spacing w:after="40" w:before="40"/>
      </w:pPr>
      <w:r>
        <w:rPr>
          <w:rFonts w:ascii="Arial" w:cs="Arial" w:eastAsia="Arial" w:hAnsi="Arial"/>
          <w:sz w:val="21"/>
          <w:szCs w:val="21"/>
        </w:rPr>
        <w:t xml:space="preserve">Business customer goes through the Embedded Signup flow to connect their WABA</w:t>
      </w:r>
    </w:p>
    <w:p>
      <w:pPr>
        <w:pStyle w:val="ListParagraph"/>
        <w:numPr>
          <w:ilvl w:val="0"/>
          <w:numId w:val="3"/>
        </w:numPr>
        <w:spacing w:after="40" w:before="40"/>
      </w:pPr>
      <w:r>
        <w:rPr>
          <w:rFonts w:ascii="Arial" w:cs="Arial" w:eastAsia="Arial" w:hAnsi="Arial"/>
          <w:sz w:val="21"/>
          <w:szCs w:val="21"/>
        </w:rPr>
        <w:t xml:space="preserve">Receive OAuth callback with access to the customer's WhatsApp Business Account</w:t>
      </w:r>
    </w:p>
    <w:p>
      <w:pPr>
        <w:pStyle w:val="ListParagraph"/>
        <w:numPr>
          <w:ilvl w:val="0"/>
          <w:numId w:val="3"/>
        </w:numPr>
        <w:spacing w:after="40" w:before="40"/>
      </w:pPr>
      <w:r>
        <w:rPr>
          <w:rFonts w:ascii="Arial" w:cs="Arial" w:eastAsia="Arial" w:hAnsi="Arial"/>
          <w:sz w:val="21"/>
          <w:szCs w:val="21"/>
        </w:rPr>
        <w:t xml:space="preserve">Set up webhooks to receive message and status updates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11.6 Tech Provider Onboarding</w:t>
      </w:r>
    </w:p>
    <w:p>
      <w:pPr>
        <w:spacing w:after="100" w:before="60"/>
      </w:pPr>
      <w:r>
        <w:rPr>
          <w:rFonts w:ascii="Arial" w:cs="Arial" w:eastAsia="Arial" w:hAnsi="Arial"/>
          <w:b w:val="false"/>
          <w:bCs w:val="false"/>
          <w:color w:val="1A1A2E"/>
          <w:sz w:val="22"/>
          <w:szCs w:val="22"/>
        </w:rPr>
        <w:t xml:space="preserve">Becoming a WhatsApp Tech Provider allows you to manage WhatsApp for multiple businesses at scale. Requires:</w:t>
      </w:r>
    </w:p>
    <w:p>
      <w:pPr>
        <w:pStyle w:val="ListParagraph"/>
        <w:numPr>
          <w:ilvl w:val="0"/>
          <w:numId w:val="2"/>
        </w:numPr>
        <w:spacing w:after="40" w:before="40"/>
      </w:pPr>
      <w:r>
        <w:rPr>
          <w:rFonts w:ascii="Arial" w:cs="Arial" w:eastAsia="Arial" w:hAnsi="Arial"/>
          <w:color w:val="1A1A2E"/>
          <w:sz w:val="21"/>
          <w:szCs w:val="21"/>
        </w:rPr>
        <w:t xml:space="preserve">Complete Business Verification in Meta Business Manager</w:t>
      </w:r>
    </w:p>
    <w:p>
      <w:pPr>
        <w:pStyle w:val="ListParagraph"/>
        <w:numPr>
          <w:ilvl w:val="0"/>
          <w:numId w:val="2"/>
        </w:numPr>
        <w:spacing w:after="40" w:before="40"/>
      </w:pPr>
      <w:r>
        <w:rPr>
          <w:rFonts w:ascii="Arial" w:cs="Arial" w:eastAsia="Arial" w:hAnsi="Arial"/>
          <w:color w:val="1A1A2E"/>
          <w:sz w:val="21"/>
          <w:szCs w:val="21"/>
        </w:rPr>
        <w:t xml:space="preserve">Obtain Advanced Access for whatsapp_business_messaging and whatsapp_business_management</w:t>
      </w:r>
    </w:p>
    <w:p>
      <w:pPr>
        <w:pStyle w:val="ListParagraph"/>
        <w:numPr>
          <w:ilvl w:val="0"/>
          <w:numId w:val="2"/>
        </w:numPr>
        <w:spacing w:after="40" w:before="40"/>
      </w:pPr>
      <w:r>
        <w:rPr>
          <w:rFonts w:ascii="Arial" w:cs="Arial" w:eastAsia="Arial" w:hAnsi="Arial"/>
          <w:color w:val="1A1A2E"/>
          <w:sz w:val="21"/>
          <w:szCs w:val="21"/>
        </w:rPr>
        <w:t xml:space="preserve">Submit App Review with screencasts showing the message creation and template creation flows</w:t>
      </w:r>
    </w:p>
    <w:p>
      <w:pPr>
        <w:pStyle w:val="ListParagraph"/>
        <w:numPr>
          <w:ilvl w:val="0"/>
          <w:numId w:val="2"/>
        </w:numPr>
        <w:spacing w:after="40" w:before="40"/>
      </w:pPr>
      <w:r>
        <w:rPr>
          <w:rFonts w:ascii="Arial" w:cs="Arial" w:eastAsia="Arial" w:hAnsi="Arial"/>
          <w:color w:val="1A1A2E"/>
          <w:sz w:val="21"/>
          <w:szCs w:val="21"/>
        </w:rPr>
        <w:t xml:space="preserve">Complete Access Verification (additional compliance step in the Onboarding panel)</w:t>
      </w:r>
    </w:p>
    <w:p>
      <w:pPr>
        <w:pStyle w:val="ListParagraph"/>
        <w:numPr>
          <w:ilvl w:val="0"/>
          <w:numId w:val="2"/>
        </w:numPr>
        <w:spacing w:after="40" w:before="40"/>
      </w:pPr>
      <w:r>
        <w:rPr>
          <w:rFonts w:ascii="Arial" w:cs="Arial" w:eastAsia="Arial" w:hAnsi="Arial"/>
          <w:color w:val="1A1A2E"/>
          <w:sz w:val="21"/>
          <w:szCs w:val="21"/>
        </w:rPr>
        <w:t xml:space="preserve">Build and integrate the Embedded Signup flow for client onboarding</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12. Messenger Platform</w:t>
      </w:r>
    </w:p>
    <w:p>
      <w:pPr>
        <w:spacing w:after="100" w:before="60"/>
      </w:pPr>
      <w:r>
        <w:rPr>
          <w:rFonts w:ascii="Arial" w:cs="Arial" w:eastAsia="Arial" w:hAnsi="Arial"/>
          <w:b w:val="false"/>
          <w:bCs w:val="false"/>
          <w:color w:val="1A1A2E"/>
          <w:sz w:val="22"/>
          <w:szCs w:val="22"/>
        </w:rPr>
        <w:t xml:space="preserve">The Messenger Platform enables businesses to build chatbots and automated messaging experiences on Facebook Messenger. It connects to Facebook Pages and supports rich interactive messaging.</w:t>
      </w:r>
    </w:p>
    <w:p>
      <w:pPr>
        <w:pStyle w:val="ListParagraph"/>
        <w:numPr>
          <w:ilvl w:val="0"/>
          <w:numId w:val="2"/>
        </w:numPr>
        <w:spacing w:after="40" w:before="40"/>
      </w:pPr>
      <w:r>
        <w:rPr>
          <w:rFonts w:ascii="Arial" w:cs="Arial" w:eastAsia="Arial" w:hAnsi="Arial"/>
          <w:color w:val="1A1A2E"/>
          <w:sz w:val="21"/>
          <w:szCs w:val="21"/>
        </w:rPr>
        <w:t xml:space="preserve">Send and receive messages via the Send API and Receive Webhooks</w:t>
      </w:r>
    </w:p>
    <w:p>
      <w:pPr>
        <w:pStyle w:val="ListParagraph"/>
        <w:numPr>
          <w:ilvl w:val="0"/>
          <w:numId w:val="2"/>
        </w:numPr>
        <w:spacing w:after="40" w:before="40"/>
      </w:pPr>
      <w:r>
        <w:rPr>
          <w:rFonts w:ascii="Arial" w:cs="Arial" w:eastAsia="Arial" w:hAnsi="Arial"/>
          <w:color w:val="1A1A2E"/>
          <w:sz w:val="21"/>
          <w:szCs w:val="21"/>
        </w:rPr>
        <w:t xml:space="preserve">Persistent Menu — Custom menus accessible from the Messenger composer</w:t>
      </w:r>
    </w:p>
    <w:p>
      <w:pPr>
        <w:pStyle w:val="ListParagraph"/>
        <w:numPr>
          <w:ilvl w:val="0"/>
          <w:numId w:val="2"/>
        </w:numPr>
        <w:spacing w:after="40" w:before="40"/>
      </w:pPr>
      <w:r>
        <w:rPr>
          <w:rFonts w:ascii="Arial" w:cs="Arial" w:eastAsia="Arial" w:hAnsi="Arial"/>
          <w:color w:val="1A1A2E"/>
          <w:sz w:val="21"/>
          <w:szCs w:val="21"/>
        </w:rPr>
        <w:t xml:space="preserve">Quick Replies — Suggested response buttons</w:t>
      </w:r>
    </w:p>
    <w:p>
      <w:pPr>
        <w:pStyle w:val="ListParagraph"/>
        <w:numPr>
          <w:ilvl w:val="0"/>
          <w:numId w:val="2"/>
        </w:numPr>
        <w:spacing w:after="40" w:before="40"/>
      </w:pPr>
      <w:r>
        <w:rPr>
          <w:rFonts w:ascii="Arial" w:cs="Arial" w:eastAsia="Arial" w:hAnsi="Arial"/>
          <w:color w:val="1A1A2E"/>
          <w:sz w:val="21"/>
          <w:szCs w:val="21"/>
        </w:rPr>
        <w:t xml:space="preserve">Templates — Button templates, generic templates, receipt templates, airline templates</w:t>
      </w:r>
    </w:p>
    <w:p>
      <w:pPr>
        <w:pStyle w:val="ListParagraph"/>
        <w:numPr>
          <w:ilvl w:val="0"/>
          <w:numId w:val="2"/>
        </w:numPr>
        <w:spacing w:after="40" w:before="40"/>
      </w:pPr>
      <w:r>
        <w:rPr>
          <w:rFonts w:ascii="Arial" w:cs="Arial" w:eastAsia="Arial" w:hAnsi="Arial"/>
          <w:color w:val="1A1A2E"/>
          <w:sz w:val="21"/>
          <w:szCs w:val="21"/>
        </w:rPr>
        <w:t xml:space="preserve">Get Started Button — Trigger for first user interaction</w:t>
      </w:r>
    </w:p>
    <w:p>
      <w:pPr>
        <w:pStyle w:val="ListParagraph"/>
        <w:numPr>
          <w:ilvl w:val="0"/>
          <w:numId w:val="2"/>
        </w:numPr>
        <w:spacing w:after="40" w:before="40"/>
      </w:pPr>
      <w:r>
        <w:rPr>
          <w:rFonts w:ascii="Arial" w:cs="Arial" w:eastAsia="Arial" w:hAnsi="Arial"/>
          <w:color w:val="1A1A2E"/>
          <w:sz w:val="21"/>
          <w:szCs w:val="21"/>
        </w:rPr>
        <w:t xml:space="preserve">Handover Protocol — Transfer conversation between bots and live agents</w:t>
      </w:r>
    </w:p>
    <w:p>
      <w:pPr>
        <w:pStyle w:val="ListParagraph"/>
        <w:numPr>
          <w:ilvl w:val="0"/>
          <w:numId w:val="2"/>
        </w:numPr>
        <w:spacing w:after="40" w:before="40"/>
      </w:pPr>
      <w:r>
        <w:rPr>
          <w:rFonts w:ascii="Arial" w:cs="Arial" w:eastAsia="Arial" w:hAnsi="Arial"/>
          <w:color w:val="1A1A2E"/>
          <w:sz w:val="21"/>
          <w:szCs w:val="21"/>
        </w:rPr>
        <w:t xml:space="preserve">NLP — Wit.ai integration for natural language processing</w:t>
      </w:r>
    </w:p>
    <w:p>
      <w:pPr>
        <w:pStyle w:val="ListParagraph"/>
        <w:numPr>
          <w:ilvl w:val="0"/>
          <w:numId w:val="2"/>
        </w:numPr>
        <w:spacing w:after="40" w:before="40"/>
      </w:pPr>
      <w:r>
        <w:rPr>
          <w:rFonts w:ascii="Arial" w:cs="Arial" w:eastAsia="Arial" w:hAnsi="Arial"/>
          <w:color w:val="1A1A2E"/>
          <w:sz w:val="21"/>
          <w:szCs w:val="21"/>
        </w:rPr>
        <w:t xml:space="preserve">Login Connect with Messenger — Authentication flow via Messenger conversation</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13. Threads API</w:t>
      </w:r>
    </w:p>
    <w:p>
      <w:pPr>
        <w:spacing w:after="100" w:before="60"/>
      </w:pPr>
      <w:r>
        <w:rPr>
          <w:rFonts w:ascii="Arial" w:cs="Arial" w:eastAsia="Arial" w:hAnsi="Arial"/>
          <w:b w:val="false"/>
          <w:bCs w:val="false"/>
          <w:color w:val="1A1A2E"/>
          <w:sz w:val="22"/>
          <w:szCs w:val="22"/>
        </w:rPr>
        <w:t xml:space="preserve">The Threads API (developers.facebook.com/docs/threads) allows developers to integrate with Meta's Threads platform. It enables:</w:t>
      </w:r>
    </w:p>
    <w:p>
      <w:pPr>
        <w:pStyle w:val="ListParagraph"/>
        <w:numPr>
          <w:ilvl w:val="0"/>
          <w:numId w:val="2"/>
        </w:numPr>
        <w:spacing w:after="40" w:before="40"/>
      </w:pPr>
      <w:r>
        <w:rPr>
          <w:rFonts w:ascii="Arial" w:cs="Arial" w:eastAsia="Arial" w:hAnsi="Arial"/>
          <w:color w:val="1A1A2E"/>
          <w:sz w:val="21"/>
          <w:szCs w:val="21"/>
        </w:rPr>
        <w:t xml:space="preserve">Publishing text posts, images, videos, and carousels to Threads</w:t>
      </w:r>
    </w:p>
    <w:p>
      <w:pPr>
        <w:pStyle w:val="ListParagraph"/>
        <w:numPr>
          <w:ilvl w:val="0"/>
          <w:numId w:val="2"/>
        </w:numPr>
        <w:spacing w:after="40" w:before="40"/>
      </w:pPr>
      <w:r>
        <w:rPr>
          <w:rFonts w:ascii="Arial" w:cs="Arial" w:eastAsia="Arial" w:hAnsi="Arial"/>
          <w:color w:val="1A1A2E"/>
          <w:sz w:val="21"/>
          <w:szCs w:val="21"/>
        </w:rPr>
        <w:t xml:space="preserve">Reading posts and their engagement data</w:t>
      </w:r>
    </w:p>
    <w:p>
      <w:pPr>
        <w:pStyle w:val="ListParagraph"/>
        <w:numPr>
          <w:ilvl w:val="0"/>
          <w:numId w:val="2"/>
        </w:numPr>
        <w:spacing w:after="40" w:before="40"/>
      </w:pPr>
      <w:r>
        <w:rPr>
          <w:rFonts w:ascii="Arial" w:cs="Arial" w:eastAsia="Arial" w:hAnsi="Arial"/>
          <w:color w:val="1A1A2E"/>
          <w:sz w:val="21"/>
          <w:szCs w:val="21"/>
        </w:rPr>
        <w:t xml:space="preserve">Replying to and managing replies on Threads posts</w:t>
      </w:r>
    </w:p>
    <w:p>
      <w:pPr>
        <w:pStyle w:val="ListParagraph"/>
        <w:numPr>
          <w:ilvl w:val="0"/>
          <w:numId w:val="2"/>
        </w:numPr>
        <w:spacing w:after="40" w:before="40"/>
      </w:pPr>
      <w:r>
        <w:rPr>
          <w:rFonts w:ascii="Arial" w:cs="Arial" w:eastAsia="Arial" w:hAnsi="Arial"/>
          <w:color w:val="1A1A2E"/>
          <w:sz w:val="21"/>
          <w:szCs w:val="21"/>
        </w:rPr>
        <w:t xml:space="preserve">Accessing account-level metrics and insights</w:t>
      </w:r>
    </w:p>
    <w:p>
      <w:pPr>
        <w:pStyle w:val="ListParagraph"/>
        <w:numPr>
          <w:ilvl w:val="0"/>
          <w:numId w:val="2"/>
        </w:numPr>
        <w:spacing w:after="40" w:before="40"/>
      </w:pPr>
      <w:r>
        <w:rPr>
          <w:rFonts w:ascii="Arial" w:cs="Arial" w:eastAsia="Arial" w:hAnsi="Arial"/>
          <w:color w:val="1A1A2E"/>
          <w:sz w:val="21"/>
          <w:szCs w:val="21"/>
        </w:rPr>
        <w:t xml:space="preserve">Managing reply controls (who can reply to a post)</w:t>
      </w:r>
    </w:p>
    <w:p>
      <w:pPr>
        <w:spacing w:after="100" w:before="60"/>
      </w:pPr>
      <w:r>
        <w:rPr>
          <w:rFonts w:ascii="Arial" w:cs="Arial" w:eastAsia="Arial" w:hAnsi="Arial"/>
          <w:b w:val="false"/>
          <w:bCs w:val="false"/>
          <w:color w:val="555555"/>
          <w:sz w:val="22"/>
          <w:szCs w:val="22"/>
        </w:rPr>
        <w:t xml:space="preserve">Threads API uses the same Graph API infrastructure and requires Facebook Login with Threads-specific permissions. Business verification may be needed for Advanced Access features.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14. Marketing API</w:t>
      </w:r>
    </w:p>
    <w:p>
      <w:pPr>
        <w:pStyle w:val="Heading2"/>
        <w:spacing w:after="120" w:before="280"/>
      </w:pPr>
      <w:r>
        <w:rPr>
          <w:rFonts w:ascii="Arial" w:cs="Arial" w:eastAsia="Arial" w:hAnsi="Arial"/>
          <w:b/>
          <w:bCs/>
          <w:color w:val="0D47A1"/>
          <w:sz w:val="26"/>
          <w:szCs w:val="26"/>
        </w:rPr>
        <w:t xml:space="preserve">14.1 Overview</w:t>
      </w:r>
    </w:p>
    <w:p>
      <w:pPr>
        <w:spacing w:after="100" w:before="60"/>
      </w:pPr>
      <w:r>
        <w:rPr>
          <w:rFonts w:ascii="Arial" w:cs="Arial" w:eastAsia="Arial" w:hAnsi="Arial"/>
          <w:b w:val="false"/>
          <w:bCs w:val="false"/>
          <w:color w:val="1A1A2E"/>
          <w:sz w:val="22"/>
          <w:szCs w:val="22"/>
        </w:rPr>
        <w:t xml:space="preserve">The Marketing API provides programmatic access to Meta's advertising platform. It enables creating and managing campaigns, ad sets, ads, and audiences; pulling performance data; managing product catalogs; and automating ad operations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Base</w:t>
            </w:r>
          </w:p>
        </w:tc>
        <w:tc>
          <w:tcPr>
            <w:tcW w:type="dxa" w:w="7920"/>
            <w:tcBorders>
              <w:top w:val="single" w:color="1565C0" w:sz="1"/>
              <w:left w:val="single" w:color="1565C0" w:sz="1"/>
              <w:bottom w:val="single" w:color="1565C0" w:sz="1"/>
              <w:right w:val="single" w:color="1565C0" w:sz="1"/>
            </w:tcBorders>
            <w:shd w:fill="E8F0FE" w:val="clear"/>
            <w:tcMar>
              <w:top w:type="dxa" w:w="80"/>
              <w:left w:type="dxa" w:w="120"/>
              <w:bottom w:type="dxa" w:w="80"/>
              <w:right w:type="dxa" w:w="120"/>
            </w:tcMar>
          </w:tcPr>
          <w:p>
            <w:r>
              <w:rPr>
                <w:rFonts w:ascii="Arial" w:cs="Arial" w:eastAsia="Arial" w:hAnsi="Arial"/>
                <w:color w:val="1A1A2E"/>
                <w:sz w:val="20"/>
                <w:szCs w:val="20"/>
              </w:rPr>
              <w:t xml:space="preserve">https://graph.facebook.com/v{VERSION}/{AD_ACCOUNT_ID}/campaigns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14.2 Key Capabilities</w:t>
      </w:r>
    </w:p>
    <w:p>
      <w:pPr>
        <w:pStyle w:val="ListParagraph"/>
        <w:numPr>
          <w:ilvl w:val="0"/>
          <w:numId w:val="2"/>
        </w:numPr>
        <w:spacing w:after="40" w:before="40"/>
      </w:pPr>
      <w:r>
        <w:rPr>
          <w:rFonts w:ascii="Arial" w:cs="Arial" w:eastAsia="Arial" w:hAnsi="Arial"/>
          <w:color w:val="1A1A2E"/>
          <w:sz w:val="21"/>
          <w:szCs w:val="21"/>
        </w:rPr>
        <w:t xml:space="preserve">Campaign Management — Create OUTCOME_SALES, OUTCOME_TRAFFIC, OUTCOME_LEADS, OUTCOME_ENGAGEMENT, OUTCOME_APP_PROMOTION, OUTCOME_AWARENESS campaigns</w:t>
      </w:r>
    </w:p>
    <w:p>
      <w:pPr>
        <w:pStyle w:val="ListParagraph"/>
        <w:numPr>
          <w:ilvl w:val="0"/>
          <w:numId w:val="2"/>
        </w:numPr>
        <w:spacing w:after="40" w:before="40"/>
      </w:pPr>
      <w:r>
        <w:rPr>
          <w:rFonts w:ascii="Arial" w:cs="Arial" w:eastAsia="Arial" w:hAnsi="Arial"/>
          <w:color w:val="1A1A2E"/>
          <w:sz w:val="21"/>
          <w:szCs w:val="21"/>
        </w:rPr>
        <w:t xml:space="preserve">Ad Set Management — Define targeting (audiences, locations, demographics, interests, behaviors), budget, schedule, placement</w:t>
      </w:r>
    </w:p>
    <w:p>
      <w:pPr>
        <w:pStyle w:val="ListParagraph"/>
        <w:numPr>
          <w:ilvl w:val="0"/>
          <w:numId w:val="2"/>
        </w:numPr>
        <w:spacing w:after="40" w:before="40"/>
      </w:pPr>
      <w:r>
        <w:rPr>
          <w:rFonts w:ascii="Arial" w:cs="Arial" w:eastAsia="Arial" w:hAnsi="Arial"/>
          <w:color w:val="1A1A2E"/>
          <w:sz w:val="21"/>
          <w:szCs w:val="21"/>
        </w:rPr>
        <w:t xml:space="preserve">Ad Creative Management — Upload images/videos, define copy, call-to-action, destination URLs</w:t>
      </w:r>
    </w:p>
    <w:p>
      <w:pPr>
        <w:pStyle w:val="ListParagraph"/>
        <w:numPr>
          <w:ilvl w:val="0"/>
          <w:numId w:val="2"/>
        </w:numPr>
        <w:spacing w:after="40" w:before="40"/>
      </w:pPr>
      <w:r>
        <w:rPr>
          <w:rFonts w:ascii="Arial" w:cs="Arial" w:eastAsia="Arial" w:hAnsi="Arial"/>
          <w:color w:val="1A1A2E"/>
          <w:sz w:val="21"/>
          <w:szCs w:val="21"/>
        </w:rPr>
        <w:t xml:space="preserve">Ads Insights API — Pull performance metrics: impressions, clicks, conversions, spend, ROAS, reach, frequency</w:t>
      </w:r>
    </w:p>
    <w:p>
      <w:pPr>
        <w:pStyle w:val="ListParagraph"/>
        <w:numPr>
          <w:ilvl w:val="0"/>
          <w:numId w:val="2"/>
        </w:numPr>
        <w:spacing w:after="40" w:before="40"/>
      </w:pPr>
      <w:r>
        <w:rPr>
          <w:rFonts w:ascii="Arial" w:cs="Arial" w:eastAsia="Arial" w:hAnsi="Arial"/>
          <w:color w:val="1A1A2E"/>
          <w:sz w:val="21"/>
          <w:szCs w:val="21"/>
        </w:rPr>
        <w:t xml:space="preserve">Custom Audiences — Create audiences from customer lists, website visitors (via Pixel), app users (via SDK), or lookalikes</w:t>
      </w:r>
    </w:p>
    <w:p>
      <w:pPr>
        <w:pStyle w:val="ListParagraph"/>
        <w:numPr>
          <w:ilvl w:val="0"/>
          <w:numId w:val="2"/>
        </w:numPr>
        <w:spacing w:after="40" w:before="40"/>
      </w:pPr>
      <w:r>
        <w:rPr>
          <w:rFonts w:ascii="Arial" w:cs="Arial" w:eastAsia="Arial" w:hAnsi="Arial"/>
          <w:color w:val="1A1A2E"/>
          <w:sz w:val="21"/>
          <w:szCs w:val="21"/>
        </w:rPr>
        <w:t xml:space="preserve">Product Catalog API — Manage catalogs for dynamic ads across Facebook, Instagram, Messenger, and Audience Network</w:t>
      </w:r>
    </w:p>
    <w:p>
      <w:pPr>
        <w:pStyle w:val="ListParagraph"/>
        <w:numPr>
          <w:ilvl w:val="0"/>
          <w:numId w:val="2"/>
        </w:numPr>
        <w:spacing w:after="40" w:before="40"/>
      </w:pPr>
      <w:r>
        <w:rPr>
          <w:rFonts w:ascii="Arial" w:cs="Arial" w:eastAsia="Arial" w:hAnsi="Arial"/>
          <w:color w:val="1A1A2E"/>
          <w:sz w:val="21"/>
          <w:szCs w:val="21"/>
        </w:rPr>
        <w:t xml:space="preserve">Lead Ads — Create and manage native lead generation forms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14.3 Standard vs. Advanced Access for Marketing API</w:t>
      </w:r>
    </w:p>
    <w:p>
      <w:pPr>
        <w:spacing w:after="100" w:before="60"/>
      </w:pPr>
      <w:r>
        <w:rPr>
          <w:rFonts w:ascii="Arial" w:cs="Arial" w:eastAsia="Arial" w:hAnsi="Arial"/>
          <w:b w:val="false"/>
          <w:bCs w:val="false"/>
          <w:color w:val="1A1A2E"/>
          <w:sz w:val="22"/>
          <w:szCs w:val="22"/>
        </w:rPr>
        <w:t xml:space="preserve">Standard Access allows working with ad accounts you own or have admin/advertiser permissions for — sufficient for internal tools and personal ad management. Advanced Access requires App Review and Business Verification, and enables building third-party marketing tools serving multiple business clients.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14.4 Ads Insights API Changes (2026)</w:t>
      </w:r>
    </w:p>
    <w:p>
      <w:pPr>
        <w:spacing w:after="100" w:before="60"/>
      </w:pPr>
      <w:r>
        <w:rPr>
          <w:rFonts w:ascii="Arial" w:cs="Arial" w:eastAsia="Arial" w:hAnsi="Arial"/>
          <w:b w:val="false"/>
          <w:bCs w:val="false"/>
          <w:color w:val="1A1A2E"/>
          <w:sz w:val="22"/>
          <w:szCs w:val="22"/>
        </w:rPr>
        <w:t xml:space="preserve">Beginning January 12, 2026, Meta limited certain attribution window and breakdown options in the Ads Insights API. Deprecated legacy Advantage Shopping and App Campaign APIs in Q1 2026. Advantage+ campaign structure migration was required by Q1 2026. API Version 24 (V24) brought additional GAPI/MAPI changes.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15. Meta Pixel &amp; Conversions API (CAPI)</w:t>
      </w:r>
    </w:p>
    <w:p>
      <w:pPr>
        <w:pStyle w:val="Heading2"/>
        <w:spacing w:after="120" w:before="280"/>
      </w:pPr>
      <w:r>
        <w:rPr>
          <w:rFonts w:ascii="Arial" w:cs="Arial" w:eastAsia="Arial" w:hAnsi="Arial"/>
          <w:b/>
          <w:bCs/>
          <w:color w:val="0D47A1"/>
          <w:sz w:val="26"/>
          <w:szCs w:val="26"/>
        </w:rPr>
        <w:t xml:space="preserve">15.1 Meta Pixel</w:t>
      </w:r>
    </w:p>
    <w:p>
      <w:pPr>
        <w:spacing w:after="100" w:before="60"/>
      </w:pPr>
      <w:r>
        <w:rPr>
          <w:rFonts w:ascii="Arial" w:cs="Arial" w:eastAsia="Arial" w:hAnsi="Arial"/>
          <w:b w:val="false"/>
          <w:bCs w:val="false"/>
          <w:color w:val="1A1A2E"/>
          <w:sz w:val="22"/>
          <w:szCs w:val="22"/>
        </w:rPr>
        <w:t xml:space="preserve">The Meta Pixel is a snippet of JavaScript placed on websites to track user actions (page views, adds to cart, purchases) for ad optimization and attribution. Fires browser-side, meaning it's subject to ad blockers, iOS privacy restrictions, and consent banners.</w:t>
      </w:r>
    </w:p>
    <w:p>
      <w:pPr>
        <w:spacing w:after="100" w:before="60"/>
      </w:pPr>
      <w:r>
        <w:rPr>
          <w:rFonts w:ascii="Arial" w:cs="Arial" w:eastAsia="Arial" w:hAnsi="Arial"/>
          <w:b w:val="false"/>
          <w:bCs w:val="false"/>
          <w:color w:val="555555"/>
          <w:sz w:val="22"/>
          <w:szCs w:val="22"/>
        </w:rPr>
        <w:t xml:space="preserve">April 2026 Update: Meta added AI-powered enrichment to the Pixel, which automatically pulls in additional page and product information to improve post-click signal quality — without developers needing to add extra code.</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15.2 Conversions API (CAPI)</w:t>
      </w:r>
    </w:p>
    <w:p>
      <w:pPr>
        <w:spacing w:after="100" w:before="60"/>
      </w:pPr>
      <w:r>
        <w:rPr>
          <w:rFonts w:ascii="Arial" w:cs="Arial" w:eastAsia="Arial" w:hAnsi="Arial"/>
          <w:b w:val="false"/>
          <w:bCs w:val="false"/>
          <w:color w:val="1A1A2E"/>
          <w:sz w:val="22"/>
          <w:szCs w:val="22"/>
        </w:rPr>
        <w:t xml:space="preserve">The Conversions API is a server-to-server tracking interface that sends conversion events directly from your server to Meta's API. It bypasses browser restrictions, ad blockers, and iOS privacy limits, providing more reliable conversion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Event Types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Website events, app events, business messaging events, offline conversions. Standard events include Purchase, Lead, ViewContent, AddToCart, InitiateCheckout, CompleteRegistration, and more.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Event Match Quality (EMQ)</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Score (1-10) measuring how accurately CAPI events can be matched to real Meta users. Higher EMQ = better ad performance. Improve by sending more user identifiers (email, phone, external_id, fbp, fbc).</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Deduplication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When using Pixel + CAPI simultaneously, set matching event_id values to prevent Meta from counting the same conversion twice.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Dataset ID</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Server events are linked to a Dataset ID (formerly Pixel ID). Found in Events Manager.</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Access Token</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Generated via Events Manager &gt; Pixel Settings &gt; Conversions API section. Requires developer privileges.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15.3 CAPI Implementation Methods</w:t>
      </w:r>
    </w:p>
    <w:p>
      <w:pPr>
        <w:pStyle w:val="ListParagraph"/>
        <w:numPr>
          <w:ilvl w:val="0"/>
          <w:numId w:val="2"/>
        </w:numPr>
        <w:spacing w:after="40" w:before="40"/>
      </w:pPr>
      <w:r>
        <w:rPr>
          <w:rFonts w:ascii="Arial" w:cs="Arial" w:eastAsia="Arial" w:hAnsi="Arial"/>
          <w:color w:val="1A1A2E"/>
          <w:sz w:val="21"/>
          <w:szCs w:val="21"/>
        </w:rPr>
        <w:t xml:space="preserve">Direct Server Integration — Custom server code calling the CAPI endpoint directly. Most control. 20-40 hours dev time.</w:t>
      </w:r>
    </w:p>
    <w:p>
      <w:pPr>
        <w:pStyle w:val="ListParagraph"/>
        <w:numPr>
          <w:ilvl w:val="0"/>
          <w:numId w:val="2"/>
        </w:numPr>
        <w:spacing w:after="40" w:before="40"/>
      </w:pPr>
      <w:r>
        <w:rPr>
          <w:rFonts w:ascii="Arial" w:cs="Arial" w:eastAsia="Arial" w:hAnsi="Arial"/>
          <w:color w:val="1A1A2E"/>
          <w:sz w:val="21"/>
          <w:szCs w:val="21"/>
        </w:rPr>
        <w:t xml:space="preserve">Server-Side Google Tag Manager — GTM server container proxying events. Balance of control and flexibility. 4-8 hours setup. $10-50/month server costs.</w:t>
      </w:r>
    </w:p>
    <w:p>
      <w:pPr>
        <w:pStyle w:val="ListParagraph"/>
        <w:numPr>
          <w:ilvl w:val="0"/>
          <w:numId w:val="2"/>
        </w:numPr>
        <w:spacing w:after="40" w:before="40"/>
      </w:pPr>
      <w:r>
        <w:rPr>
          <w:rFonts w:ascii="Arial" w:cs="Arial" w:eastAsia="Arial" w:hAnsi="Arial"/>
          <w:color w:val="1A1A2E"/>
          <w:sz w:val="21"/>
          <w:szCs w:val="21"/>
        </w:rPr>
        <w:t xml:space="preserve">Partner Integrations — Use Shopify, WooCommerce, or similar platform's native CAPI connector. Fastest. 30 minutes to 2 hours.</w:t>
      </w:r>
    </w:p>
    <w:p>
      <w:pPr>
        <w:pStyle w:val="ListParagraph"/>
        <w:numPr>
          <w:ilvl w:val="0"/>
          <w:numId w:val="2"/>
        </w:numPr>
        <w:spacing w:after="40" w:before="40"/>
      </w:pPr>
      <w:r>
        <w:rPr>
          <w:rFonts w:ascii="Arial" w:cs="Arial" w:eastAsia="Arial" w:hAnsi="Arial"/>
          <w:color w:val="1A1A2E"/>
          <w:sz w:val="21"/>
          <w:szCs w:val="21"/>
        </w:rPr>
        <w:t xml:space="preserve">One-Click Meta Setup (New April 2026) — Meta introduced a one-click CAPI setup within Events Manager that handles server configuration and ongoing maintenance automatically. Targeted at SMBs.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15.4 CAPI EU &amp; Legal Context (2026)</w:t>
      </w:r>
    </w:p>
    <w:p>
      <w:pPr>
        <w:spacing w:after="100" w:before="60"/>
      </w:pPr>
      <w:r>
        <w:rPr>
          <w:rFonts w:ascii="Arial" w:cs="Arial" w:eastAsia="Arial" w:hAnsi="Arial"/>
          <w:b w:val="false"/>
          <w:bCs w:val="false"/>
          <w:color w:val="1A1A2E"/>
          <w:sz w:val="22"/>
          <w:szCs w:val="22"/>
        </w:rPr>
        <w:t xml:space="preserve">February 2026: A German court found Meta liable for illegal third-party data collection via Pixel. Website operators embedding Meta's tracking tools may share liability for GDPR violations. March 2026: Meta's DMA compliance report confirmed a segment of EU users selected the less-personalized advertising option, resulting in ~90% reduction in data signals for affected users.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16. Meta App Events &amp; SDKs</w:t>
      </w:r>
    </w:p>
    <w:p>
      <w:pPr>
        <w:pStyle w:val="Heading2"/>
        <w:spacing w:after="120" w:before="280"/>
      </w:pPr>
      <w:r>
        <w:rPr>
          <w:rFonts w:ascii="Arial" w:cs="Arial" w:eastAsia="Arial" w:hAnsi="Arial"/>
          <w:b/>
          <w:bCs/>
          <w:color w:val="0D47A1"/>
          <w:sz w:val="26"/>
          <w:szCs w:val="26"/>
        </w:rPr>
        <w:t xml:space="preserve">16.1 Meta App Events</w:t>
      </w:r>
    </w:p>
    <w:p>
      <w:pPr>
        <w:spacing w:after="100" w:before="60"/>
      </w:pPr>
      <w:r>
        <w:rPr>
          <w:rFonts w:ascii="Arial" w:cs="Arial" w:eastAsia="Arial" w:hAnsi="Arial"/>
          <w:b w:val="false"/>
          <w:bCs w:val="false"/>
          <w:color w:val="1A1A2E"/>
          <w:sz w:val="22"/>
          <w:szCs w:val="22"/>
        </w:rPr>
        <w:t xml:space="preserve">App Events allow mobile apps to send user action data (app installs, in-app purchases, content views, level completions) to Meta for ad measurement and optimization. They function similarly to the Pixel but for iOS and Android apps.</w:t>
      </w:r>
    </w:p>
    <w:p>
      <w:pPr>
        <w:pStyle w:val="ListParagraph"/>
        <w:numPr>
          <w:ilvl w:val="0"/>
          <w:numId w:val="2"/>
        </w:numPr>
        <w:spacing w:after="40" w:before="40"/>
      </w:pPr>
      <w:r>
        <w:rPr>
          <w:rFonts w:ascii="Arial" w:cs="Arial" w:eastAsia="Arial" w:hAnsi="Arial"/>
          <w:color w:val="1A1A2E"/>
          <w:sz w:val="21"/>
          <w:szCs w:val="21"/>
        </w:rPr>
        <w:t xml:space="preserve">Standard Events: fb_mobile_activate_app, fb_mobile_purchase, fb_mobile_add_to_cart, fb_mobile_complete_registration, fb_mobile_level_achieved, and more</w:t>
      </w:r>
    </w:p>
    <w:p>
      <w:pPr>
        <w:pStyle w:val="ListParagraph"/>
        <w:numPr>
          <w:ilvl w:val="0"/>
          <w:numId w:val="2"/>
        </w:numPr>
        <w:spacing w:after="40" w:before="40"/>
      </w:pPr>
      <w:r>
        <w:rPr>
          <w:rFonts w:ascii="Arial" w:cs="Arial" w:eastAsia="Arial" w:hAnsi="Arial"/>
          <w:color w:val="1A1A2E"/>
          <w:sz w:val="21"/>
          <w:szCs w:val="21"/>
        </w:rPr>
        <w:t xml:space="preserve">Custom Events: Developer-defined events with custom parameters</w:t>
      </w:r>
    </w:p>
    <w:p>
      <w:pPr>
        <w:pStyle w:val="ListParagraph"/>
        <w:numPr>
          <w:ilvl w:val="0"/>
          <w:numId w:val="2"/>
        </w:numPr>
        <w:spacing w:after="40" w:before="40"/>
      </w:pPr>
      <w:r>
        <w:rPr>
          <w:rFonts w:ascii="Arial" w:cs="Arial" w:eastAsia="Arial" w:hAnsi="Arial"/>
          <w:color w:val="1A1A2E"/>
          <w:sz w:val="21"/>
          <w:szCs w:val="21"/>
        </w:rPr>
        <w:t xml:space="preserve">ATT Impact: Since Apple's App Tracking Transparency (ATT), only ~25-35% of iOS users globally opt in to tracking. This makes App Events incomplete on iOS, driving CAPI adoption for app measurement.</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16.2 Meta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 &amp; Purpose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Facebook SDK for Android</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Provides Facebook Login, App Events, Graph API calls, Share Dialog, App Links, and Gaming SDK for Android apps. Install via Gradle.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Facebook SDK for iOS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Same capabilities as Android SDK for iOS. Install via CocoaPods or Swift Package Manager. Includes Limited Login for privacy compliance.</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Facebook SDK for JavaScript</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Browser and Node.js SDK for Graph API calls, Facebook Login, Social Plugins. Loaded asynchronously. Use window.FB object.</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Meta Business SDK</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Python, PHP, Java, Node.js SDKs wrapping the Marketing API, Conversions API, and other business-oriented APIs for server-side programmatic access.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Unity SDK</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Facebook SDK integration for Unity game development. Supports Login, App Events, and Audience Network monetization.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Facebook SDK for PHP</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Archived on GitHub (facebookarchive/php-graph-sdk). Community maintained. For legacy integrations; Meta now recommends the Business SDK for PHP.</w:t>
            </w:r>
          </w:p>
        </w:tc>
      </w:tr>
    </w:tbl>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17. Meta Horizon OS — VR &amp; Mixed Reality</w:t>
      </w:r>
    </w:p>
    <w:p>
      <w:pPr>
        <w:pStyle w:val="Heading2"/>
        <w:spacing w:after="120" w:before="280"/>
      </w:pPr>
      <w:r>
        <w:rPr>
          <w:rFonts w:ascii="Arial" w:cs="Arial" w:eastAsia="Arial" w:hAnsi="Arial"/>
          <w:b/>
          <w:bCs/>
          <w:color w:val="0D47A1"/>
          <w:sz w:val="26"/>
          <w:szCs w:val="26"/>
        </w:rPr>
        <w:t xml:space="preserve">17.1 Platform Overview</w:t>
      </w:r>
    </w:p>
    <w:p>
      <w:pPr>
        <w:spacing w:after="100" w:before="60"/>
      </w:pPr>
      <w:r>
        <w:rPr>
          <w:rFonts w:ascii="Arial" w:cs="Arial" w:eastAsia="Arial" w:hAnsi="Arial"/>
          <w:b w:val="false"/>
          <w:bCs w:val="false"/>
          <w:color w:val="1A1A2E"/>
          <w:sz w:val="22"/>
          <w:szCs w:val="22"/>
        </w:rPr>
        <w:t xml:space="preserve">Meta Horizon OS is the operating system powering Meta Quest headsets. It is Android-based (built on AOSP) with custom VR/MR extensions. Developers can build native Android apps, Unity apps, Unreal apps, OpenXR apps, or web-based immersive experiences.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17.2 Development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Development Path</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Unity</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Most popular path. Uses the Meta SDK for Unity (formerly Oculus Integration SDK). Full support for hand tracking, passthrough, scene understanding, spatial audio, and social features.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Unreal Engine</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High-fidelity 3D experiences. Supports Meta OpenXR plugin and Passthrough Camera API (since Horizon OS v83).</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Native Android / OpenXR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Direct C++ / Java development targeting Horizon OS. Maximum performance and hardware access. Uses OpenXR as the open standard XR API.</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Meta Spatial SDK</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Native Android framework for blending physical and digital worlds (spatial computing). Supports 2D Android panel apps elevated into 3D space, Jetpack Compose UI, and the Passthrough Camera API.</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Immersive Web SDK (IWSDK)</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JavaScript framework built on Three.js with Entity-Component-System (ECS) architecture for building WebXR experiences. Eliminates need for 3D math infrastructure. Runs in Meta Quest browser with desktop emulation support.</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2D Apps for Horizon OS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Existing Android apps can run as 2D panel apps in the Horizon OS environment. Easy entry point for Android developers.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17.3 Passthrough Camera API</w:t>
      </w:r>
    </w:p>
    <w:p>
      <w:pPr>
        <w:spacing w:after="100" w:before="60"/>
      </w:pPr>
      <w:r>
        <w:rPr>
          <w:rFonts w:ascii="Arial" w:cs="Arial" w:eastAsia="Arial" w:hAnsi="Arial"/>
          <w:b w:val="false"/>
          <w:bCs w:val="false"/>
          <w:color w:val="1A1A2E"/>
          <w:sz w:val="22"/>
          <w:szCs w:val="22"/>
        </w:rPr>
        <w:t xml:space="preserve">Publicly released in Horizon OS v76 (2025), the Passthrough Camera API provides developers access to the forward-facing RGB cameras on Meta Quest 3 and Quest 3S for computer vision and machine learning use cases. This was a landmark capability unlocking a new era of mixed reality development.</w:t>
      </w:r>
    </w:p>
    <w:p>
      <w:pPr>
        <w:pStyle w:val="ListParagraph"/>
        <w:numPr>
          <w:ilvl w:val="0"/>
          <w:numId w:val="2"/>
        </w:numPr>
        <w:spacing w:after="40" w:before="40"/>
      </w:pPr>
      <w:r>
        <w:rPr>
          <w:rFonts w:ascii="Arial" w:cs="Arial" w:eastAsia="Arial" w:hAnsi="Arial"/>
          <w:color w:val="1A1A2E"/>
          <w:sz w:val="21"/>
          <w:szCs w:val="21"/>
        </w:rPr>
        <w:t xml:space="preserve">Built on Android Camera2 API — familiar API surface for Android developers</w:t>
      </w:r>
    </w:p>
    <w:p>
      <w:pPr>
        <w:pStyle w:val="ListParagraph"/>
        <w:numPr>
          <w:ilvl w:val="0"/>
          <w:numId w:val="2"/>
        </w:numPr>
        <w:spacing w:after="40" w:before="40"/>
      </w:pPr>
      <w:r>
        <w:rPr>
          <w:rFonts w:ascii="Arial" w:cs="Arial" w:eastAsia="Arial" w:hAnsi="Arial"/>
          <w:color w:val="1A1A2E"/>
          <w:sz w:val="21"/>
          <w:szCs w:val="21"/>
        </w:rPr>
        <w:t xml:space="preserve">Supported resolutions: 1280x960 (v74+) and 1280x1280 (v83+)</w:t>
      </w:r>
    </w:p>
    <w:p>
      <w:pPr>
        <w:pStyle w:val="ListParagraph"/>
        <w:numPr>
          <w:ilvl w:val="0"/>
          <w:numId w:val="2"/>
        </w:numPr>
        <w:spacing w:after="40" w:before="40"/>
      </w:pPr>
      <w:r>
        <w:rPr>
          <w:rFonts w:ascii="Arial" w:cs="Arial" w:eastAsia="Arial" w:hAnsi="Arial"/>
          <w:color w:val="1A1A2E"/>
          <w:sz w:val="21"/>
          <w:szCs w:val="21"/>
        </w:rPr>
        <w:t xml:space="preserve">Supported platforms: Unity, Unreal/Native (v83+), Meta Spatial SDK, Android panel apps, web (coming soon)</w:t>
      </w:r>
    </w:p>
    <w:p>
      <w:pPr>
        <w:pStyle w:val="ListParagraph"/>
        <w:numPr>
          <w:ilvl w:val="0"/>
          <w:numId w:val="2"/>
        </w:numPr>
        <w:spacing w:after="40" w:before="40"/>
      </w:pPr>
      <w:r>
        <w:rPr>
          <w:rFonts w:ascii="Arial" w:cs="Arial" w:eastAsia="Arial" w:hAnsi="Arial"/>
          <w:color w:val="1A1A2E"/>
          <w:sz w:val="21"/>
          <w:szCs w:val="21"/>
        </w:rPr>
        <w:t xml:space="preserve">Required permission: android.permission.CAMERA or horizonos.permission.HEADSET_CAMERA</w:t>
      </w:r>
    </w:p>
    <w:p>
      <w:pPr>
        <w:pStyle w:val="ListParagraph"/>
        <w:numPr>
          <w:ilvl w:val="0"/>
          <w:numId w:val="2"/>
        </w:numPr>
        <w:spacing w:after="40" w:before="40"/>
      </w:pPr>
      <w:r>
        <w:rPr>
          <w:rFonts w:ascii="Arial" w:cs="Arial" w:eastAsia="Arial" w:hAnsi="Arial"/>
          <w:color w:val="1A1A2E"/>
          <w:sz w:val="21"/>
          <w:szCs w:val="21"/>
        </w:rPr>
        <w:t xml:space="preserve">Apps using this API can now be published to the Meta Horizon Store</w:t>
      </w:r>
    </w:p>
    <w:p>
      <w:pPr>
        <w:pStyle w:val="ListParagraph"/>
        <w:numPr>
          <w:ilvl w:val="0"/>
          <w:numId w:val="2"/>
        </w:numPr>
        <w:spacing w:after="40" w:before="40"/>
      </w:pPr>
      <w:r>
        <w:rPr>
          <w:rFonts w:ascii="Arial" w:cs="Arial" w:eastAsia="Arial" w:hAnsi="Arial"/>
          <w:color w:val="1A1A2E"/>
          <w:sz w:val="21"/>
          <w:szCs w:val="21"/>
        </w:rPr>
        <w:t xml:space="preserve">Common use cases: Object detection &amp; tracking, AR overlays, workplace workflows, AI vision integration, fitness equipment recognition, wayfinding</w:t>
      </w:r>
    </w:p>
    <w:p>
      <w:pPr>
        <w:pStyle w:val="ListParagraph"/>
        <w:numPr>
          <w:ilvl w:val="0"/>
          <w:numId w:val="2"/>
        </w:numPr>
        <w:spacing w:after="40" w:before="40"/>
      </w:pPr>
      <w:r>
        <w:rPr>
          <w:rFonts w:ascii="Arial" w:cs="Arial" w:eastAsia="Arial" w:hAnsi="Arial"/>
          <w:color w:val="1A1A2E"/>
          <w:sz w:val="21"/>
          <w:szCs w:val="21"/>
        </w:rPr>
        <w:t xml:space="preserve">Best practice: Run camera sessions on background threads to maintain UI framerate</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17.4 Meta Horizon Store</w:t>
      </w:r>
    </w:p>
    <w:p>
      <w:pPr>
        <w:spacing w:after="100" w:before="60"/>
      </w:pPr>
      <w:r>
        <w:rPr>
          <w:rFonts w:ascii="Arial" w:cs="Arial" w:eastAsia="Arial" w:hAnsi="Arial"/>
          <w:b w:val="false"/>
          <w:bCs w:val="false"/>
          <w:color w:val="1A1A2E"/>
          <w:sz w:val="22"/>
          <w:szCs w:val="22"/>
        </w:rPr>
        <w:t xml:space="preserve">The distribution platform for Meta Quest apps. Publishing requires:</w:t>
      </w:r>
    </w:p>
    <w:p>
      <w:pPr>
        <w:pStyle w:val="ListParagraph"/>
        <w:numPr>
          <w:ilvl w:val="0"/>
          <w:numId w:val="2"/>
        </w:numPr>
        <w:spacing w:after="40" w:before="40"/>
      </w:pPr>
      <w:r>
        <w:rPr>
          <w:rFonts w:ascii="Arial" w:cs="Arial" w:eastAsia="Arial" w:hAnsi="Arial"/>
          <w:color w:val="1A1A2E"/>
          <w:sz w:val="21"/>
          <w:szCs w:val="21"/>
        </w:rPr>
        <w:t xml:space="preserve">Developer Dashboard setup with app details, descriptions, assets (icons, screenshots, promo video)</w:t>
      </w:r>
    </w:p>
    <w:p>
      <w:pPr>
        <w:pStyle w:val="ListParagraph"/>
        <w:numPr>
          <w:ilvl w:val="0"/>
          <w:numId w:val="2"/>
        </w:numPr>
        <w:spacing w:after="40" w:before="40"/>
      </w:pPr>
      <w:r>
        <w:rPr>
          <w:rFonts w:ascii="Arial" w:cs="Arial" w:eastAsia="Arial" w:hAnsi="Arial"/>
          <w:color w:val="1A1A2E"/>
          <w:sz w:val="21"/>
          <w:szCs w:val="21"/>
        </w:rPr>
        <w:t xml:space="preserve">Technical Review: App must pass Virtual Reality Check (VRC) guidelines — performance targets, entitlement checks, reserved interactions</w:t>
      </w:r>
    </w:p>
    <w:p>
      <w:pPr>
        <w:pStyle w:val="ListParagraph"/>
        <w:numPr>
          <w:ilvl w:val="0"/>
          <w:numId w:val="2"/>
        </w:numPr>
        <w:spacing w:after="40" w:before="40"/>
      </w:pPr>
      <w:r>
        <w:rPr>
          <w:rFonts w:ascii="Arial" w:cs="Arial" w:eastAsia="Arial" w:hAnsi="Arial"/>
          <w:color w:val="1A1A2E"/>
          <w:sz w:val="21"/>
          <w:szCs w:val="21"/>
        </w:rPr>
        <w:t xml:space="preserve">Content Review: Production value, polish, utility, entertainment value assessment</w:t>
      </w:r>
    </w:p>
    <w:p>
      <w:pPr>
        <w:pStyle w:val="ListParagraph"/>
        <w:numPr>
          <w:ilvl w:val="0"/>
          <w:numId w:val="2"/>
        </w:numPr>
        <w:spacing w:after="40" w:before="40"/>
      </w:pPr>
      <w:r>
        <w:rPr>
          <w:rFonts w:ascii="Arial" w:cs="Arial" w:eastAsia="Arial" w:hAnsi="Arial"/>
          <w:color w:val="1A1A2E"/>
          <w:sz w:val="21"/>
          <w:szCs w:val="21"/>
        </w:rPr>
        <w:t xml:space="preserve">App Submission: Submit at least 2 weeks before target launch to allow for review and revisions</w:t>
      </w:r>
    </w:p>
    <w:p>
      <w:pPr>
        <w:pStyle w:val="ListParagraph"/>
        <w:numPr>
          <w:ilvl w:val="0"/>
          <w:numId w:val="2"/>
        </w:numPr>
        <w:spacing w:after="40" w:before="40"/>
      </w:pPr>
      <w:r>
        <w:rPr>
          <w:rFonts w:ascii="Arial" w:cs="Arial" w:eastAsia="Arial" w:hAnsi="Arial"/>
          <w:color w:val="1A1A2E"/>
          <w:sz w:val="21"/>
          <w:szCs w:val="21"/>
        </w:rPr>
        <w:t xml:space="preserve">Release channels: Alpha, Beta, Public (with version management)</w:t>
      </w:r>
    </w:p>
    <w:p>
      <w:pPr>
        <w:pStyle w:val="ListParagraph"/>
        <w:numPr>
          <w:ilvl w:val="0"/>
          <w:numId w:val="2"/>
        </w:numPr>
        <w:spacing w:after="40" w:before="40"/>
      </w:pPr>
      <w:r>
        <w:rPr>
          <w:rFonts w:ascii="Arial" w:cs="Arial" w:eastAsia="Arial" w:hAnsi="Arial"/>
          <w:color w:val="1A1A2E"/>
          <w:sz w:val="21"/>
          <w:szCs w:val="21"/>
        </w:rPr>
        <w:t xml:space="preserve">Start Program: Exclusive program for developers who have launched or are actively preparing a Meta Horizon app</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17.5 Developer Tools for Meta Quest</w:t>
      </w:r>
    </w:p>
    <w:p>
      <w:pPr>
        <w:spacing w:after="100" w:before="60"/>
      </w:pPr>
      <w:r>
        <w:rPr>
          <w:rFonts w:ascii="Arial" w:cs="Arial" w:eastAsia="Arial" w:hAnsi="Arial"/>
          <w:b w:val="false"/>
          <w:bCs w:val="false"/>
          <w:color w:val="1A1A2E"/>
          <w:sz w:val="22"/>
          <w:szCs w:val="22"/>
        </w:rPr>
        <w:t xml:space="preserve">Meta Quest Developer Hub (MQDH) is the recommended starting point — a one-stop desktop tool for:</w:t>
      </w:r>
    </w:p>
    <w:p>
      <w:pPr>
        <w:pStyle w:val="ListParagraph"/>
        <w:numPr>
          <w:ilvl w:val="0"/>
          <w:numId w:val="2"/>
        </w:numPr>
        <w:spacing w:after="40" w:before="40"/>
      </w:pPr>
      <w:r>
        <w:rPr>
          <w:rFonts w:ascii="Arial" w:cs="Arial" w:eastAsia="Arial" w:hAnsi="Arial"/>
          <w:color w:val="1A1A2E"/>
          <w:sz w:val="21"/>
          <w:szCs w:val="21"/>
        </w:rPr>
        <w:t xml:space="preserve">Managing connected Quest headsets</w:t>
      </w:r>
    </w:p>
    <w:p>
      <w:pPr>
        <w:pStyle w:val="ListParagraph"/>
        <w:numPr>
          <w:ilvl w:val="0"/>
          <w:numId w:val="2"/>
        </w:numPr>
        <w:spacing w:after="40" w:before="40"/>
      </w:pPr>
      <w:r>
        <w:rPr>
          <w:rFonts w:ascii="Arial" w:cs="Arial" w:eastAsia="Arial" w:hAnsi="Arial"/>
          <w:color w:val="1A1A2E"/>
          <w:sz w:val="21"/>
          <w:szCs w:val="21"/>
        </w:rPr>
        <w:t xml:space="preserve">Installing and sideloading APKs</w:t>
      </w:r>
    </w:p>
    <w:p>
      <w:pPr>
        <w:pStyle w:val="ListParagraph"/>
        <w:numPr>
          <w:ilvl w:val="0"/>
          <w:numId w:val="2"/>
        </w:numPr>
        <w:spacing w:after="40" w:before="40"/>
      </w:pPr>
      <w:r>
        <w:rPr>
          <w:rFonts w:ascii="Arial" w:cs="Arial" w:eastAsia="Arial" w:hAnsi="Arial"/>
          <w:color w:val="1A1A2E"/>
          <w:sz w:val="21"/>
          <w:szCs w:val="21"/>
        </w:rPr>
        <w:t xml:space="preserve">Accessing Performance Analyzer and Perfetto profiler</w:t>
      </w:r>
    </w:p>
    <w:p>
      <w:pPr>
        <w:pStyle w:val="ListParagraph"/>
        <w:numPr>
          <w:ilvl w:val="0"/>
          <w:numId w:val="2"/>
        </w:numPr>
        <w:spacing w:after="40" w:before="40"/>
      </w:pPr>
      <w:r>
        <w:rPr>
          <w:rFonts w:ascii="Arial" w:cs="Arial" w:eastAsia="Arial" w:hAnsi="Arial"/>
          <w:color w:val="1A1A2E"/>
          <w:sz w:val="21"/>
          <w:szCs w:val="21"/>
        </w:rPr>
        <w:t xml:space="preserve">Downloading SDK updates</w:t>
      </w:r>
    </w:p>
    <w:p>
      <w:pPr>
        <w:pStyle w:val="ListParagraph"/>
        <w:numPr>
          <w:ilvl w:val="0"/>
          <w:numId w:val="2"/>
        </w:numPr>
        <w:spacing w:after="40" w:before="40"/>
      </w:pPr>
      <w:r>
        <w:rPr>
          <w:rFonts w:ascii="Arial" w:cs="Arial" w:eastAsia="Arial" w:hAnsi="Arial"/>
          <w:color w:val="1A1A2E"/>
          <w:sz w:val="21"/>
          <w:szCs w:val="21"/>
        </w:rPr>
        <w:t xml:space="preserve">Accessing news and documentation</w:t>
      </w:r>
    </w:p>
    <w:p>
      <w:pPr>
        <w:spacing w:after="100" w:before="60"/>
      </w:pPr>
      <w:r>
        <w:rPr>
          <w:rFonts w:ascii="Arial" w:cs="Arial" w:eastAsia="Arial" w:hAnsi="Arial"/>
          <w:b w:val="false"/>
          <w:bCs w:val="false"/>
          <w:color w:val="1A1A2E"/>
          <w:sz w:val="22"/>
          <w:szCs w:val="22"/>
        </w:rPr>
        <w:t xml:space="preserve">Additional recommended tools:</w:t>
      </w:r>
    </w:p>
    <w:p>
      <w:pPr>
        <w:pStyle w:val="ListParagraph"/>
        <w:numPr>
          <w:ilvl w:val="0"/>
          <w:numId w:val="2"/>
        </w:numPr>
        <w:spacing w:after="40" w:before="40"/>
      </w:pPr>
      <w:r>
        <w:rPr>
          <w:rFonts w:ascii="Arial" w:cs="Arial" w:eastAsia="Arial" w:hAnsi="Arial"/>
          <w:color w:val="1A1A2E"/>
          <w:sz w:val="21"/>
          <w:szCs w:val="21"/>
        </w:rPr>
        <w:t xml:space="preserve">Android Studio — Required for Unreal and OpenXR Mobile development setup</w:t>
      </w:r>
    </w:p>
    <w:p>
      <w:pPr>
        <w:pStyle w:val="ListParagraph"/>
        <w:numPr>
          <w:ilvl w:val="0"/>
          <w:numId w:val="2"/>
        </w:numPr>
        <w:spacing w:after="40" w:before="40"/>
      </w:pPr>
      <w:r>
        <w:rPr>
          <w:rFonts w:ascii="Arial" w:cs="Arial" w:eastAsia="Arial" w:hAnsi="Arial"/>
          <w:color w:val="1A1A2E"/>
          <w:sz w:val="21"/>
          <w:szCs w:val="21"/>
        </w:rPr>
        <w:t xml:space="preserve">Performance Monitoring Tools — Low-level metrics for framerate, GPU usage, memory</w:t>
      </w:r>
    </w:p>
    <w:p>
      <w:pPr>
        <w:pStyle w:val="ListParagraph"/>
        <w:numPr>
          <w:ilvl w:val="0"/>
          <w:numId w:val="2"/>
        </w:numPr>
        <w:spacing w:after="40" w:before="40"/>
      </w:pPr>
      <w:r>
        <w:rPr>
          <w:rFonts w:ascii="Arial" w:cs="Arial" w:eastAsia="Arial" w:hAnsi="Arial"/>
          <w:color w:val="1A1A2E"/>
          <w:sz w:val="21"/>
          <w:szCs w:val="21"/>
        </w:rPr>
        <w:t xml:space="preserve">Testing and Automation Tools — Automated testing and debugging frameworks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17.6 Key APIs &amp; Features (Horizon OS)</w:t>
      </w:r>
    </w:p>
    <w:p>
      <w:pPr>
        <w:pStyle w:val="ListParagraph"/>
        <w:numPr>
          <w:ilvl w:val="0"/>
          <w:numId w:val="2"/>
        </w:numPr>
        <w:spacing w:after="40" w:before="40"/>
      </w:pPr>
      <w:r>
        <w:rPr>
          <w:rFonts w:ascii="Arial" w:cs="Arial" w:eastAsia="Arial" w:hAnsi="Arial"/>
          <w:color w:val="1A1A2E"/>
          <w:sz w:val="21"/>
          <w:szCs w:val="21"/>
        </w:rPr>
        <w:t xml:space="preserve">Scene Understanding API — Spatial anchors, room layout, object recognition for AR interactions</w:t>
      </w:r>
    </w:p>
    <w:p>
      <w:pPr>
        <w:pStyle w:val="ListParagraph"/>
        <w:numPr>
          <w:ilvl w:val="0"/>
          <w:numId w:val="2"/>
        </w:numPr>
        <w:spacing w:after="40" w:before="40"/>
      </w:pPr>
      <w:r>
        <w:rPr>
          <w:rFonts w:ascii="Arial" w:cs="Arial" w:eastAsia="Arial" w:hAnsi="Arial"/>
          <w:color w:val="1A1A2E"/>
          <w:sz w:val="21"/>
          <w:szCs w:val="21"/>
        </w:rPr>
        <w:t xml:space="preserve">Hand Tracking — Full hand and finger tracking without controllers</w:t>
      </w:r>
    </w:p>
    <w:p>
      <w:pPr>
        <w:pStyle w:val="ListParagraph"/>
        <w:numPr>
          <w:ilvl w:val="0"/>
          <w:numId w:val="2"/>
        </w:numPr>
        <w:spacing w:after="40" w:before="40"/>
      </w:pPr>
      <w:r>
        <w:rPr>
          <w:rFonts w:ascii="Arial" w:cs="Arial" w:eastAsia="Arial" w:hAnsi="Arial"/>
          <w:color w:val="1A1A2E"/>
          <w:sz w:val="21"/>
          <w:szCs w:val="21"/>
        </w:rPr>
        <w:t xml:space="preserve">Full Body Tracking — Body pose estimation for avatar and fitness apps</w:t>
      </w:r>
    </w:p>
    <w:p>
      <w:pPr>
        <w:pStyle w:val="ListParagraph"/>
        <w:numPr>
          <w:ilvl w:val="0"/>
          <w:numId w:val="2"/>
        </w:numPr>
        <w:spacing w:after="40" w:before="40"/>
      </w:pPr>
      <w:r>
        <w:rPr>
          <w:rFonts w:ascii="Arial" w:cs="Arial" w:eastAsia="Arial" w:hAnsi="Arial"/>
          <w:color w:val="1A1A2E"/>
          <w:sz w:val="21"/>
          <w:szCs w:val="21"/>
        </w:rPr>
        <w:t xml:space="preserve">Spatial Audio — 3D positional audio for immersive sound design</w:t>
      </w:r>
    </w:p>
    <w:p>
      <w:pPr>
        <w:pStyle w:val="ListParagraph"/>
        <w:numPr>
          <w:ilvl w:val="0"/>
          <w:numId w:val="2"/>
        </w:numPr>
        <w:spacing w:after="40" w:before="40"/>
      </w:pPr>
      <w:r>
        <w:rPr>
          <w:rFonts w:ascii="Arial" w:cs="Arial" w:eastAsia="Arial" w:hAnsi="Arial"/>
          <w:color w:val="1A1A2E"/>
          <w:sz w:val="21"/>
          <w:szCs w:val="21"/>
        </w:rPr>
        <w:t xml:space="preserve">Social Features — Multiplayer, voice, avatars integration</w:t>
      </w:r>
    </w:p>
    <w:p>
      <w:pPr>
        <w:pStyle w:val="ListParagraph"/>
        <w:numPr>
          <w:ilvl w:val="0"/>
          <w:numId w:val="2"/>
        </w:numPr>
        <w:spacing w:after="40" w:before="40"/>
      </w:pPr>
      <w:r>
        <w:rPr>
          <w:rFonts w:ascii="Arial" w:cs="Arial" w:eastAsia="Arial" w:hAnsi="Arial"/>
          <w:color w:val="1A1A2E"/>
          <w:sz w:val="21"/>
          <w:szCs w:val="21"/>
        </w:rPr>
        <w:t xml:space="preserve">Haptics — Controller vibration patterns and intensity control</w:t>
      </w:r>
    </w:p>
    <w:p>
      <w:pPr>
        <w:pStyle w:val="ListParagraph"/>
        <w:numPr>
          <w:ilvl w:val="0"/>
          <w:numId w:val="2"/>
        </w:numPr>
        <w:spacing w:after="40" w:before="40"/>
      </w:pPr>
      <w:r>
        <w:rPr>
          <w:rFonts w:ascii="Arial" w:cs="Arial" w:eastAsia="Arial" w:hAnsi="Arial"/>
          <w:color w:val="1A1A2E"/>
          <w:sz w:val="21"/>
          <w:szCs w:val="21"/>
        </w:rPr>
        <w:t xml:space="preserve">Eye Tracking — Gaze detection for foveated rendering and interaction</w:t>
      </w:r>
    </w:p>
    <w:p>
      <w:pPr>
        <w:pStyle w:val="ListParagraph"/>
        <w:numPr>
          <w:ilvl w:val="0"/>
          <w:numId w:val="2"/>
        </w:numPr>
        <w:spacing w:after="40" w:before="40"/>
      </w:pPr>
      <w:r>
        <w:rPr>
          <w:rFonts w:ascii="Arial" w:cs="Arial" w:eastAsia="Arial" w:hAnsi="Arial"/>
          <w:color w:val="1A1A2E"/>
          <w:sz w:val="21"/>
          <w:szCs w:val="21"/>
        </w:rPr>
        <w:t xml:space="preserve">Face Tracking — Facial expression mirroring for avatar animation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17.7 GDC 2026 Highlights</w:t>
      </w:r>
    </w:p>
    <w:p>
      <w:pPr>
        <w:spacing w:after="100" w:before="60"/>
      </w:pPr>
      <w:r>
        <w:rPr>
          <w:rFonts w:ascii="Arial" w:cs="Arial" w:eastAsia="Arial" w:hAnsi="Arial"/>
          <w:b w:val="false"/>
          <w:bCs w:val="false"/>
          <w:color w:val="1A1A2E"/>
          <w:sz w:val="22"/>
          <w:szCs w:val="22"/>
        </w:rPr>
        <w:t xml:space="preserve">At GDC 2026, Meta announced several platform updates for Horizon OS developers:</w:t>
      </w:r>
    </w:p>
    <w:p>
      <w:pPr>
        <w:pStyle w:val="ListParagraph"/>
        <w:numPr>
          <w:ilvl w:val="0"/>
          <w:numId w:val="2"/>
        </w:numPr>
        <w:spacing w:after="40" w:before="40"/>
      </w:pPr>
      <w:r>
        <w:rPr>
          <w:rFonts w:ascii="Arial" w:cs="Arial" w:eastAsia="Arial" w:hAnsi="Arial"/>
          <w:color w:val="1A1A2E"/>
          <w:sz w:val="21"/>
          <w:szCs w:val="21"/>
        </w:rPr>
        <w:t xml:space="preserve">Faster build tools reducing compile time for Unity and Unreal projects</w:t>
      </w:r>
    </w:p>
    <w:p>
      <w:pPr>
        <w:pStyle w:val="ListParagraph"/>
        <w:numPr>
          <w:ilvl w:val="0"/>
          <w:numId w:val="2"/>
        </w:numPr>
        <w:spacing w:after="40" w:before="40"/>
      </w:pPr>
      <w:r>
        <w:rPr>
          <w:rFonts w:ascii="Arial" w:cs="Arial" w:eastAsia="Arial" w:hAnsi="Arial"/>
          <w:color w:val="1A1A2E"/>
          <w:sz w:val="21"/>
          <w:szCs w:val="21"/>
        </w:rPr>
        <w:t xml:space="preserve">Smarter Store discovery improvements — stronger app discoverability signals</w:t>
      </w:r>
    </w:p>
    <w:p>
      <w:pPr>
        <w:pStyle w:val="ListParagraph"/>
        <w:numPr>
          <w:ilvl w:val="0"/>
          <w:numId w:val="2"/>
        </w:numPr>
        <w:spacing w:after="40" w:before="40"/>
      </w:pPr>
      <w:r>
        <w:rPr>
          <w:rFonts w:ascii="Arial" w:cs="Arial" w:eastAsia="Arial" w:hAnsi="Arial"/>
          <w:color w:val="1A1A2E"/>
          <w:sz w:val="21"/>
          <w:szCs w:val="21"/>
        </w:rPr>
        <w:t xml:space="preserve">LiveOps strategies and analytics improvements for retention and monetization</w:t>
      </w:r>
    </w:p>
    <w:p>
      <w:pPr>
        <w:pStyle w:val="ListParagraph"/>
        <w:numPr>
          <w:ilvl w:val="0"/>
          <w:numId w:val="2"/>
        </w:numPr>
        <w:spacing w:after="40" w:before="40"/>
      </w:pPr>
      <w:r>
        <w:rPr>
          <w:rFonts w:ascii="Arial" w:cs="Arial" w:eastAsia="Arial" w:hAnsi="Arial"/>
          <w:color w:val="1A1A2E"/>
          <w:sz w:val="21"/>
          <w:szCs w:val="21"/>
        </w:rPr>
        <w:t xml:space="preserve">AI-assisted Unity workflows for Horizon OS development</w:t>
      </w:r>
    </w:p>
    <w:p>
      <w:pPr>
        <w:pStyle w:val="ListParagraph"/>
        <w:numPr>
          <w:ilvl w:val="0"/>
          <w:numId w:val="2"/>
        </w:numPr>
        <w:spacing w:after="40" w:before="40"/>
      </w:pPr>
      <w:r>
        <w:rPr>
          <w:rFonts w:ascii="Arial" w:cs="Arial" w:eastAsia="Arial" w:hAnsi="Arial"/>
          <w:color w:val="1A1A2E"/>
          <w:sz w:val="21"/>
          <w:szCs w:val="21"/>
        </w:rPr>
        <w:t xml:space="preserve">Data-driven retention tips based on aggregated developer insights</w:t>
      </w:r>
    </w:p>
    <w:p>
      <w:pPr>
        <w:pStyle w:val="ListParagraph"/>
        <w:numPr>
          <w:ilvl w:val="0"/>
          <w:numId w:val="2"/>
        </w:numPr>
        <w:spacing w:after="40" w:before="40"/>
      </w:pPr>
      <w:r>
        <w:rPr>
          <w:rFonts w:ascii="Arial" w:cs="Arial" w:eastAsia="Arial" w:hAnsi="Arial"/>
          <w:color w:val="1A1A2E"/>
          <w:sz w:val="21"/>
          <w:szCs w:val="21"/>
        </w:rPr>
        <w:t xml:space="preserve">Growing number of $1M+ revenue titles — 1 in 12 titles earning over $10M gross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18. Llama &amp; Meta AI Developer Tools</w:t>
      </w:r>
    </w:p>
    <w:p>
      <w:pPr>
        <w:pStyle w:val="Heading2"/>
        <w:spacing w:after="120" w:before="280"/>
      </w:pPr>
      <w:r>
        <w:rPr>
          <w:rFonts w:ascii="Arial" w:cs="Arial" w:eastAsia="Arial" w:hAnsi="Arial"/>
          <w:b/>
          <w:bCs/>
          <w:color w:val="0D47A1"/>
          <w:sz w:val="26"/>
          <w:szCs w:val="26"/>
        </w:rPr>
        <w:t xml:space="preserve">18.1 Llama Models</w:t>
      </w:r>
    </w:p>
    <w:p>
      <w:pPr>
        <w:spacing w:after="100" w:before="60"/>
      </w:pPr>
      <w:r>
        <w:rPr>
          <w:rFonts w:ascii="Arial" w:cs="Arial" w:eastAsia="Arial" w:hAnsi="Arial"/>
          <w:b w:val="false"/>
          <w:bCs w:val="false"/>
          <w:color w:val="1A1A2E"/>
          <w:sz w:val="22"/>
          <w:szCs w:val="22"/>
        </w:rPr>
        <w:t xml:space="preserve">Meta's Llama family of open-source large language models has become the world's most downloaded LLM family with over 100 million downloads. Llama models are optimized for deployment efficiency, cost, and performance scaling. Key versions available to developers include Llama 3.2 (with vision capabilities) and newer Llama 4 series.</w:t>
      </w:r>
    </w:p>
    <w:p>
      <w:pPr>
        <w:pStyle w:val="ListParagraph"/>
        <w:numPr>
          <w:ilvl w:val="0"/>
          <w:numId w:val="2"/>
        </w:numPr>
        <w:spacing w:after="40" w:before="40"/>
      </w:pPr>
      <w:r>
        <w:rPr>
          <w:rFonts w:ascii="Arial" w:cs="Arial" w:eastAsia="Arial" w:hAnsi="Arial"/>
          <w:color w:val="1A1A2E"/>
          <w:sz w:val="21"/>
          <w:szCs w:val="21"/>
        </w:rPr>
        <w:t xml:space="preserve">Llama 3.2 11B Vision — Multimodal model used for on-device and cloud vision tasks (e.g., object recognition via Passthrough Camera API integration)</w:t>
      </w:r>
    </w:p>
    <w:p>
      <w:pPr>
        <w:pStyle w:val="ListParagraph"/>
        <w:numPr>
          <w:ilvl w:val="0"/>
          <w:numId w:val="2"/>
        </w:numPr>
        <w:spacing w:after="40" w:before="40"/>
      </w:pPr>
      <w:r>
        <w:rPr>
          <w:rFonts w:ascii="Arial" w:cs="Arial" w:eastAsia="Arial" w:hAnsi="Arial"/>
          <w:color w:val="1A1A2E"/>
          <w:sz w:val="21"/>
          <w:szCs w:val="21"/>
        </w:rPr>
        <w:t xml:space="preserve">Llama 4 — New generation models with improved reasoning, coding, and instruction following</w:t>
      </w:r>
    </w:p>
    <w:p>
      <w:pPr>
        <w:pStyle w:val="ListParagraph"/>
        <w:numPr>
          <w:ilvl w:val="0"/>
          <w:numId w:val="2"/>
        </w:numPr>
        <w:spacing w:after="40" w:before="40"/>
      </w:pPr>
      <w:r>
        <w:rPr>
          <w:rFonts w:ascii="Arial" w:cs="Arial" w:eastAsia="Arial" w:hAnsi="Arial"/>
          <w:color w:val="1A1A2E"/>
          <w:sz w:val="21"/>
          <w:szCs w:val="21"/>
        </w:rPr>
        <w:t xml:space="preserve">Models available via llama.meta.com, AWS Bedrock, Azure AI, Google Cloud, Hugging Face, and direct download</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18.2 Wit.ai</w:t>
      </w:r>
    </w:p>
    <w:p>
      <w:pPr>
        <w:spacing w:after="100" w:before="60"/>
      </w:pPr>
      <w:r>
        <w:rPr>
          <w:rFonts w:ascii="Arial" w:cs="Arial" w:eastAsia="Arial" w:hAnsi="Arial"/>
          <w:b w:val="false"/>
          <w:bCs w:val="false"/>
          <w:color w:val="1A1A2E"/>
          <w:sz w:val="22"/>
          <w:szCs w:val="22"/>
        </w:rPr>
        <w:t xml:space="preserve">Wit.ai (wit.ai) is Meta's natural language processing (NLP) platform — free, open, and developer-friendly. Used for building voice and text-based conversational interfaces. Can be integrated with Messenger bots for intent recognition and entity extraction.</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18.3 AI in Meta Horizon OS</w:t>
      </w:r>
    </w:p>
    <w:p>
      <w:pPr>
        <w:spacing w:after="100" w:before="60"/>
      </w:pPr>
      <w:r>
        <w:rPr>
          <w:rFonts w:ascii="Arial" w:cs="Arial" w:eastAsia="Arial" w:hAnsi="Arial"/>
          <w:b w:val="false"/>
          <w:bCs w:val="false"/>
          <w:color w:val="1A1A2E"/>
          <w:sz w:val="22"/>
          <w:szCs w:val="22"/>
        </w:rPr>
        <w:t xml:space="preserve">The Passthrough Camera API combined with Llama models enables on-device + cloud AI workflows:</w:t>
      </w:r>
    </w:p>
    <w:p>
      <w:pPr>
        <w:pStyle w:val="ListParagraph"/>
        <w:numPr>
          <w:ilvl w:val="0"/>
          <w:numId w:val="2"/>
        </w:numPr>
        <w:spacing w:after="40" w:before="40"/>
      </w:pPr>
      <w:r>
        <w:rPr>
          <w:rFonts w:ascii="Arial" w:cs="Arial" w:eastAsia="Arial" w:hAnsi="Arial"/>
          <w:color w:val="1A1A2E"/>
          <w:sz w:val="21"/>
          <w:szCs w:val="21"/>
        </w:rPr>
        <w:t xml:space="preserve">Spatial Scanner: Uses Passthrough Camera + ML Kit Object Detection + Llama 3.2 Vision for real-world object recognition and analysis</w:t>
      </w:r>
    </w:p>
    <w:p>
      <w:pPr>
        <w:pStyle w:val="ListParagraph"/>
        <w:numPr>
          <w:ilvl w:val="0"/>
          <w:numId w:val="2"/>
        </w:numPr>
        <w:spacing w:after="40" w:before="40"/>
      </w:pPr>
      <w:r>
        <w:rPr>
          <w:rFonts w:ascii="Arial" w:cs="Arial" w:eastAsia="Arial" w:hAnsi="Arial"/>
          <w:color w:val="1A1A2E"/>
          <w:sz w:val="21"/>
          <w:szCs w:val="21"/>
        </w:rPr>
        <w:t xml:space="preserve">ML Kit Object Tracking: On-device real-time object detection and labeling</w:t>
      </w:r>
    </w:p>
    <w:p>
      <w:pPr>
        <w:pStyle w:val="ListParagraph"/>
        <w:numPr>
          <w:ilvl w:val="0"/>
          <w:numId w:val="2"/>
        </w:numPr>
        <w:spacing w:after="40" w:before="40"/>
      </w:pPr>
      <w:r>
        <w:rPr>
          <w:rFonts w:ascii="Arial" w:cs="Arial" w:eastAsia="Arial" w:hAnsi="Arial"/>
          <w:color w:val="1A1A2E"/>
          <w:sz w:val="21"/>
          <w:szCs w:val="21"/>
        </w:rPr>
        <w:t xml:space="preserve">Llama Vision Invocation: Cloud-based LLM analysis of objects detected via camera</w:t>
      </w:r>
    </w:p>
    <w:p>
      <w:pPr>
        <w:pStyle w:val="ListParagraph"/>
        <w:numPr>
          <w:ilvl w:val="0"/>
          <w:numId w:val="2"/>
        </w:numPr>
        <w:spacing w:after="40" w:before="40"/>
      </w:pPr>
      <w:r>
        <w:rPr>
          <w:rFonts w:ascii="Arial" w:cs="Arial" w:eastAsia="Arial" w:hAnsi="Arial"/>
          <w:color w:val="1A1A2E"/>
          <w:sz w:val="21"/>
          <w:szCs w:val="21"/>
        </w:rPr>
        <w:t xml:space="preserve">AWS Bedrock integration: Primary supported method for invoking Llama in spatial apps</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18.4 Shopify + Llama Case Study</w:t>
      </w:r>
    </w:p>
    <w:p>
      <w:pPr>
        <w:spacing w:after="100" w:before="60"/>
      </w:pPr>
      <w:r>
        <w:rPr>
          <w:rFonts w:ascii="Arial" w:cs="Arial" w:eastAsia="Arial" w:hAnsi="Arial"/>
          <w:b w:val="false"/>
          <w:bCs w:val="false"/>
          <w:color w:val="1A1A2E"/>
          <w:sz w:val="22"/>
          <w:szCs w:val="22"/>
        </w:rPr>
        <w:t xml:space="preserve">Shopify used Llama to automate product tagging at scale, improving search relevance and reducing inference costs — a prominent example of Llama's enterprise use case in e-commerce.</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19. Facebook Pages API</w:t>
      </w:r>
    </w:p>
    <w:p>
      <w:pPr>
        <w:spacing w:after="100" w:before="60"/>
      </w:pPr>
      <w:r>
        <w:rPr>
          <w:rFonts w:ascii="Arial" w:cs="Arial" w:eastAsia="Arial" w:hAnsi="Arial"/>
          <w:b w:val="false"/>
          <w:bCs w:val="false"/>
          <w:color w:val="1A1A2E"/>
          <w:sz w:val="22"/>
          <w:szCs w:val="22"/>
        </w:rPr>
        <w:t xml:space="preserve">The Pages API enables programmatic management of Facebook Pages. Key capabilities:</w:t>
      </w:r>
    </w:p>
    <w:p>
      <w:pPr>
        <w:pStyle w:val="ListParagraph"/>
        <w:numPr>
          <w:ilvl w:val="0"/>
          <w:numId w:val="2"/>
        </w:numPr>
        <w:spacing w:after="40" w:before="40"/>
      </w:pPr>
      <w:r>
        <w:rPr>
          <w:rFonts w:ascii="Arial" w:cs="Arial" w:eastAsia="Arial" w:hAnsi="Arial"/>
          <w:color w:val="1A1A2E"/>
          <w:sz w:val="21"/>
          <w:szCs w:val="21"/>
        </w:rPr>
        <w:t xml:space="preserve">Get Page information: name, category, fan count, hours, address, website</w:t>
      </w:r>
    </w:p>
    <w:p>
      <w:pPr>
        <w:pStyle w:val="ListParagraph"/>
        <w:numPr>
          <w:ilvl w:val="0"/>
          <w:numId w:val="2"/>
        </w:numPr>
        <w:spacing w:after="40" w:before="40"/>
      </w:pPr>
      <w:r>
        <w:rPr>
          <w:rFonts w:ascii="Arial" w:cs="Arial" w:eastAsia="Arial" w:hAnsi="Arial"/>
          <w:color w:val="1A1A2E"/>
          <w:sz w:val="21"/>
          <w:szCs w:val="21"/>
        </w:rPr>
        <w:t xml:space="preserve">Publish posts to Page feed (text, links, photos, videos)</w:t>
      </w:r>
    </w:p>
    <w:p>
      <w:pPr>
        <w:pStyle w:val="ListParagraph"/>
        <w:numPr>
          <w:ilvl w:val="0"/>
          <w:numId w:val="2"/>
        </w:numPr>
        <w:spacing w:after="40" w:before="40"/>
      </w:pPr>
      <w:r>
        <w:rPr>
          <w:rFonts w:ascii="Arial" w:cs="Arial" w:eastAsia="Arial" w:hAnsi="Arial"/>
          <w:color w:val="1A1A2E"/>
          <w:sz w:val="21"/>
          <w:szCs w:val="21"/>
        </w:rPr>
        <w:t xml:space="preserve">Read and moderate comments</w:t>
      </w:r>
    </w:p>
    <w:p>
      <w:pPr>
        <w:pStyle w:val="ListParagraph"/>
        <w:numPr>
          <w:ilvl w:val="0"/>
          <w:numId w:val="2"/>
        </w:numPr>
        <w:spacing w:after="40" w:before="40"/>
      </w:pPr>
      <w:r>
        <w:rPr>
          <w:rFonts w:ascii="Arial" w:cs="Arial" w:eastAsia="Arial" w:hAnsi="Arial"/>
          <w:color w:val="1A1A2E"/>
          <w:sz w:val="21"/>
          <w:szCs w:val="21"/>
        </w:rPr>
        <w:t xml:space="preserve">Respond to private messages via Messenger</w:t>
      </w:r>
    </w:p>
    <w:p>
      <w:pPr>
        <w:pStyle w:val="ListParagraph"/>
        <w:numPr>
          <w:ilvl w:val="0"/>
          <w:numId w:val="2"/>
        </w:numPr>
        <w:spacing w:after="40" w:before="40"/>
      </w:pPr>
      <w:r>
        <w:rPr>
          <w:rFonts w:ascii="Arial" w:cs="Arial" w:eastAsia="Arial" w:hAnsi="Arial"/>
          <w:color w:val="1A1A2E"/>
          <w:sz w:val="21"/>
          <w:szCs w:val="21"/>
        </w:rPr>
        <w:t xml:space="preserve">Access Page Insights (reach, impressions, engagement metrics)</w:t>
      </w:r>
    </w:p>
    <w:p>
      <w:pPr>
        <w:pStyle w:val="ListParagraph"/>
        <w:numPr>
          <w:ilvl w:val="0"/>
          <w:numId w:val="2"/>
        </w:numPr>
        <w:spacing w:after="40" w:before="40"/>
      </w:pPr>
      <w:r>
        <w:rPr>
          <w:rFonts w:ascii="Arial" w:cs="Arial" w:eastAsia="Arial" w:hAnsi="Arial"/>
          <w:color w:val="1A1A2E"/>
          <w:sz w:val="21"/>
          <w:szCs w:val="21"/>
        </w:rPr>
        <w:t xml:space="preserve">Manage Page settings and metadata</w:t>
      </w:r>
    </w:p>
    <w:p>
      <w:pPr>
        <w:pStyle w:val="ListParagraph"/>
        <w:numPr>
          <w:ilvl w:val="0"/>
          <w:numId w:val="2"/>
        </w:numPr>
        <w:spacing w:after="40" w:before="40"/>
      </w:pPr>
      <w:r>
        <w:rPr>
          <w:rFonts w:ascii="Arial" w:cs="Arial" w:eastAsia="Arial" w:hAnsi="Arial"/>
          <w:color w:val="1A1A2E"/>
          <w:sz w:val="21"/>
          <w:szCs w:val="21"/>
        </w:rPr>
        <w:t xml:space="preserve">Create and manage Events</w:t>
      </w:r>
    </w:p>
    <w:p>
      <w:pPr>
        <w:pStyle w:val="ListParagraph"/>
        <w:numPr>
          <w:ilvl w:val="0"/>
          <w:numId w:val="2"/>
        </w:numPr>
        <w:spacing w:after="40" w:before="40"/>
      </w:pPr>
      <w:r>
        <w:rPr>
          <w:rFonts w:ascii="Arial" w:cs="Arial" w:eastAsia="Arial" w:hAnsi="Arial"/>
          <w:color w:val="1A1A2E"/>
          <w:sz w:val="21"/>
          <w:szCs w:val="21"/>
        </w:rPr>
        <w:t xml:space="preserve">Manage cross-post video relationships</w:t>
      </w:r>
    </w:p>
    <w:p>
      <w:pPr>
        <w:spacing w:after="100" w:before="60"/>
      </w:pPr>
      <w:r>
        <w:rPr>
          <w:rFonts w:ascii="Arial" w:cs="Arial" w:eastAsia="Arial" w:hAnsi="Arial"/>
          <w:b w:val="false"/>
          <w:bCs w:val="false"/>
          <w:color w:val="1A1A2E"/>
          <w:sz w:val="22"/>
          <w:szCs w:val="22"/>
        </w:rPr>
        <w:t xml:space="preserve">Pages API requires Page Access Tokens. To retrieve one, call GET /{user-id}/accounts with a user access token that has pages_show_list and relevant page permissions.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20. Commerce Platform &amp; Catalog API</w:t>
      </w:r>
    </w:p>
    <w:p>
      <w:pPr>
        <w:spacing w:after="100" w:before="60"/>
      </w:pPr>
      <w:r>
        <w:rPr>
          <w:rFonts w:ascii="Arial" w:cs="Arial" w:eastAsia="Arial" w:hAnsi="Arial"/>
          <w:b w:val="false"/>
          <w:bCs w:val="false"/>
          <w:color w:val="1A1A2E"/>
          <w:sz w:val="22"/>
          <w:szCs w:val="22"/>
        </w:rPr>
        <w:t xml:space="preserve">Meta's Commerce Platform enables businesses to sell products directly on Facebook and Instagram. The Catalog API powers dynamic ads, product tags in posts/stories/Reels, and Facebook Shops.</w:t>
      </w:r>
    </w:p>
    <w:p>
      <w:pPr>
        <w:pStyle w:val="Heading2"/>
        <w:spacing w:after="120" w:before="280"/>
      </w:pPr>
      <w:r>
        <w:rPr>
          <w:rFonts w:ascii="Arial" w:cs="Arial" w:eastAsia="Arial" w:hAnsi="Arial"/>
          <w:b/>
          <w:bCs/>
          <w:color w:val="0D47A1"/>
          <w:sz w:val="26"/>
          <w:szCs w:val="26"/>
        </w:rPr>
        <w:t xml:space="preserve">20.1 Key Catalog Features</w:t>
      </w:r>
    </w:p>
    <w:p>
      <w:pPr>
        <w:pStyle w:val="ListParagraph"/>
        <w:numPr>
          <w:ilvl w:val="0"/>
          <w:numId w:val="2"/>
        </w:numPr>
        <w:spacing w:after="40" w:before="40"/>
      </w:pPr>
      <w:r>
        <w:rPr>
          <w:rFonts w:ascii="Arial" w:cs="Arial" w:eastAsia="Arial" w:hAnsi="Arial"/>
          <w:color w:val="1A1A2E"/>
          <w:sz w:val="21"/>
          <w:szCs w:val="21"/>
        </w:rPr>
        <w:t xml:space="preserve">Create and manage product catalogs with items (products, hotels, flights, vehicles, home listings)</w:t>
      </w:r>
    </w:p>
    <w:p>
      <w:pPr>
        <w:pStyle w:val="ListParagraph"/>
        <w:numPr>
          <w:ilvl w:val="0"/>
          <w:numId w:val="2"/>
        </w:numPr>
        <w:spacing w:after="40" w:before="40"/>
      </w:pPr>
      <w:r>
        <w:rPr>
          <w:rFonts w:ascii="Arial" w:cs="Arial" w:eastAsia="Arial" w:hAnsi="Arial"/>
          <w:color w:val="1A1A2E"/>
          <w:sz w:val="21"/>
          <w:szCs w:val="21"/>
        </w:rPr>
        <w:t xml:space="preserve">Upload product data via batch upload, Data Feed URL, Facebook Pixel events, or SFTP</w:t>
      </w:r>
    </w:p>
    <w:p>
      <w:pPr>
        <w:pStyle w:val="ListParagraph"/>
        <w:numPr>
          <w:ilvl w:val="0"/>
          <w:numId w:val="2"/>
        </w:numPr>
        <w:spacing w:after="40" w:before="40"/>
      </w:pPr>
      <w:r>
        <w:rPr>
          <w:rFonts w:ascii="Arial" w:cs="Arial" w:eastAsia="Arial" w:hAnsi="Arial"/>
          <w:color w:val="1A1A2E"/>
          <w:sz w:val="21"/>
          <w:szCs w:val="21"/>
        </w:rPr>
        <w:t xml:space="preserve">Connect catalogs to ad accounts for Dynamic Ads</w:t>
      </w:r>
    </w:p>
    <w:p>
      <w:pPr>
        <w:pStyle w:val="ListParagraph"/>
        <w:numPr>
          <w:ilvl w:val="0"/>
          <w:numId w:val="2"/>
        </w:numPr>
        <w:spacing w:after="40" w:before="40"/>
      </w:pPr>
      <w:r>
        <w:rPr>
          <w:rFonts w:ascii="Arial" w:cs="Arial" w:eastAsia="Arial" w:hAnsi="Arial"/>
          <w:color w:val="1A1A2E"/>
          <w:sz w:val="21"/>
          <w:szCs w:val="21"/>
        </w:rPr>
        <w:t xml:space="preserve">Tag products in organic posts and Stories for shopping</w:t>
      </w:r>
    </w:p>
    <w:p>
      <w:pPr>
        <w:pStyle w:val="ListParagraph"/>
        <w:numPr>
          <w:ilvl w:val="0"/>
          <w:numId w:val="2"/>
        </w:numPr>
        <w:spacing w:after="40" w:before="40"/>
      </w:pPr>
      <w:r>
        <w:rPr>
          <w:rFonts w:ascii="Arial" w:cs="Arial" w:eastAsia="Arial" w:hAnsi="Arial"/>
          <w:color w:val="1A1A2E"/>
          <w:sz w:val="21"/>
          <w:szCs w:val="21"/>
        </w:rPr>
        <w:t xml:space="preserve">Facebook Shops — A full in-app shopping experience on Facebook and Instagram</w:t>
      </w:r>
    </w:p>
    <w:p>
      <w:pPr>
        <w:pStyle w:val="Heading2"/>
        <w:spacing w:after="120" w:before="280"/>
      </w:pPr>
      <w:r>
        <w:rPr>
          <w:rFonts w:ascii="Arial" w:cs="Arial" w:eastAsia="Arial" w:hAnsi="Arial"/>
          <w:b/>
          <w:bCs/>
          <w:color w:val="0D47A1"/>
          <w:sz w:val="26"/>
          <w:szCs w:val="26"/>
        </w:rPr>
        <w:t xml:space="preserve">20.2 Commerce Webhooks</w:t>
      </w:r>
    </w:p>
    <w:p>
      <w:pPr>
        <w:spacing w:after="100" w:before="60"/>
      </w:pPr>
      <w:r>
        <w:rPr>
          <w:rFonts w:ascii="Arial" w:cs="Arial" w:eastAsia="Arial" w:hAnsi="Arial"/>
          <w:b w:val="false"/>
          <w:bCs w:val="false"/>
          <w:color w:val="1A1A2E"/>
          <w:sz w:val="22"/>
          <w:szCs w:val="22"/>
        </w:rPr>
        <w:t xml:space="preserve">Subscribe to commerce webhooks for order events, inventory changes, and account updates. Requires commerce_account_manage_orders permission for full order management webhook access.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21. Live Video API &amp; Stories</w:t>
      </w:r>
    </w:p>
    <w:p>
      <w:pPr>
        <w:pStyle w:val="Heading2"/>
        <w:spacing w:after="120" w:before="280"/>
      </w:pPr>
      <w:r>
        <w:rPr>
          <w:rFonts w:ascii="Arial" w:cs="Arial" w:eastAsia="Arial" w:hAnsi="Arial"/>
          <w:b/>
          <w:bCs/>
          <w:color w:val="0D47A1"/>
          <w:sz w:val="26"/>
          <w:szCs w:val="26"/>
        </w:rPr>
        <w:t xml:space="preserve">21.1 Live Video API</w:t>
      </w:r>
    </w:p>
    <w:p>
      <w:pPr>
        <w:spacing w:after="100" w:before="60"/>
      </w:pPr>
      <w:r>
        <w:rPr>
          <w:rFonts w:ascii="Arial" w:cs="Arial" w:eastAsia="Arial" w:hAnsi="Arial"/>
          <w:b w:val="false"/>
          <w:bCs w:val="false"/>
          <w:color w:val="1A1A2E"/>
          <w:sz w:val="22"/>
          <w:szCs w:val="22"/>
        </w:rPr>
        <w:t xml:space="preserve">Allows developers to stream live video to Facebook Pages, Groups, User profiles, and Events. Provides RTMP stream keys and endpoints. Used for broadcast platforms, streaming software, and live event management tools.</w:t>
      </w:r>
    </w:p>
    <w:p>
      <w:pPr>
        <w:pStyle w:val="Heading2"/>
        <w:spacing w:after="120" w:before="280"/>
      </w:pPr>
      <w:r>
        <w:rPr>
          <w:rFonts w:ascii="Arial" w:cs="Arial" w:eastAsia="Arial" w:hAnsi="Arial"/>
          <w:b/>
          <w:bCs/>
          <w:color w:val="0D47A1"/>
          <w:sz w:val="26"/>
          <w:szCs w:val="26"/>
        </w:rPr>
        <w:t xml:space="preserve">21.2 Page Stories API</w:t>
      </w:r>
    </w:p>
    <w:p>
      <w:pPr>
        <w:spacing w:after="100" w:before="60"/>
      </w:pPr>
      <w:r>
        <w:rPr>
          <w:rFonts w:ascii="Arial" w:cs="Arial" w:eastAsia="Arial" w:hAnsi="Arial"/>
          <w:b w:val="false"/>
          <w:bCs w:val="false"/>
          <w:color w:val="1A1A2E"/>
          <w:sz w:val="22"/>
          <w:szCs w:val="22"/>
        </w:rPr>
        <w:t xml:space="preserve">Enables publishing ephemeral Stories to Facebook Pages programmatically. Stories support images, video, and link attachments. Used by social media management tools for scheduled Story publishing.</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22. Meta Audience Network</w:t>
      </w:r>
    </w:p>
    <w:p>
      <w:pPr>
        <w:spacing w:after="100" w:before="60"/>
      </w:pPr>
      <w:r>
        <w:rPr>
          <w:rFonts w:ascii="Arial" w:cs="Arial" w:eastAsia="Arial" w:hAnsi="Arial"/>
          <w:b w:val="false"/>
          <w:bCs w:val="false"/>
          <w:color w:val="1A1A2E"/>
          <w:sz w:val="22"/>
          <w:szCs w:val="22"/>
        </w:rPr>
        <w:t xml:space="preserve">The Audience Network allows mobile app publishers to monetize their apps with Meta ads. Integration uses the Audience Network SDK (iOS and Android) to display banner ads, interstitials, rewarded video ads, and native ads within your app. Revenue is driven by Meta's advertiser demand — typically CPMs comparable to or exceeding other mobile ad networks.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23. Meta Wearables Developer Toolkit</w:t>
      </w:r>
    </w:p>
    <w:p>
      <w:pPr>
        <w:spacing w:after="100" w:before="60"/>
      </w:pPr>
      <w:r>
        <w:rPr>
          <w:rFonts w:ascii="Arial" w:cs="Arial" w:eastAsia="Arial" w:hAnsi="Arial"/>
          <w:b w:val="false"/>
          <w:bCs w:val="false"/>
          <w:color w:val="1A1A2E"/>
          <w:sz w:val="22"/>
          <w:szCs w:val="22"/>
        </w:rPr>
        <w:t xml:space="preserve">The Meta Wearables Developer Toolkit (wearables.developer.meta.com) provides access for developers building experiences for Meta's AI glasses and wearable devices. As of 2026, access is restricted to early beta participants.</w:t>
      </w:r>
    </w:p>
    <w:p>
      <w:pPr>
        <w:pStyle w:val="ListParagraph"/>
        <w:numPr>
          <w:ilvl w:val="0"/>
          <w:numId w:val="2"/>
        </w:numPr>
        <w:spacing w:after="40" w:before="40"/>
      </w:pPr>
      <w:r>
        <w:rPr>
          <w:rFonts w:ascii="Arial" w:cs="Arial" w:eastAsia="Arial" w:hAnsi="Arial"/>
          <w:color w:val="1A1A2E"/>
          <w:sz w:val="21"/>
          <w:szCs w:val="21"/>
        </w:rPr>
        <w:t xml:space="preserve">Developer Mode — Allows fast iteration and testing of Meta AI app and device integrations</w:t>
      </w:r>
    </w:p>
    <w:p>
      <w:pPr>
        <w:pStyle w:val="ListParagraph"/>
        <w:numPr>
          <w:ilvl w:val="0"/>
          <w:numId w:val="2"/>
        </w:numPr>
        <w:spacing w:after="40" w:before="40"/>
      </w:pPr>
      <w:r>
        <w:rPr>
          <w:rFonts w:ascii="Arial" w:cs="Arial" w:eastAsia="Arial" w:hAnsi="Arial"/>
          <w:color w:val="1A1A2E"/>
          <w:sz w:val="21"/>
          <w:szCs w:val="21"/>
        </w:rPr>
        <w:t xml:space="preserve">Projects — Register integrations and request permissions for device functionality access</w:t>
      </w:r>
    </w:p>
    <w:p>
      <w:pPr>
        <w:pStyle w:val="ListParagraph"/>
        <w:numPr>
          <w:ilvl w:val="0"/>
          <w:numId w:val="2"/>
        </w:numPr>
        <w:spacing w:after="40" w:before="40"/>
      </w:pPr>
      <w:r>
        <w:rPr>
          <w:rFonts w:ascii="Arial" w:cs="Arial" w:eastAsia="Arial" w:hAnsi="Arial"/>
          <w:color w:val="1A1A2E"/>
          <w:sz w:val="21"/>
          <w:szCs w:val="21"/>
        </w:rPr>
        <w:t xml:space="preserve">Version Management — Set up release channels and versioning for wearable apps</w:t>
      </w:r>
    </w:p>
    <w:p>
      <w:pPr>
        <w:pStyle w:val="ListParagraph"/>
        <w:numPr>
          <w:ilvl w:val="0"/>
          <w:numId w:val="2"/>
        </w:numPr>
        <w:spacing w:after="40" w:before="40"/>
      </w:pPr>
      <w:r>
        <w:rPr>
          <w:rFonts w:ascii="Arial" w:cs="Arial" w:eastAsia="Arial" w:hAnsi="Arial"/>
          <w:color w:val="1A1A2E"/>
          <w:sz w:val="21"/>
          <w:szCs w:val="21"/>
        </w:rPr>
        <w:t xml:space="preserve">Sign-up — Developers can sign up for updates to be among the first to hear about new features and access expansions</w:t>
      </w:r>
    </w:p>
    <w:p>
      <w:pPr>
        <w:spacing w:after="100" w:before="60"/>
      </w:pPr>
      <w:r>
        <w:rPr>
          <w:rFonts w:ascii="Arial" w:cs="Arial" w:eastAsia="Arial" w:hAnsi="Arial"/>
          <w:b w:val="false"/>
          <w:bCs w:val="false"/>
          <w:color w:val="555555"/>
          <w:sz w:val="22"/>
          <w:szCs w:val="22"/>
        </w:rPr>
        <w:t xml:space="preserve">The wearables platform is positioned as a major growth area — enabling hands-free, AI-powered experiences on physical glasses. This is one of Meta's highest-priority consumer hardware platforms alongside Quest headsets.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24. Rate Limits, Quotas &amp; Best Practices</w:t>
      </w:r>
    </w:p>
    <w:p>
      <w:pPr>
        <w:pStyle w:val="Heading2"/>
        <w:spacing w:after="120" w:before="280"/>
      </w:pPr>
      <w:r>
        <w:rPr>
          <w:rFonts w:ascii="Arial" w:cs="Arial" w:eastAsia="Arial" w:hAnsi="Arial"/>
          <w:b/>
          <w:bCs/>
          <w:color w:val="0D47A1"/>
          <w:sz w:val="26"/>
          <w:szCs w:val="26"/>
        </w:rPr>
        <w:t xml:space="preserve">24.1 Graph API Rate Limits</w:t>
      </w:r>
    </w:p>
    <w:p>
      <w:pPr>
        <w:spacing w:after="100" w:before="60"/>
      </w:pPr>
      <w:r>
        <w:rPr>
          <w:rFonts w:ascii="Arial" w:cs="Arial" w:eastAsia="Arial" w:hAnsi="Arial"/>
          <w:b w:val="false"/>
          <w:bCs w:val="false"/>
          <w:color w:val="1A1A2E"/>
          <w:sz w:val="22"/>
          <w:szCs w:val="22"/>
        </w:rPr>
        <w:t xml:space="preserve">Meta enforces rate limits to protect platform stability. The two primary types:</w:t>
      </w:r>
    </w:p>
    <w:p>
      <w:pPr>
        <w:pStyle w:val="ListParagraph"/>
        <w:numPr>
          <w:ilvl w:val="0"/>
          <w:numId w:val="2"/>
        </w:numPr>
        <w:spacing w:after="40" w:before="40"/>
      </w:pPr>
      <w:r>
        <w:rPr>
          <w:rFonts w:ascii="Arial" w:cs="Arial" w:eastAsia="Arial" w:hAnsi="Arial"/>
          <w:color w:val="1A1A2E"/>
          <w:sz w:val="21"/>
          <w:szCs w:val="21"/>
        </w:rPr>
        <w:t xml:space="preserve">Application-Level Rate Limit — Applied per app per token type. The limit is based on the number of users (user tokens) or a flat limit (app tokens). Limit calculated as: 200 calls per hour per user per app.</w:t>
      </w:r>
    </w:p>
    <w:p>
      <w:pPr>
        <w:pStyle w:val="ListParagraph"/>
        <w:numPr>
          <w:ilvl w:val="0"/>
          <w:numId w:val="2"/>
        </w:numPr>
        <w:spacing w:after="40" w:before="40"/>
      </w:pPr>
      <w:r>
        <w:rPr>
          <w:rFonts w:ascii="Arial" w:cs="Arial" w:eastAsia="Arial" w:hAnsi="Arial"/>
          <w:color w:val="1A1A2E"/>
          <w:sz w:val="21"/>
          <w:szCs w:val="21"/>
        </w:rPr>
        <w:t xml:space="preserve">Page-Level Rate Limit — Applies to calls made to Page endpoints. 4,800 calls per 24-hour period per Page.</w:t>
      </w:r>
    </w:p>
    <w:p>
      <w:pPr>
        <w:pStyle w:val="ListParagraph"/>
        <w:numPr>
          <w:ilvl w:val="0"/>
          <w:numId w:val="2"/>
        </w:numPr>
        <w:spacing w:after="40" w:before="40"/>
      </w:pPr>
      <w:r>
        <w:rPr>
          <w:rFonts w:ascii="Arial" w:cs="Arial" w:eastAsia="Arial" w:hAnsi="Arial"/>
          <w:color w:val="1A1A2E"/>
          <w:sz w:val="21"/>
          <w:szCs w:val="21"/>
        </w:rPr>
        <w:t xml:space="preserve">Headers — X-App-Usage and X-Page-Usage headers in API responses show current usage as percentages</w:t>
      </w:r>
    </w:p>
    <w:p>
      <w:pPr>
        <w:pStyle w:val="Heading2"/>
        <w:spacing w:after="120" w:before="280"/>
      </w:pPr>
      <w:r>
        <w:rPr>
          <w:rFonts w:ascii="Arial" w:cs="Arial" w:eastAsia="Arial" w:hAnsi="Arial"/>
          <w:b/>
          <w:bCs/>
          <w:color w:val="0D47A1"/>
          <w:sz w:val="26"/>
          <w:szCs w:val="26"/>
        </w:rPr>
        <w:t xml:space="preserve">24.2 WhatsApp Rate Limits (Messaging Tiers)</w:t>
      </w:r>
    </w:p>
    <w:p>
      <w:pPr>
        <w:pStyle w:val="ListParagraph"/>
        <w:numPr>
          <w:ilvl w:val="0"/>
          <w:numId w:val="2"/>
        </w:numPr>
        <w:spacing w:after="40" w:before="40"/>
      </w:pPr>
      <w:r>
        <w:rPr>
          <w:rFonts w:ascii="Arial" w:cs="Arial" w:eastAsia="Arial" w:hAnsi="Arial"/>
          <w:color w:val="1A1A2E"/>
          <w:sz w:val="21"/>
          <w:szCs w:val="21"/>
        </w:rPr>
        <w:t xml:space="preserve">Tier 1: 1,000 unique business-initiated conversations per day</w:t>
      </w:r>
    </w:p>
    <w:p>
      <w:pPr>
        <w:pStyle w:val="ListParagraph"/>
        <w:numPr>
          <w:ilvl w:val="0"/>
          <w:numId w:val="2"/>
        </w:numPr>
        <w:spacing w:after="40" w:before="40"/>
      </w:pPr>
      <w:r>
        <w:rPr>
          <w:rFonts w:ascii="Arial" w:cs="Arial" w:eastAsia="Arial" w:hAnsi="Arial"/>
          <w:color w:val="1A1A2E"/>
          <w:sz w:val="21"/>
          <w:szCs w:val="21"/>
        </w:rPr>
        <w:t xml:space="preserve">Tier 2: 10,000 conversations per day</w:t>
      </w:r>
    </w:p>
    <w:p>
      <w:pPr>
        <w:pStyle w:val="ListParagraph"/>
        <w:numPr>
          <w:ilvl w:val="0"/>
          <w:numId w:val="2"/>
        </w:numPr>
        <w:spacing w:after="40" w:before="40"/>
      </w:pPr>
      <w:r>
        <w:rPr>
          <w:rFonts w:ascii="Arial" w:cs="Arial" w:eastAsia="Arial" w:hAnsi="Arial"/>
          <w:color w:val="1A1A2E"/>
          <w:sz w:val="21"/>
          <w:szCs w:val="21"/>
        </w:rPr>
        <w:t xml:space="preserve">Tier 3: 100,000 conversations per day</w:t>
      </w:r>
    </w:p>
    <w:p>
      <w:pPr>
        <w:pStyle w:val="ListParagraph"/>
        <w:numPr>
          <w:ilvl w:val="0"/>
          <w:numId w:val="2"/>
        </w:numPr>
        <w:spacing w:after="40" w:before="40"/>
      </w:pPr>
      <w:r>
        <w:rPr>
          <w:rFonts w:ascii="Arial" w:cs="Arial" w:eastAsia="Arial" w:hAnsi="Arial"/>
          <w:color w:val="1A1A2E"/>
          <w:sz w:val="21"/>
          <w:szCs w:val="21"/>
        </w:rPr>
        <w:t xml:space="preserve">Unlimited Tier: Unlimited conversations</w:t>
      </w:r>
    </w:p>
    <w:p>
      <w:pPr>
        <w:pStyle w:val="ListParagraph"/>
        <w:numPr>
          <w:ilvl w:val="0"/>
          <w:numId w:val="2"/>
        </w:numPr>
        <w:spacing w:after="40" w:before="40"/>
      </w:pPr>
      <w:r>
        <w:rPr>
          <w:rFonts w:ascii="Arial" w:cs="Arial" w:eastAsia="Arial" w:hAnsi="Arial"/>
          <w:color w:val="1A1A2E"/>
          <w:sz w:val="21"/>
          <w:szCs w:val="21"/>
        </w:rPr>
        <w:t xml:space="preserve">Tier upgrades happen automatically when your phone number meets quality and volume criteria</w:t>
      </w:r>
    </w:p>
    <w:p>
      <w:pPr>
        <w:pStyle w:val="Heading2"/>
        <w:spacing w:after="120" w:before="280"/>
      </w:pPr>
      <w:r>
        <w:rPr>
          <w:rFonts w:ascii="Arial" w:cs="Arial" w:eastAsia="Arial" w:hAnsi="Arial"/>
          <w:b/>
          <w:bCs/>
          <w:color w:val="0D47A1"/>
          <w:sz w:val="26"/>
          <w:szCs w:val="26"/>
        </w:rPr>
        <w:t xml:space="preserve">24.3 General Best Practices</w:t>
      </w:r>
    </w:p>
    <w:p>
      <w:pPr>
        <w:pStyle w:val="ListParagraph"/>
        <w:numPr>
          <w:ilvl w:val="0"/>
          <w:numId w:val="2"/>
        </w:numPr>
        <w:spacing w:after="40" w:before="40"/>
      </w:pPr>
      <w:r>
        <w:rPr>
          <w:rFonts w:ascii="Arial" w:cs="Arial" w:eastAsia="Arial" w:hAnsi="Arial"/>
          <w:color w:val="1A1A2E"/>
          <w:sz w:val="21"/>
          <w:szCs w:val="21"/>
        </w:rPr>
        <w:t xml:space="preserve">Use field selection — Always specify only needed fields to reduce response size and API usage</w:t>
      </w:r>
    </w:p>
    <w:p>
      <w:pPr>
        <w:pStyle w:val="ListParagraph"/>
        <w:numPr>
          <w:ilvl w:val="0"/>
          <w:numId w:val="2"/>
        </w:numPr>
        <w:spacing w:after="40" w:before="40"/>
      </w:pPr>
      <w:r>
        <w:rPr>
          <w:rFonts w:ascii="Arial" w:cs="Arial" w:eastAsia="Arial" w:hAnsi="Arial"/>
          <w:color w:val="1A1A2E"/>
          <w:sz w:val="21"/>
          <w:szCs w:val="21"/>
        </w:rPr>
        <w:t xml:space="preserve">Implement exponential backoff — For retrying on rate limit errors (HTTP 429)</w:t>
      </w:r>
    </w:p>
    <w:p>
      <w:pPr>
        <w:pStyle w:val="ListParagraph"/>
        <w:numPr>
          <w:ilvl w:val="0"/>
          <w:numId w:val="2"/>
        </w:numPr>
        <w:spacing w:after="40" w:before="40"/>
      </w:pPr>
      <w:r>
        <w:rPr>
          <w:rFonts w:ascii="Arial" w:cs="Arial" w:eastAsia="Arial" w:hAnsi="Arial"/>
          <w:color w:val="1A1A2E"/>
          <w:sz w:val="21"/>
          <w:szCs w:val="21"/>
        </w:rPr>
        <w:t xml:space="preserve">Cache responses — Store and reuse data that doesn't change frequently</w:t>
      </w:r>
    </w:p>
    <w:p>
      <w:pPr>
        <w:pStyle w:val="ListParagraph"/>
        <w:numPr>
          <w:ilvl w:val="0"/>
          <w:numId w:val="2"/>
        </w:numPr>
        <w:spacing w:after="40" w:before="40"/>
      </w:pPr>
      <w:r>
        <w:rPr>
          <w:rFonts w:ascii="Arial" w:cs="Arial" w:eastAsia="Arial" w:hAnsi="Arial"/>
          <w:color w:val="1A1A2E"/>
          <w:sz w:val="21"/>
          <w:szCs w:val="21"/>
        </w:rPr>
        <w:t xml:space="preserve">Use batch requests — Combine multiple calls into one HTTP request where possible</w:t>
      </w:r>
    </w:p>
    <w:p>
      <w:pPr>
        <w:pStyle w:val="ListParagraph"/>
        <w:numPr>
          <w:ilvl w:val="0"/>
          <w:numId w:val="2"/>
        </w:numPr>
        <w:spacing w:after="40" w:before="40"/>
      </w:pPr>
      <w:r>
        <w:rPr>
          <w:rFonts w:ascii="Arial" w:cs="Arial" w:eastAsia="Arial" w:hAnsi="Arial"/>
          <w:color w:val="1A1A2E"/>
          <w:sz w:val="21"/>
          <w:szCs w:val="21"/>
        </w:rPr>
        <w:t xml:space="preserve">Use webhooks instead of polling — More efficient than repeatedly checking for updates</w:t>
      </w:r>
    </w:p>
    <w:p>
      <w:pPr>
        <w:pStyle w:val="ListParagraph"/>
        <w:numPr>
          <w:ilvl w:val="0"/>
          <w:numId w:val="2"/>
        </w:numPr>
        <w:spacing w:after="40" w:before="40"/>
      </w:pPr>
      <w:r>
        <w:rPr>
          <w:rFonts w:ascii="Arial" w:cs="Arial" w:eastAsia="Arial" w:hAnsi="Arial"/>
          <w:color w:val="1A1A2E"/>
          <w:sz w:val="21"/>
          <w:szCs w:val="21"/>
        </w:rPr>
        <w:t xml:space="preserve">Paginate properly — Use cursor-based pagination (before/after cursors) for large datasets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25. Social Plugins &amp; Sharing</w:t>
      </w:r>
    </w:p>
    <w:p>
      <w:pPr>
        <w:pStyle w:val="Heading2"/>
        <w:spacing w:after="120" w:before="280"/>
      </w:pPr>
      <w:r>
        <w:rPr>
          <w:rFonts w:ascii="Arial" w:cs="Arial" w:eastAsia="Arial" w:hAnsi="Arial"/>
          <w:b/>
          <w:bCs/>
          <w:color w:val="0D47A1"/>
          <w:sz w:val="26"/>
          <w:szCs w:val="26"/>
        </w:rPr>
        <w:t xml:space="preserve">25.1 Social Plugins</w:t>
      </w:r>
    </w:p>
    <w:p>
      <w:pPr>
        <w:spacing w:after="100" w:before="60"/>
      </w:pPr>
      <w:r>
        <w:rPr>
          <w:rFonts w:ascii="Arial" w:cs="Arial" w:eastAsia="Arial" w:hAnsi="Arial"/>
          <w:b w:val="false"/>
          <w:bCs w:val="false"/>
          <w:color w:val="1A1A2E"/>
          <w:sz w:val="22"/>
          <w:szCs w:val="22"/>
        </w:rPr>
        <w:t xml:space="preserve">Social Plugins are embeddable web components that add Facebook functionality to any website without requiring API access:</w:t>
      </w:r>
    </w:p>
    <w:p>
      <w:pPr>
        <w:pStyle w:val="ListParagraph"/>
        <w:numPr>
          <w:ilvl w:val="0"/>
          <w:numId w:val="2"/>
        </w:numPr>
        <w:spacing w:after="40" w:before="40"/>
      </w:pPr>
      <w:r>
        <w:rPr>
          <w:rFonts w:ascii="Arial" w:cs="Arial" w:eastAsia="Arial" w:hAnsi="Arial"/>
          <w:color w:val="1A1A2E"/>
          <w:sz w:val="21"/>
          <w:szCs w:val="21"/>
        </w:rPr>
        <w:t xml:space="preserve">Like Button — Allow users to like Facebook Pages or content</w:t>
      </w:r>
    </w:p>
    <w:p>
      <w:pPr>
        <w:pStyle w:val="ListParagraph"/>
        <w:numPr>
          <w:ilvl w:val="0"/>
          <w:numId w:val="2"/>
        </w:numPr>
        <w:spacing w:after="40" w:before="40"/>
      </w:pPr>
      <w:r>
        <w:rPr>
          <w:rFonts w:ascii="Arial" w:cs="Arial" w:eastAsia="Arial" w:hAnsi="Arial"/>
          <w:color w:val="1A1A2E"/>
          <w:sz w:val="21"/>
          <w:szCs w:val="21"/>
        </w:rPr>
        <w:t xml:space="preserve">Share Button — Share URLs to Facebook feed or Messenger</w:t>
      </w:r>
    </w:p>
    <w:p>
      <w:pPr>
        <w:pStyle w:val="ListParagraph"/>
        <w:numPr>
          <w:ilvl w:val="0"/>
          <w:numId w:val="2"/>
        </w:numPr>
        <w:spacing w:after="40" w:before="40"/>
      </w:pPr>
      <w:r>
        <w:rPr>
          <w:rFonts w:ascii="Arial" w:cs="Arial" w:eastAsia="Arial" w:hAnsi="Arial"/>
          <w:color w:val="1A1A2E"/>
          <w:sz w:val="21"/>
          <w:szCs w:val="21"/>
        </w:rPr>
        <w:t xml:space="preserve">Comments Plugin — Embed a Facebook commenting system on any webpage</w:t>
      </w:r>
    </w:p>
    <w:p>
      <w:pPr>
        <w:pStyle w:val="ListParagraph"/>
        <w:numPr>
          <w:ilvl w:val="0"/>
          <w:numId w:val="2"/>
        </w:numPr>
        <w:spacing w:after="40" w:before="40"/>
      </w:pPr>
      <w:r>
        <w:rPr>
          <w:rFonts w:ascii="Arial" w:cs="Arial" w:eastAsia="Arial" w:hAnsi="Arial"/>
          <w:color w:val="1A1A2E"/>
          <w:sz w:val="21"/>
          <w:szCs w:val="21"/>
        </w:rPr>
        <w:t xml:space="preserve">Page Plugin — Embed a Facebook Page widget (timeline, events, messages tab)</w:t>
      </w:r>
    </w:p>
    <w:p>
      <w:pPr>
        <w:pStyle w:val="ListParagraph"/>
        <w:numPr>
          <w:ilvl w:val="0"/>
          <w:numId w:val="2"/>
        </w:numPr>
        <w:spacing w:after="40" w:before="40"/>
      </w:pPr>
      <w:r>
        <w:rPr>
          <w:rFonts w:ascii="Arial" w:cs="Arial" w:eastAsia="Arial" w:hAnsi="Arial"/>
          <w:color w:val="1A1A2E"/>
          <w:sz w:val="21"/>
          <w:szCs w:val="21"/>
        </w:rPr>
        <w:t xml:space="preserve">Login Button — Quick Facebook Login integration</w:t>
      </w:r>
    </w:p>
    <w:p>
      <w:pPr>
        <w:pStyle w:val="ListParagraph"/>
        <w:numPr>
          <w:ilvl w:val="0"/>
          <w:numId w:val="2"/>
        </w:numPr>
        <w:spacing w:after="40" w:before="40"/>
      </w:pPr>
      <w:r>
        <w:rPr>
          <w:rFonts w:ascii="Arial" w:cs="Arial" w:eastAsia="Arial" w:hAnsi="Arial"/>
          <w:color w:val="1A1A2E"/>
          <w:sz w:val="21"/>
          <w:szCs w:val="21"/>
        </w:rPr>
        <w:t xml:space="preserve">Video Plugin — Embed Facebook videos on external sites</w:t>
      </w:r>
    </w:p>
    <w:p>
      <w:pPr>
        <w:pStyle w:val="Heading2"/>
        <w:spacing w:after="120" w:before="280"/>
      </w:pPr>
      <w:r>
        <w:rPr>
          <w:rFonts w:ascii="Arial" w:cs="Arial" w:eastAsia="Arial" w:hAnsi="Arial"/>
          <w:b/>
          <w:bCs/>
          <w:color w:val="0D47A1"/>
          <w:sz w:val="26"/>
          <w:szCs w:val="26"/>
        </w:rPr>
        <w:t xml:space="preserve">25.2 Sharing API</w:t>
      </w:r>
    </w:p>
    <w:p>
      <w:pPr>
        <w:spacing w:after="100" w:before="60"/>
      </w:pPr>
      <w:r>
        <w:rPr>
          <w:rFonts w:ascii="Arial" w:cs="Arial" w:eastAsia="Arial" w:hAnsi="Arial"/>
          <w:b w:val="false"/>
          <w:bCs w:val="false"/>
          <w:color w:val="1A1A2E"/>
          <w:sz w:val="22"/>
          <w:szCs w:val="22"/>
        </w:rPr>
        <w:t xml:space="preserve">Programmatic content sharing to Facebook feeds, Pages, and Stories. Supports link shares, photo shares, and video shares. Respects user privacy — users must explicitly confirm sharing actions.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26. App Links</w:t>
      </w:r>
    </w:p>
    <w:p>
      <w:pPr>
        <w:spacing w:after="100" w:before="60"/>
      </w:pPr>
      <w:r>
        <w:rPr>
          <w:rFonts w:ascii="Arial" w:cs="Arial" w:eastAsia="Arial" w:hAnsi="Arial"/>
          <w:b w:val="false"/>
          <w:bCs w:val="false"/>
          <w:color w:val="1A1A2E"/>
          <w:sz w:val="22"/>
          <w:szCs w:val="22"/>
        </w:rPr>
        <w:t xml:space="preserve">App Links is Meta's open standard for mobile deep linking. It allows URLs on the web to open specific pages within iOS and Android apps, providing a seamless transition from web content to native app content. App Links metadata is added to web pages via Open Graph meta tags, and the Facebook SDK handles the routing on mobile devices.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27. Gaming — Instant Games</w:t>
      </w:r>
    </w:p>
    <w:p>
      <w:pPr>
        <w:spacing w:after="100" w:before="60"/>
      </w:pPr>
      <w:r>
        <w:rPr>
          <w:rFonts w:ascii="Arial" w:cs="Arial" w:eastAsia="Arial" w:hAnsi="Arial"/>
          <w:b w:val="false"/>
          <w:bCs w:val="false"/>
          <w:color w:val="1A1A2E"/>
          <w:sz w:val="22"/>
          <w:szCs w:val="22"/>
        </w:rPr>
        <w:t xml:space="preserve">Meta's Instant Games platform enables HTML5 games that run natively within Facebook and Messenger without installation. The Instant Games SDK provides:</w:t>
      </w:r>
    </w:p>
    <w:p>
      <w:pPr>
        <w:pStyle w:val="ListParagraph"/>
        <w:numPr>
          <w:ilvl w:val="0"/>
          <w:numId w:val="2"/>
        </w:numPr>
        <w:spacing w:after="40" w:before="40"/>
      </w:pPr>
      <w:r>
        <w:rPr>
          <w:rFonts w:ascii="Arial" w:cs="Arial" w:eastAsia="Arial" w:hAnsi="Arial"/>
          <w:color w:val="1A1A2E"/>
          <w:sz w:val="21"/>
          <w:szCs w:val="21"/>
        </w:rPr>
        <w:t xml:space="preserve">Player authentication — Identify players without Facebook Login flow</w:t>
      </w:r>
    </w:p>
    <w:p>
      <w:pPr>
        <w:pStyle w:val="ListParagraph"/>
        <w:numPr>
          <w:ilvl w:val="0"/>
          <w:numId w:val="2"/>
        </w:numPr>
        <w:spacing w:after="40" w:before="40"/>
      </w:pPr>
      <w:r>
        <w:rPr>
          <w:rFonts w:ascii="Arial" w:cs="Arial" w:eastAsia="Arial" w:hAnsi="Arial"/>
          <w:color w:val="1A1A2E"/>
          <w:sz w:val="21"/>
          <w:szCs w:val="21"/>
        </w:rPr>
        <w:t xml:space="preserve">Leaderboards — Global and friend leaderboards</w:t>
      </w:r>
    </w:p>
    <w:p>
      <w:pPr>
        <w:pStyle w:val="ListParagraph"/>
        <w:numPr>
          <w:ilvl w:val="0"/>
          <w:numId w:val="2"/>
        </w:numPr>
        <w:spacing w:after="40" w:before="40"/>
      </w:pPr>
      <w:r>
        <w:rPr>
          <w:rFonts w:ascii="Arial" w:cs="Arial" w:eastAsia="Arial" w:hAnsi="Arial"/>
          <w:color w:val="1A1A2E"/>
          <w:sz w:val="21"/>
          <w:szCs w:val="21"/>
        </w:rPr>
        <w:t xml:space="preserve">Tournaments — Competitive bracket tournaments</w:t>
      </w:r>
    </w:p>
    <w:p>
      <w:pPr>
        <w:pStyle w:val="ListParagraph"/>
        <w:numPr>
          <w:ilvl w:val="0"/>
          <w:numId w:val="2"/>
        </w:numPr>
        <w:spacing w:after="40" w:before="40"/>
      </w:pPr>
      <w:r>
        <w:rPr>
          <w:rFonts w:ascii="Arial" w:cs="Arial" w:eastAsia="Arial" w:hAnsi="Arial"/>
          <w:color w:val="1A1A2E"/>
          <w:sz w:val="21"/>
          <w:szCs w:val="21"/>
        </w:rPr>
        <w:t xml:space="preserve">In-App Purchases — Sell items within games</w:t>
      </w:r>
    </w:p>
    <w:p>
      <w:pPr>
        <w:pStyle w:val="ListParagraph"/>
        <w:numPr>
          <w:ilvl w:val="0"/>
          <w:numId w:val="2"/>
        </w:numPr>
        <w:spacing w:after="40" w:before="40"/>
      </w:pPr>
      <w:r>
        <w:rPr>
          <w:rFonts w:ascii="Arial" w:cs="Arial" w:eastAsia="Arial" w:hAnsi="Arial"/>
          <w:color w:val="1A1A2E"/>
          <w:sz w:val="21"/>
          <w:szCs w:val="21"/>
        </w:rPr>
        <w:t xml:space="preserve">Ads — Rewarded video and interstitial ads via Audience Network</w:t>
      </w:r>
    </w:p>
    <w:p>
      <w:pPr>
        <w:pStyle w:val="ListParagraph"/>
        <w:numPr>
          <w:ilvl w:val="0"/>
          <w:numId w:val="2"/>
        </w:numPr>
        <w:spacing w:after="40" w:before="40"/>
      </w:pPr>
      <w:r>
        <w:rPr>
          <w:rFonts w:ascii="Arial" w:cs="Arial" w:eastAsia="Arial" w:hAnsi="Arial"/>
          <w:color w:val="1A1A2E"/>
          <w:sz w:val="21"/>
          <w:szCs w:val="21"/>
        </w:rPr>
        <w:t xml:space="preserve">Sharing — Share contextual game data to encourage virality</w:t>
      </w:r>
    </w:p>
    <w:p>
      <w:pPr>
        <w:pStyle w:val="ListParagraph"/>
        <w:numPr>
          <w:ilvl w:val="0"/>
          <w:numId w:val="2"/>
        </w:numPr>
        <w:spacing w:after="40" w:before="40"/>
      </w:pPr>
      <w:r>
        <w:rPr>
          <w:rFonts w:ascii="Arial" w:cs="Arial" w:eastAsia="Arial" w:hAnsi="Arial"/>
          <w:color w:val="1A1A2E"/>
          <w:sz w:val="21"/>
          <w:szCs w:val="21"/>
        </w:rPr>
        <w:t xml:space="preserve">Context — Detect and switch between solo, multiplayer, and group play contexts</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28. Data Privacy, Compliance &amp; Responsible Platform</w:t>
      </w:r>
    </w:p>
    <w:p>
      <w:pPr>
        <w:pStyle w:val="Heading2"/>
        <w:spacing w:after="120" w:before="280"/>
      </w:pPr>
      <w:r>
        <w:rPr>
          <w:rFonts w:ascii="Arial" w:cs="Arial" w:eastAsia="Arial" w:hAnsi="Arial"/>
          <w:b/>
          <w:bCs/>
          <w:color w:val="0D47A1"/>
          <w:sz w:val="26"/>
          <w:szCs w:val="26"/>
        </w:rPr>
        <w:t xml:space="preserve">28.1 Responsible Platform Initiatives</w:t>
      </w:r>
    </w:p>
    <w:p>
      <w:pPr>
        <w:spacing w:after="100" w:before="60"/>
      </w:pPr>
      <w:r>
        <w:rPr>
          <w:rFonts w:ascii="Arial" w:cs="Arial" w:eastAsia="Arial" w:hAnsi="Arial"/>
          <w:b w:val="false"/>
          <w:bCs w:val="false"/>
          <w:color w:val="1A1A2E"/>
          <w:sz w:val="22"/>
          <w:szCs w:val="22"/>
        </w:rPr>
        <w:t xml:space="preserve">Meta's Responsible Platform team manages the App Review process and ongoing compliance monitoring. Key requirements for developers:</w:t>
      </w:r>
    </w:p>
    <w:p>
      <w:pPr>
        <w:pStyle w:val="ListParagraph"/>
        <w:numPr>
          <w:ilvl w:val="0"/>
          <w:numId w:val="2"/>
        </w:numPr>
        <w:spacing w:after="40" w:before="40"/>
      </w:pPr>
      <w:r>
        <w:rPr>
          <w:rFonts w:ascii="Arial" w:cs="Arial" w:eastAsia="Arial" w:hAnsi="Arial"/>
          <w:color w:val="1A1A2E"/>
          <w:sz w:val="21"/>
          <w:szCs w:val="21"/>
        </w:rPr>
        <w:t xml:space="preserve">Data Use Checkup — Annual re-certification that your app continues to use data as declared</w:t>
      </w:r>
    </w:p>
    <w:p>
      <w:pPr>
        <w:pStyle w:val="ListParagraph"/>
        <w:numPr>
          <w:ilvl w:val="0"/>
          <w:numId w:val="2"/>
        </w:numPr>
        <w:spacing w:after="40" w:before="40"/>
      </w:pPr>
      <w:r>
        <w:rPr>
          <w:rFonts w:ascii="Arial" w:cs="Arial" w:eastAsia="Arial" w:hAnsi="Arial"/>
          <w:color w:val="1A1A2E"/>
          <w:sz w:val="21"/>
          <w:szCs w:val="21"/>
        </w:rPr>
        <w:t xml:space="preserve">Privacy Policy — Must be publicly accessible, accurate, and updated when data practices change</w:t>
      </w:r>
    </w:p>
    <w:p>
      <w:pPr>
        <w:pStyle w:val="ListParagraph"/>
        <w:numPr>
          <w:ilvl w:val="0"/>
          <w:numId w:val="2"/>
        </w:numPr>
        <w:spacing w:after="40" w:before="40"/>
      </w:pPr>
      <w:r>
        <w:rPr>
          <w:rFonts w:ascii="Arial" w:cs="Arial" w:eastAsia="Arial" w:hAnsi="Arial"/>
          <w:color w:val="1A1A2E"/>
          <w:sz w:val="21"/>
          <w:szCs w:val="21"/>
        </w:rPr>
        <w:t xml:space="preserve">Data Handling Questions — Required for sensitive permissions; document how data is stored, processed, and retained</w:t>
      </w:r>
    </w:p>
    <w:p>
      <w:pPr>
        <w:pStyle w:val="ListParagraph"/>
        <w:numPr>
          <w:ilvl w:val="0"/>
          <w:numId w:val="2"/>
        </w:numPr>
        <w:spacing w:after="40" w:before="40"/>
      </w:pPr>
      <w:r>
        <w:rPr>
          <w:rFonts w:ascii="Arial" w:cs="Arial" w:eastAsia="Arial" w:hAnsi="Arial"/>
          <w:color w:val="1A1A2E"/>
          <w:sz w:val="21"/>
          <w:szCs w:val="21"/>
        </w:rPr>
        <w:t xml:space="preserve">Data Deletion Callback — Required for apps accessing user data; must handle user data deletion requests from Meta</w:t>
      </w:r>
    </w:p>
    <w:p>
      <w:pPr>
        <w:pStyle w:val="ListParagraph"/>
        <w:numPr>
          <w:ilvl w:val="0"/>
          <w:numId w:val="2"/>
        </w:numPr>
        <w:spacing w:after="40" w:before="40"/>
      </w:pPr>
      <w:r>
        <w:rPr>
          <w:rFonts w:ascii="Arial" w:cs="Arial" w:eastAsia="Arial" w:hAnsi="Arial"/>
          <w:color w:val="1A1A2E"/>
          <w:sz w:val="21"/>
          <w:szCs w:val="21"/>
        </w:rPr>
        <w:t xml:space="preserve">Business Verification — Required for Advanced Access and proves legitimacy</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28.2 GDPR &amp; DMA Considerations (2026)</w:t>
      </w:r>
    </w:p>
    <w:p>
      <w:pPr>
        <w:spacing w:after="100" w:before="60"/>
      </w:pPr>
      <w:r>
        <w:rPr>
          <w:rFonts w:ascii="Arial" w:cs="Arial" w:eastAsia="Arial" w:hAnsi="Arial"/>
          <w:b w:val="false"/>
          <w:bCs w:val="false"/>
          <w:color w:val="1A1A2E"/>
          <w:sz w:val="22"/>
          <w:szCs w:val="22"/>
        </w:rPr>
        <w:t xml:space="preserve">European regulation increasingly impacts Meta developer tools:</w:t>
      </w:r>
    </w:p>
    <w:p>
      <w:pPr>
        <w:pStyle w:val="ListParagraph"/>
        <w:numPr>
          <w:ilvl w:val="0"/>
          <w:numId w:val="2"/>
        </w:numPr>
        <w:spacing w:after="40" w:before="40"/>
      </w:pPr>
      <w:r>
        <w:rPr>
          <w:rFonts w:ascii="Arial" w:cs="Arial" w:eastAsia="Arial" w:hAnsi="Arial"/>
          <w:color w:val="1A1A2E"/>
          <w:sz w:val="21"/>
          <w:szCs w:val="21"/>
        </w:rPr>
        <w:t xml:space="preserve">German court ruling (February 2026) found Meta liable for illegal third-party data collection via Pixel. Website operators embedding Meta tracking tools may share liability.</w:t>
      </w:r>
    </w:p>
    <w:p>
      <w:pPr>
        <w:pStyle w:val="ListParagraph"/>
        <w:numPr>
          <w:ilvl w:val="0"/>
          <w:numId w:val="2"/>
        </w:numPr>
        <w:spacing w:after="40" w:before="40"/>
      </w:pPr>
      <w:r>
        <w:rPr>
          <w:rFonts w:ascii="Arial" w:cs="Arial" w:eastAsia="Arial" w:hAnsi="Arial"/>
          <w:color w:val="1A1A2E"/>
          <w:sz w:val="21"/>
          <w:szCs w:val="21"/>
        </w:rPr>
        <w:t xml:space="preserve">Meta's DMA compliance report (March 2026) confirmed EU users can opt out of personalized advertising, resulting in ~90% reduction in data signals for those users.</w:t>
      </w:r>
    </w:p>
    <w:p>
      <w:pPr>
        <w:pStyle w:val="ListParagraph"/>
        <w:numPr>
          <w:ilvl w:val="0"/>
          <w:numId w:val="2"/>
        </w:numPr>
        <w:spacing w:after="40" w:before="40"/>
      </w:pPr>
      <w:r>
        <w:rPr>
          <w:rFonts w:ascii="Arial" w:cs="Arial" w:eastAsia="Arial" w:hAnsi="Arial"/>
          <w:color w:val="1A1A2E"/>
          <w:sz w:val="21"/>
          <w:szCs w:val="21"/>
        </w:rPr>
        <w:t xml:space="preserve">Developers should implement proper consent management and GDPR-compliant cookie banners before Pixel and CAPI events fire.</w:t>
      </w:r>
    </w:p>
    <w:p>
      <w:pPr>
        <w:pStyle w:val="ListParagraph"/>
        <w:numPr>
          <w:ilvl w:val="0"/>
          <w:numId w:val="2"/>
        </w:numPr>
        <w:spacing w:after="40" w:before="40"/>
      </w:pPr>
      <w:r>
        <w:rPr>
          <w:rFonts w:ascii="Arial" w:cs="Arial" w:eastAsia="Arial" w:hAnsi="Arial"/>
          <w:color w:val="1A1A2E"/>
          <w:sz w:val="21"/>
          <w:szCs w:val="21"/>
        </w:rPr>
        <w:t xml:space="preserve">iOS ATT (App Tracking Transparency) continues to reduce mobile tracking signal on iOS — CAPI is essential for recovering measurement accuracy.</w:t>
      </w:r>
    </w:p>
    <w:p>
      <w:pPr>
        <w:spacing w:after="200" w:before="200"/>
      </w:pPr>
      <w:r>
        <w:t xml:space="preserve"/>
      </w:r>
    </w:p>
    <w:p>
      <w:pPr>
        <w:pStyle w:val="Heading2"/>
        <w:spacing w:after="120" w:before="280"/>
      </w:pPr>
      <w:r>
        <w:rPr>
          <w:rFonts w:ascii="Arial" w:cs="Arial" w:eastAsia="Arial" w:hAnsi="Arial"/>
          <w:b/>
          <w:bCs/>
          <w:color w:val="0D47A1"/>
          <w:sz w:val="26"/>
          <w:szCs w:val="26"/>
        </w:rPr>
        <w:t xml:space="preserve">28.3 Privacy Settings in SDKs</w:t>
      </w:r>
    </w:p>
    <w:p>
      <w:pPr>
        <w:spacing w:after="100" w:before="60"/>
      </w:pPr>
      <w:r>
        <w:rPr>
          <w:rFonts w:ascii="Arial" w:cs="Arial" w:eastAsia="Arial" w:hAnsi="Arial"/>
          <w:b w:val="false"/>
          <w:bCs w:val="false"/>
          <w:color w:val="1A1A2E"/>
          <w:sz w:val="22"/>
          <w:szCs w:val="22"/>
        </w:rPr>
        <w:t xml:space="preserve">Meta's SDKs offer privacy-enhancing features:</w:t>
      </w:r>
    </w:p>
    <w:p>
      <w:pPr>
        <w:pStyle w:val="ListParagraph"/>
        <w:numPr>
          <w:ilvl w:val="0"/>
          <w:numId w:val="2"/>
        </w:numPr>
        <w:spacing w:after="40" w:before="40"/>
      </w:pPr>
      <w:r>
        <w:rPr>
          <w:rFonts w:ascii="Arial" w:cs="Arial" w:eastAsia="Arial" w:hAnsi="Arial"/>
          <w:color w:val="1A1A2E"/>
          <w:sz w:val="21"/>
          <w:szCs w:val="21"/>
        </w:rPr>
        <w:t xml:space="preserve">Limited Login (iOS) — Provides authentication without traditional access tokens; limits data sharing</w:t>
      </w:r>
    </w:p>
    <w:p>
      <w:pPr>
        <w:pStyle w:val="ListParagraph"/>
        <w:numPr>
          <w:ilvl w:val="0"/>
          <w:numId w:val="2"/>
        </w:numPr>
        <w:spacing w:after="40" w:before="40"/>
      </w:pPr>
      <w:r>
        <w:rPr>
          <w:rFonts w:ascii="Arial" w:cs="Arial" w:eastAsia="Arial" w:hAnsi="Arial"/>
          <w:color w:val="1A1A2E"/>
          <w:sz w:val="21"/>
          <w:szCs w:val="21"/>
        </w:rPr>
        <w:t xml:space="preserve">Advanced Matching — Hashes user PII client-side before sending to Meta</w:t>
      </w:r>
    </w:p>
    <w:p>
      <w:pPr>
        <w:pStyle w:val="ListParagraph"/>
        <w:numPr>
          <w:ilvl w:val="0"/>
          <w:numId w:val="2"/>
        </w:numPr>
        <w:spacing w:after="40" w:before="40"/>
      </w:pPr>
      <w:r>
        <w:rPr>
          <w:rFonts w:ascii="Arial" w:cs="Arial" w:eastAsia="Arial" w:hAnsi="Arial"/>
          <w:color w:val="1A1A2E"/>
          <w:sz w:val="21"/>
          <w:szCs w:val="21"/>
        </w:rPr>
        <w:t xml:space="preserve">Data Processing Options — Flag events as restricted for CCPA Limited Data Use</w:t>
      </w:r>
    </w:p>
    <w:p>
      <w:pPr>
        <w:pStyle w:val="ListParagraph"/>
        <w:numPr>
          <w:ilvl w:val="0"/>
          <w:numId w:val="2"/>
        </w:numPr>
        <w:spacing w:after="40" w:before="40"/>
      </w:pPr>
      <w:r>
        <w:rPr>
          <w:rFonts w:ascii="Arial" w:cs="Arial" w:eastAsia="Arial" w:hAnsi="Arial"/>
          <w:color w:val="1A1A2E"/>
          <w:sz w:val="21"/>
          <w:szCs w:val="21"/>
        </w:rPr>
        <w:t xml:space="preserve">Automatic Deletion — Set data retention policies via Events Manager</w:t>
      </w:r>
    </w:p>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29. Developer Tools, Testing &amp;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1565C0" w:sz="1"/>
              <w:left w:val="single" w:color="1565C0" w:sz="1"/>
              <w:bottom w:val="single" w:color="1565C0" w:sz="1"/>
              <w:right w:val="single" w:color="1565C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Graph API Explorer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Interactive tool at developers.facebook.com/tools/explorer for testing API calls, generating access tokens, and exploring the social graph. Essential for prototyping and debugging.</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Access Token Debugger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Inspect and debug access tokens: see expiry, scopes, app association. At developers.facebook.com/tools/debug/accesstoken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Sharing Debugger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Preview how shared URLs appear on Facebook. Forces scraping of Open Graph metadata. At developers.facebook.com/tools/debug</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Payload Helper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Validate CAPI JSON payloads before implementation. Helps ensure event data structure is correct.</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Test Events Tool</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Verify that CAPI events are being received correctly by Meta in real time via Events Manager.</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Graph API Explorer (Versioned)</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Test calls against specific API versions to prepare for version migrations.</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Meta Quest Developer Hub (MQDH)</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One-stop desktop tool for Quest headset management, performance analysis, APK sideloading, and development workflow.</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Performance Analyzer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Built into MQDH. Profiles GPU, CPU, memory, and framerate for Quest app optimization.</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VRC Test Plans</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Downloadable test plans (PC and Mobile) listing exact criteria for Meta Horizon Store technical review.</w:t>
            </w:r>
          </w:p>
        </w:tc>
      </w:tr>
      <w:tr>
        <w:tc>
          <w:tcPr>
            <w:tcW w:type="dxa" w:w="3120"/>
            <w:tcBorders>
              <w:top w:val="single" w:color="BBDEFB" w:sz="1"/>
              <w:left w:val="single" w:color="BBDEFB" w:sz="1"/>
              <w:bottom w:val="single" w:color="BBDEFB" w:sz="1"/>
              <w:right w:val="single" w:color="BBDEFB" w:sz="1"/>
            </w:tcBorders>
            <w:shd w:fill="F0F4FF" w:val="clear"/>
            <w:tcMar>
              <w:top w:type="dxa" w:w="60"/>
              <w:left w:type="dxa" w:w="120"/>
              <w:bottom w:type="dxa" w:w="60"/>
              <w:right w:type="dxa" w:w="120"/>
            </w:tcMar>
          </w:tcPr>
          <w:p>
            <w:r>
              <w:rPr>
                <w:rFonts w:ascii="Arial" w:cs="Arial" w:eastAsia="Arial" w:hAnsi="Arial"/>
                <w:b/>
                <w:bCs/>
                <w:color w:val="0D47A1"/>
                <w:sz w:val="20"/>
                <w:szCs w:val="20"/>
              </w:rPr>
              <w:t xml:space="preserve">Embedded Signup Builder</w:t>
            </w:r>
          </w:p>
        </w:tc>
        <w:tc>
          <w:tcPr>
            <w:tcW w:type="dxa" w:w="6240"/>
            <w:tcBorders>
              <w:top w:val="single" w:color="BBDEFB" w:sz="1"/>
              <w:left w:val="single" w:color="BBDEFB" w:sz="1"/>
              <w:bottom w:val="single" w:color="BBDEFB" w:sz="1"/>
              <w:right w:val="single" w:color="BBDEFB" w:sz="1"/>
            </w:tcBorders>
            <w:tcMar>
              <w:top w:type="dxa" w:w="60"/>
              <w:left w:type="dxa" w:w="120"/>
              <w:bottom w:type="dxa" w:w="60"/>
              <w:right w:type="dxa" w:w="120"/>
            </w:tcMar>
          </w:tcPr>
          <w:p>
            <w:r>
              <w:rPr>
                <w:rFonts w:ascii="Arial" w:cs="Arial" w:eastAsia="Arial" w:hAnsi="Arial"/>
                <w:color w:val="1A1A2E"/>
                <w:sz w:val="20"/>
                <w:szCs w:val="20"/>
              </w:rPr>
              <w:t xml:space="preserve">Tool for generating and testing the Embedded Signup flow for WhatsApp business onboarding.</w:t>
            </w:r>
          </w:p>
        </w:tc>
      </w:tr>
    </w:tbl>
    <w:p>
      <w:pPr>
        <w:spacing w:after="200" w:before="200"/>
      </w:pPr>
      <w:r>
        <w:t xml:space="preserve"/>
      </w:r>
    </w:p>
    <w:p>
      <w:pPr>
        <w:pStyle w:val="Heading1"/>
        <w:pBdr>
          <w:bottom w:val="single" w:color="1565C0" w:sz="6" w:space="4"/>
        </w:pBdr>
        <w:spacing w:after="160" w:before="400"/>
      </w:pPr>
      <w:r>
        <w:rPr>
          <w:rFonts w:ascii="Arial" w:cs="Arial" w:eastAsia="Arial" w:hAnsi="Arial"/>
          <w:b/>
          <w:bCs/>
          <w:color w:val="1565C0"/>
          <w:sz w:val="32"/>
          <w:szCs w:val="32"/>
        </w:rPr>
        <w:t xml:space="preserve">30. Quick Reference — Key Endpoints &amp; Resources</w:t>
      </w:r>
    </w:p>
    <w:p>
      <w:pPr>
        <w:pStyle w:val="Heading2"/>
        <w:spacing w:after="120" w:before="280"/>
      </w:pPr>
      <w:r>
        <w:rPr>
          <w:rFonts w:ascii="Arial" w:cs="Arial" w:eastAsia="Arial" w:hAnsi="Arial"/>
          <w:b/>
          <w:bCs/>
          <w:color w:val="0D47A1"/>
          <w:sz w:val="26"/>
          <w:szCs w:val="26"/>
        </w:rPr>
        <w:t xml:space="preserve">Key URLs</w:t>
      </w:r>
    </w:p>
    <w:p>
      <w:pPr>
        <w:pStyle w:val="ListParagraph"/>
        <w:numPr>
          <w:ilvl w:val="0"/>
          <w:numId w:val="2"/>
        </w:numPr>
        <w:spacing w:after="40" w:before="40"/>
      </w:pPr>
      <w:r>
        <w:rPr>
          <w:rFonts w:ascii="Arial" w:cs="Arial" w:eastAsia="Arial" w:hAnsi="Arial"/>
          <w:color w:val="1A1A2E"/>
          <w:sz w:val="21"/>
          <w:szCs w:val="21"/>
        </w:rPr>
        <w:t xml:space="preserve">developers.facebook.com — Social Technologies developer portal</w:t>
      </w:r>
    </w:p>
    <w:p>
      <w:pPr>
        <w:pStyle w:val="ListParagraph"/>
        <w:numPr>
          <w:ilvl w:val="0"/>
          <w:numId w:val="2"/>
        </w:numPr>
        <w:spacing w:after="40" w:before="40"/>
      </w:pPr>
      <w:r>
        <w:rPr>
          <w:rFonts w:ascii="Arial" w:cs="Arial" w:eastAsia="Arial" w:hAnsi="Arial"/>
          <w:color w:val="1A1A2E"/>
          <w:sz w:val="21"/>
          <w:szCs w:val="21"/>
        </w:rPr>
        <w:t xml:space="preserve">developers.meta.com — Meta-wide developer portal</w:t>
      </w:r>
    </w:p>
    <w:p>
      <w:pPr>
        <w:pStyle w:val="ListParagraph"/>
        <w:numPr>
          <w:ilvl w:val="0"/>
          <w:numId w:val="2"/>
        </w:numPr>
        <w:spacing w:after="40" w:before="40"/>
      </w:pPr>
      <w:r>
        <w:rPr>
          <w:rFonts w:ascii="Arial" w:cs="Arial" w:eastAsia="Arial" w:hAnsi="Arial"/>
          <w:color w:val="1A1A2E"/>
          <w:sz w:val="21"/>
          <w:szCs w:val="21"/>
        </w:rPr>
        <w:t xml:space="preserve">developers.meta.com/horizon — Meta Horizon OS developer center</w:t>
      </w:r>
    </w:p>
    <w:p>
      <w:pPr>
        <w:pStyle w:val="ListParagraph"/>
        <w:numPr>
          <w:ilvl w:val="0"/>
          <w:numId w:val="2"/>
        </w:numPr>
        <w:spacing w:after="40" w:before="40"/>
      </w:pPr>
      <w:r>
        <w:rPr>
          <w:rFonts w:ascii="Arial" w:cs="Arial" w:eastAsia="Arial" w:hAnsi="Arial"/>
          <w:color w:val="1A1A2E"/>
          <w:sz w:val="21"/>
          <w:szCs w:val="21"/>
        </w:rPr>
        <w:t xml:space="preserve">wearables.developer.meta.com — Wearables developer toolkit</w:t>
      </w:r>
    </w:p>
    <w:p>
      <w:pPr>
        <w:pStyle w:val="ListParagraph"/>
        <w:numPr>
          <w:ilvl w:val="0"/>
          <w:numId w:val="2"/>
        </w:numPr>
        <w:spacing w:after="40" w:before="40"/>
      </w:pPr>
      <w:r>
        <w:rPr>
          <w:rFonts w:ascii="Arial" w:cs="Arial" w:eastAsia="Arial" w:hAnsi="Arial"/>
          <w:color w:val="1A1A2E"/>
          <w:sz w:val="21"/>
          <w:szCs w:val="21"/>
        </w:rPr>
        <w:t xml:space="preserve">business.whatsapp.com/developers/developer-hub — WhatsApp Business developer hub</w:t>
      </w:r>
    </w:p>
    <w:p>
      <w:pPr>
        <w:pStyle w:val="ListParagraph"/>
        <w:numPr>
          <w:ilvl w:val="0"/>
          <w:numId w:val="2"/>
        </w:numPr>
        <w:spacing w:after="40" w:before="40"/>
      </w:pPr>
      <w:r>
        <w:rPr>
          <w:rFonts w:ascii="Arial" w:cs="Arial" w:eastAsia="Arial" w:hAnsi="Arial"/>
          <w:color w:val="1A1A2E"/>
          <w:sz w:val="21"/>
          <w:szCs w:val="21"/>
        </w:rPr>
        <w:t xml:space="preserve">graph.facebook.com — All Graph API requests</w:t>
      </w:r>
    </w:p>
    <w:p>
      <w:pPr>
        <w:pStyle w:val="ListParagraph"/>
        <w:numPr>
          <w:ilvl w:val="0"/>
          <w:numId w:val="2"/>
        </w:numPr>
        <w:spacing w:after="40" w:before="40"/>
      </w:pPr>
      <w:r>
        <w:rPr>
          <w:rFonts w:ascii="Arial" w:cs="Arial" w:eastAsia="Arial" w:hAnsi="Arial"/>
          <w:color w:val="1A1A2E"/>
          <w:sz w:val="21"/>
          <w:szCs w:val="21"/>
        </w:rPr>
        <w:t xml:space="preserve">developers.facebook.com/apps — App Dashboard</w:t>
      </w:r>
    </w:p>
    <w:p>
      <w:pPr>
        <w:pStyle w:val="ListParagraph"/>
        <w:numPr>
          <w:ilvl w:val="0"/>
          <w:numId w:val="2"/>
        </w:numPr>
        <w:spacing w:after="40" w:before="40"/>
      </w:pPr>
      <w:r>
        <w:rPr>
          <w:rFonts w:ascii="Arial" w:cs="Arial" w:eastAsia="Arial" w:hAnsi="Arial"/>
          <w:color w:val="1A1A2E"/>
          <w:sz w:val="21"/>
          <w:szCs w:val="21"/>
        </w:rPr>
        <w:t xml:space="preserve">developers.facebook.com/tools/explorer — Graph API Explorer</w:t>
      </w:r>
    </w:p>
    <w:p>
      <w:pPr>
        <w:pStyle w:val="ListParagraph"/>
        <w:numPr>
          <w:ilvl w:val="0"/>
          <w:numId w:val="2"/>
        </w:numPr>
        <w:spacing w:after="40" w:before="40"/>
      </w:pPr>
      <w:r>
        <w:rPr>
          <w:rFonts w:ascii="Arial" w:cs="Arial" w:eastAsia="Arial" w:hAnsi="Arial"/>
          <w:color w:val="1A1A2E"/>
          <w:sz w:val="21"/>
          <w:szCs w:val="21"/>
        </w:rPr>
        <w:t xml:space="preserve">developers.facebook.com/tools/debug/accesstoken — Token Debugger</w:t>
      </w:r>
    </w:p>
    <w:p>
      <w:pPr>
        <w:pStyle w:val="ListParagraph"/>
        <w:numPr>
          <w:ilvl w:val="0"/>
          <w:numId w:val="2"/>
        </w:numPr>
        <w:spacing w:after="40" w:before="40"/>
      </w:pPr>
      <w:r>
        <w:rPr>
          <w:rFonts w:ascii="Arial" w:cs="Arial" w:eastAsia="Arial" w:hAnsi="Arial"/>
          <w:color w:val="1A1A2E"/>
          <w:sz w:val="21"/>
          <w:szCs w:val="21"/>
        </w:rPr>
        <w:t xml:space="preserve">developers.facebook.com/devpolicy — Developer Policies</w:t>
      </w:r>
    </w:p>
    <w:p>
      <w:pPr>
        <w:pStyle w:val="ListParagraph"/>
        <w:numPr>
          <w:ilvl w:val="0"/>
          <w:numId w:val="2"/>
        </w:numPr>
        <w:spacing w:after="40" w:before="40"/>
      </w:pPr>
      <w:r>
        <w:rPr>
          <w:rFonts w:ascii="Arial" w:cs="Arial" w:eastAsia="Arial" w:hAnsi="Arial"/>
          <w:color w:val="1A1A2E"/>
          <w:sz w:val="21"/>
          <w:szCs w:val="21"/>
        </w:rPr>
        <w:t xml:space="preserve">developers.facebook.com/terms — Meta Platform Terms</w:t>
      </w:r>
    </w:p>
    <w:p>
      <w:pPr>
        <w:pStyle w:val="Heading2"/>
        <w:spacing w:after="120" w:before="280"/>
      </w:pPr>
      <w:r>
        <w:rPr>
          <w:rFonts w:ascii="Arial" w:cs="Arial" w:eastAsia="Arial" w:hAnsi="Arial"/>
          <w:b/>
          <w:bCs/>
          <w:color w:val="0D47A1"/>
          <w:sz w:val="26"/>
          <w:szCs w:val="26"/>
        </w:rPr>
        <w:t xml:space="preserve">Current API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Latest Stable</w:t>
            </w:r>
          </w:p>
        </w:tc>
        <w:tc>
          <w:tcPr>
            <w:tcW w:type="dxa" w:w="7920"/>
            <w:tcBorders>
              <w:top w:val="single" w:color="1565C0" w:sz="1"/>
              <w:left w:val="single" w:color="1565C0" w:sz="1"/>
              <w:bottom w:val="single" w:color="1565C0" w:sz="1"/>
              <w:right w:val="single" w:color="1565C0" w:sz="1"/>
            </w:tcBorders>
            <w:shd w:fill="E8F0FE" w:val="clear"/>
            <w:tcMar>
              <w:top w:type="dxa" w:w="80"/>
              <w:left w:type="dxa" w:w="120"/>
              <w:bottom w:type="dxa" w:w="80"/>
              <w:right w:type="dxa" w:w="120"/>
            </w:tcMar>
          </w:tcPr>
          <w:p>
            <w:r>
              <w:rPr>
                <w:rFonts w:ascii="Arial" w:cs="Arial" w:eastAsia="Arial" w:hAnsi="Arial"/>
                <w:color w:val="1A1A2E"/>
                <w:sz w:val="20"/>
                <w:szCs w:val="20"/>
              </w:rPr>
              <w:t xml:space="preserve">v23.0 (as of April 2026) — Always specify version in requests</w:t>
            </w:r>
          </w:p>
        </w:tc>
      </w:tr>
    </w:tbl>
    <w:p>
      <w:pPr>
        <w:spacing w:after="200" w:before="200"/>
      </w:pPr>
      <w:r>
        <w:t xml:space="preserve"/>
      </w:r>
    </w:p>
    <w:p>
      <w:pPr>
        <w:pStyle w:val="Heading2"/>
        <w:spacing w:after="120" w:before="280"/>
      </w:pPr>
      <w:r>
        <w:rPr>
          <w:rFonts w:ascii="Arial" w:cs="Arial" w:eastAsia="Arial" w:hAnsi="Arial"/>
          <w:b/>
          <w:bCs/>
          <w:color w:val="0D47A1"/>
          <w:sz w:val="26"/>
          <w:szCs w:val="26"/>
        </w:rPr>
        <w:t xml:space="preserve">Compliance Deadlines (2026)</w:t>
      </w:r>
    </w:p>
    <w:p>
      <w:pPr>
        <w:pStyle w:val="ListParagraph"/>
        <w:numPr>
          <w:ilvl w:val="0"/>
          <w:numId w:val="2"/>
        </w:numPr>
        <w:spacing w:after="40" w:before="40"/>
      </w:pPr>
      <w:r>
        <w:rPr>
          <w:rFonts w:ascii="Arial" w:cs="Arial" w:eastAsia="Arial" w:hAnsi="Arial"/>
          <w:color w:val="1A1A2E"/>
          <w:sz w:val="21"/>
          <w:szCs w:val="21"/>
        </w:rPr>
        <w:t xml:space="preserve">May 19, 2026 — metadata parameter deprecated in Graph API for all versions</w:t>
      </w:r>
    </w:p>
    <w:p>
      <w:pPr>
        <w:pStyle w:val="ListParagraph"/>
        <w:numPr>
          <w:ilvl w:val="0"/>
          <w:numId w:val="2"/>
        </w:numPr>
        <w:spacing w:after="40" w:before="40"/>
      </w:pPr>
      <w:r>
        <w:rPr>
          <w:rFonts w:ascii="Arial" w:cs="Arial" w:eastAsia="Arial" w:hAnsi="Arial"/>
          <w:color w:val="1A1A2E"/>
          <w:sz w:val="21"/>
          <w:szCs w:val="21"/>
        </w:rPr>
        <w:t xml:space="preserve">June 22, 2026 — Nielsen DMA for automotive model ads discontinued</w:t>
      </w:r>
    </w:p>
    <w:p>
      <w:pPr>
        <w:pStyle w:val="ListParagraph"/>
        <w:numPr>
          <w:ilvl w:val="0"/>
          <w:numId w:val="2"/>
        </w:numPr>
        <w:spacing w:after="40" w:before="40"/>
      </w:pPr>
      <w:r>
        <w:rPr>
          <w:rFonts w:ascii="Arial" w:cs="Arial" w:eastAsia="Arial" w:hAnsi="Arial"/>
          <w:color w:val="1A1A2E"/>
          <w:sz w:val="21"/>
          <w:szCs w:val="21"/>
        </w:rPr>
        <w:t xml:space="preserve">January 12, 2026 (past) — Ads Insights API attribution window changes took effect</w:t>
      </w:r>
    </w:p>
    <w:p>
      <w:pPr>
        <w:pStyle w:val="ListParagraph"/>
        <w:numPr>
          <w:ilvl w:val="0"/>
          <w:numId w:val="2"/>
        </w:numPr>
        <w:spacing w:after="40" w:before="40"/>
      </w:pPr>
      <w:r>
        <w:rPr>
          <w:rFonts w:ascii="Arial" w:cs="Arial" w:eastAsia="Arial" w:hAnsi="Arial"/>
          <w:color w:val="1A1A2E"/>
          <w:sz w:val="21"/>
          <w:szCs w:val="21"/>
        </w:rPr>
        <w:t xml:space="preserve">January 15, 2026 (past) — General-purpose AI chatbots prohibited on WhatsApp Business Platform</w:t>
      </w:r>
    </w:p>
    <w:p>
      <w:pPr>
        <w:spacing w:after="200" w:before="200"/>
      </w:pPr>
      <w:r>
        <w:t xml:space="preserve"/>
      </w:r>
    </w:p>
    <w:p>
      <w:pPr>
        <w:spacing w:after="0" w:before="400"/>
      </w:pPr>
      <w:r>
        <w:br w:type="page"/>
      </w:r>
    </w:p>
    <w:p>
      <w:pPr>
        <w:spacing w:after="200" w:before="600"/>
        <w:jc w:val="center"/>
      </w:pPr>
      <w:r>
        <w:rPr>
          <w:rFonts w:ascii="Arial" w:cs="Arial" w:eastAsia="Arial" w:hAnsi="Arial"/>
          <w:b/>
          <w:bCs/>
          <w:color w:val="1565C0"/>
          <w:sz w:val="28"/>
          <w:szCs w:val="28"/>
        </w:rPr>
        <w:t xml:space="preserve">END OF REPORT</w:t>
      </w:r>
    </w:p>
    <w:p>
      <w:pPr>
        <w:spacing w:after="120" w:before="0"/>
        <w:jc w:val="center"/>
      </w:pPr>
      <w:r>
        <w:rPr>
          <w:rFonts w:ascii="Arial" w:cs="Arial" w:eastAsia="Arial" w:hAnsi="Arial"/>
          <w:color w:val="555555"/>
          <w:sz w:val="20"/>
          <w:szCs w:val="20"/>
        </w:rPr>
        <w:t xml:space="preserve">Compiled from Meta Developer Documentation, developer blogs, API references, and official changelogs.</w:t>
      </w:r>
    </w:p>
    <w:p>
      <w:pPr>
        <w:jc w:val="center"/>
      </w:pPr>
      <w:r>
        <w:rPr>
          <w:rFonts w:ascii="Arial" w:cs="Arial" w:eastAsia="Arial" w:hAnsi="Arial"/>
          <w:color w:val="555555"/>
          <w:sz w:val="20"/>
          <w:szCs w:val="20"/>
        </w:rPr>
        <w:t xml:space="preserve">April 2026  |  developers.facebook.com  |  developers.meta.com</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Research compiled April 2026  |  developers.facebook.com / developers.meta.com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spacing w:after="0" w:before="0"/>
    </w:pPr>
    <w:r>
      <w:rPr>
        <w:rFonts w:ascii="Arial" w:cs="Arial" w:eastAsia="Arial" w:hAnsi="Arial"/>
        <w:b/>
        <w:bCs/>
        <w:color w:val="555555"/>
        <w:sz w:val="16"/>
        <w:szCs w:val="16"/>
      </w:rPr>
      <w:t xml:space="preserve">META DEVELOPER TOOLS — COMPREHENSIVE DEEP RESEARCH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47A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2026-04-19T11:45:25.902Z</dcterms:created>
  <dcterms:modified xsi:type="dcterms:W3CDTF">2026-04-19T11:45:25.904Z</dcterms:modified>
</cp:coreProperties>
</file>

<file path=docProps/custom.xml><?xml version="1.0" encoding="utf-8"?>
<Properties xmlns="http://schemas.openxmlformats.org/officeDocument/2006/custom-properties" xmlns:vt="http://schemas.openxmlformats.org/officeDocument/2006/docPropsVTypes"/>
</file>