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120" w:before="0"/>
        <w:jc w:val="center"/>
      </w:pPr>
      <w:r>
        <w:rPr>
          <w:rFonts w:ascii="Arial" w:cs="Arial" w:eastAsia="Arial" w:hAnsi="Arial"/>
          <w:b/>
          <w:bCs/>
          <w:color w:val="1A56DB"/>
          <w:sz w:val="72"/>
          <w:szCs w:val="72"/>
        </w:rPr>
        <w:t xml:space="preserve">올공고</w:t>
      </w:r>
    </w:p>
    <w:p>
      <w:pPr>
        <w:spacing w:after="80" w:before="0"/>
        <w:jc w:val="center"/>
      </w:pPr>
      <w:r>
        <w:rPr>
          <w:rFonts w:ascii="Arial" w:cs="Arial" w:eastAsia="Arial" w:hAnsi="Arial"/>
          <w:color w:val="6B7280"/>
          <w:sz w:val="36"/>
          <w:szCs w:val="36"/>
        </w:rPr>
        <w:t xml:space="preserve">Allgonggo</w:t>
      </w:r>
    </w:p>
    <w:p>
      <w:pPr>
        <w:spacing w:after="80" w:before="0"/>
        <w:jc w:val="center"/>
      </w:pPr>
      <w:r>
        <w:rPr>
          <w:rFonts w:ascii="Arial" w:cs="Arial" w:eastAsia="Arial" w:hAnsi="Arial"/>
          <w:color w:val="6B7280"/>
          <w:sz w:val="28"/>
          <w:szCs w:val="28"/>
        </w:rPr>
        <w:t xml:space="preserve">IT 채용공고 통합 탐색 서비스</w:t>
      </w:r>
    </w:p>
    <w:p>
      <w:pPr>
        <w:spacing w:after="400" w:before="0"/>
        <w:jc w:val="center"/>
      </w:pPr>
      <w:r>
        <w:rPr>
          <w:rFonts w:ascii="Arial" w:cs="Arial" w:eastAsia="Arial" w:hAnsi="Arial"/>
          <w:i/>
          <w:iCs/>
          <w:color w:val="6B7280"/>
          <w:sz w:val="22"/>
          <w:szCs w:val="22"/>
        </w:rPr>
        <w:t xml:space="preserve">Product Requirements Document  v1.1</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jc w:val="right"/>
            </w:pPr>
            <w:r>
              <w:rPr>
                <w:rFonts w:ascii="Arial" w:cs="Arial" w:eastAsia="Arial" w:hAnsi="Arial"/>
                <w:color w:val="6B7280"/>
                <w:sz w:val="20"/>
                <w:szCs w:val="20"/>
              </w:rPr>
              <w:t xml:space="preserve">작성일</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b/>
                <w:bCs/>
                <w:sz w:val="20"/>
                <w:szCs w:val="20"/>
              </w:rPr>
              <w:t xml:space="preserve">2026년 5월</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jc w:val="right"/>
            </w:pPr>
            <w:r>
              <w:rPr>
                <w:rFonts w:ascii="Arial" w:cs="Arial" w:eastAsia="Arial" w:hAnsi="Arial"/>
                <w:color w:val="6B7280"/>
                <w:sz w:val="20"/>
                <w:szCs w:val="20"/>
              </w:rPr>
              <w:t xml:space="preserve">버전</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b/>
                <w:bCs/>
                <w:sz w:val="20"/>
                <w:szCs w:val="20"/>
              </w:rPr>
              <w:t xml:space="preserve">v1.1 (최종)</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jc w:val="right"/>
            </w:pPr>
            <w:r>
              <w:rPr>
                <w:rFonts w:ascii="Arial" w:cs="Arial" w:eastAsia="Arial" w:hAnsi="Arial"/>
                <w:color w:val="6B7280"/>
                <w:sz w:val="20"/>
                <w:szCs w:val="20"/>
              </w:rPr>
              <w:t xml:space="preserve">보안 등급</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CONFIDENTIAL</w:t>
            </w:r>
          </w:p>
        </w:tc>
      </w:tr>
    </w:tbl>
    <w:p>
      <w:pPr>
        <w:spacing w:after="0" w:before="0"/>
      </w:pPr>
      <w:r>
        <w:rPr>
          <w:sz w:val="20"/>
          <w:szCs w:val="20"/>
        </w:rPr>
        <w:t xml:space="preserve"/>
      </w:r>
    </w:p>
    <w:p>
      <w:pPr>
        <w:spacing w:after="0" w:before="0"/>
      </w:pPr>
      <w:r>
        <w:rPr>
          <w:sz w:val="20"/>
          <w:szCs w:val="20"/>
        </w:rPr>
        <w:t xml:space="preserve"/>
      </w:r>
    </w:p>
    <w:p>
      <w:r>
        <w:br w:type="page"/>
      </w:r>
    </w:p>
    <w:p>
      <w:pPr>
        <w:pStyle w:val="Heading1"/>
        <w:spacing w:after="120" w:before="360"/>
      </w:pPr>
      <w:r>
        <w:rPr>
          <w:rFonts w:ascii="Arial" w:cs="Arial" w:eastAsia="Arial" w:hAnsi="Arial"/>
          <w:b/>
          <w:bCs/>
          <w:color w:val="111827"/>
          <w:sz w:val="36"/>
          <w:szCs w:val="36"/>
        </w:rPr>
        <w:t xml:space="preserve">변경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버전</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날짜</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주요 변경사항</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v1.0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2026.05</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최초 작성</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v1.1</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2026.05</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레이아웃 단순화 (좌우 분리 → 단일 피드), 반응형 대응, 디자인 시스템 섹션 추가</w:t>
            </w:r>
          </w:p>
        </w:tc>
      </w:tr>
    </w:tbl>
    <w:p>
      <w:r>
        <w:br w:type="page"/>
      </w:r>
    </w:p>
    <w:p>
      <w:pPr>
        <w:pStyle w:val="Heading1"/>
        <w:spacing w:after="120" w:before="360"/>
      </w:pPr>
      <w:r>
        <w:rPr>
          <w:rFonts w:ascii="Arial" w:cs="Arial" w:eastAsia="Arial" w:hAnsi="Arial"/>
          <w:b/>
          <w:bCs/>
          <w:color w:val="111827"/>
          <w:sz w:val="36"/>
          <w:szCs w:val="36"/>
        </w:rPr>
        <w:t xml:space="preserve">1. 문서 개요</w:t>
      </w:r>
    </w:p>
    <w:p>
      <w:pPr>
        <w:pStyle w:val="Heading2"/>
        <w:spacing w:after="100" w:before="280"/>
      </w:pPr>
      <w:r>
        <w:rPr>
          <w:rFonts w:ascii="Arial" w:cs="Arial" w:eastAsia="Arial" w:hAnsi="Arial"/>
          <w:b/>
          <w:bCs/>
          <w:color w:val="111827"/>
          <w:sz w:val="28"/>
          <w:szCs w:val="28"/>
        </w:rPr>
        <w:t xml:space="preserve">1.1 목적</w:t>
      </w:r>
    </w:p>
    <w:p>
      <w:pPr>
        <w:spacing w:after="60" w:before="60"/>
      </w:pPr>
      <w:r>
        <w:rPr>
          <w:rFonts w:ascii="Arial" w:cs="Arial" w:eastAsia="Arial" w:hAnsi="Arial"/>
          <w:b w:val="false"/>
          <w:bCs w:val="false"/>
          <w:i w:val="false"/>
          <w:iCs w:val="false"/>
          <w:color w:val="111827"/>
          <w:sz w:val="22"/>
          <w:szCs w:val="22"/>
        </w:rPr>
        <w:t xml:space="preserve">본 문서는 IT 채용공고 통합 탐색 서비스 "올공고(Allgonggo)"의 Product Requirements Document(PRD)이다. 서비스 착수 여부를 판단하는 의사결정자, 개발·디자인·운영 등 모든 구성원이 서비스의 목적, 범위, 기능 요구사항, 기술 스펙, 정책을 동일한 기준으로 이해하고 실행에 옮길 수 있도록 작성하였다.</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1.2 이해관계자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역할</w:t>
            </w:r>
          </w:p>
        </w:tc>
        <w:tc>
          <w:tcPr>
            <w:tcW w:type="dxa" w:w="7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본 문서 활용 목적</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Product Manager</w:t>
            </w:r>
          </w:p>
        </w:tc>
        <w:tc>
          <w:tcPr>
            <w:tcW w:type="dxa" w:w="7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서비스 방향 정의 및 우선순위 결정 기준</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Frontend Engineer</w:t>
            </w:r>
          </w:p>
        </w:tc>
        <w:tc>
          <w:tcPr>
            <w:tcW w:type="dxa" w:w="7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화면 구성, 상태 관리, UX 인터랙션, 반응형 구현 기준</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Backend Engineer</w:t>
            </w:r>
          </w:p>
        </w:tc>
        <w:tc>
          <w:tcPr>
            <w:tcW w:type="dxa" w:w="7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크롤러, API, DB 스키마, 스케줄러 구현 기준</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Designer</w:t>
            </w:r>
          </w:p>
        </w:tc>
        <w:tc>
          <w:tcPr>
            <w:tcW w:type="dxa" w:w="7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디자인 시스템, 컴포넌트 상태별 시각 처리 기준</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투자자 / 의사결정자</w:t>
            </w:r>
          </w:p>
        </w:tc>
        <w:tc>
          <w:tcPr>
            <w:tcW w:type="dxa" w:w="7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사업 타당성 및 착수 여부 판단</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2. 배경 및 문제 정의</w:t>
      </w:r>
    </w:p>
    <w:p>
      <w:pPr>
        <w:pStyle w:val="Heading2"/>
        <w:spacing w:after="100" w:before="280"/>
      </w:pPr>
      <w:r>
        <w:rPr>
          <w:rFonts w:ascii="Arial" w:cs="Arial" w:eastAsia="Arial" w:hAnsi="Arial"/>
          <w:b/>
          <w:bCs/>
          <w:color w:val="111827"/>
          <w:sz w:val="28"/>
          <w:szCs w:val="28"/>
        </w:rPr>
        <w:t xml:space="preserve">2.1 시장 배경</w:t>
      </w:r>
    </w:p>
    <w:p>
      <w:pPr>
        <w:spacing w:after="60" w:before="60"/>
      </w:pPr>
      <w:r>
        <w:rPr>
          <w:rFonts w:ascii="Arial" w:cs="Arial" w:eastAsia="Arial" w:hAnsi="Arial"/>
          <w:b w:val="false"/>
          <w:bCs w:val="false"/>
          <w:i w:val="false"/>
          <w:iCs w:val="false"/>
          <w:color w:val="111827"/>
          <w:sz w:val="22"/>
          <w:szCs w:val="22"/>
        </w:rPr>
        <w:t xml:space="preserve">국내 IT 취준생 및 주니어 개발자가 채용공고를 탐색하는 방식은 비효율적인 구조를 띠고 있다. 잡코리아(시장점유율 약 42%), 사람인(약 24%)이 시장을 양분하고 있으며, 원티드·점핏·프로그래머스 채용 등 IT 특화 플랫폼이 나머지를 나눠 갖는 구조다. 각 플랫폼은 자사 풀(pool) 내의 공고만 보여주며, 기업은 여러 플랫폼에 공고를 동시 게재하고 구직자는 이를 파악하지 못한 채 개별 사이트를 순회하는 비효율을 감수하고 있다.</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2.2 핵심 페인 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문제</w:t>
            </w:r>
          </w:p>
        </w:tc>
        <w:tc>
          <w:tcPr>
            <w:tcW w:type="dxa" w:w="6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상세</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파편화</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관심 공고가 어느 사이트에 올라올지 알 수 없어 여러 사이트를 모두 확인해야 한다. 확인하지 않으면 지원 기회를 놓친다.</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중복 공고 피로</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동일 기업의 동일 공고가 여러 플랫폼에 중복 게재되어 있어 걸러내는 데 인지적 피로가 발생한다.</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탐색 채널 증가 사이클</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새 사이트에서 놓쳤던 공고를 발견하는 순간 불안감이 생기고, 확인해야 할 채널을 점차 늘려간다. 브라우저 북마크에 채용 사이트가 누적되는 행동으로 이어진다.</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2.3 핵심 가설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before="0"/>
            </w:pPr>
            <w:r>
              <w:rPr>
                <w:rFonts w:ascii="Arial" w:cs="Arial" w:eastAsia="Arial" w:hAnsi="Arial"/>
                <w:color w:val="111827"/>
                <w:sz w:val="22"/>
                <w:szCs w:val="22"/>
              </w:rPr>
              <w:t xml:space="preserve">고객 가설: IT 직군 취준생 및 주니어(1-3년차) 이직자 중, 최근 1개월 내 채용공고 사이트를 3개 이상 사용해본 사람은 공고 파편화로 인한 불안감과 피로감을 동시에 경험하고 있으며, 이를 해소하는 통합 탐색 서비스에 지속적으로 재방문할 것이다.</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가설 유형</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내용</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검증 방법</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행동 가설</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구직자는 탐색 기간이 길어질수록 참고 채용 사이트 수를 늘린다</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출처 필터 사용 패턴</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문제 가설</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3개 이상 사이트를 쓰는 사람은 공고를 놓칠 것 같다는 불안과 중복 공고 피로를 동시에 느낀다</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재방문율 + 클릭 수</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솔루션 가설</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한 곳에서 중복 없이 공고를 모아주면 매일 재방문하는 습관적 서비스가 된다</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7일 이내 재방문율</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3. 서비스 개요</w:t>
      </w:r>
    </w:p>
    <w:p>
      <w:pPr>
        <w:pStyle w:val="Heading2"/>
        <w:spacing w:after="100" w:before="280"/>
      </w:pPr>
      <w:r>
        <w:rPr>
          <w:rFonts w:ascii="Arial" w:cs="Arial" w:eastAsia="Arial" w:hAnsi="Arial"/>
          <w:b/>
          <w:bCs/>
          <w:color w:val="111827"/>
          <w:sz w:val="28"/>
          <w:szCs w:val="28"/>
        </w:rPr>
        <w:t xml:space="preserve">3.1 서비스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서비스명</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올공고 (Allgonggo)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서비스 유형</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IT 채용공고 통합 탐색 웹 서비스</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한 줄 정의</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사람인·잡코리아·인크루트를 제외한 IT 중소형 채용 플랫폼의 공고를 중복 없이 한 곳에서</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MVP 배포 형태</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Web (PC + 모바일 반응형), 회원가입 없음</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수익 모델</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MVP 단계 무료 운영. 가설 검증 이후 결정</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3.2 포지셔닝</w:t>
      </w:r>
    </w:p>
    <w:p>
      <w:pPr>
        <w:spacing w:after="60" w:before="60"/>
      </w:pPr>
      <w:r>
        <w:rPr>
          <w:rFonts w:ascii="Arial" w:cs="Arial" w:eastAsia="Arial" w:hAnsi="Arial"/>
          <w:b w:val="false"/>
          <w:bCs w:val="false"/>
          <w:i w:val="false"/>
          <w:iCs w:val="false"/>
          <w:color w:val="111827"/>
          <w:sz w:val="22"/>
          <w:szCs w:val="22"/>
        </w:rPr>
        <w:t xml:space="preserve">올공고는 기존 채용 플랫폼과 경쟁하지 않는다. 기존 플랫폼이 자사 풀의 공고를 보여주는 "채용 플랫폼"이라면, 올공고는 여러 플랫폼의 공고를 인덱싱하는 "채용공고 검색 엔진"이다. 특히 구직자가 간과하기 쉬운 IT 중소형 채용 플랫폼의 공고를 통합함으로써 기존 플랫폼이 커버하지 못하는 영역을 채운다.</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3.3 크롤링 대상 플랫폼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60"/>
        <w:gridCol w:w="3600"/>
      </w:tblGrid>
      <w:tr>
        <w:trPr>
          <w:tblHeader/>
        </w:trPr>
        <w:tc>
          <w:tcPr>
            <w:tcW w:type="dxa" w:w="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플랫폼</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특성</w:t>
            </w:r>
          </w:p>
        </w:tc>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포함 근거</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원티드</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IT·스타트업 특화, MAU 약 62만</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IT 신입·주니어 타겟과 정확히 일치. 공고 풀 풍부</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점핏</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개발자 채용 만족도 1위(2024), 사람인 계열</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IT 특화, 기술스택 태그 제공으로 데이터 품질 높음</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프로그래머스 채용</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개발자 커뮤니티 기반</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개발자 타겟 유저와 정확히 일치. 소송 전례 없음</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캐치</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대기업·중견 특화, 진학사 운영</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대졸 신입 타겟 공고 풍부. 원티드와 겹치지 않는 공고 커버</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그룹바이</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스타트업 특화 신생 플랫폼, 인재풀 1.2만</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타 플랫폼이 커버 못 하는 스타트업 공고 보완</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before="0"/>
            </w:pPr>
            <w:r>
              <w:rPr>
                <w:rFonts w:ascii="Arial" w:cs="Arial" w:eastAsia="Arial" w:hAnsi="Arial"/>
                <w:color w:val="111827"/>
                <w:sz w:val="22"/>
                <w:szCs w:val="22"/>
              </w:rPr>
              <w:t xml:space="preserve">제외 플랫폼: 잡코리아·사람인·인크루트 (대형 3사, 포지셔닝 차별화 + 법적 리스크) / 로켓펀치·링커리어 (크롤링 시 형사처벌 가능성 명시)</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4. 타겟 사용자</w:t>
      </w:r>
    </w:p>
    <w:p>
      <w:pPr>
        <w:pStyle w:val="Heading2"/>
        <w:spacing w:after="100" w:before="280"/>
      </w:pPr>
      <w:r>
        <w:rPr>
          <w:rFonts w:ascii="Arial" w:cs="Arial" w:eastAsia="Arial" w:hAnsi="Arial"/>
          <w:b/>
          <w:bCs/>
          <w:color w:val="111827"/>
          <w:sz w:val="28"/>
          <w:szCs w:val="28"/>
        </w:rPr>
        <w:t xml:space="preserve">4.1 주요 타겟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직군</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IT (개발자, 디자이너, 기획자, 데이터 등)</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경력</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신입 취준생 및 주니어(1-3년차) 이직자</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행동 조건</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최근 1개월 내 채용공고 사이트 3개 이상 사용 경험</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구직 상태</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현재 적극적으로 지원 활동 중인 사람</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제외</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시니어(4년차 이상) — 링크드인·리멤버·헤드헌터 채널 활용, 직접 공고 탐색 행동 패턴 상이</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4.2 사용자 행동 패턴</w:t>
      </w:r>
    </w:p>
    <w:p>
      <w:pPr>
        <w:pStyle w:val="ListParagraph"/>
        <w:numPr>
          <w:ilvl w:val="0"/>
          <w:numId w:val="2"/>
        </w:numPr>
        <w:spacing w:after="40" w:before="40"/>
      </w:pPr>
      <w:r>
        <w:rPr>
          <w:rFonts w:ascii="Arial" w:cs="Arial" w:eastAsia="Arial" w:hAnsi="Arial"/>
          <w:color w:val="111827"/>
          <w:sz w:val="22"/>
          <w:szCs w:val="22"/>
        </w:rPr>
        <w:t xml:space="preserve">처음에는 1-2개 채용 사이트만 확인</w:t>
      </w:r>
    </w:p>
    <w:p>
      <w:pPr>
        <w:pStyle w:val="ListParagraph"/>
        <w:numPr>
          <w:ilvl w:val="0"/>
          <w:numId w:val="2"/>
        </w:numPr>
        <w:spacing w:after="40" w:before="40"/>
      </w:pPr>
      <w:r>
        <w:rPr>
          <w:rFonts w:ascii="Arial" w:cs="Arial" w:eastAsia="Arial" w:hAnsi="Arial"/>
          <w:color w:val="111827"/>
          <w:sz w:val="22"/>
          <w:szCs w:val="22"/>
        </w:rPr>
        <w:t xml:space="preserve">새 사이트에서 지원하고 싶은 공고를 발견 (트리거 경험)</w:t>
      </w:r>
    </w:p>
    <w:p>
      <w:pPr>
        <w:pStyle w:val="ListParagraph"/>
        <w:numPr>
          <w:ilvl w:val="0"/>
          <w:numId w:val="2"/>
        </w:numPr>
        <w:spacing w:after="40" w:before="40"/>
      </w:pPr>
      <w:r>
        <w:rPr>
          <w:rFonts w:ascii="Arial" w:cs="Arial" w:eastAsia="Arial" w:hAnsi="Arial"/>
          <w:color w:val="111827"/>
          <w:sz w:val="22"/>
          <w:szCs w:val="22"/>
        </w:rPr>
        <w:t xml:space="preserve">"여기도 확인했어야 했는데"라는 불안감 발생</w:t>
      </w:r>
    </w:p>
    <w:p>
      <w:pPr>
        <w:pStyle w:val="ListParagraph"/>
        <w:numPr>
          <w:ilvl w:val="0"/>
          <w:numId w:val="2"/>
        </w:numPr>
        <w:spacing w:after="40" w:before="40"/>
      </w:pPr>
      <w:r>
        <w:rPr>
          <w:rFonts w:ascii="Arial" w:cs="Arial" w:eastAsia="Arial" w:hAnsi="Arial"/>
          <w:color w:val="111827"/>
          <w:sz w:val="22"/>
          <w:szCs w:val="22"/>
        </w:rPr>
        <w:t xml:space="preserve">확인해야 할 사이트 하나씩 추가 → 북마크에 채용 사이트 목록 누적</w:t>
      </w:r>
    </w:p>
    <w:p>
      <w:pPr>
        <w:pStyle w:val="ListParagraph"/>
        <w:numPr>
          <w:ilvl w:val="0"/>
          <w:numId w:val="2"/>
        </w:numPr>
        <w:spacing w:after="40" w:before="40"/>
      </w:pPr>
      <w:r>
        <w:rPr>
          <w:rFonts w:ascii="Arial" w:cs="Arial" w:eastAsia="Arial" w:hAnsi="Arial"/>
          <w:color w:val="111827"/>
          <w:sz w:val="22"/>
          <w:szCs w:val="22"/>
        </w:rPr>
        <w:t xml:space="preserve">매일 여러 사이트를 순서대로 방문하는 습관 형성</w:t>
      </w:r>
    </w:p>
    <w:p>
      <w:pPr>
        <w:spacing w:after="0" w:before="0"/>
      </w:pPr>
      <w:r>
        <w:rPr>
          <w:sz w:val="20"/>
          <w:szCs w:val="20"/>
        </w:rPr>
        <w:t xml:space="preserve"/>
      </w:r>
    </w:p>
    <w:p>
      <w:pPr>
        <w:spacing w:after="60" w:before="60"/>
      </w:pPr>
      <w:r>
        <w:rPr>
          <w:rFonts w:ascii="Arial" w:cs="Arial" w:eastAsia="Arial" w:hAnsi="Arial"/>
          <w:b w:val="false"/>
          <w:bCs w:val="false"/>
          <w:i w:val="false"/>
          <w:iCs w:val="false"/>
          <w:color w:val="111827"/>
          <w:sz w:val="22"/>
          <w:szCs w:val="22"/>
        </w:rPr>
        <w:t xml:space="preserve">올공고는 5번 단계를 대체한다. 여러 사이트를 순회하는 대신 올공고 하나만 방문하면 된다.</w:t>
      </w:r>
    </w:p>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5. 성공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560"/>
        <w:gridCol w:w="1800"/>
      </w:tblGrid>
      <w:tr>
        <w:trPr>
          <w:tblHeader/>
        </w:trPr>
        <w:tc>
          <w:tcPr>
            <w:tcW w:type="dxa" w:w="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지표</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의미</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측정 도구</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클릭 수 (주간)</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유저가 실제로 공고를 확인했는지. 콘텐츠 가치 신호.</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GA4 / Amplitude</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7일 이내 재방문율</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습관성 서비스로 자리잡고 있는지.</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GA4 / Amplitude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저장함 공고 수 (주간)</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관심 공고를 저장하고 관리하는지. 지속 사용 의도.</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GA4 / Amplitude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before="0"/>
            </w:pPr>
            <w:r>
              <w:rPr>
                <w:rFonts w:ascii="Arial" w:cs="Arial" w:eastAsia="Arial" w:hAnsi="Arial"/>
                <w:color w:val="111827"/>
                <w:sz w:val="22"/>
                <w:szCs w:val="22"/>
              </w:rPr>
              <w:t xml:space="preserve">비회원 서비스이므로 GA4 쿠키(_ga)와 Amplitude device_id로 익명 유저 추적. Safari ITP로 인해 쿠키 수명 7일 제한 → 재방문율 기준은 7일 이내로 설정.</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6. 기능 요구사항</w:t>
      </w:r>
    </w:p>
    <w:p>
      <w:pPr>
        <w:pStyle w:val="Heading2"/>
        <w:spacing w:after="100" w:before="280"/>
      </w:pPr>
      <w:r>
        <w:rPr>
          <w:rFonts w:ascii="Arial" w:cs="Arial" w:eastAsia="Arial" w:hAnsi="Arial"/>
          <w:b/>
          <w:bCs/>
          <w:color w:val="111827"/>
          <w:sz w:val="28"/>
          <w:szCs w:val="28"/>
        </w:rPr>
        <w:t xml:space="preserve">6.1 사용자 플로우</w:t>
      </w:r>
    </w:p>
    <w:p>
      <w:pPr>
        <w:pStyle w:val="Heading3"/>
        <w:spacing w:after="80" w:before="200"/>
      </w:pPr>
      <w:r>
        <w:rPr>
          <w:rFonts w:ascii="Arial" w:cs="Arial" w:eastAsia="Arial" w:hAnsi="Arial"/>
          <w:b/>
          <w:bCs/>
          <w:color w:val="111827"/>
          <w:sz w:val="24"/>
          <w:szCs w:val="24"/>
        </w:rPr>
        <w:t xml:space="preserve">최초 방문</w:t>
      </w:r>
    </w:p>
    <w:p>
      <w:pPr>
        <w:pStyle w:val="ListParagraph"/>
        <w:numPr>
          <w:ilvl w:val="0"/>
          <w:numId w:val="2"/>
        </w:numPr>
        <w:spacing w:after="40" w:before="40"/>
      </w:pPr>
      <w:r>
        <w:rPr>
          <w:rFonts w:ascii="Arial" w:cs="Arial" w:eastAsia="Arial" w:hAnsi="Arial"/>
          <w:color w:val="111827"/>
          <w:sz w:val="22"/>
          <w:szCs w:val="22"/>
        </w:rPr>
        <w:t xml:space="preserve">서비스 진입 (로그인 없음, 즉시 피드 노출)</w:t>
      </w:r>
    </w:p>
    <w:p>
      <w:pPr>
        <w:pStyle w:val="ListParagraph"/>
        <w:numPr>
          <w:ilvl w:val="0"/>
          <w:numId w:val="2"/>
        </w:numPr>
        <w:spacing w:after="40" w:before="40"/>
      </w:pPr>
      <w:r>
        <w:rPr>
          <w:rFonts w:ascii="Arial" w:cs="Arial" w:eastAsia="Arial" w:hAnsi="Arial"/>
          <w:color w:val="111827"/>
          <w:sz w:val="22"/>
          <w:szCs w:val="22"/>
        </w:rPr>
        <w:t xml:space="preserve">전체 공고 피드 확인 (최신순 기본 정렬)</w:t>
      </w:r>
    </w:p>
    <w:p>
      <w:pPr>
        <w:pStyle w:val="ListParagraph"/>
        <w:numPr>
          <w:ilvl w:val="0"/>
          <w:numId w:val="2"/>
        </w:numPr>
        <w:spacing w:after="40" w:before="40"/>
      </w:pPr>
      <w:r>
        <w:rPr>
          <w:rFonts w:ascii="Arial" w:cs="Arial" w:eastAsia="Arial" w:hAnsi="Arial"/>
          <w:color w:val="111827"/>
          <w:sz w:val="22"/>
          <w:szCs w:val="22"/>
        </w:rPr>
        <w:t xml:space="preserve">검색어·필터 설정</w:t>
      </w:r>
    </w:p>
    <w:p>
      <w:pPr>
        <w:pStyle w:val="ListParagraph"/>
        <w:numPr>
          <w:ilvl w:val="0"/>
          <w:numId w:val="2"/>
        </w:numPr>
        <w:spacing w:after="40" w:before="40"/>
      </w:pPr>
      <w:r>
        <w:rPr>
          <w:rFonts w:ascii="Arial" w:cs="Arial" w:eastAsia="Arial" w:hAnsi="Arial"/>
          <w:color w:val="111827"/>
          <w:sz w:val="22"/>
          <w:szCs w:val="22"/>
        </w:rPr>
        <w:t xml:space="preserve">필터 적용된 공고 확인</w:t>
      </w:r>
    </w:p>
    <w:p>
      <w:pPr>
        <w:pStyle w:val="ListParagraph"/>
        <w:numPr>
          <w:ilvl w:val="0"/>
          <w:numId w:val="2"/>
        </w:numPr>
        <w:spacing w:after="40" w:before="40"/>
      </w:pPr>
      <w:r>
        <w:rPr>
          <w:rFonts w:ascii="Arial" w:cs="Arial" w:eastAsia="Arial" w:hAnsi="Arial"/>
          <w:color w:val="111827"/>
          <w:sz w:val="22"/>
          <w:szCs w:val="22"/>
        </w:rPr>
        <w:t xml:space="preserve">localStorage에 검색어·필터 자동 저장</w:t>
      </w:r>
    </w:p>
    <w:p>
      <w:pPr>
        <w:spacing w:after="0" w:before="0"/>
      </w:pPr>
      <w:r>
        <w:rPr>
          <w:sz w:val="20"/>
          <w:szCs w:val="20"/>
        </w:rPr>
        <w:t xml:space="preserve"/>
      </w:r>
    </w:p>
    <w:p>
      <w:pPr>
        <w:pStyle w:val="Heading3"/>
        <w:spacing w:after="80" w:before="200"/>
      </w:pPr>
      <w:r>
        <w:rPr>
          <w:rFonts w:ascii="Arial" w:cs="Arial" w:eastAsia="Arial" w:hAnsi="Arial"/>
          <w:b/>
          <w:bCs/>
          <w:color w:val="111827"/>
          <w:sz w:val="24"/>
          <w:szCs w:val="24"/>
        </w:rPr>
        <w:t xml:space="preserve">재방문</w:t>
      </w:r>
    </w:p>
    <w:p>
      <w:pPr>
        <w:pStyle w:val="ListParagraph"/>
        <w:numPr>
          <w:ilvl w:val="0"/>
          <w:numId w:val="2"/>
        </w:numPr>
        <w:spacing w:after="40" w:before="40"/>
      </w:pPr>
      <w:r>
        <w:rPr>
          <w:rFonts w:ascii="Arial" w:cs="Arial" w:eastAsia="Arial" w:hAnsi="Arial"/>
          <w:color w:val="111827"/>
          <w:sz w:val="22"/>
          <w:szCs w:val="22"/>
        </w:rPr>
        <w:t xml:space="preserve">서비스 진입</w:t>
      </w:r>
    </w:p>
    <w:p>
      <w:pPr>
        <w:pStyle w:val="ListParagraph"/>
        <w:numPr>
          <w:ilvl w:val="0"/>
          <w:numId w:val="2"/>
        </w:numPr>
        <w:spacing w:after="40" w:before="40"/>
      </w:pPr>
      <w:r>
        <w:rPr>
          <w:rFonts w:ascii="Arial" w:cs="Arial" w:eastAsia="Arial" w:hAnsi="Arial"/>
          <w:color w:val="111827"/>
          <w:sz w:val="22"/>
          <w:szCs w:val="22"/>
        </w:rPr>
        <w:t xml:space="preserve">저장된 검색어·필터 자동 복원 → 바로 맞춤 공고 피드 노출</w:t>
      </w:r>
    </w:p>
    <w:p>
      <w:pPr>
        <w:pStyle w:val="ListParagraph"/>
        <w:numPr>
          <w:ilvl w:val="0"/>
          <w:numId w:val="2"/>
        </w:numPr>
        <w:spacing w:after="40" w:before="40"/>
      </w:pPr>
      <w:r>
        <w:rPr>
          <w:rFonts w:ascii="Arial" w:cs="Arial" w:eastAsia="Arial" w:hAnsi="Arial"/>
          <w:color w:val="111827"/>
          <w:sz w:val="22"/>
          <w:szCs w:val="22"/>
        </w:rPr>
        <w:t xml:space="preserve">관심 공고의 사이트 아이콘 클릭 → 새 탭으로 원본 공고 이동</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6.2 화면 구성</w:t>
      </w:r>
    </w:p>
    <w:p>
      <w:pPr>
        <w:pStyle w:val="Heading3"/>
        <w:spacing w:after="80" w:before="200"/>
      </w:pPr>
      <w:r>
        <w:rPr>
          <w:rFonts w:ascii="Arial" w:cs="Arial" w:eastAsia="Arial" w:hAnsi="Arial"/>
          <w:b/>
          <w:bCs/>
          <w:color w:val="111827"/>
          <w:sz w:val="24"/>
          <w:szCs w:val="24"/>
        </w:rPr>
        <w:t xml:space="preserve">메인 화면 (단일 피드)</w:t>
      </w:r>
    </w:p>
    <w:p>
      <w:pPr>
        <w:pStyle w:val="ListParagraph"/>
        <w:numPr>
          <w:ilvl w:val="0"/>
          <w:numId w:val="3"/>
        </w:numPr>
        <w:spacing w:after="40" w:before="40"/>
      </w:pPr>
      <w:r>
        <w:rPr>
          <w:rFonts w:ascii="Arial" w:cs="Arial" w:eastAsia="Arial" w:hAnsi="Arial"/>
          <w:color w:val="111827"/>
          <w:sz w:val="22"/>
          <w:szCs w:val="22"/>
        </w:rPr>
        <w:t xml:space="preserve">저장되지 않은 공고만 1열 리스트로 표시</w:t>
      </w:r>
    </w:p>
    <w:p>
      <w:pPr>
        <w:pStyle w:val="ListParagraph"/>
        <w:numPr>
          <w:ilvl w:val="0"/>
          <w:numId w:val="3"/>
        </w:numPr>
        <w:spacing w:after="40" w:before="40"/>
      </w:pPr>
      <w:r>
        <w:rPr>
          <w:rFonts w:ascii="Arial" w:cs="Arial" w:eastAsia="Arial" w:hAnsi="Arial"/>
          <w:color w:val="111827"/>
          <w:sz w:val="22"/>
          <w:szCs w:val="22"/>
        </w:rPr>
        <w:t xml:space="preserve">PC: 카드 최대 너비 고정, 중앙 정렬</w:t>
      </w:r>
    </w:p>
    <w:p>
      <w:pPr>
        <w:pStyle w:val="ListParagraph"/>
        <w:numPr>
          <w:ilvl w:val="0"/>
          <w:numId w:val="3"/>
        </w:numPr>
        <w:spacing w:after="40" w:before="40"/>
      </w:pPr>
      <w:r>
        <w:rPr>
          <w:rFonts w:ascii="Arial" w:cs="Arial" w:eastAsia="Arial" w:hAnsi="Arial"/>
          <w:color w:val="111827"/>
          <w:sz w:val="22"/>
          <w:szCs w:val="22"/>
        </w:rPr>
        <w:t xml:space="preserve">모바일: 전체 너비 사용, 동일한 1열 구조</w:t>
      </w:r>
    </w:p>
    <w:p>
      <w:pPr>
        <w:pStyle w:val="ListParagraph"/>
        <w:numPr>
          <w:ilvl w:val="0"/>
          <w:numId w:val="3"/>
        </w:numPr>
        <w:spacing w:after="40" w:before="40"/>
      </w:pPr>
      <w:r>
        <w:rPr>
          <w:rFonts w:ascii="Arial" w:cs="Arial" w:eastAsia="Arial" w:hAnsi="Arial"/>
          <w:color w:val="111827"/>
          <w:sz w:val="22"/>
          <w:szCs w:val="22"/>
        </w:rPr>
        <w:t xml:space="preserve">별도 좌우 분리 레이아웃 없음 → 반응형 구현 단순화</w:t>
      </w:r>
    </w:p>
    <w:p>
      <w:pPr>
        <w:spacing w:after="0" w:before="0"/>
      </w:pPr>
      <w:r>
        <w:rPr>
          <w:sz w:val="20"/>
          <w:szCs w:val="20"/>
        </w:rPr>
        <w:t xml:space="preserve"/>
      </w:r>
    </w:p>
    <w:p>
      <w:pPr>
        <w:pStyle w:val="Heading3"/>
        <w:spacing w:after="80" w:before="200"/>
      </w:pPr>
      <w:r>
        <w:rPr>
          <w:rFonts w:ascii="Arial" w:cs="Arial" w:eastAsia="Arial" w:hAnsi="Arial"/>
          <w:b/>
          <w:bCs/>
          <w:color w:val="111827"/>
          <w:sz w:val="24"/>
          <w:szCs w:val="24"/>
        </w:rPr>
        <w:t xml:space="preserve">저장함 화면</w:t>
      </w:r>
    </w:p>
    <w:p>
      <w:pPr>
        <w:pStyle w:val="ListParagraph"/>
        <w:numPr>
          <w:ilvl w:val="0"/>
          <w:numId w:val="3"/>
        </w:numPr>
        <w:spacing w:after="40" w:before="40"/>
      </w:pPr>
      <w:r>
        <w:rPr>
          <w:rFonts w:ascii="Arial" w:cs="Arial" w:eastAsia="Arial" w:hAnsi="Arial"/>
          <w:color w:val="111827"/>
          <w:sz w:val="22"/>
          <w:szCs w:val="22"/>
        </w:rPr>
        <w:t xml:space="preserve">상단 저장 아이콘 클릭 시 진입 (별도 페이지 또는 모달)</w:t>
      </w:r>
    </w:p>
    <w:p>
      <w:pPr>
        <w:pStyle w:val="ListParagraph"/>
        <w:numPr>
          <w:ilvl w:val="0"/>
          <w:numId w:val="3"/>
        </w:numPr>
        <w:spacing w:after="40" w:before="40"/>
      </w:pPr>
      <w:r>
        <w:rPr>
          <w:rFonts w:ascii="Arial" w:cs="Arial" w:eastAsia="Arial" w:hAnsi="Arial"/>
          <w:color w:val="111827"/>
          <w:sz w:val="22"/>
          <w:szCs w:val="22"/>
        </w:rPr>
        <w:t xml:space="preserve">저장된 공고 목록 표시</w:t>
      </w:r>
    </w:p>
    <w:p>
      <w:pPr>
        <w:pStyle w:val="ListParagraph"/>
        <w:numPr>
          <w:ilvl w:val="0"/>
          <w:numId w:val="3"/>
        </w:numPr>
        <w:spacing w:after="40" w:before="40"/>
      </w:pPr>
      <w:r>
        <w:rPr>
          <w:rFonts w:ascii="Arial" w:cs="Arial" w:eastAsia="Arial" w:hAnsi="Arial"/>
          <w:color w:val="111827"/>
          <w:sz w:val="22"/>
          <w:szCs w:val="22"/>
        </w:rPr>
        <w:t xml:space="preserve">각 카드에 지원완료 / 불합격 / 되돌리기 버튼</w:t>
      </w:r>
    </w:p>
    <w:p>
      <w:pPr>
        <w:pStyle w:val="ListParagraph"/>
        <w:numPr>
          <w:ilvl w:val="0"/>
          <w:numId w:val="3"/>
        </w:numPr>
        <w:spacing w:after="40" w:before="40"/>
      </w:pPr>
      <w:r>
        <w:rPr>
          <w:rFonts w:ascii="Arial" w:cs="Arial" w:eastAsia="Arial" w:hAnsi="Arial"/>
          <w:color w:val="111827"/>
          <w:sz w:val="22"/>
          <w:szCs w:val="22"/>
        </w:rPr>
        <w:t xml:space="preserve">되돌리기 클릭 시 메인 피드로 복귀, 저장함에서 제거</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6.3 검색 및 필터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필터 항목</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설명</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저장 방식</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키워드 검색</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직무명·회사명·기술스택 등 자유 텍스트. pg_trgm 부분 문자열 매칭.</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localStorage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근무지역</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광역시·도 단위 선택. 복수 선택 가능.</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localStorage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경력 조건</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신입·인턴·경력무관·1-3년 등. 복수 선택 가능.</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localStorage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고용형태</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정규직·계약직·인턴. 복수 선택 가능.</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localStorage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출처</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원티드·점핏·프로그래머스·캐치·그룹바이. 복수 선택 가능.</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localStorage</w:t>
            </w:r>
          </w:p>
        </w:tc>
      </w:tr>
    </w:tbl>
    <w:p>
      <w:pPr>
        <w:spacing w:after="0" w:before="0"/>
      </w:pPr>
      <w:r>
        <w:rPr>
          <w:sz w:val="20"/>
          <w:szCs w:val="20"/>
        </w:rPr>
        <w:t xml:space="preserve"/>
      </w:r>
    </w:p>
    <w:p>
      <w:pPr>
        <w:spacing w:after="60" w:before="60"/>
      </w:pPr>
      <w:r>
        <w:rPr>
          <w:rFonts w:ascii="Arial" w:cs="Arial" w:eastAsia="Arial" w:hAnsi="Arial"/>
          <w:b w:val="false"/>
          <w:bCs w:val="false"/>
          <w:i w:val="false"/>
          <w:iCs w:val="false"/>
          <w:color w:val="111827"/>
          <w:sz w:val="22"/>
          <w:szCs w:val="22"/>
        </w:rPr>
        <w:t xml:space="preserve">모든 필터는 AND 조건 적용. 필터 초기화 버튼 제공. 재방문 시 자동 복원.</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6.4 공고 카드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회사명</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크롤링 원본 데이터</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공고 제목</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크롤링 원본 데이터</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근무지역</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예: 서울 강남구</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경력 조건</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예: 신입 / 경력 1년 이상</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고용형태</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예: 정규직 / 인턴</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채용 사이트 아이콘 버튼</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게재된 각 사이트의 파비콘 아이콘. 클릭 시 새 탭으로 원본 공고 URL 이동. 중복 게재 시 복수 아이콘 표시.</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저장 버튼</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메인 피드 카드에만 표시</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6.5 공고 상태 관리 정책</w:t>
      </w:r>
    </w:p>
    <w:p>
      <w:pPr>
        <w:pStyle w:val="Heading3"/>
        <w:spacing w:after="80" w:before="200"/>
      </w:pPr>
      <w:r>
        <w:rPr>
          <w:rFonts w:ascii="Arial" w:cs="Arial" w:eastAsia="Arial" w:hAnsi="Arial"/>
          <w:b/>
          <w:bCs/>
          <w:color w:val="111827"/>
          <w:sz w:val="24"/>
          <w:szCs w:val="24"/>
        </w:rPr>
        <w:t xml:space="preserve">6.5.1 카드 상태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960"/>
        <w:gridCol w:w="2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상태</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화면</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카드 사이즈</w:t>
            </w:r>
          </w:p>
        </w:tc>
        <w:tc>
          <w:tcPr>
            <w:tcW w:type="dxa" w:w="1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테두리</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트리거</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미확인</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메인 피드</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큰 사이즈</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없음</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기본 상태</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확인함</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메인 피드</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작은 사이즈</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회색</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다른 공고 아이콘 클릭 시 이전 "마지막 확인" 전환</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마지막 확인</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메인 피드</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작은 사이즈</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노란색</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사이트 아이콘 클릭 직후. 동시에 1개만 존재</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저장됨</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저장함</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큰 사이즈</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없음</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 버튼 클릭</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지원완료</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저장함</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큰 사이즈</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파란색</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지원완료 버튼 클릭</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불합격</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저장함</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큰 사이즈</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빨간색</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불합격 버튼 클릭</w:t>
            </w:r>
          </w:p>
        </w:tc>
      </w:tr>
    </w:tbl>
    <w:p>
      <w:pPr>
        <w:spacing w:after="0" w:before="0"/>
      </w:pPr>
      <w:r>
        <w:rPr>
          <w:sz w:val="20"/>
          <w:szCs w:val="20"/>
        </w:rPr>
        <w:t xml:space="preserve"/>
      </w:r>
    </w:p>
    <w:p>
      <w:pPr>
        <w:pStyle w:val="Heading3"/>
        <w:spacing w:after="80" w:before="200"/>
      </w:pPr>
      <w:r>
        <w:rPr>
          <w:rFonts w:ascii="Arial" w:cs="Arial" w:eastAsia="Arial" w:hAnsi="Arial"/>
          <w:b/>
          <w:bCs/>
          <w:color w:val="111827"/>
          <w:sz w:val="24"/>
          <w:szCs w:val="24"/>
        </w:rPr>
        <w:t xml:space="preserve">6.5.2 인터랙션 상세</w:t>
      </w:r>
    </w:p>
    <w:p>
      <w:pPr>
        <w:spacing w:after="60" w:before="60"/>
      </w:pPr>
      <w:r>
        <w:rPr>
          <w:rFonts w:ascii="Arial" w:cs="Arial" w:eastAsia="Arial" w:hAnsi="Arial"/>
          <w:b/>
          <w:bCs/>
          <w:i w:val="false"/>
          <w:iCs w:val="false"/>
          <w:color w:val="111827"/>
          <w:sz w:val="22"/>
          <w:szCs w:val="22"/>
        </w:rPr>
        <w:t xml:space="preserve">사이트 아이콘 클릭 시</w:t>
      </w:r>
    </w:p>
    <w:p>
      <w:pPr>
        <w:pStyle w:val="ListParagraph"/>
        <w:numPr>
          <w:ilvl w:val="0"/>
          <w:numId w:val="3"/>
        </w:numPr>
        <w:spacing w:after="40" w:before="40"/>
      </w:pPr>
      <w:r>
        <w:rPr>
          <w:rFonts w:ascii="Arial" w:cs="Arial" w:eastAsia="Arial" w:hAnsi="Arial"/>
          <w:color w:val="111827"/>
          <w:sz w:val="22"/>
          <w:szCs w:val="22"/>
        </w:rPr>
        <w:t xml:space="preserve">새 탭으로 원본 공고 URL 오픈</w:t>
      </w:r>
    </w:p>
    <w:p>
      <w:pPr>
        <w:pStyle w:val="ListParagraph"/>
        <w:numPr>
          <w:ilvl w:val="0"/>
          <w:numId w:val="3"/>
        </w:numPr>
        <w:spacing w:after="40" w:before="40"/>
      </w:pPr>
      <w:r>
        <w:rPr>
          <w:rFonts w:ascii="Arial" w:cs="Arial" w:eastAsia="Arial" w:hAnsi="Arial"/>
          <w:color w:val="111827"/>
          <w:sz w:val="22"/>
          <w:szCs w:val="22"/>
        </w:rPr>
        <w:t xml:space="preserve">해당 카드 즉시 작은 사이즈로 축소 + 노란색 테두리 + "마지막으로 확인" 태그</w:t>
      </w:r>
    </w:p>
    <w:p>
      <w:pPr>
        <w:pStyle w:val="ListParagraph"/>
        <w:numPr>
          <w:ilvl w:val="0"/>
          <w:numId w:val="3"/>
        </w:numPr>
        <w:spacing w:after="40" w:before="40"/>
      </w:pPr>
      <w:r>
        <w:rPr>
          <w:rFonts w:ascii="Arial" w:cs="Arial" w:eastAsia="Arial" w:hAnsi="Arial"/>
          <w:color w:val="111827"/>
          <w:sz w:val="22"/>
          <w:szCs w:val="22"/>
        </w:rPr>
        <w:t xml:space="preserve">"마지막 확인" 상태 동시에 1개만 존재. 다른 공고 아이콘 클릭 시 이전 카드는 회색 테두리로 전환</w:t>
      </w:r>
    </w:p>
    <w:p>
      <w:pPr>
        <w:spacing w:after="0" w:before="0"/>
      </w:pPr>
      <w:r>
        <w:rPr>
          <w:sz w:val="20"/>
          <w:szCs w:val="20"/>
        </w:rPr>
        <w:t xml:space="preserve"/>
      </w:r>
    </w:p>
    <w:p>
      <w:pPr>
        <w:spacing w:after="60" w:before="60"/>
      </w:pPr>
      <w:r>
        <w:rPr>
          <w:rFonts w:ascii="Arial" w:cs="Arial" w:eastAsia="Arial" w:hAnsi="Arial"/>
          <w:b/>
          <w:bCs/>
          <w:i w:val="false"/>
          <w:iCs w:val="false"/>
          <w:color w:val="111827"/>
          <w:sz w:val="22"/>
          <w:szCs w:val="22"/>
        </w:rPr>
        <w:t xml:space="preserve">저장 버튼 클릭 시</w:t>
      </w:r>
    </w:p>
    <w:p>
      <w:pPr>
        <w:pStyle w:val="ListParagraph"/>
        <w:numPr>
          <w:ilvl w:val="0"/>
          <w:numId w:val="3"/>
        </w:numPr>
        <w:spacing w:after="40" w:before="40"/>
      </w:pPr>
      <w:r>
        <w:rPr>
          <w:rFonts w:ascii="Arial" w:cs="Arial" w:eastAsia="Arial" w:hAnsi="Arial"/>
          <w:color w:val="111827"/>
          <w:sz w:val="22"/>
          <w:szCs w:val="22"/>
        </w:rPr>
        <w:t xml:space="preserve">카드가 오른쪽으로 슬라이딩 + 페이드아웃되며 메인 피드에서 사라짐</w:t>
      </w:r>
    </w:p>
    <w:p>
      <w:pPr>
        <w:pStyle w:val="ListParagraph"/>
        <w:numPr>
          <w:ilvl w:val="0"/>
          <w:numId w:val="3"/>
        </w:numPr>
        <w:spacing w:after="40" w:before="40"/>
      </w:pPr>
      <w:r>
        <w:rPr>
          <w:rFonts w:ascii="Arial" w:cs="Arial" w:eastAsia="Arial" w:hAnsi="Arial"/>
          <w:color w:val="111827"/>
          <w:sz w:val="22"/>
          <w:szCs w:val="22"/>
        </w:rPr>
        <w:t xml:space="preserve">상단 저장함 아이콘 뱃지 숫자 +1</w:t>
      </w:r>
    </w:p>
    <w:p>
      <w:pPr>
        <w:pStyle w:val="ListParagraph"/>
        <w:numPr>
          <w:ilvl w:val="0"/>
          <w:numId w:val="3"/>
        </w:numPr>
        <w:spacing w:after="40" w:before="40"/>
      </w:pPr>
      <w:r>
        <w:rPr>
          <w:rFonts w:ascii="Arial" w:cs="Arial" w:eastAsia="Arial" w:hAnsi="Arial"/>
          <w:color w:val="111827"/>
          <w:sz w:val="22"/>
          <w:szCs w:val="22"/>
        </w:rPr>
        <w:t xml:space="preserve">바로 아래 공고가 부드럽게 위로 슬라이드 업</w:t>
      </w:r>
    </w:p>
    <w:p>
      <w:pPr>
        <w:spacing w:after="0" w:before="0"/>
      </w:pPr>
      <w:r>
        <w:rPr>
          <w:sz w:val="20"/>
          <w:szCs w:val="20"/>
        </w:rPr>
        <w:t xml:space="preserve"/>
      </w:r>
    </w:p>
    <w:p>
      <w:pPr>
        <w:spacing w:after="60" w:before="60"/>
      </w:pPr>
      <w:r>
        <w:rPr>
          <w:rFonts w:ascii="Arial" w:cs="Arial" w:eastAsia="Arial" w:hAnsi="Arial"/>
          <w:b/>
          <w:bCs/>
          <w:i w:val="false"/>
          <w:iCs w:val="false"/>
          <w:color w:val="111827"/>
          <w:sz w:val="22"/>
          <w:szCs w:val="22"/>
        </w:rPr>
        <w:t xml:space="preserve">지원완료 / 불합격 버튼 클릭 시 (저장함)</w:t>
      </w:r>
    </w:p>
    <w:p>
      <w:pPr>
        <w:pStyle w:val="ListParagraph"/>
        <w:numPr>
          <w:ilvl w:val="0"/>
          <w:numId w:val="3"/>
        </w:numPr>
        <w:spacing w:after="40" w:before="40"/>
      </w:pPr>
      <w:r>
        <w:rPr>
          <w:rFonts w:ascii="Arial" w:cs="Arial" w:eastAsia="Arial" w:hAnsi="Arial"/>
          <w:color w:val="111827"/>
          <w:sz w:val="22"/>
          <w:szCs w:val="22"/>
        </w:rPr>
        <w:t xml:space="preserve">두 버튼 중복 선택 불가. 하나 선택 시 다른 것 자동 해제</w:t>
      </w:r>
    </w:p>
    <w:p>
      <w:pPr>
        <w:pStyle w:val="ListParagraph"/>
        <w:numPr>
          <w:ilvl w:val="0"/>
          <w:numId w:val="3"/>
        </w:numPr>
        <w:spacing w:after="40" w:before="40"/>
      </w:pPr>
      <w:r>
        <w:rPr>
          <w:rFonts w:ascii="Arial" w:cs="Arial" w:eastAsia="Arial" w:hAnsi="Arial"/>
          <w:color w:val="111827"/>
          <w:sz w:val="22"/>
          <w:szCs w:val="22"/>
        </w:rPr>
        <w:t xml:space="preserve">지원완료 → 파란색 테두리. 불합격 → 빨간색 테두리</w:t>
      </w:r>
    </w:p>
    <w:p>
      <w:pPr>
        <w:pStyle w:val="ListParagraph"/>
        <w:numPr>
          <w:ilvl w:val="0"/>
          <w:numId w:val="3"/>
        </w:numPr>
        <w:spacing w:after="40" w:before="40"/>
      </w:pPr>
      <w:r>
        <w:rPr>
          <w:rFonts w:ascii="Arial" w:cs="Arial" w:eastAsia="Arial" w:hAnsi="Arial"/>
          <w:color w:val="111827"/>
          <w:sz w:val="22"/>
          <w:szCs w:val="22"/>
        </w:rPr>
        <w:t xml:space="preserve">기존 선택 상태에서 반대 버튼 클릭 시 상태 교체</w:t>
      </w:r>
    </w:p>
    <w:p>
      <w:pPr>
        <w:spacing w:after="0" w:before="0"/>
      </w:pPr>
      <w:r>
        <w:rPr>
          <w:sz w:val="20"/>
          <w:szCs w:val="20"/>
        </w:rPr>
        <w:t xml:space="preserve"/>
      </w:r>
    </w:p>
    <w:p>
      <w:pPr>
        <w:spacing w:after="60" w:before="60"/>
      </w:pPr>
      <w:r>
        <w:rPr>
          <w:rFonts w:ascii="Arial" w:cs="Arial" w:eastAsia="Arial" w:hAnsi="Arial"/>
          <w:b/>
          <w:bCs/>
          <w:i w:val="false"/>
          <w:iCs w:val="false"/>
          <w:color w:val="111827"/>
          <w:sz w:val="22"/>
          <w:szCs w:val="22"/>
        </w:rPr>
        <w:t xml:space="preserve">되돌리기 버튼 클릭 시 (저장함)</w:t>
      </w:r>
    </w:p>
    <w:p>
      <w:pPr>
        <w:pStyle w:val="ListParagraph"/>
        <w:numPr>
          <w:ilvl w:val="0"/>
          <w:numId w:val="3"/>
        </w:numPr>
        <w:spacing w:after="40" w:before="40"/>
      </w:pPr>
      <w:r>
        <w:rPr>
          <w:rFonts w:ascii="Arial" w:cs="Arial" w:eastAsia="Arial" w:hAnsi="Arial"/>
          <w:color w:val="111827"/>
          <w:sz w:val="22"/>
          <w:szCs w:val="22"/>
        </w:rPr>
        <w:t xml:space="preserve">저장함에서 제거 → 메인 피드 상단에 "확인함" 상태(작은 사이즈, 회색 테두리)로 재삽입</w:t>
      </w:r>
    </w:p>
    <w:p>
      <w:pPr>
        <w:spacing w:after="0" w:before="0"/>
      </w:pPr>
      <w:r>
        <w:rPr>
          <w:sz w:val="20"/>
          <w:szCs w:val="20"/>
        </w:rPr>
        <w:t xml:space="preserve"/>
      </w:r>
    </w:p>
    <w:p>
      <w:pPr>
        <w:pStyle w:val="Heading3"/>
        <w:spacing w:after="80" w:before="200"/>
      </w:pPr>
      <w:r>
        <w:rPr>
          <w:rFonts w:ascii="Arial" w:cs="Arial" w:eastAsia="Arial" w:hAnsi="Arial"/>
          <w:b/>
          <w:bCs/>
          <w:color w:val="111827"/>
          <w:sz w:val="24"/>
          <w:szCs w:val="24"/>
        </w:rPr>
        <w:t xml:space="preserve">6.5.3 글로벌 토글: 이미 확인한 공고 보지 않기</w:t>
      </w:r>
    </w:p>
    <w:p>
      <w:pPr>
        <w:pStyle w:val="ListParagraph"/>
        <w:numPr>
          <w:ilvl w:val="0"/>
          <w:numId w:val="3"/>
        </w:numPr>
        <w:spacing w:after="40" w:before="40"/>
      </w:pPr>
      <w:r>
        <w:rPr>
          <w:rFonts w:ascii="Arial" w:cs="Arial" w:eastAsia="Arial" w:hAnsi="Arial"/>
          <w:color w:val="111827"/>
          <w:sz w:val="22"/>
          <w:szCs w:val="22"/>
        </w:rPr>
        <w:t xml:space="preserve">상단 네비게이션 바에 토글 형태로 제공</w:t>
      </w:r>
    </w:p>
    <w:p>
      <w:pPr>
        <w:pStyle w:val="ListParagraph"/>
        <w:numPr>
          <w:ilvl w:val="0"/>
          <w:numId w:val="3"/>
        </w:numPr>
        <w:spacing w:after="40" w:before="40"/>
      </w:pPr>
      <w:r>
        <w:rPr>
          <w:rFonts w:ascii="Arial" w:cs="Arial" w:eastAsia="Arial" w:hAnsi="Arial"/>
          <w:color w:val="111827"/>
          <w:sz w:val="22"/>
          <w:szCs w:val="22"/>
        </w:rPr>
        <w:t xml:space="preserve">ON: "확인함" + "마지막 확인" 상태 카드(작은 사이즈) 전체 숨김</w:t>
      </w:r>
    </w:p>
    <w:p>
      <w:pPr>
        <w:pStyle w:val="ListParagraph"/>
        <w:numPr>
          <w:ilvl w:val="0"/>
          <w:numId w:val="3"/>
        </w:numPr>
        <w:spacing w:after="40" w:before="40"/>
      </w:pPr>
      <w:r>
        <w:rPr>
          <w:rFonts w:ascii="Arial" w:cs="Arial" w:eastAsia="Arial" w:hAnsi="Arial"/>
          <w:color w:val="111827"/>
          <w:sz w:val="22"/>
          <w:szCs w:val="22"/>
        </w:rPr>
        <w:t xml:space="preserve">OFF: 다시 표시</w:t>
      </w:r>
    </w:p>
    <w:p>
      <w:pPr>
        <w:pStyle w:val="ListParagraph"/>
        <w:numPr>
          <w:ilvl w:val="0"/>
          <w:numId w:val="3"/>
        </w:numPr>
        <w:spacing w:after="40" w:before="40"/>
      </w:pPr>
      <w:r>
        <w:rPr>
          <w:rFonts w:ascii="Arial" w:cs="Arial" w:eastAsia="Arial" w:hAnsi="Arial"/>
          <w:color w:val="111827"/>
          <w:sz w:val="22"/>
          <w:szCs w:val="22"/>
        </w:rPr>
        <w:t xml:space="preserve">토글 상태는 localStorage 저장</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6.6 상단 네비게이션 바</w:t>
      </w:r>
    </w:p>
    <w:p>
      <w:pPr>
        <w:pStyle w:val="ListParagraph"/>
        <w:numPr>
          <w:ilvl w:val="0"/>
          <w:numId w:val="3"/>
        </w:numPr>
        <w:spacing w:after="40" w:before="40"/>
      </w:pPr>
      <w:r>
        <w:rPr>
          <w:rFonts w:ascii="Arial" w:cs="Arial" w:eastAsia="Arial" w:hAnsi="Arial"/>
          <w:color w:val="111827"/>
          <w:sz w:val="22"/>
          <w:szCs w:val="22"/>
        </w:rPr>
        <w:t xml:space="preserve">서비스 로고 (올공고)</w:t>
      </w:r>
    </w:p>
    <w:p>
      <w:pPr>
        <w:pStyle w:val="ListParagraph"/>
        <w:numPr>
          <w:ilvl w:val="0"/>
          <w:numId w:val="3"/>
        </w:numPr>
        <w:spacing w:after="40" w:before="40"/>
      </w:pPr>
      <w:r>
        <w:rPr>
          <w:rFonts w:ascii="Arial" w:cs="Arial" w:eastAsia="Arial" w:hAnsi="Arial"/>
          <w:color w:val="111827"/>
          <w:sz w:val="22"/>
          <w:szCs w:val="22"/>
        </w:rPr>
        <w:t xml:space="preserve">"이미 확인한 공고 보지 않기" 토글</w:t>
      </w:r>
    </w:p>
    <w:p>
      <w:pPr>
        <w:pStyle w:val="ListParagraph"/>
        <w:numPr>
          <w:ilvl w:val="0"/>
          <w:numId w:val="3"/>
        </w:numPr>
        <w:spacing w:after="40" w:before="40"/>
      </w:pPr>
      <w:r>
        <w:rPr>
          <w:rFonts w:ascii="Arial" w:cs="Arial" w:eastAsia="Arial" w:hAnsi="Arial"/>
          <w:color w:val="111827"/>
          <w:sz w:val="22"/>
          <w:szCs w:val="22"/>
        </w:rPr>
        <w:t xml:space="preserve">저장함 아이콘 버튼 — 클릭 시 저장함 화면 진입. 신규 저장 공고 수 뱃지 표시</w:t>
      </w:r>
    </w:p>
    <w:p>
      <w:pPr>
        <w:pStyle w:val="ListParagraph"/>
        <w:numPr>
          <w:ilvl w:val="0"/>
          <w:numId w:val="3"/>
        </w:numPr>
        <w:spacing w:after="40" w:before="40"/>
      </w:pPr>
      <w:r>
        <w:rPr>
          <w:rFonts w:ascii="Arial" w:cs="Arial" w:eastAsia="Arial" w:hAnsi="Arial"/>
          <w:color w:val="111827"/>
          <w:sz w:val="22"/>
          <w:szCs w:val="22"/>
        </w:rPr>
        <w:t xml:space="preserve">검색바 (키워드 검색)</w:t>
      </w:r>
    </w:p>
    <w:p>
      <w:pPr>
        <w:pStyle w:val="ListParagraph"/>
        <w:numPr>
          <w:ilvl w:val="0"/>
          <w:numId w:val="3"/>
        </w:numPr>
        <w:spacing w:after="40" w:before="40"/>
      </w:pPr>
      <w:r>
        <w:rPr>
          <w:rFonts w:ascii="Arial" w:cs="Arial" w:eastAsia="Arial" w:hAnsi="Arial"/>
          <w:color w:val="111827"/>
          <w:sz w:val="22"/>
          <w:szCs w:val="22"/>
        </w:rPr>
        <w:t xml:space="preserve">필터 영역 (근무지역 / 경력 / 고용형태 / 출처)</w:t>
      </w:r>
    </w:p>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7. 디자인 시스템</w:t>
      </w:r>
    </w:p>
    <w:p>
      <w:pPr>
        <w:pStyle w:val="Heading2"/>
        <w:spacing w:after="100" w:before="280"/>
      </w:pPr>
      <w:r>
        <w:rPr>
          <w:rFonts w:ascii="Arial" w:cs="Arial" w:eastAsia="Arial" w:hAnsi="Arial"/>
          <w:b/>
          <w:bCs/>
          <w:color w:val="111827"/>
          <w:sz w:val="28"/>
          <w:szCs w:val="28"/>
        </w:rPr>
        <w:t xml:space="preserve">7.1 디자인 방향</w:t>
      </w:r>
    </w:p>
    <w:p>
      <w:pPr>
        <w:spacing w:after="60" w:before="60"/>
      </w:pPr>
      <w:r>
        <w:rPr>
          <w:rFonts w:ascii="Arial" w:cs="Arial" w:eastAsia="Arial" w:hAnsi="Arial"/>
          <w:b w:val="false"/>
          <w:bCs w:val="false"/>
          <w:i w:val="false"/>
          <w:iCs w:val="false"/>
          <w:color w:val="111827"/>
          <w:sz w:val="22"/>
          <w:szCs w:val="22"/>
        </w:rPr>
        <w:t xml:space="preserve">노션(Notion)과 애플(Apple) 디자인 언어를 기반으로, 토스(Toss)가 구현한 국내 IT 서비스 감성을 참고한다. AI 생성 느낌(과도한 그라데이션, 글로우, 과한 색상)을 배제하고 콘텐츠가 주인공이 되는 구조를 지향한다.</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7.2 디자인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원칙</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상세</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절제 (Restraint)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장식 요소 최소화. 필요한 것만 존재. 노션의 여백 중심 레이아웃 계승.</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명확성 (Clarity)</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정보 계층이 타이포그래피와 여백으로만 표현. 색상은 상태 전달에만 사용.</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부드러움 (Fluidity)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전환 애니메이션은 자연스럽고 빠르게. 애플 스타일의 물리적 감각을 UI에 구현.</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일관성 (Consistency)</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컴포넌트 상태별 시각 처리가 서비스 전체에서 동일한 규칙을 따름.</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7.3 컬러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토큰명</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값</w:t>
            </w:r>
          </w:p>
        </w:tc>
        <w:tc>
          <w:tcPr>
            <w:tcW w:type="dxa" w:w="5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용도</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Background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#FFFFFF</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페이지 기본 배경</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Surface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#F9FAFB</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카드 기본 배경</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Border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#E5E7EB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카드 기본 테두리</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 Primary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#111827</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주요 텍스트 (공고 제목, 회사명)</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 Secondary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#6B7280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보조 텍스트 (경력, 지역 등)</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 Disabled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#D1D5DB</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확인한 공고 텍스트</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Accent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#1A56DB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CTA 버튼, 링크</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State: Viewed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#9CA3AF</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확인한 공고 테두리 (회색)</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State: Last Seen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#F59E0B</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마지막 확인 공고 테두리 (노란색)</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State: Applied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#3B82F6</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지원완료 테두리 (파란색)</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State: Rejected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#EF4444</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불합격 테두리 (빨간색)</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7.4 타이포그래피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용도</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사이즈 / 굵기</w:t>
            </w:r>
          </w:p>
        </w:tc>
        <w:tc>
          <w:tcPr>
            <w:tcW w:type="dxa" w:w="5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예시</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제목</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16px / SemiBold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프론트엔드 개발자 채용</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회사명</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14px / Medium</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카카오</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보조 정보</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13px / Regular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서울 · 신입 · 정규직</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태그 / 뱃지</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12px / Medium</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마지막으로 확인</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시스템 폰트</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Pretendard (한국어), -apple-system (폴백)</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7.5 컴포넌트 스펙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컴포넌트</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스펙</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카드 (큰 사이즈)</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border-radius: 12px. padding: 20px. border: 1px solid Border. shadow: 0 1px 3px rgba(0,0,0,0.06)</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카드 (작은 사이즈)</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동일 너비. 세로 높이 약 40% 축소. 텍스트 색상 Text Disabled 적용. transition: 300ms ease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 버튼</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border-radius: 8px. 텍스트 버튼 스타일. hover 시 배경색 Surface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사이트 아이콘</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24x24px 파비콘 이미지. border-radius: 6px. 복수 시 8px 간격으로 나열</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뱃지</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border-radius: 99px. font-size: 11px. 최소 너비 18px</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토글</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iOS 스타일 스위치. 애플 디자인 시스템 참고</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7.6 애니메이션 스펙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인터랙션</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스펙</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저장 시 카드 퇴장</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translateX(100%) + opacity(0). duration: 300ms. easing: cubic-bezier(0.4, 0, 0.2, 1)</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아래 공고 슬라이드 업</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translateY로 빈 공간 채움. duration: 250ms. easing: ease-out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카드 사이즈 축소 (확인함 전환)</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height 축소 + opacity 감소. duration: 200ms. easing: ease-in-out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테두리 컬러 전환</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border-color transition. duration: 150ms. easing: ease</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8. 기술 스펙</w:t>
      </w:r>
    </w:p>
    <w:p>
      <w:pPr>
        <w:pStyle w:val="Heading2"/>
        <w:spacing w:after="100" w:before="280"/>
      </w:pPr>
      <w:r>
        <w:rPr>
          <w:rFonts w:ascii="Arial" w:cs="Arial" w:eastAsia="Arial" w:hAnsi="Arial"/>
          <w:b/>
          <w:bCs/>
          <w:color w:val="111827"/>
          <w:sz w:val="28"/>
          <w:szCs w:val="28"/>
        </w:rPr>
        <w:t xml:space="preserve">8.1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레이어</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기술</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선택 이유</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프론트엔드</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React + TypeScript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컴포넌트 상태 관리 용이. 애니메이션·인터랙션 구현 적합</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배포 (FE)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Vercel</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GitHub 연동 자동 배포. 무료 플랜으로 MVP 운영</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백엔드</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FastAPI (Python)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크롤러와 동일 언어. 비동기 처리. 빠른 개발 속도</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배포 (BE)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Railway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PostgreSQL 통합 제공. 설정 최소화</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데이터베이스</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PostgreSQL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전문 검색(pg_trgm) 지원</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스케줄러</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APScheduler</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FastAPI 내 통합. 별도 인프라 불필요</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검색</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pg_trgm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한국어 부분 문자열 매칭. 추가 인프라 없이 구현</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상태 저장</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localStorage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비회원. 필터·검색어·공고 상태 로컬 저장</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분석</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GA4 + Amplitude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익명 행동 데이터 수집. 핵심 지표 측정</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8.2 데이터베이스 스키마</w:t>
      </w:r>
    </w:p>
    <w:p>
      <w:pPr>
        <w:pStyle w:val="Heading3"/>
        <w:spacing w:after="80" w:before="200"/>
      </w:pPr>
      <w:r>
        <w:rPr>
          <w:rFonts w:ascii="Arial" w:cs="Arial" w:eastAsia="Arial" w:hAnsi="Arial"/>
          <w:b/>
          <w:bCs/>
          <w:color w:val="111827"/>
          <w:sz w:val="24"/>
          <w:szCs w:val="24"/>
        </w:rPr>
        <w:t xml:space="preserve">jobs 테이블 (대표 공고)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컬럼</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타입</w:t>
            </w:r>
          </w:p>
        </w:tc>
        <w:tc>
          <w:tcPr>
            <w:tcW w:type="dxa" w:w="5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설명</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UUID (PK)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고유 식별자</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title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제목</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company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회사명. 중복 판단 1차 기준</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location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근무지역</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experience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경력 조건</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employment_type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고용형태</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raw_text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검색 인덱스용 전문 텍스트</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is_active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BOOLEAN</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마감 여부</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crawled_at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TIMESTAMP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최초 수집 시각</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updated_at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TIMESTAMP</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마지막 업데이트 시각</w:t>
            </w:r>
          </w:p>
        </w:tc>
      </w:tr>
    </w:tbl>
    <w:p>
      <w:pPr>
        <w:spacing w:after="0" w:before="0"/>
      </w:pPr>
      <w:r>
        <w:rPr>
          <w:sz w:val="20"/>
          <w:szCs w:val="20"/>
        </w:rPr>
        <w:t xml:space="preserve"/>
      </w:r>
    </w:p>
    <w:p>
      <w:pPr>
        <w:pStyle w:val="Heading3"/>
        <w:spacing w:after="80" w:before="200"/>
      </w:pPr>
      <w:r>
        <w:rPr>
          <w:rFonts w:ascii="Arial" w:cs="Arial" w:eastAsia="Arial" w:hAnsi="Arial"/>
          <w:b/>
          <w:bCs/>
          <w:color w:val="111827"/>
          <w:sz w:val="24"/>
          <w:szCs w:val="24"/>
        </w:rPr>
        <w:t xml:space="preserve">job_sources 테이블 (사이트별 원본 링크)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컬럼</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타입</w:t>
            </w:r>
          </w:p>
        </w:tc>
        <w:tc>
          <w:tcPr>
            <w:tcW w:type="dxa" w:w="5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설명</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UUID (PK)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소스 고유 식별자</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job_id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UUID (FK)</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jobs 테이블 참조</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source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플랫폼명 (wanted / jumpit / programmers / catch / groupby)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url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TEXT</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원본 공고 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crawled_at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TIMESTAMP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해당 소스 최초 수집 시각</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before="0"/>
            </w:pPr>
            <w:r>
              <w:rPr>
                <w:rFonts w:ascii="Arial" w:cs="Arial" w:eastAsia="Arial" w:hAnsi="Arial"/>
                <w:color w:val="111827"/>
                <w:sz w:val="22"/>
                <w:szCs w:val="22"/>
              </w:rPr>
              <w:t xml:space="preserve">설계 의도: 같은 공고가 여러 사이트에 게재된 경우 jobs에 대표 공고 1건만 저장하고 job_sources에 사이트별 링크를 추가한다. 공고 카드의 사이트 아이콘 버튼은 job_sources를 조회하여 생성한다.</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8.3 중복 공고 판단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4600"/>
      </w:tblGrid>
      <w:tr>
        <w:trPr>
          <w:tblHeader/>
        </w:trPr>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단계</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기준</w:t>
            </w:r>
          </w:p>
        </w:tc>
        <w:tc>
          <w:tcPr>
            <w:tcW w:type="dxa" w:w="4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처리</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1차</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회사명 완전 일치</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통과 시 2차 진행</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2차</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제목 유사도 80% 이상 (pg_trgm)</w:t>
            </w:r>
          </w:p>
        </w:tc>
        <w:tc>
          <w:tcPr>
            <w:tcW w:type="dxa" w:w="4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두 조건 모두 충족 시 동일 공고 → job_sources에 링크만 추가</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미충족</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2차 기준 미달</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별개 공고로 신규 INSERT</w:t>
            </w:r>
          </w:p>
        </w:tc>
      </w:tr>
    </w:tbl>
    <w:p>
      <w:pPr>
        <w:spacing w:after="0" w:before="0"/>
      </w:pPr>
      <w:r>
        <w:rPr>
          <w:sz w:val="20"/>
          <w:szCs w:val="20"/>
        </w:rPr>
        <w:t xml:space="preserve"/>
      </w:r>
    </w:p>
    <w:p>
      <w:pPr>
        <w:spacing w:after="60" w:before="60"/>
      </w:pPr>
      <w:r>
        <w:rPr>
          <w:rFonts w:ascii="Arial" w:cs="Arial" w:eastAsia="Arial" w:hAnsi="Arial"/>
          <w:b w:val="false"/>
          <w:bCs w:val="false"/>
          <w:i w:val="false"/>
          <w:iCs w:val="false"/>
          <w:color w:val="111827"/>
          <w:sz w:val="22"/>
          <w:szCs w:val="22"/>
        </w:rPr>
        <w:t xml:space="preserve">80% 임계값은 초기 설정값이며 실데이터 실험 후 조정한다. 오탐보다 미탐을 허용하는 방향으로 운영.</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8.4 크롤링 스케줄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실행 시각</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매일 10:00 / 12:00 / 14:00 / 16:00 / 18:00 (KST)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선정 근거</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기업 HR 담당자 공고 등록이 집중되는 업무 시간대</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처리 방식</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신규 공고만 INSERT. 기존 공고는 마감 여부만 업데이트</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모듈 구조</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사이트별 독립 크롤러 모듈. 신규 사이트 추가 시 모듈만 추가</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에러 처리</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크롤링 성공 데이터만 유저에게 노출. 실패 시 내부 로그. 유저 화면 노출 없음</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9. 반응형 대응</w:t>
      </w:r>
    </w:p>
    <w:p>
      <w:pPr>
        <w:pStyle w:val="Heading2"/>
        <w:spacing w:after="100" w:before="280"/>
      </w:pPr>
      <w:r>
        <w:rPr>
          <w:rFonts w:ascii="Arial" w:cs="Arial" w:eastAsia="Arial" w:hAnsi="Arial"/>
          <w:b/>
          <w:bCs/>
          <w:color w:val="111827"/>
          <w:sz w:val="28"/>
          <w:szCs w:val="28"/>
        </w:rPr>
        <w:t xml:space="preserve">9.1 브레이크포인트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디바이스</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브레이크포인트</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레이아웃</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모바일</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 767px</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1열. 카드 전체 너비. 네비게이션 바 단순화</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태블릿</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768px ~ 1199px</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1열. 카드 최대 너비 600px. 중앙 정렬</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1200px ~</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1열. 카드 최대 너비 720px. 중앙 정렬</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9.2 반응형 단순화 근거</w:t>
      </w:r>
    </w:p>
    <w:p>
      <w:pPr>
        <w:spacing w:after="60" w:before="60"/>
      </w:pPr>
      <w:r>
        <w:rPr>
          <w:rFonts w:ascii="Arial" w:cs="Arial" w:eastAsia="Arial" w:hAnsi="Arial"/>
          <w:b w:val="false"/>
          <w:bCs w:val="false"/>
          <w:i w:val="false"/>
          <w:iCs w:val="false"/>
          <w:color w:val="111827"/>
          <w:sz w:val="22"/>
          <w:szCs w:val="22"/>
        </w:rPr>
        <w:t xml:space="preserve">v1.0의 좌우 분리 레이아웃을 단일 피드 구조로 변경함으로써 반응형 대응이 대폭 단순화되었다. 카드 너비와 네비게이션 바 구성만 브레이크포인트별로 조정하면 되며, 별도의 레이아웃 전환 로직이 불필요하다.</w:t>
      </w:r>
    </w:p>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10. 데이터 정책</w:t>
      </w:r>
    </w:p>
    <w:p>
      <w:pPr>
        <w:pStyle w:val="Heading2"/>
        <w:spacing w:after="100" w:before="280"/>
      </w:pPr>
      <w:r>
        <w:rPr>
          <w:rFonts w:ascii="Arial" w:cs="Arial" w:eastAsia="Arial" w:hAnsi="Arial"/>
          <w:b/>
          <w:bCs/>
          <w:color w:val="111827"/>
          <w:sz w:val="28"/>
          <w:szCs w:val="28"/>
        </w:rPr>
        <w:t xml:space="preserve">10.1 공고 보관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보관 기간</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영구 보관 (MVP). 추후 정책 변경 가능하도록 설계</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마감 공고</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is_active = false 처리. DB 삭제 안 함. 기본적으로 유저에게 미노출</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10.2 유저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회원가입</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MVP 없음. 모든 기능 비회원 이용</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개인정보 수집</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서버 미수집. GA4/Amplitude 익명 행동 데이터만 수집</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공고 상태 저장</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클릭·저장·지원완료·불합격 상태는 localStorage에만 저장. 서버 미전송</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localStorage 한계</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브라우저 변경·캐시 삭제 시 초기화. MVP 한계 사항</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11. 법적 리스크 관리</w:t>
      </w:r>
    </w:p>
    <w:p>
      <w:pPr>
        <w:pStyle w:val="Heading2"/>
        <w:spacing w:after="100" w:before="280"/>
      </w:pPr>
      <w:r>
        <w:rPr>
          <w:rFonts w:ascii="Arial" w:cs="Arial" w:eastAsia="Arial" w:hAnsi="Arial"/>
          <w:b/>
          <w:bCs/>
          <w:color w:val="111827"/>
          <w:sz w:val="28"/>
          <w:szCs w:val="28"/>
        </w:rPr>
        <w:t xml:space="preserve">11.1 크롤링 법적 현황</w:t>
      </w:r>
    </w:p>
    <w:p>
      <w:pPr>
        <w:spacing w:after="60" w:before="60"/>
      </w:pPr>
      <w:r>
        <w:rPr>
          <w:rFonts w:ascii="Arial" w:cs="Arial" w:eastAsia="Arial" w:hAnsi="Arial"/>
          <w:b w:val="false"/>
          <w:bCs w:val="false"/>
          <w:i w:val="false"/>
          <w:iCs w:val="false"/>
          <w:color w:val="111827"/>
          <w:sz w:val="22"/>
          <w:szCs w:val="22"/>
        </w:rPr>
        <w:t xml:space="preserve">2017년 대법원은 잡코리아 vs 사람인 사건에서 무단 크롤링을 데이터베이스권 침해로 판결하였다 (손해배상 약 4.5억원). 채용 도메인 크롤링의 법적 리스크를 명확히 확인하는 기준이 되는 판례다.</w:t>
      </w:r>
    </w:p>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11.2 리스크 수준 및 완화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플랫폼</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리스크</w:t>
            </w:r>
          </w:p>
        </w:tc>
        <w:tc>
          <w:tcPr>
            <w:tcW w:type="dxa" w:w="5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완화 전략</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원티드</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중간</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robots.txt 준수. 트래픽 최소화. 출처 명시</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점핏</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중간-높음</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사람인 계열 모니터링. 이의 제기 시 즉시 중단</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프로그래머스</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낮음</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robots.txt 준수. 출처 명시</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캐치</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중간</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요청 간격 조절. 비상업적 인덱싱 목적 명확히</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그룹바이</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낮음</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출처 명시. 원본 링크 제공</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0" w:before="0"/>
            </w:pPr>
            <w:r>
              <w:rPr>
                <w:rFonts w:ascii="Arial" w:cs="Arial" w:eastAsia="Arial" w:hAnsi="Arial"/>
                <w:color w:val="111827"/>
                <w:sz w:val="22"/>
                <w:szCs w:val="22"/>
              </w:rPr>
              <w:t xml:space="preserve">공통 원칙: robots.txt 준수 / 서버 과부하 방지 / 모든 공고에 원본 출처 및 URL 명시 / 법적 이의 제기 시 해당 사이트 즉시 크롤링 중단</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12. 개발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60"/>
        <w:gridCol w:w="2100"/>
      </w:tblGrid>
      <w:tr>
        <w:trPr>
          <w:tblHeader/>
        </w:trPr>
        <w:tc>
          <w:tcPr>
            <w:tcW w:type="dxa" w:w="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작업</w:t>
            </w:r>
          </w:p>
        </w:tc>
        <w:tc>
          <w:tcPr>
            <w:tcW w:type="dxa" w:w="4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상세</w:t>
            </w:r>
          </w:p>
        </w:tc>
        <w:tc>
          <w:tcPr>
            <w:tcW w:type="dxa" w:w="21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완료 기준</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DB 스키마</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jobs + job_sources 테이블. PostgreSQL on Railway</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DB 연결 확인</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원티드 크롤러</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크롤러 구현 + 데이터 표준화 + DB 저장</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100건 이상 수집</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스케줄러</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APScheduler 5회/일 자동 실행</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스케줄 실행 확인</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목록 API</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검색·필터 파라미터 지원 REST API</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API 응답 확인</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피드 UI</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카드 컴포넌트, 상태별 시각 처리, 애니메이션</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화면 렌더링 확인</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검색·필터 UI</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검색바 + 필터 + localStorage 저장</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필터 적용 확인</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저장함 화면</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저장·지원완료·불합격·되돌리기</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상태 전환 확인</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반응형 대응</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모바일·태블릿 브레이크포인트 적용</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모바일 정상 표시</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분석 도구</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GA4 + Amplitude 설치</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이벤트 수집 확인</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크롤러 확장</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점핏→프로그래머스→캐치→그룹바이 순차 추가</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5개 사이트 통합</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MVP 배포</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Vercel + Railway 프로덕션 배포</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서비스 접속 가능</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13. 미결정 사항 및 향후 과제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항목</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내용</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회원가입 도입 시점</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재방문율 지표 확인 후 저장 데이터 영속성 확보 목적으로 검토</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수익 모델</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MVP 무료 운영 후 유저 확보 이후 광고·구독·기업 연동 등 결정</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공고 보관 정책 개정</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마감 후 N일 이후 아카이브 처리 검토</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크롤링 대상 확장</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기업 자체 careers 페이지, disquiet, OKKY 채용 게시판 등</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중복 임계값 튜닝</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pg_trgm 80% 기준을 실데이터 실험 후 최적화</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한국어 검색 고도화</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pg_trgm → mecab 기반 형태소 분석기 도입 검토</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모바일 앱</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PC/웹 MVP 검증 후 네이티브 앱 전환 검토</w:t>
            </w:r>
          </w:p>
        </w:tc>
      </w:tr>
    </w:tbl>
    <w:p>
      <w:pPr>
        <w:pBdr>
          <w:bottom w:val="single" w:color="E5E7EB" w:sz="4" w:space="1"/>
        </w:pBdr>
        <w:spacing w:after="160" w:before="160"/>
      </w:pPr>
    </w:p>
    <w:p>
      <w:pPr>
        <w:pStyle w:val="Heading1"/>
        <w:spacing w:after="120" w:before="360"/>
      </w:pPr>
      <w:r>
        <w:rPr>
          <w:rFonts w:ascii="Arial" w:cs="Arial" w:eastAsia="Arial" w:hAnsi="Arial"/>
          <w:b/>
          <w:bCs/>
          <w:color w:val="111827"/>
          <w:sz w:val="36"/>
          <w:szCs w:val="36"/>
        </w:rPr>
        <w:t xml:space="preserve">14. 부록</w:t>
      </w:r>
    </w:p>
    <w:p>
      <w:pPr>
        <w:pStyle w:val="Heading2"/>
        <w:spacing w:after="100" w:before="280"/>
      </w:pPr>
      <w:r>
        <w:rPr>
          <w:rFonts w:ascii="Arial" w:cs="Arial" w:eastAsia="Arial" w:hAnsi="Arial"/>
          <w:b/>
          <w:bCs/>
          <w:color w:val="111827"/>
          <w:sz w:val="28"/>
          <w:szCs w:val="28"/>
        </w:rPr>
        <w:t xml:space="preserve">14.1 시장 분석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채용광고 플랫폼 시장</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약 3,000억원 (사람인에이치알 2022 사업보고서)</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글로벌 성장률</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CAGR 약 11% (2024)</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2024 IT 채용 반등</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개발자 채용공고 전분기 대비 약 3배 급증 (비사이드 스킬트렌드)</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수시채용 전환</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대기업 수시채용 전환 가속 → 상시 공고 모니터링 니즈 증가</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14.2 경쟁 서비스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서비스</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유형</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올공고와의 차이</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직행 (zighang.com)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Aggregator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"모든 채용공고" 표방. 올공고는 IT 특화 + 대형 3사 제외 포지셔닝으로 차별화</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원티드</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단일 플랫폼</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자사 풀만 제공. 올공고의 크롤링 대상 중 하나</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점핏</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단일 플랫폼 (IT 특화)</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11827"/>
                <w:sz w:val="20"/>
                <w:szCs w:val="20"/>
              </w:rPr>
              <w:t xml:space="preserve">자사 풀만 제공. 올공고의 크롤링 대상 중 하나</w:t>
            </w:r>
          </w:p>
        </w:tc>
      </w:tr>
    </w:tbl>
    <w:p>
      <w:pPr>
        <w:spacing w:after="0" w:before="0"/>
      </w:pPr>
      <w:r>
        <w:rPr>
          <w:sz w:val="20"/>
          <w:szCs w:val="20"/>
        </w:rPr>
        <w:t xml:space="preserve"/>
      </w:r>
    </w:p>
    <w:p>
      <w:pPr>
        <w:pStyle w:val="Heading2"/>
        <w:spacing w:after="100" w:before="280"/>
      </w:pPr>
      <w:r>
        <w:rPr>
          <w:rFonts w:ascii="Arial" w:cs="Arial" w:eastAsia="Arial" w:hAnsi="Arial"/>
          <w:b/>
          <w:bCs/>
          <w:color w:val="111827"/>
          <w:sz w:val="28"/>
          <w:szCs w:val="28"/>
        </w:rPr>
        <w:t xml:space="preserve">14.3 용어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MVP</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Minimum Viable Product. 가설 검증을 위한 최소 기능 제품</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Aggregator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여러 소스의 콘텐츠를 수집·통합하여 제공하는 서비스</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크롤링</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웹사이트에서 자동으로 데이터를 수집하는 기술</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pg_trgm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PostgreSQL 트라이그램 기반 텍스트 유사도 검색 확장</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localStorage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브라우저에 데이터를 로컬 저장하는 Web Storage API</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job_sources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동일 공고의 사이트별 원본 링크를 저장하는 테이블</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2"/>
                <w:szCs w:val="22"/>
              </w:rPr>
              <w:t xml:space="preserve">Pretendard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before="0"/>
            </w:pPr>
            <w:r>
              <w:rPr>
                <w:rFonts w:ascii="Arial" w:cs="Arial" w:eastAsia="Arial" w:hAnsi="Arial"/>
                <w:color w:val="111827"/>
                <w:sz w:val="22"/>
                <w:szCs w:val="22"/>
              </w:rPr>
              <w:t xml:space="preserve">한국어 최적화 오픈소스 폰트. 디자인 시스템 기본 폰트</w:t>
            </w:r>
          </w:p>
        </w:tc>
      </w:tr>
    </w:tbl>
    <w:p>
      <w:pPr>
        <w:spacing w:after="0" w:before="0"/>
      </w:pPr>
      <w:r>
        <w:rPr>
          <w:sz w:val="20"/>
          <w:szCs w:val="20"/>
        </w:rPr>
        <w:t xml:space="preserve"/>
      </w:r>
    </w:p>
    <w:p>
      <w:pPr>
        <w:spacing w:after="0" w:before="0"/>
      </w:pPr>
      <w:r>
        <w:rPr>
          <w:sz w:val="20"/>
          <w:szCs w:val="20"/>
        </w:rPr>
        <w:t xml:space="preserve"/>
      </w:r>
    </w:p>
    <w:p>
      <w:pPr>
        <w:spacing w:after="0" w:before="400"/>
        <w:jc w:val="center"/>
      </w:pPr>
      <w:r>
        <w:rPr>
          <w:rFonts w:ascii="Arial" w:cs="Arial" w:eastAsia="Arial" w:hAnsi="Arial"/>
          <w:i/>
          <w:iCs/>
          <w:color w:val="6B7280"/>
          <w:sz w:val="20"/>
          <w:szCs w:val="20"/>
        </w:rPr>
        <w:t xml:space="preserve">— 문서 끝 (v1.1 최종)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0"/>
      <w:jc w:val="right"/>
    </w:pPr>
    <w:r>
      <w:rPr>
        <w:rFonts w:ascii="Arial" w:cs="Arial" w:eastAsia="Arial" w:hAnsi="Arial"/>
        <w:color w:val="6B7280"/>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360"/>
      </w:tabs>
      <w:spacing w:after="0" w:before="0"/>
    </w:pPr>
    <w:r>
      <w:rPr>
        <w:rFonts w:ascii="Arial" w:cs="Arial" w:eastAsia="Arial" w:hAnsi="Arial"/>
        <w:color w:val="6B7280"/>
        <w:sz w:val="18"/>
        <w:szCs w:val="18"/>
      </w:rPr>
      <w:t xml:space="preserve">올공고 (Allgonggo)  |  Product Requirements Document  v1.1</w:t>
    </w:r>
    <w:r>
      <w:rPr>
        <w:rFonts w:ascii="Arial" w:cs="Arial" w:eastAsia="Arial" w:hAnsi="Arial"/>
        <w:sz w:val="18"/>
        <w:szCs w:val="18"/>
      </w:rPr>
      <w:t xml:space="preserve">	</w:t>
    </w:r>
    <w:r>
      <w:rPr>
        <w:rFonts w:ascii="Arial" w:cs="Arial" w:eastAsia="Arial" w:hAnsi="Arial"/>
        <w:color w:val="6B7280"/>
        <w:sz w:val="18"/>
        <w:szCs w:val="18"/>
      </w:rPr>
      <w:t xml:space="preserve">CONFIDENTIAL  |  2026.05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2026-05-21T08:43:10.669Z</dcterms:created>
  <dcterms:modified xsi:type="dcterms:W3CDTF">2026-05-21T08:43:10.686Z</dcterms:modified>
</cp:coreProperties>
</file>

<file path=docProps/custom.xml><?xml version="1.0" encoding="utf-8"?>
<Properties xmlns="http://schemas.openxmlformats.org/officeDocument/2006/custom-properties" xmlns:vt="http://schemas.openxmlformats.org/officeDocument/2006/docPropsVTypes"/>
</file>