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26E" w:rsidRPr="007C69E0" w:rsidRDefault="009D326E" w:rsidP="009D326E">
      <w:pPr>
        <w:pStyle w:val="Default"/>
        <w:pBdr>
          <w:bottom w:val="double" w:sz="6" w:space="1" w:color="auto"/>
        </w:pBdr>
        <w:jc w:val="center"/>
        <w:rPr>
          <w:rFonts w:ascii="Tahoma" w:hAnsi="Tahoma" w:cs="Tahoma"/>
          <w:b/>
        </w:rPr>
      </w:pPr>
      <w:bookmarkStart w:id="0" w:name="_GoBack"/>
      <w:bookmarkEnd w:id="0"/>
      <w:r>
        <w:rPr>
          <w:rFonts w:ascii="Tahoma" w:hAnsi="Tahoma" w:cs="Tahoma"/>
          <w:b/>
        </w:rPr>
        <w:t>STEP IT DANCE COMPEITION</w:t>
      </w:r>
    </w:p>
    <w:p w:rsidR="009D326E" w:rsidRDefault="009D326E" w:rsidP="009D326E">
      <w:pPr>
        <w:pStyle w:val="Default"/>
        <w:jc w:val="center"/>
        <w:rPr>
          <w:rFonts w:ascii="Tahoma" w:hAnsi="Tahoma" w:cs="Tahoma"/>
        </w:rPr>
      </w:pPr>
    </w:p>
    <w:p w:rsidR="009D326E" w:rsidRDefault="009D326E" w:rsidP="009D326E">
      <w:pPr>
        <w:widowControl w:val="0"/>
        <w:autoSpaceDE w:val="0"/>
        <w:autoSpaceDN w:val="0"/>
        <w:adjustRightInd w:val="0"/>
        <w:spacing w:after="120" w:line="276" w:lineRule="auto"/>
        <w:ind w:left="720"/>
        <w:jc w:val="both"/>
        <w:rPr>
          <w:rFonts w:ascii="Tahoma" w:hAnsi="Tahoma" w:cs="Tahoma"/>
        </w:rPr>
      </w:pPr>
      <w:r>
        <w:rPr>
          <w:rFonts w:ascii="Tahoma" w:hAnsi="Tahoma" w:cs="Tahoma"/>
        </w:rPr>
        <w:t xml:space="preserve">Venue:  </w:t>
      </w:r>
      <w:proofErr w:type="spellStart"/>
      <w:r>
        <w:rPr>
          <w:rFonts w:ascii="Tahoma" w:hAnsi="Tahoma" w:cs="Tahoma"/>
        </w:rPr>
        <w:t>Lagao</w:t>
      </w:r>
      <w:proofErr w:type="spellEnd"/>
      <w:r>
        <w:rPr>
          <w:rFonts w:ascii="Tahoma" w:hAnsi="Tahoma" w:cs="Tahoma"/>
        </w:rPr>
        <w:t xml:space="preserve"> Gym </w:t>
      </w:r>
      <w:r>
        <w:rPr>
          <w:rFonts w:ascii="Tahoma" w:hAnsi="Tahoma" w:cs="Tahoma"/>
        </w:rPr>
        <w:tab/>
        <w:t xml:space="preserve">| </w:t>
      </w:r>
      <w:r>
        <w:rPr>
          <w:rFonts w:ascii="Tahoma" w:hAnsi="Tahoma" w:cs="Tahoma"/>
        </w:rPr>
        <w:tab/>
        <w:t xml:space="preserve">Time 4:00 pm </w:t>
      </w:r>
      <w:r>
        <w:rPr>
          <w:rFonts w:ascii="Tahoma" w:hAnsi="Tahoma" w:cs="Tahoma"/>
        </w:rPr>
        <w:tab/>
        <w:t>| January 26, 2019</w:t>
      </w:r>
    </w:p>
    <w:p w:rsidR="009D326E" w:rsidRPr="007C69E0" w:rsidRDefault="009D326E" w:rsidP="009D326E">
      <w:pPr>
        <w:pStyle w:val="Default"/>
        <w:jc w:val="center"/>
        <w:rPr>
          <w:rFonts w:ascii="Tahoma" w:hAnsi="Tahoma" w:cs="Tahoma"/>
        </w:rPr>
      </w:pPr>
    </w:p>
    <w:p w:rsidR="009D326E" w:rsidRDefault="009D326E" w:rsidP="009D326E">
      <w:pPr>
        <w:pStyle w:val="ListParagraph"/>
        <w:numPr>
          <w:ilvl w:val="0"/>
          <w:numId w:val="1"/>
        </w:numPr>
      </w:pPr>
      <w:r>
        <w:t xml:space="preserve"> The competition is open to all contingent schools and must have one entry per school</w:t>
      </w:r>
    </w:p>
    <w:p w:rsidR="009D326E" w:rsidRDefault="009D326E" w:rsidP="009D326E">
      <w:pPr>
        <w:pStyle w:val="ListParagraph"/>
        <w:numPr>
          <w:ilvl w:val="0"/>
          <w:numId w:val="1"/>
        </w:numPr>
      </w:pPr>
      <w:r>
        <w:t xml:space="preserve">This competition concept is </w:t>
      </w:r>
      <w:commentRangeStart w:id="1"/>
      <w:r>
        <w:t>“</w:t>
      </w:r>
      <w:proofErr w:type="spellStart"/>
      <w:r>
        <w:t>Tron</w:t>
      </w:r>
      <w:proofErr w:type="spellEnd"/>
      <w:r>
        <w:t xml:space="preserve"> Legacy” </w:t>
      </w:r>
      <w:commentRangeEnd w:id="1"/>
      <w:r>
        <w:rPr>
          <w:rStyle w:val="CommentReference"/>
          <w:rFonts w:ascii="Times New Roman" w:eastAsia="Times New Roman" w:hAnsi="Times New Roman" w:cs="Times New Roman"/>
        </w:rPr>
        <w:commentReference w:id="1"/>
      </w:r>
    </w:p>
    <w:p w:rsidR="009D326E" w:rsidRDefault="009D326E" w:rsidP="009D326E">
      <w:pPr>
        <w:pStyle w:val="ListParagraph"/>
        <w:numPr>
          <w:ilvl w:val="0"/>
          <w:numId w:val="1"/>
        </w:numPr>
      </w:pPr>
      <w:r>
        <w:t xml:space="preserve">A group of shall be composed of 6-10 members. </w:t>
      </w:r>
    </w:p>
    <w:p w:rsidR="009D326E" w:rsidRDefault="009D326E" w:rsidP="009D326E">
      <w:pPr>
        <w:pStyle w:val="ListParagraph"/>
        <w:numPr>
          <w:ilvl w:val="0"/>
          <w:numId w:val="1"/>
        </w:numPr>
      </w:pPr>
      <w:r>
        <w:t xml:space="preserve">In case, a group will back out from the competition, the group shall inform/notify the organizing committee of their decision or intention to back out at least 1 week before the competition. </w:t>
      </w:r>
    </w:p>
    <w:p w:rsidR="009D326E" w:rsidRDefault="009D326E" w:rsidP="009D326E">
      <w:pPr>
        <w:pStyle w:val="ListParagraph"/>
        <w:numPr>
          <w:ilvl w:val="0"/>
          <w:numId w:val="1"/>
        </w:numPr>
      </w:pPr>
      <w:r>
        <w:t>A minimum of 4 minutes and maximum of 6 minutes dance performance shall be allowed to each competing team including the entrance and exit presentation.</w:t>
      </w:r>
    </w:p>
    <w:p w:rsidR="009D326E" w:rsidRDefault="009D326E" w:rsidP="009D326E">
      <w:pPr>
        <w:pStyle w:val="ListParagraph"/>
        <w:numPr>
          <w:ilvl w:val="0"/>
          <w:numId w:val="1"/>
        </w:numPr>
      </w:pPr>
      <w:r>
        <w:t>Costumes and concept with the collaboration on the theme is solely within the discretion of the group.  Use of props is allowed except the use of pyrotechnics fire and deadly weapons (knife, guns) are strictly prohibited for safety reasons.</w:t>
      </w:r>
    </w:p>
    <w:p w:rsidR="009D326E" w:rsidRDefault="009D326E" w:rsidP="009D326E">
      <w:pPr>
        <w:pStyle w:val="ListParagraph"/>
        <w:numPr>
          <w:ilvl w:val="0"/>
          <w:numId w:val="1"/>
        </w:numPr>
      </w:pPr>
      <w:r>
        <w:t xml:space="preserve">Music can be remix or non-remix but must be a pop Music </w:t>
      </w:r>
    </w:p>
    <w:p w:rsidR="009D326E" w:rsidRDefault="009D326E" w:rsidP="009D326E">
      <w:pPr>
        <w:pStyle w:val="ListParagraph"/>
        <w:numPr>
          <w:ilvl w:val="0"/>
          <w:numId w:val="1"/>
        </w:numPr>
      </w:pPr>
      <w:r>
        <w:t>Music not must contain bad, dirty, vulgar, words or words/phrase that are blasphemous to God.</w:t>
      </w:r>
    </w:p>
    <w:p w:rsidR="009D326E" w:rsidRDefault="009D326E" w:rsidP="009D326E">
      <w:pPr>
        <w:pStyle w:val="ListParagraph"/>
        <w:numPr>
          <w:ilvl w:val="0"/>
          <w:numId w:val="1"/>
        </w:numPr>
      </w:pPr>
      <w:r>
        <w:t xml:space="preserve">Music must be canned and should be in Audio CD format or stored in usable drives.  Each contingent Music shall be submitted to the organizing committee Technical in-charge for checking 2 hours before the competition starts. </w:t>
      </w:r>
    </w:p>
    <w:p w:rsidR="009D326E" w:rsidRDefault="009D326E" w:rsidP="009D326E">
      <w:pPr>
        <w:pStyle w:val="ListParagraph"/>
        <w:numPr>
          <w:ilvl w:val="0"/>
          <w:numId w:val="1"/>
        </w:numPr>
      </w:pPr>
      <w:r>
        <w:t>For the attire: no skin exposure from underarm level to the knee level.</w:t>
      </w:r>
    </w:p>
    <w:p w:rsidR="009D326E" w:rsidRDefault="009D326E" w:rsidP="009D326E">
      <w:pPr>
        <w:pStyle w:val="ListParagraph"/>
        <w:numPr>
          <w:ilvl w:val="0"/>
          <w:numId w:val="1"/>
        </w:numPr>
      </w:pPr>
      <w:r>
        <w:t xml:space="preserve">In case technical problems occur during the group’s performance, the latter shall be allowed to perform again after the last contingent. </w:t>
      </w:r>
    </w:p>
    <w:p w:rsidR="009D326E" w:rsidRDefault="009D326E" w:rsidP="009D326E">
      <w:pPr>
        <w:pStyle w:val="ListParagraph"/>
        <w:numPr>
          <w:ilvl w:val="0"/>
          <w:numId w:val="1"/>
        </w:numPr>
        <w:jc w:val="both"/>
      </w:pPr>
      <w:r>
        <w:t xml:space="preserve">Stunts and acrobatic like tower, double tuck, series with full-twist or triple-back or tuck and some dangerous throws are not allowed for the safety of performers.  Any group any of the stunts mentioned shall be disqualified and shall cease to perform after doing the stunt. </w:t>
      </w:r>
    </w:p>
    <w:p w:rsidR="009D326E" w:rsidRDefault="009D326E" w:rsidP="009D326E">
      <w:pPr>
        <w:pStyle w:val="ListParagraph"/>
        <w:numPr>
          <w:ilvl w:val="0"/>
          <w:numId w:val="1"/>
        </w:numPr>
        <w:jc w:val="both"/>
      </w:pPr>
      <w:r>
        <w:t xml:space="preserve">A </w:t>
      </w:r>
      <w:r w:rsidRPr="009D326E">
        <w:rPr>
          <w:b/>
        </w:rPr>
        <w:t>two point deduction</w:t>
      </w:r>
      <w:r>
        <w:t xml:space="preserve"> shall be imposed to any violation in guideline #2</w:t>
      </w:r>
      <w:proofErr w:type="gramStart"/>
      <w:r>
        <w:t>,3,5</w:t>
      </w:r>
      <w:proofErr w:type="gramEnd"/>
      <w:r>
        <w:t>.</w:t>
      </w:r>
    </w:p>
    <w:p w:rsidR="009D326E" w:rsidRDefault="009D326E" w:rsidP="009D326E">
      <w:pPr>
        <w:pStyle w:val="ListParagraph"/>
        <w:numPr>
          <w:ilvl w:val="0"/>
          <w:numId w:val="1"/>
        </w:numPr>
        <w:jc w:val="both"/>
      </w:pPr>
      <w:r>
        <w:t>Ranking system shall be applied in determining the winners.  In case of a tie, average system will be applied.</w:t>
      </w:r>
    </w:p>
    <w:p w:rsidR="009D326E" w:rsidRDefault="009D326E" w:rsidP="009D326E">
      <w:pPr>
        <w:pStyle w:val="ListParagraph"/>
        <w:numPr>
          <w:ilvl w:val="0"/>
          <w:numId w:val="1"/>
        </w:numPr>
        <w:jc w:val="both"/>
      </w:pPr>
      <w:r>
        <w:t xml:space="preserve">The decision of the board of judges is final and non-appealable; thus, no protest shall be entertained. </w:t>
      </w:r>
    </w:p>
    <w:p w:rsidR="009D326E" w:rsidRDefault="009D326E" w:rsidP="009D326E">
      <w:r>
        <w:t>Criteria:</w:t>
      </w:r>
    </w:p>
    <w:p w:rsidR="009D326E" w:rsidRDefault="009D326E" w:rsidP="009D326E">
      <w:r>
        <w:tab/>
        <w:t>Dance</w:t>
      </w:r>
      <w:r>
        <w:tab/>
      </w:r>
      <w:r>
        <w:tab/>
      </w:r>
      <w:r>
        <w:tab/>
      </w:r>
      <w:r>
        <w:tab/>
      </w:r>
      <w:r>
        <w:tab/>
      </w:r>
      <w:r>
        <w:tab/>
      </w:r>
      <w:r>
        <w:tab/>
      </w:r>
      <w:r>
        <w:tab/>
      </w:r>
      <w:r>
        <w:tab/>
        <w:t>40%</w:t>
      </w:r>
    </w:p>
    <w:p w:rsidR="009D326E" w:rsidRDefault="009D326E" w:rsidP="009D326E">
      <w:r>
        <w:tab/>
      </w:r>
      <w:r>
        <w:tab/>
        <w:t xml:space="preserve">-Choreography </w:t>
      </w:r>
      <w:r>
        <w:tab/>
      </w:r>
      <w:r>
        <w:tab/>
      </w:r>
      <w:r>
        <w:tab/>
      </w:r>
      <w:r>
        <w:tab/>
        <w:t>15%</w:t>
      </w:r>
    </w:p>
    <w:p w:rsidR="009D326E" w:rsidRDefault="009D326E" w:rsidP="009D326E">
      <w:r>
        <w:tab/>
      </w:r>
      <w:r>
        <w:tab/>
        <w:t xml:space="preserve">-Mastery </w:t>
      </w:r>
      <w:r>
        <w:tab/>
      </w:r>
      <w:r>
        <w:tab/>
      </w:r>
      <w:r>
        <w:tab/>
      </w:r>
      <w:r>
        <w:tab/>
      </w:r>
      <w:r>
        <w:tab/>
        <w:t>25%</w:t>
      </w:r>
    </w:p>
    <w:p w:rsidR="009D326E" w:rsidRDefault="009D326E" w:rsidP="009D326E">
      <w:r>
        <w:tab/>
        <w:t>Aesthetics</w:t>
      </w:r>
      <w:r>
        <w:tab/>
      </w:r>
      <w:r>
        <w:tab/>
      </w:r>
      <w:r>
        <w:tab/>
      </w:r>
      <w:r>
        <w:tab/>
      </w:r>
      <w:r>
        <w:tab/>
      </w:r>
      <w:r>
        <w:tab/>
      </w:r>
      <w:r>
        <w:tab/>
      </w:r>
      <w:r>
        <w:tab/>
        <w:t>30%</w:t>
      </w:r>
    </w:p>
    <w:p w:rsidR="009D326E" w:rsidRDefault="009D326E" w:rsidP="009D326E">
      <w:r>
        <w:tab/>
      </w:r>
      <w:r>
        <w:tab/>
        <w:t>-Costume &amp; Props (relevance to the concept,</w:t>
      </w:r>
    </w:p>
    <w:p w:rsidR="009D326E" w:rsidRDefault="009D326E" w:rsidP="009D326E">
      <w:r>
        <w:tab/>
      </w:r>
      <w:r>
        <w:tab/>
      </w:r>
      <w:proofErr w:type="gramStart"/>
      <w:r>
        <w:t>theme</w:t>
      </w:r>
      <w:proofErr w:type="gramEnd"/>
      <w:r>
        <w:t>, harmony of colors)</w:t>
      </w:r>
    </w:p>
    <w:p w:rsidR="009D326E" w:rsidRDefault="009D326E" w:rsidP="009D326E">
      <w:r>
        <w:tab/>
        <w:t xml:space="preserve">Overall Impression </w:t>
      </w:r>
    </w:p>
    <w:p w:rsidR="009D326E" w:rsidRDefault="009D326E" w:rsidP="009D326E">
      <w:r>
        <w:tab/>
      </w:r>
      <w:r>
        <w:tab/>
        <w:t>-Synchronization (Sharpness)</w:t>
      </w:r>
      <w:r>
        <w:tab/>
      </w:r>
      <w:r>
        <w:tab/>
      </w:r>
      <w:r>
        <w:tab/>
        <w:t>20%</w:t>
      </w:r>
      <w:r>
        <w:tab/>
      </w:r>
    </w:p>
    <w:p w:rsidR="009D326E" w:rsidRDefault="009D326E" w:rsidP="009D326E">
      <w:r>
        <w:tab/>
      </w:r>
      <w:r>
        <w:tab/>
        <w:t xml:space="preserve">-Music </w:t>
      </w:r>
      <w:proofErr w:type="gramStart"/>
      <w:r>
        <w:t>Remix(</w:t>
      </w:r>
      <w:proofErr w:type="gramEnd"/>
      <w:r>
        <w:t>uniqueness, originality)</w:t>
      </w:r>
      <w:r>
        <w:tab/>
        <w:t>10%</w:t>
      </w:r>
      <w:r>
        <w:tab/>
      </w:r>
    </w:p>
    <w:p w:rsidR="00550F65" w:rsidRDefault="009D326E" w:rsidP="009D326E">
      <w:r w:rsidRPr="00DF0810">
        <w:rPr>
          <w:b/>
        </w:rPr>
        <w:t>Total</w:t>
      </w:r>
      <w:r w:rsidRPr="00DF0810">
        <w:rPr>
          <w:b/>
        </w:rPr>
        <w:tab/>
      </w:r>
      <w:r w:rsidRPr="00DF0810">
        <w:rPr>
          <w:b/>
        </w:rPr>
        <w:tab/>
      </w:r>
      <w:r w:rsidRPr="00DF0810">
        <w:rPr>
          <w:b/>
        </w:rPr>
        <w:tab/>
      </w:r>
    </w:p>
    <w:sectPr w:rsidR="00550F6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onaks" w:date="2018-11-11T11:40:00Z" w:initials="d">
    <w:p w:rsidR="009D326E" w:rsidRDefault="009D326E">
      <w:pPr>
        <w:pStyle w:val="CommentText"/>
      </w:pPr>
      <w:r>
        <w:rPr>
          <w:rStyle w:val="CommentReference"/>
        </w:rPr>
        <w:annotationRef/>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320EC"/>
    <w:multiLevelType w:val="hybridMultilevel"/>
    <w:tmpl w:val="8BC20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26E"/>
    <w:rsid w:val="009D326E"/>
    <w:rsid w:val="00B433E8"/>
    <w:rsid w:val="00CB3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26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D326E"/>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9D326E"/>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semiHidden/>
    <w:unhideWhenUsed/>
    <w:rsid w:val="009D326E"/>
    <w:rPr>
      <w:sz w:val="16"/>
      <w:szCs w:val="16"/>
    </w:rPr>
  </w:style>
  <w:style w:type="paragraph" w:styleId="CommentText">
    <w:name w:val="annotation text"/>
    <w:basedOn w:val="Normal"/>
    <w:link w:val="CommentTextChar"/>
    <w:uiPriority w:val="99"/>
    <w:semiHidden/>
    <w:unhideWhenUsed/>
    <w:rsid w:val="009D326E"/>
    <w:rPr>
      <w:sz w:val="20"/>
      <w:szCs w:val="20"/>
    </w:rPr>
  </w:style>
  <w:style w:type="character" w:customStyle="1" w:styleId="CommentTextChar">
    <w:name w:val="Comment Text Char"/>
    <w:basedOn w:val="DefaultParagraphFont"/>
    <w:link w:val="CommentText"/>
    <w:uiPriority w:val="99"/>
    <w:semiHidden/>
    <w:rsid w:val="009D326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D326E"/>
    <w:rPr>
      <w:b/>
      <w:bCs/>
    </w:rPr>
  </w:style>
  <w:style w:type="character" w:customStyle="1" w:styleId="CommentSubjectChar">
    <w:name w:val="Comment Subject Char"/>
    <w:basedOn w:val="CommentTextChar"/>
    <w:link w:val="CommentSubject"/>
    <w:uiPriority w:val="99"/>
    <w:semiHidden/>
    <w:rsid w:val="009D326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9D326E"/>
    <w:rPr>
      <w:rFonts w:ascii="Tahoma" w:hAnsi="Tahoma" w:cs="Tahoma"/>
      <w:sz w:val="16"/>
      <w:szCs w:val="16"/>
    </w:rPr>
  </w:style>
  <w:style w:type="character" w:customStyle="1" w:styleId="BalloonTextChar">
    <w:name w:val="Balloon Text Char"/>
    <w:basedOn w:val="DefaultParagraphFont"/>
    <w:link w:val="BalloonText"/>
    <w:uiPriority w:val="99"/>
    <w:semiHidden/>
    <w:rsid w:val="009D326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26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D326E"/>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9D326E"/>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semiHidden/>
    <w:unhideWhenUsed/>
    <w:rsid w:val="009D326E"/>
    <w:rPr>
      <w:sz w:val="16"/>
      <w:szCs w:val="16"/>
    </w:rPr>
  </w:style>
  <w:style w:type="paragraph" w:styleId="CommentText">
    <w:name w:val="annotation text"/>
    <w:basedOn w:val="Normal"/>
    <w:link w:val="CommentTextChar"/>
    <w:uiPriority w:val="99"/>
    <w:semiHidden/>
    <w:unhideWhenUsed/>
    <w:rsid w:val="009D326E"/>
    <w:rPr>
      <w:sz w:val="20"/>
      <w:szCs w:val="20"/>
    </w:rPr>
  </w:style>
  <w:style w:type="character" w:customStyle="1" w:styleId="CommentTextChar">
    <w:name w:val="Comment Text Char"/>
    <w:basedOn w:val="DefaultParagraphFont"/>
    <w:link w:val="CommentText"/>
    <w:uiPriority w:val="99"/>
    <w:semiHidden/>
    <w:rsid w:val="009D326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D326E"/>
    <w:rPr>
      <w:b/>
      <w:bCs/>
    </w:rPr>
  </w:style>
  <w:style w:type="character" w:customStyle="1" w:styleId="CommentSubjectChar">
    <w:name w:val="Comment Subject Char"/>
    <w:basedOn w:val="CommentTextChar"/>
    <w:link w:val="CommentSubject"/>
    <w:uiPriority w:val="99"/>
    <w:semiHidden/>
    <w:rsid w:val="009D326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9D326E"/>
    <w:rPr>
      <w:rFonts w:ascii="Tahoma" w:hAnsi="Tahoma" w:cs="Tahoma"/>
      <w:sz w:val="16"/>
      <w:szCs w:val="16"/>
    </w:rPr>
  </w:style>
  <w:style w:type="character" w:customStyle="1" w:styleId="BalloonTextChar">
    <w:name w:val="Balloon Text Char"/>
    <w:basedOn w:val="DefaultParagraphFont"/>
    <w:link w:val="BalloonText"/>
    <w:uiPriority w:val="99"/>
    <w:semiHidden/>
    <w:rsid w:val="009D326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13EEB5-E14C-46F8-BFCE-34837FF7C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340</Words>
  <Characters>1942</Characters>
  <Application>Microsoft Office Word</Application>
  <DocSecurity>0</DocSecurity>
  <Lines>16</Lines>
  <Paragraphs>4</Paragraphs>
  <ScaleCrop>false</ScaleCrop>
  <Company/>
  <LinksUpToDate>false</LinksUpToDate>
  <CharactersWithSpaces>2278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donaks</dc:creator>
  <cp:lastModifiedBy>donaks</cp:lastModifiedBy>
  <cp:revision>1</cp:revision>
  <dcterms:created xsi:type="dcterms:W3CDTF">2018-11-11T03:39:00Z</dcterms:created>
  <dcterms:modified xsi:type="dcterms:W3CDTF">2018-11-11T03:42:00Z</dcterms:modified>
</cp:coreProperties>
</file>