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53931219"/>
        <w:docPartObj>
          <w:docPartGallery w:val="Cover Pages"/>
          <w:docPartUnique/>
        </w:docPartObj>
      </w:sdtPr>
      <w:sdtEndPr>
        <w:rPr>
          <w:b/>
          <w:sz w:val="144"/>
          <w:szCs w:val="32"/>
        </w:rPr>
      </w:sdtEndPr>
      <w:sdtContent>
        <w:p w:rsidR="00C7698A" w:rsidRDefault="00C7698A" w:rsidP="00BC3229">
          <w:pPr>
            <w:jc w:val="both"/>
          </w:pPr>
          <w:r>
            <w:rPr>
              <w:noProof/>
              <w:lang w:val="en-GB" w:eastAsia="en-GB"/>
            </w:rPr>
            <mc:AlternateContent>
              <mc:Choice Requires="wpg">
                <w:drawing>
                  <wp:anchor distT="0" distB="0" distL="114300" distR="114300" simplePos="0" relativeHeight="251662336" behindDoc="0" locked="0" layoutInCell="1" allowOverlap="1" wp14:anchorId="29A6824B" wp14:editId="73E1360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7BADFEB"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5774C7B3" wp14:editId="361E115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4E94" w:rsidRDefault="006F4E94" w:rsidP="00C7698A">
                                <w:pPr>
                                  <w:jc w:val="right"/>
                                  <w:rPr>
                                    <w:color w:val="5B9BD5" w:themeColor="accent1"/>
                                    <w:sz w:val="64"/>
                                    <w:szCs w:val="64"/>
                                  </w:rPr>
                                </w:pPr>
                                <w:sdt>
                                  <w:sdtPr>
                                    <w:rPr>
                                      <w:caps/>
                                      <w:color w:val="5B9BD5" w:themeColor="accent1"/>
                                      <w:sz w:val="64"/>
                                      <w:szCs w:val="64"/>
                                    </w:rPr>
                                    <w:alias w:val="Title"/>
                                    <w:tag w:val=""/>
                                    <w:id w:val="-620457766"/>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Data Mining &amp; Machine Learning assignment</w:t>
                                    </w:r>
                                  </w:sdtContent>
                                </w:sdt>
                              </w:p>
                              <w:sdt>
                                <w:sdtPr>
                                  <w:rPr>
                                    <w:color w:val="404040" w:themeColor="text1" w:themeTint="BF"/>
                                    <w:sz w:val="36"/>
                                    <w:szCs w:val="36"/>
                                  </w:rPr>
                                  <w:alias w:val="Subtitle"/>
                                  <w:tag w:val=""/>
                                  <w:id w:val="1252628570"/>
                                  <w:showingPlcHdr/>
                                  <w:dataBinding w:prefixMappings="xmlns:ns0='http://purl.org/dc/elements/1.1/' xmlns:ns1='http://schemas.openxmlformats.org/package/2006/metadata/core-properties' " w:xpath="/ns1:coreProperties[1]/ns0:subject[1]" w:storeItemID="{6C3C8BC8-F283-45AE-878A-BAB7291924A1}"/>
                                  <w:text/>
                                </w:sdtPr>
                                <w:sdtContent>
                                  <w:p w:rsidR="006F4E94" w:rsidRDefault="006F4E94" w:rsidP="00C7698A">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5774C7B3" id="_x0000_t202" coordsize="21600,21600" o:spt="202" path="m,l,21600r21600,l21600,xe">
                    <v:stroke joinstyle="miter"/>
                    <v:path gradientshapeok="t" o:connecttype="rect"/>
                  </v:shapetype>
                  <v:shape id="Text Box 154" o:spid="_x0000_s1026"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rsidR="006F4E94" w:rsidRDefault="006F4E94" w:rsidP="00C7698A">
                          <w:pPr>
                            <w:jc w:val="right"/>
                            <w:rPr>
                              <w:color w:val="5B9BD5" w:themeColor="accent1"/>
                              <w:sz w:val="64"/>
                              <w:szCs w:val="64"/>
                            </w:rPr>
                          </w:pPr>
                          <w:sdt>
                            <w:sdtPr>
                              <w:rPr>
                                <w:caps/>
                                <w:color w:val="5B9BD5" w:themeColor="accent1"/>
                                <w:sz w:val="64"/>
                                <w:szCs w:val="64"/>
                              </w:rPr>
                              <w:alias w:val="Title"/>
                              <w:tag w:val=""/>
                              <w:id w:val="-620457766"/>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Data Mining &amp; Machine Learning assignment</w:t>
                              </w:r>
                            </w:sdtContent>
                          </w:sdt>
                        </w:p>
                        <w:sdt>
                          <w:sdtPr>
                            <w:rPr>
                              <w:color w:val="404040" w:themeColor="text1" w:themeTint="BF"/>
                              <w:sz w:val="36"/>
                              <w:szCs w:val="36"/>
                            </w:rPr>
                            <w:alias w:val="Subtitle"/>
                            <w:tag w:val=""/>
                            <w:id w:val="1252628570"/>
                            <w:showingPlcHdr/>
                            <w:dataBinding w:prefixMappings="xmlns:ns0='http://purl.org/dc/elements/1.1/' xmlns:ns1='http://schemas.openxmlformats.org/package/2006/metadata/core-properties' " w:xpath="/ns1:coreProperties[1]/ns0:subject[1]" w:storeItemID="{6C3C8BC8-F283-45AE-878A-BAB7291924A1}"/>
                            <w:text/>
                          </w:sdtPr>
                          <w:sdtContent>
                            <w:p w:rsidR="006F4E94" w:rsidRDefault="006F4E94" w:rsidP="00C7698A">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rsidR="00C7698A" w:rsidRPr="00547028" w:rsidRDefault="00373A2F" w:rsidP="00BC3229">
          <w:pPr>
            <w:jc w:val="both"/>
            <w:rPr>
              <w:b/>
              <w:sz w:val="144"/>
              <w:szCs w:val="32"/>
            </w:rPr>
          </w:pPr>
        </w:p>
      </w:sdtContent>
    </w:sdt>
    <w:p w:rsidR="00C7698A" w:rsidRDefault="00C7698A" w:rsidP="00BC3229">
      <w:pPr>
        <w:jc w:val="both"/>
        <w:rPr>
          <w:sz w:val="36"/>
          <w:szCs w:val="32"/>
        </w:rPr>
      </w:pPr>
    </w:p>
    <w:p w:rsidR="00C7698A" w:rsidRDefault="00C7698A" w:rsidP="00BC3229">
      <w:pPr>
        <w:jc w:val="both"/>
        <w:rPr>
          <w:sz w:val="36"/>
          <w:szCs w:val="32"/>
        </w:rPr>
      </w:pPr>
    </w:p>
    <w:p w:rsidR="00C7698A" w:rsidRDefault="00C7698A" w:rsidP="00BC3229">
      <w:pPr>
        <w:jc w:val="both"/>
        <w:rPr>
          <w:sz w:val="36"/>
          <w:szCs w:val="32"/>
        </w:rPr>
      </w:pPr>
    </w:p>
    <w:p w:rsidR="00C7698A" w:rsidRPr="006B14C3" w:rsidRDefault="00C7698A" w:rsidP="00BC3229">
      <w:pPr>
        <w:jc w:val="both"/>
        <w:rPr>
          <w:color w:val="5B9BD5" w:themeColor="accent1"/>
          <w:sz w:val="44"/>
          <w:szCs w:val="32"/>
        </w:rPr>
      </w:pPr>
      <w:r>
        <w:rPr>
          <w:noProof/>
          <w:lang w:val="en-GB" w:eastAsia="en-GB"/>
        </w:rPr>
        <mc:AlternateContent>
          <mc:Choice Requires="wps">
            <w:drawing>
              <wp:anchor distT="0" distB="0" distL="114300" distR="114300" simplePos="0" relativeHeight="251661312" behindDoc="0" locked="0" layoutInCell="1" allowOverlap="1" wp14:anchorId="3A8C255A" wp14:editId="2D81B301">
                <wp:simplePos x="0" y="0"/>
                <wp:positionH relativeFrom="margin">
                  <wp:posOffset>3494405</wp:posOffset>
                </wp:positionH>
                <wp:positionV relativeFrom="page">
                  <wp:posOffset>9342120</wp:posOffset>
                </wp:positionV>
                <wp:extent cx="7155180" cy="1051560"/>
                <wp:effectExtent l="0" t="0" r="0" b="15240"/>
                <wp:wrapSquare wrapText="bothSides"/>
                <wp:docPr id="153" name="Text Box 153"/>
                <wp:cNvGraphicFramePr/>
                <a:graphic xmlns:a="http://schemas.openxmlformats.org/drawingml/2006/main">
                  <a:graphicData uri="http://schemas.microsoft.com/office/word/2010/wordprocessingShape">
                    <wps:wsp>
                      <wps:cNvSpPr txBox="1"/>
                      <wps:spPr>
                        <a:xfrm>
                          <a:off x="0" y="0"/>
                          <a:ext cx="7155180" cy="1051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color w:val="595959" w:themeColor="text1" w:themeTint="A6"/>
                                <w:sz w:val="24"/>
                                <w:szCs w:val="24"/>
                              </w:rPr>
                              <w:alias w:val="Abstract"/>
                              <w:tag w:val=""/>
                              <w:id w:val="-377777464"/>
                              <w:dataBinding w:prefixMappings="xmlns:ns0='http://schemas.microsoft.com/office/2006/coverPageProps' " w:xpath="/ns0:CoverPageProperties[1]/ns0:Abstract[1]" w:storeItemID="{55AF091B-3C7A-41E3-B477-F2FDAA23CFDA}"/>
                              <w:text w:multiLine="1"/>
                            </w:sdtPr>
                            <w:sdtContent>
                              <w:p w:rsidR="006F4E94" w:rsidRPr="00547028" w:rsidRDefault="006F4E94" w:rsidP="006B14C3">
                                <w:pPr>
                                  <w:pStyle w:val="NoSpacing"/>
                                  <w:rPr>
                                    <w:b/>
                                    <w:color w:val="595959" w:themeColor="text1" w:themeTint="A6"/>
                                    <w:sz w:val="24"/>
                                    <w:szCs w:val="24"/>
                                  </w:rPr>
                                </w:pPr>
                                <w:r>
                                  <w:rPr>
                                    <w:b/>
                                    <w:color w:val="595959" w:themeColor="text1" w:themeTint="A6"/>
                                    <w:sz w:val="24"/>
                                    <w:szCs w:val="24"/>
                                  </w:rPr>
                                  <w:t>Donal Crotty</w:t>
                                </w:r>
                                <w:r>
                                  <w:rPr>
                                    <w:b/>
                                    <w:color w:val="595959" w:themeColor="text1" w:themeTint="A6"/>
                                    <w:sz w:val="24"/>
                                    <w:szCs w:val="24"/>
                                  </w:rPr>
                                  <w:br/>
                                  <w:t>Cloud Computing 4</w:t>
                                </w:r>
                                <w:r>
                                  <w:rPr>
                                    <w:b/>
                                    <w:color w:val="595959" w:themeColor="text1" w:themeTint="A6"/>
                                    <w:sz w:val="24"/>
                                    <w:szCs w:val="24"/>
                                  </w:rPr>
                                  <w:br/>
                                  <w:t>A00216737</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A8C255A" id="Text Box 153" o:spid="_x0000_s1027" type="#_x0000_t202" style="position:absolute;left:0;text-align:left;margin-left:275.15pt;margin-top:735.6pt;width:563.4pt;height:82.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" filled="f" stroked="f" strokeweight=".5pt">
                <v:textbox inset="126pt,0,54pt,0">
                  <w:txbxContent>
                    <w:sdt>
                      <w:sdtPr>
                        <w:rPr>
                          <w:b/>
                          <w:color w:val="595959" w:themeColor="text1" w:themeTint="A6"/>
                          <w:sz w:val="24"/>
                          <w:szCs w:val="24"/>
                        </w:rPr>
                        <w:alias w:val="Abstract"/>
                        <w:tag w:val=""/>
                        <w:id w:val="-377777464"/>
                        <w:dataBinding w:prefixMappings="xmlns:ns0='http://schemas.microsoft.com/office/2006/coverPageProps' " w:xpath="/ns0:CoverPageProperties[1]/ns0:Abstract[1]" w:storeItemID="{55AF091B-3C7A-41E3-B477-F2FDAA23CFDA}"/>
                        <w:text w:multiLine="1"/>
                      </w:sdtPr>
                      <w:sdtContent>
                        <w:p w:rsidR="006F4E94" w:rsidRPr="00547028" w:rsidRDefault="006F4E94" w:rsidP="006B14C3">
                          <w:pPr>
                            <w:pStyle w:val="NoSpacing"/>
                            <w:rPr>
                              <w:b/>
                              <w:color w:val="595959" w:themeColor="text1" w:themeTint="A6"/>
                              <w:sz w:val="24"/>
                              <w:szCs w:val="24"/>
                            </w:rPr>
                          </w:pPr>
                          <w:r>
                            <w:rPr>
                              <w:b/>
                              <w:color w:val="595959" w:themeColor="text1" w:themeTint="A6"/>
                              <w:sz w:val="24"/>
                              <w:szCs w:val="24"/>
                            </w:rPr>
                            <w:t>Donal Crotty</w:t>
                          </w:r>
                          <w:r>
                            <w:rPr>
                              <w:b/>
                              <w:color w:val="595959" w:themeColor="text1" w:themeTint="A6"/>
                              <w:sz w:val="24"/>
                              <w:szCs w:val="24"/>
                            </w:rPr>
                            <w:br/>
                            <w:t>Cloud Computing 4</w:t>
                          </w:r>
                          <w:r>
                            <w:rPr>
                              <w:b/>
                              <w:color w:val="595959" w:themeColor="text1" w:themeTint="A6"/>
                              <w:sz w:val="24"/>
                              <w:szCs w:val="24"/>
                            </w:rPr>
                            <w:br/>
                            <w:t>A00216737</w:t>
                          </w:r>
                        </w:p>
                      </w:sdtContent>
                    </w:sdt>
                  </w:txbxContent>
                </v:textbox>
                <w10:wrap type="square" anchorx="margin" anchory="page"/>
              </v:shape>
            </w:pict>
          </mc:Fallback>
        </mc:AlternateContent>
      </w:r>
      <w:r>
        <w:rPr>
          <w:sz w:val="36"/>
          <w:szCs w:val="32"/>
        </w:rPr>
        <w:br w:type="page"/>
      </w:r>
      <w:bookmarkStart w:id="0" w:name="_GoBack"/>
      <w:bookmarkEnd w:id="0"/>
    </w:p>
    <w:sdt>
      <w:sdtPr>
        <w:rPr>
          <w:rFonts w:asciiTheme="minorHAnsi" w:eastAsiaTheme="minorHAnsi" w:hAnsiTheme="minorHAnsi" w:cstheme="minorBidi"/>
          <w:color w:val="auto"/>
          <w:sz w:val="22"/>
          <w:szCs w:val="22"/>
          <w:lang w:val="en-IE"/>
        </w:rPr>
        <w:id w:val="359485508"/>
        <w:docPartObj>
          <w:docPartGallery w:val="Table of Contents"/>
          <w:docPartUnique/>
        </w:docPartObj>
      </w:sdtPr>
      <w:sdtEndPr>
        <w:rPr>
          <w:b/>
          <w:bCs/>
          <w:noProof/>
        </w:rPr>
      </w:sdtEndPr>
      <w:sdtContent>
        <w:p w:rsidR="00C7698A" w:rsidRDefault="00C7698A" w:rsidP="00BC3229">
          <w:pPr>
            <w:pStyle w:val="TOCHeading"/>
            <w:jc w:val="both"/>
          </w:pPr>
          <w:r>
            <w:t>Table of Contents</w:t>
          </w:r>
        </w:p>
        <w:p w:rsidR="00413D9E" w:rsidRDefault="00C7698A">
          <w:pPr>
            <w:pStyle w:val="TOC1"/>
            <w:tabs>
              <w:tab w:val="right" w:leader="dot" w:pos="10456"/>
            </w:tabs>
            <w:rPr>
              <w:rFonts w:eastAsiaTheme="minorEastAsia"/>
              <w:noProof/>
              <w:lang w:val="en-GB" w:eastAsia="en-GB"/>
            </w:rPr>
          </w:pPr>
          <w:r>
            <w:fldChar w:fldCharType="begin"/>
          </w:r>
          <w:r>
            <w:instrText xml:space="preserve"> TOC \o "1-3" \h \z \u </w:instrText>
          </w:r>
          <w:r>
            <w:fldChar w:fldCharType="separate"/>
          </w:r>
          <w:hyperlink w:anchor="_Toc499586348" w:history="1">
            <w:r w:rsidR="00413D9E" w:rsidRPr="00307E0D">
              <w:rPr>
                <w:rStyle w:val="Hyperlink"/>
                <w:noProof/>
              </w:rPr>
              <w:t>Introduction</w:t>
            </w:r>
            <w:r w:rsidR="00413D9E">
              <w:rPr>
                <w:noProof/>
                <w:webHidden/>
              </w:rPr>
              <w:tab/>
            </w:r>
            <w:r w:rsidR="00413D9E">
              <w:rPr>
                <w:noProof/>
                <w:webHidden/>
              </w:rPr>
              <w:fldChar w:fldCharType="begin"/>
            </w:r>
            <w:r w:rsidR="00413D9E">
              <w:rPr>
                <w:noProof/>
                <w:webHidden/>
              </w:rPr>
              <w:instrText xml:space="preserve"> PAGEREF _Toc499586348 \h </w:instrText>
            </w:r>
            <w:r w:rsidR="00413D9E">
              <w:rPr>
                <w:noProof/>
                <w:webHidden/>
              </w:rPr>
            </w:r>
            <w:r w:rsidR="00413D9E">
              <w:rPr>
                <w:noProof/>
                <w:webHidden/>
              </w:rPr>
              <w:fldChar w:fldCharType="separate"/>
            </w:r>
            <w:r w:rsidR="00413D9E">
              <w:rPr>
                <w:noProof/>
                <w:webHidden/>
              </w:rPr>
              <w:t>2</w:t>
            </w:r>
            <w:r w:rsidR="00413D9E">
              <w:rPr>
                <w:noProof/>
                <w:webHidden/>
              </w:rPr>
              <w:fldChar w:fldCharType="end"/>
            </w:r>
          </w:hyperlink>
        </w:p>
        <w:p w:rsidR="00413D9E" w:rsidRDefault="00413D9E">
          <w:pPr>
            <w:pStyle w:val="TOC1"/>
            <w:tabs>
              <w:tab w:val="right" w:leader="dot" w:pos="10456"/>
            </w:tabs>
            <w:rPr>
              <w:rFonts w:eastAsiaTheme="minorEastAsia"/>
              <w:noProof/>
              <w:lang w:val="en-GB" w:eastAsia="en-GB"/>
            </w:rPr>
          </w:pPr>
          <w:hyperlink w:anchor="_Toc499586349" w:history="1">
            <w:r w:rsidRPr="00307E0D">
              <w:rPr>
                <w:rStyle w:val="Hyperlink"/>
                <w:noProof/>
              </w:rPr>
              <w:t>Overview</w:t>
            </w:r>
            <w:r>
              <w:rPr>
                <w:noProof/>
                <w:webHidden/>
              </w:rPr>
              <w:tab/>
            </w:r>
            <w:r>
              <w:rPr>
                <w:noProof/>
                <w:webHidden/>
              </w:rPr>
              <w:fldChar w:fldCharType="begin"/>
            </w:r>
            <w:r>
              <w:rPr>
                <w:noProof/>
                <w:webHidden/>
              </w:rPr>
              <w:instrText xml:space="preserve"> PAGEREF _Toc499586349 \h </w:instrText>
            </w:r>
            <w:r>
              <w:rPr>
                <w:noProof/>
                <w:webHidden/>
              </w:rPr>
            </w:r>
            <w:r>
              <w:rPr>
                <w:noProof/>
                <w:webHidden/>
              </w:rPr>
              <w:fldChar w:fldCharType="separate"/>
            </w:r>
            <w:r>
              <w:rPr>
                <w:noProof/>
                <w:webHidden/>
              </w:rPr>
              <w:t>2</w:t>
            </w:r>
            <w:r>
              <w:rPr>
                <w:noProof/>
                <w:webHidden/>
              </w:rPr>
              <w:fldChar w:fldCharType="end"/>
            </w:r>
          </w:hyperlink>
        </w:p>
        <w:p w:rsidR="00413D9E" w:rsidRDefault="00413D9E">
          <w:pPr>
            <w:pStyle w:val="TOC1"/>
            <w:tabs>
              <w:tab w:val="right" w:leader="dot" w:pos="10456"/>
            </w:tabs>
            <w:rPr>
              <w:rFonts w:eastAsiaTheme="minorEastAsia"/>
              <w:noProof/>
              <w:lang w:val="en-GB" w:eastAsia="en-GB"/>
            </w:rPr>
          </w:pPr>
          <w:hyperlink w:anchor="_Toc499586350" w:history="1">
            <w:r w:rsidRPr="00307E0D">
              <w:rPr>
                <w:rStyle w:val="Hyperlink"/>
                <w:noProof/>
              </w:rPr>
              <w:t>Data Exploration</w:t>
            </w:r>
            <w:r>
              <w:rPr>
                <w:noProof/>
                <w:webHidden/>
              </w:rPr>
              <w:tab/>
            </w:r>
            <w:r>
              <w:rPr>
                <w:noProof/>
                <w:webHidden/>
              </w:rPr>
              <w:fldChar w:fldCharType="begin"/>
            </w:r>
            <w:r>
              <w:rPr>
                <w:noProof/>
                <w:webHidden/>
              </w:rPr>
              <w:instrText xml:space="preserve"> PAGEREF _Toc499586350 \h </w:instrText>
            </w:r>
            <w:r>
              <w:rPr>
                <w:noProof/>
                <w:webHidden/>
              </w:rPr>
            </w:r>
            <w:r>
              <w:rPr>
                <w:noProof/>
                <w:webHidden/>
              </w:rPr>
              <w:fldChar w:fldCharType="separate"/>
            </w:r>
            <w:r>
              <w:rPr>
                <w:noProof/>
                <w:webHidden/>
              </w:rPr>
              <w:t>3</w:t>
            </w:r>
            <w:r>
              <w:rPr>
                <w:noProof/>
                <w:webHidden/>
              </w:rPr>
              <w:fldChar w:fldCharType="end"/>
            </w:r>
          </w:hyperlink>
        </w:p>
        <w:p w:rsidR="00413D9E" w:rsidRDefault="00413D9E">
          <w:pPr>
            <w:pStyle w:val="TOC2"/>
            <w:tabs>
              <w:tab w:val="right" w:leader="dot" w:pos="10456"/>
            </w:tabs>
            <w:rPr>
              <w:rFonts w:eastAsiaTheme="minorEastAsia"/>
              <w:noProof/>
              <w:lang w:val="en-GB" w:eastAsia="en-GB"/>
            </w:rPr>
          </w:pPr>
          <w:hyperlink w:anchor="_Toc499586351" w:history="1">
            <w:r w:rsidRPr="00307E0D">
              <w:rPr>
                <w:rStyle w:val="Hyperlink"/>
                <w:noProof/>
              </w:rPr>
              <w:t>Linear Regression and kNN – Energy Efficiency</w:t>
            </w:r>
            <w:r>
              <w:rPr>
                <w:noProof/>
                <w:webHidden/>
              </w:rPr>
              <w:tab/>
            </w:r>
            <w:r>
              <w:rPr>
                <w:noProof/>
                <w:webHidden/>
              </w:rPr>
              <w:fldChar w:fldCharType="begin"/>
            </w:r>
            <w:r>
              <w:rPr>
                <w:noProof/>
                <w:webHidden/>
              </w:rPr>
              <w:instrText xml:space="preserve"> PAGEREF _Toc499586351 \h </w:instrText>
            </w:r>
            <w:r>
              <w:rPr>
                <w:noProof/>
                <w:webHidden/>
              </w:rPr>
            </w:r>
            <w:r>
              <w:rPr>
                <w:noProof/>
                <w:webHidden/>
              </w:rPr>
              <w:fldChar w:fldCharType="separate"/>
            </w:r>
            <w:r>
              <w:rPr>
                <w:noProof/>
                <w:webHidden/>
              </w:rPr>
              <w:t>3</w:t>
            </w:r>
            <w:r>
              <w:rPr>
                <w:noProof/>
                <w:webHidden/>
              </w:rPr>
              <w:fldChar w:fldCharType="end"/>
            </w:r>
          </w:hyperlink>
        </w:p>
        <w:p w:rsidR="00413D9E" w:rsidRDefault="00413D9E">
          <w:pPr>
            <w:pStyle w:val="TOC2"/>
            <w:tabs>
              <w:tab w:val="right" w:leader="dot" w:pos="10456"/>
            </w:tabs>
            <w:rPr>
              <w:rFonts w:eastAsiaTheme="minorEastAsia"/>
              <w:noProof/>
              <w:lang w:val="en-GB" w:eastAsia="en-GB"/>
            </w:rPr>
          </w:pPr>
          <w:hyperlink w:anchor="_Toc499586352" w:history="1">
            <w:r w:rsidRPr="00307E0D">
              <w:rPr>
                <w:rStyle w:val="Hyperlink"/>
                <w:noProof/>
              </w:rPr>
              <w:t>Classification– Adult Census Income</w:t>
            </w:r>
            <w:r>
              <w:rPr>
                <w:noProof/>
                <w:webHidden/>
              </w:rPr>
              <w:tab/>
            </w:r>
            <w:r>
              <w:rPr>
                <w:noProof/>
                <w:webHidden/>
              </w:rPr>
              <w:fldChar w:fldCharType="begin"/>
            </w:r>
            <w:r>
              <w:rPr>
                <w:noProof/>
                <w:webHidden/>
              </w:rPr>
              <w:instrText xml:space="preserve"> PAGEREF _Toc499586352 \h </w:instrText>
            </w:r>
            <w:r>
              <w:rPr>
                <w:noProof/>
                <w:webHidden/>
              </w:rPr>
            </w:r>
            <w:r>
              <w:rPr>
                <w:noProof/>
                <w:webHidden/>
              </w:rPr>
              <w:fldChar w:fldCharType="separate"/>
            </w:r>
            <w:r>
              <w:rPr>
                <w:noProof/>
                <w:webHidden/>
              </w:rPr>
              <w:t>5</w:t>
            </w:r>
            <w:r>
              <w:rPr>
                <w:noProof/>
                <w:webHidden/>
              </w:rPr>
              <w:fldChar w:fldCharType="end"/>
            </w:r>
          </w:hyperlink>
        </w:p>
        <w:p w:rsidR="00413D9E" w:rsidRDefault="00413D9E">
          <w:pPr>
            <w:pStyle w:val="TOC1"/>
            <w:tabs>
              <w:tab w:val="right" w:leader="dot" w:pos="10456"/>
            </w:tabs>
            <w:rPr>
              <w:rFonts w:eastAsiaTheme="minorEastAsia"/>
              <w:noProof/>
              <w:lang w:val="en-GB" w:eastAsia="en-GB"/>
            </w:rPr>
          </w:pPr>
          <w:hyperlink w:anchor="_Toc499586353" w:history="1">
            <w:r w:rsidRPr="00307E0D">
              <w:rPr>
                <w:rStyle w:val="Hyperlink"/>
                <w:noProof/>
              </w:rPr>
              <w:t>Analysis of Results</w:t>
            </w:r>
            <w:r>
              <w:rPr>
                <w:noProof/>
                <w:webHidden/>
              </w:rPr>
              <w:tab/>
            </w:r>
            <w:r>
              <w:rPr>
                <w:noProof/>
                <w:webHidden/>
              </w:rPr>
              <w:fldChar w:fldCharType="begin"/>
            </w:r>
            <w:r>
              <w:rPr>
                <w:noProof/>
                <w:webHidden/>
              </w:rPr>
              <w:instrText xml:space="preserve"> PAGEREF _Toc499586353 \h </w:instrText>
            </w:r>
            <w:r>
              <w:rPr>
                <w:noProof/>
                <w:webHidden/>
              </w:rPr>
            </w:r>
            <w:r>
              <w:rPr>
                <w:noProof/>
                <w:webHidden/>
              </w:rPr>
              <w:fldChar w:fldCharType="separate"/>
            </w:r>
            <w:r>
              <w:rPr>
                <w:noProof/>
                <w:webHidden/>
              </w:rPr>
              <w:t>5</w:t>
            </w:r>
            <w:r>
              <w:rPr>
                <w:noProof/>
                <w:webHidden/>
              </w:rPr>
              <w:fldChar w:fldCharType="end"/>
            </w:r>
          </w:hyperlink>
        </w:p>
        <w:p w:rsidR="00413D9E" w:rsidRDefault="00413D9E">
          <w:pPr>
            <w:pStyle w:val="TOC2"/>
            <w:tabs>
              <w:tab w:val="right" w:leader="dot" w:pos="10456"/>
            </w:tabs>
            <w:rPr>
              <w:rFonts w:eastAsiaTheme="minorEastAsia"/>
              <w:noProof/>
              <w:lang w:val="en-GB" w:eastAsia="en-GB"/>
            </w:rPr>
          </w:pPr>
          <w:hyperlink w:anchor="_Toc499586354" w:history="1">
            <w:r w:rsidRPr="00307E0D">
              <w:rPr>
                <w:rStyle w:val="Hyperlink"/>
                <w:noProof/>
              </w:rPr>
              <w:t>Linear Regression – Energy Efficiency</w:t>
            </w:r>
            <w:r>
              <w:rPr>
                <w:noProof/>
                <w:webHidden/>
              </w:rPr>
              <w:tab/>
            </w:r>
            <w:r>
              <w:rPr>
                <w:noProof/>
                <w:webHidden/>
              </w:rPr>
              <w:fldChar w:fldCharType="begin"/>
            </w:r>
            <w:r>
              <w:rPr>
                <w:noProof/>
                <w:webHidden/>
              </w:rPr>
              <w:instrText xml:space="preserve"> PAGEREF _Toc499586354 \h </w:instrText>
            </w:r>
            <w:r>
              <w:rPr>
                <w:noProof/>
                <w:webHidden/>
              </w:rPr>
            </w:r>
            <w:r>
              <w:rPr>
                <w:noProof/>
                <w:webHidden/>
              </w:rPr>
              <w:fldChar w:fldCharType="separate"/>
            </w:r>
            <w:r>
              <w:rPr>
                <w:noProof/>
                <w:webHidden/>
              </w:rPr>
              <w:t>5</w:t>
            </w:r>
            <w:r>
              <w:rPr>
                <w:noProof/>
                <w:webHidden/>
              </w:rPr>
              <w:fldChar w:fldCharType="end"/>
            </w:r>
          </w:hyperlink>
        </w:p>
        <w:p w:rsidR="00413D9E" w:rsidRDefault="00413D9E">
          <w:pPr>
            <w:pStyle w:val="TOC2"/>
            <w:tabs>
              <w:tab w:val="right" w:leader="dot" w:pos="10456"/>
            </w:tabs>
            <w:rPr>
              <w:rFonts w:eastAsiaTheme="minorEastAsia"/>
              <w:noProof/>
              <w:lang w:val="en-GB" w:eastAsia="en-GB"/>
            </w:rPr>
          </w:pPr>
          <w:hyperlink w:anchor="_Toc499586355" w:history="1">
            <w:r w:rsidRPr="00307E0D">
              <w:rPr>
                <w:rStyle w:val="Hyperlink"/>
                <w:noProof/>
              </w:rPr>
              <w:t>Classification – Adult Census Income</w:t>
            </w:r>
            <w:r>
              <w:rPr>
                <w:noProof/>
                <w:webHidden/>
              </w:rPr>
              <w:tab/>
            </w:r>
            <w:r>
              <w:rPr>
                <w:noProof/>
                <w:webHidden/>
              </w:rPr>
              <w:fldChar w:fldCharType="begin"/>
            </w:r>
            <w:r>
              <w:rPr>
                <w:noProof/>
                <w:webHidden/>
              </w:rPr>
              <w:instrText xml:space="preserve"> PAGEREF _Toc499586355 \h </w:instrText>
            </w:r>
            <w:r>
              <w:rPr>
                <w:noProof/>
                <w:webHidden/>
              </w:rPr>
            </w:r>
            <w:r>
              <w:rPr>
                <w:noProof/>
                <w:webHidden/>
              </w:rPr>
              <w:fldChar w:fldCharType="separate"/>
            </w:r>
            <w:r>
              <w:rPr>
                <w:noProof/>
                <w:webHidden/>
              </w:rPr>
              <w:t>8</w:t>
            </w:r>
            <w:r>
              <w:rPr>
                <w:noProof/>
                <w:webHidden/>
              </w:rPr>
              <w:fldChar w:fldCharType="end"/>
            </w:r>
          </w:hyperlink>
        </w:p>
        <w:p w:rsidR="00413D9E" w:rsidRDefault="00413D9E">
          <w:pPr>
            <w:pStyle w:val="TOC2"/>
            <w:tabs>
              <w:tab w:val="right" w:leader="dot" w:pos="10456"/>
            </w:tabs>
            <w:rPr>
              <w:rFonts w:eastAsiaTheme="minorEastAsia"/>
              <w:noProof/>
              <w:lang w:val="en-GB" w:eastAsia="en-GB"/>
            </w:rPr>
          </w:pPr>
          <w:hyperlink w:anchor="_Toc499586356" w:history="1">
            <w:r w:rsidRPr="00307E0D">
              <w:rPr>
                <w:rStyle w:val="Hyperlink"/>
                <w:noProof/>
              </w:rPr>
              <w:t>kNN – Energy Efficiency</w:t>
            </w:r>
            <w:r>
              <w:rPr>
                <w:noProof/>
                <w:webHidden/>
              </w:rPr>
              <w:tab/>
            </w:r>
            <w:r>
              <w:rPr>
                <w:noProof/>
                <w:webHidden/>
              </w:rPr>
              <w:fldChar w:fldCharType="begin"/>
            </w:r>
            <w:r>
              <w:rPr>
                <w:noProof/>
                <w:webHidden/>
              </w:rPr>
              <w:instrText xml:space="preserve"> PAGEREF _Toc499586356 \h </w:instrText>
            </w:r>
            <w:r>
              <w:rPr>
                <w:noProof/>
                <w:webHidden/>
              </w:rPr>
            </w:r>
            <w:r>
              <w:rPr>
                <w:noProof/>
                <w:webHidden/>
              </w:rPr>
              <w:fldChar w:fldCharType="separate"/>
            </w:r>
            <w:r>
              <w:rPr>
                <w:noProof/>
                <w:webHidden/>
              </w:rPr>
              <w:t>10</w:t>
            </w:r>
            <w:r>
              <w:rPr>
                <w:noProof/>
                <w:webHidden/>
              </w:rPr>
              <w:fldChar w:fldCharType="end"/>
            </w:r>
          </w:hyperlink>
        </w:p>
        <w:p w:rsidR="00413D9E" w:rsidRDefault="00413D9E">
          <w:pPr>
            <w:pStyle w:val="TOC1"/>
            <w:tabs>
              <w:tab w:val="right" w:leader="dot" w:pos="10456"/>
            </w:tabs>
            <w:rPr>
              <w:rFonts w:eastAsiaTheme="minorEastAsia"/>
              <w:noProof/>
              <w:lang w:val="en-GB" w:eastAsia="en-GB"/>
            </w:rPr>
          </w:pPr>
          <w:hyperlink w:anchor="_Toc499586357" w:history="1">
            <w:r w:rsidRPr="00307E0D">
              <w:rPr>
                <w:rStyle w:val="Hyperlink"/>
                <w:noProof/>
              </w:rPr>
              <w:t>Conclusion</w:t>
            </w:r>
            <w:r>
              <w:rPr>
                <w:noProof/>
                <w:webHidden/>
              </w:rPr>
              <w:tab/>
            </w:r>
            <w:r>
              <w:rPr>
                <w:noProof/>
                <w:webHidden/>
              </w:rPr>
              <w:fldChar w:fldCharType="begin"/>
            </w:r>
            <w:r>
              <w:rPr>
                <w:noProof/>
                <w:webHidden/>
              </w:rPr>
              <w:instrText xml:space="preserve"> PAGEREF _Toc499586357 \h </w:instrText>
            </w:r>
            <w:r>
              <w:rPr>
                <w:noProof/>
                <w:webHidden/>
              </w:rPr>
            </w:r>
            <w:r>
              <w:rPr>
                <w:noProof/>
                <w:webHidden/>
              </w:rPr>
              <w:fldChar w:fldCharType="separate"/>
            </w:r>
            <w:r>
              <w:rPr>
                <w:noProof/>
                <w:webHidden/>
              </w:rPr>
              <w:t>13</w:t>
            </w:r>
            <w:r>
              <w:rPr>
                <w:noProof/>
                <w:webHidden/>
              </w:rPr>
              <w:fldChar w:fldCharType="end"/>
            </w:r>
          </w:hyperlink>
        </w:p>
        <w:p w:rsidR="00C7698A" w:rsidRDefault="00C7698A" w:rsidP="00BC3229">
          <w:pPr>
            <w:jc w:val="both"/>
          </w:pPr>
          <w:r>
            <w:rPr>
              <w:b/>
              <w:bCs/>
              <w:noProof/>
            </w:rPr>
            <w:fldChar w:fldCharType="end"/>
          </w:r>
        </w:p>
      </w:sdtContent>
    </w:sdt>
    <w:p w:rsidR="00C7698A" w:rsidRDefault="00C7698A" w:rsidP="00BC3229">
      <w:pPr>
        <w:jc w:val="both"/>
        <w:rPr>
          <w:sz w:val="36"/>
          <w:szCs w:val="32"/>
        </w:rPr>
      </w:pPr>
    </w:p>
    <w:p w:rsidR="00C7698A" w:rsidRDefault="00C7698A" w:rsidP="00BC3229">
      <w:pPr>
        <w:jc w:val="both"/>
        <w:rPr>
          <w:sz w:val="36"/>
          <w:szCs w:val="32"/>
        </w:rPr>
      </w:pPr>
    </w:p>
    <w:p w:rsidR="00C7698A" w:rsidRDefault="00C7698A" w:rsidP="00BC3229">
      <w:pPr>
        <w:jc w:val="both"/>
        <w:rPr>
          <w:sz w:val="36"/>
          <w:szCs w:val="32"/>
        </w:rPr>
      </w:pPr>
    </w:p>
    <w:p w:rsidR="00C7698A" w:rsidRDefault="00C7698A" w:rsidP="00BC3229">
      <w:pPr>
        <w:jc w:val="both"/>
        <w:rPr>
          <w:sz w:val="36"/>
          <w:szCs w:val="32"/>
        </w:rPr>
      </w:pPr>
    </w:p>
    <w:p w:rsidR="00C7698A" w:rsidRDefault="00C7698A" w:rsidP="00BC3229">
      <w:pPr>
        <w:jc w:val="both"/>
        <w:rPr>
          <w:sz w:val="36"/>
          <w:szCs w:val="32"/>
        </w:rPr>
      </w:pPr>
    </w:p>
    <w:p w:rsidR="00C7698A" w:rsidRDefault="00C7698A" w:rsidP="00BC3229">
      <w:pPr>
        <w:jc w:val="both"/>
        <w:rPr>
          <w:sz w:val="36"/>
          <w:szCs w:val="32"/>
        </w:rPr>
      </w:pPr>
    </w:p>
    <w:p w:rsidR="00C7698A" w:rsidRDefault="00C7698A" w:rsidP="00BC3229">
      <w:pPr>
        <w:jc w:val="both"/>
        <w:rPr>
          <w:sz w:val="36"/>
          <w:szCs w:val="32"/>
        </w:rPr>
      </w:pPr>
    </w:p>
    <w:p w:rsidR="00C7698A" w:rsidRDefault="00C7698A" w:rsidP="00BC3229">
      <w:pPr>
        <w:jc w:val="both"/>
        <w:rPr>
          <w:sz w:val="36"/>
          <w:szCs w:val="32"/>
        </w:rPr>
      </w:pPr>
    </w:p>
    <w:p w:rsidR="00C7698A" w:rsidRDefault="00C7698A" w:rsidP="00BC3229">
      <w:pPr>
        <w:jc w:val="both"/>
        <w:rPr>
          <w:sz w:val="36"/>
          <w:szCs w:val="32"/>
        </w:rPr>
      </w:pPr>
    </w:p>
    <w:p w:rsidR="00C7698A" w:rsidRDefault="00C7698A" w:rsidP="00BC3229">
      <w:pPr>
        <w:jc w:val="both"/>
        <w:rPr>
          <w:sz w:val="36"/>
          <w:szCs w:val="32"/>
        </w:rPr>
      </w:pPr>
    </w:p>
    <w:p w:rsidR="00C7698A" w:rsidRDefault="00C7698A" w:rsidP="00BC3229">
      <w:pPr>
        <w:jc w:val="both"/>
        <w:rPr>
          <w:sz w:val="36"/>
          <w:szCs w:val="32"/>
        </w:rPr>
      </w:pPr>
    </w:p>
    <w:p w:rsidR="00C7698A" w:rsidRDefault="00C7698A" w:rsidP="00BC3229">
      <w:pPr>
        <w:jc w:val="both"/>
        <w:rPr>
          <w:sz w:val="36"/>
          <w:szCs w:val="32"/>
        </w:rPr>
      </w:pPr>
    </w:p>
    <w:p w:rsidR="00BC3229" w:rsidRDefault="00BC3229" w:rsidP="00BC3229">
      <w:pPr>
        <w:jc w:val="both"/>
        <w:rPr>
          <w:sz w:val="36"/>
          <w:szCs w:val="32"/>
        </w:rPr>
      </w:pPr>
    </w:p>
    <w:p w:rsidR="00404BB2" w:rsidRDefault="00404BB2" w:rsidP="00BC3229">
      <w:pPr>
        <w:jc w:val="both"/>
        <w:rPr>
          <w:sz w:val="36"/>
          <w:szCs w:val="32"/>
        </w:rPr>
      </w:pPr>
    </w:p>
    <w:p w:rsidR="00FD1548" w:rsidRDefault="00FD1548" w:rsidP="00BC3229">
      <w:pPr>
        <w:jc w:val="both"/>
        <w:rPr>
          <w:sz w:val="36"/>
          <w:szCs w:val="32"/>
        </w:rPr>
      </w:pPr>
    </w:p>
    <w:p w:rsidR="00476956" w:rsidRDefault="00C7698A" w:rsidP="00BC3229">
      <w:pPr>
        <w:pStyle w:val="Heading1"/>
        <w:jc w:val="both"/>
      </w:pPr>
      <w:bookmarkStart w:id="1" w:name="_Toc499586348"/>
      <w:r w:rsidRPr="000420D8">
        <w:lastRenderedPageBreak/>
        <w:t>Introduction</w:t>
      </w:r>
      <w:bookmarkEnd w:id="1"/>
    </w:p>
    <w:p w:rsidR="00404BB2" w:rsidRPr="006B14C3" w:rsidRDefault="00404BB2" w:rsidP="00BC3229">
      <w:pPr>
        <w:jc w:val="both"/>
      </w:pPr>
      <w:r w:rsidRPr="006B14C3">
        <w:t xml:space="preserve">As part of the Data Mining and Machine Learning module we were given the task to </w:t>
      </w:r>
      <w:r w:rsidR="00234E66" w:rsidRPr="006B14C3">
        <w:t xml:space="preserve">select three data sets to carry out data mining techniques on. The data sets needed to be suitable for performing both regression and classification techniques on. We were required to perform three data mining techniques; Decision Trees </w:t>
      </w:r>
      <w:r w:rsidR="00872139" w:rsidRPr="006B14C3">
        <w:t xml:space="preserve">for Classification, </w:t>
      </w:r>
      <w:r w:rsidR="00234E66" w:rsidRPr="006B14C3">
        <w:t>Linear Regression for Regression</w:t>
      </w:r>
      <w:r w:rsidR="00872139" w:rsidRPr="006B14C3">
        <w:t xml:space="preserve"> and K Nearest Neighbour (kNN) which can be used for both Classification or Regression</w:t>
      </w:r>
      <w:r w:rsidR="00234E66" w:rsidRPr="006B14C3">
        <w:t>.</w:t>
      </w:r>
    </w:p>
    <w:p w:rsidR="00404BB2" w:rsidRPr="006B14C3" w:rsidRDefault="00234E66" w:rsidP="00BC3229">
      <w:pPr>
        <w:jc w:val="both"/>
      </w:pPr>
      <w:r w:rsidRPr="006B14C3">
        <w:t xml:space="preserve">When carrying out analyses on data, it is necessary to </w:t>
      </w:r>
      <w:r w:rsidR="00CF5BEC" w:rsidRPr="006B14C3">
        <w:t>get to know the data you are dealing with prior to performing predictions etc., so you can get a feel as to whether the results you calculate are appropriate or not. In this case, it would be a requirement to explore the data; producing tables and graphs for example. It is also important to define both training and testing datasets. It is also required that you create a prediction model, apply that model to the test data and evaluate the results given.</w:t>
      </w:r>
    </w:p>
    <w:p w:rsidR="00C7698A" w:rsidRDefault="00476956" w:rsidP="00BC3229">
      <w:pPr>
        <w:pStyle w:val="Heading1"/>
        <w:jc w:val="both"/>
      </w:pPr>
      <w:bookmarkStart w:id="2" w:name="_Toc499586349"/>
      <w:r>
        <w:t>Overview</w:t>
      </w:r>
      <w:bookmarkEnd w:id="2"/>
    </w:p>
    <w:p w:rsidR="00C7698A" w:rsidRPr="006B14C3" w:rsidRDefault="00CF5BEC" w:rsidP="00BC3229">
      <w:pPr>
        <w:jc w:val="both"/>
      </w:pPr>
      <w:r w:rsidRPr="006B14C3">
        <w:t>For the Regression analysis, I have chosen to use a dataset based on Energy Efficiency.</w:t>
      </w:r>
      <w:r w:rsidR="00632E86" w:rsidRPr="006B14C3">
        <w:t xml:space="preserve"> The energy analysis is performed on 12 different building shapes simulated using an energy efficiency software package. Each building differs with by the attributes glazing area, the glazing area distribution, and the orientation, amongst other attributes. Various settings are simulated as functions of the previously mentioned attributes to obtain 768 building shapes, with each instance in the dataset registered as a building shape. The aim of the dataset is to use the stored attributes to predict a quantitative estimation of energy performance of residential buildings.</w:t>
      </w:r>
      <w:r w:rsidR="00254844" w:rsidRPr="006B14C3">
        <w:t xml:space="preserve"> The two predicted attributes in this case are Cooling Load and Heating Load.</w:t>
      </w:r>
    </w:p>
    <w:p w:rsidR="00254844" w:rsidRPr="006B14C3" w:rsidRDefault="00254844" w:rsidP="00BC3229">
      <w:pPr>
        <w:jc w:val="both"/>
      </w:pPr>
      <w:r w:rsidRPr="006B14C3">
        <w:t xml:space="preserve">In Regression analysis, I will be performing the Linear Regression model on the </w:t>
      </w:r>
      <w:r w:rsidR="00094931" w:rsidRPr="006B14C3">
        <w:t>dataset</w:t>
      </w:r>
      <w:r w:rsidRPr="006B14C3">
        <w:t>.</w:t>
      </w:r>
      <w:r w:rsidR="00D43417" w:rsidRPr="006B14C3">
        <w:t xml:space="preserve"> Regression analysis is used to predict the value of one variable called the dependent variable </w:t>
      </w:r>
      <w:r w:rsidR="006C6019" w:rsidRPr="006B14C3">
        <w:t>based on</w:t>
      </w:r>
      <w:r w:rsidR="00D43417" w:rsidRPr="006B14C3">
        <w:t xml:space="preserve"> other independent variables.</w:t>
      </w:r>
    </w:p>
    <w:p w:rsidR="00254844" w:rsidRPr="006B14C3" w:rsidRDefault="00254844" w:rsidP="00BC3229">
      <w:pPr>
        <w:jc w:val="both"/>
      </w:pPr>
      <w:r w:rsidRPr="006B14C3">
        <w:t xml:space="preserve">For Classification analysis, I have chosen to use a dataset based on Adult Census Income. The dataset consists of records which were extracted from census data under the following conditions: the age is greater than 16, the Annual Gross Income is less than 100,00, along with more conditions. The purpose of the data is to predict whether a person’s income is greater than, equal to or less than 50,000 per year. Some of the attributes within this dataset include, marital status, sex, occupancy, work class, age, hours per week </w:t>
      </w:r>
      <w:r w:rsidR="00550771" w:rsidRPr="006B14C3">
        <w:t>etc.</w:t>
      </w:r>
      <w:r w:rsidRPr="006B14C3">
        <w:t xml:space="preserve"> </w:t>
      </w:r>
    </w:p>
    <w:p w:rsidR="00254844" w:rsidRPr="006B14C3" w:rsidRDefault="00254844" w:rsidP="00BC3229">
      <w:pPr>
        <w:jc w:val="both"/>
      </w:pPr>
      <w:r w:rsidRPr="006B14C3">
        <w:t>In Classification</w:t>
      </w:r>
      <w:r w:rsidR="00872139" w:rsidRPr="006B14C3">
        <w:t xml:space="preserve"> analysis, I will be performing Decision Tree modelling </w:t>
      </w:r>
      <w:r w:rsidR="00550771" w:rsidRPr="006B14C3">
        <w:t xml:space="preserve">on the above dataset. </w:t>
      </w:r>
      <w:r w:rsidR="00D43417" w:rsidRPr="006B14C3">
        <w:t xml:space="preserve">Classification analysis is used when given a collection of records, </w:t>
      </w:r>
      <w:r w:rsidR="002D045A" w:rsidRPr="006B14C3">
        <w:t xml:space="preserve">with each record containing a set of attributes, the aim is to then assign previously unseen records to a class as accurately as possible. Decision Tree is an all-purpose classifier </w:t>
      </w:r>
      <w:r w:rsidR="00872139" w:rsidRPr="006B14C3">
        <w:t xml:space="preserve">that does well on most problems. A decision tree is essentially a flowchart of classification and is very useful for applications where the classification mechanism must be transparent for legal reasons for example. </w:t>
      </w:r>
    </w:p>
    <w:p w:rsidR="006B14C3" w:rsidRDefault="00872139" w:rsidP="00BC3229">
      <w:pPr>
        <w:jc w:val="both"/>
      </w:pPr>
      <w:r w:rsidRPr="006B14C3">
        <w:t xml:space="preserve">For kNN analysis, I will be performing the method also on the </w:t>
      </w:r>
      <w:r w:rsidR="008009E5">
        <w:t>Energy Efficiency</w:t>
      </w:r>
      <w:r w:rsidRPr="006B14C3">
        <w:t xml:space="preserve"> dataset. kNN is a non-parametric method. The input for the method consists of k’s closest training examples in the feature space. It is the output which decides whether kNN is to be used for Classification or Regression. In Classification, the output is a class membership, whereas in Regression, the output is the property value for the object.</w:t>
      </w:r>
    </w:p>
    <w:p w:rsidR="006B14C3" w:rsidRDefault="006B14C3" w:rsidP="00BC3229">
      <w:pPr>
        <w:jc w:val="both"/>
      </w:pPr>
    </w:p>
    <w:p w:rsidR="006B14C3" w:rsidRDefault="006B14C3" w:rsidP="00BC3229">
      <w:pPr>
        <w:jc w:val="both"/>
      </w:pPr>
    </w:p>
    <w:p w:rsidR="006B14C3" w:rsidRDefault="006B14C3" w:rsidP="00BC3229">
      <w:pPr>
        <w:jc w:val="both"/>
      </w:pPr>
    </w:p>
    <w:p w:rsidR="006B14C3" w:rsidRDefault="006B14C3" w:rsidP="00BC3229">
      <w:pPr>
        <w:jc w:val="both"/>
      </w:pPr>
    </w:p>
    <w:p w:rsidR="006B14C3" w:rsidRPr="006B14C3" w:rsidRDefault="006B14C3" w:rsidP="00BC3229">
      <w:pPr>
        <w:jc w:val="both"/>
      </w:pPr>
    </w:p>
    <w:p w:rsidR="00C7698A" w:rsidRPr="00C7698A" w:rsidRDefault="00476956" w:rsidP="00BC3229">
      <w:pPr>
        <w:pStyle w:val="Heading1"/>
        <w:jc w:val="both"/>
      </w:pPr>
      <w:bookmarkStart w:id="3" w:name="_Toc499586350"/>
      <w:r>
        <w:lastRenderedPageBreak/>
        <w:t>Data Exploration</w:t>
      </w:r>
      <w:bookmarkEnd w:id="3"/>
    </w:p>
    <w:p w:rsidR="006B14C3" w:rsidRPr="006B14C3" w:rsidRDefault="00956F4F" w:rsidP="00BC3229">
      <w:pPr>
        <w:jc w:val="both"/>
      </w:pPr>
      <w:r w:rsidRPr="006B14C3">
        <w:t xml:space="preserve">Before performing the data mining techniques on the </w:t>
      </w:r>
      <w:r w:rsidR="00D27991" w:rsidRPr="006B14C3">
        <w:t>datasets,</w:t>
      </w:r>
      <w:r w:rsidRPr="006B14C3">
        <w:t xml:space="preserve"> it is important to firstly explore the dataset we are working with.</w:t>
      </w:r>
      <w:r w:rsidR="000267FC" w:rsidRPr="006B14C3">
        <w:t xml:space="preserve"> Exploring the data will allow us to understand the attributes and how important their roles are in making predictions.</w:t>
      </w:r>
    </w:p>
    <w:p w:rsidR="000267FC" w:rsidRDefault="000267FC" w:rsidP="00BC3229">
      <w:pPr>
        <w:pStyle w:val="Heading2"/>
        <w:jc w:val="both"/>
      </w:pPr>
      <w:bookmarkStart w:id="4" w:name="_Toc499586351"/>
      <w:r>
        <w:t>Linear Regression</w:t>
      </w:r>
      <w:r w:rsidR="00C06303" w:rsidRPr="00C06303">
        <w:rPr>
          <w:rFonts w:asciiTheme="minorHAnsi" w:eastAsiaTheme="minorHAnsi" w:hAnsiTheme="minorHAnsi" w:cstheme="minorBidi"/>
          <w:color w:val="auto"/>
          <w:sz w:val="22"/>
          <w:szCs w:val="22"/>
        </w:rPr>
        <w:t xml:space="preserve"> </w:t>
      </w:r>
      <w:r w:rsidR="00C06303" w:rsidRPr="00C06303">
        <w:t>and kNN</w:t>
      </w:r>
      <w:r>
        <w:t xml:space="preserve"> – Energy Efficiency</w:t>
      </w:r>
      <w:bookmarkEnd w:id="4"/>
    </w:p>
    <w:p w:rsidR="000267FC" w:rsidRPr="006B14C3" w:rsidRDefault="00C03E88" w:rsidP="00BC3229">
      <w:pPr>
        <w:jc w:val="both"/>
      </w:pPr>
      <w:r w:rsidRPr="006B14C3">
        <w:t xml:space="preserve">Before </w:t>
      </w:r>
      <w:r w:rsidR="00126908" w:rsidRPr="006B14C3">
        <w:t xml:space="preserve">performing the Linear Regression data mining technique on the Energy Efficiency dataset, I decided it would be beneficial to explore some of the attributes that are used to predict </w:t>
      </w:r>
      <w:r w:rsidR="009E53C6" w:rsidRPr="006B14C3">
        <w:t>the Cooling Load and Heating Load attributes.</w:t>
      </w:r>
      <w:r w:rsidR="006C6019" w:rsidRPr="006B14C3">
        <w:t xml:space="preserve"> </w:t>
      </w:r>
      <w:r w:rsidR="009F1DB1">
        <w:t>As I am using the Energy Efficiency dataset for both Regression and kNN techniques, I only needed to explore the data once.</w:t>
      </w:r>
    </w:p>
    <w:p w:rsidR="00075932" w:rsidRDefault="00075932" w:rsidP="00BC3229">
      <w:pPr>
        <w:keepNext/>
        <w:jc w:val="both"/>
      </w:pPr>
      <w:r>
        <w:rPr>
          <w:noProof/>
        </w:rPr>
        <w:drawing>
          <wp:inline distT="0" distB="0" distL="0" distR="0" wp14:anchorId="434442C3" wp14:editId="2D3FAF0E">
            <wp:extent cx="5082540" cy="1788067"/>
            <wp:effectExtent l="0" t="0" r="381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99663" cy="1794091"/>
                    </a:xfrm>
                    <a:prstGeom prst="rect">
                      <a:avLst/>
                    </a:prstGeom>
                  </pic:spPr>
                </pic:pic>
              </a:graphicData>
            </a:graphic>
          </wp:inline>
        </w:drawing>
      </w:r>
    </w:p>
    <w:p w:rsidR="000371C9" w:rsidRDefault="00075932" w:rsidP="00BC3229">
      <w:pPr>
        <w:pStyle w:val="Caption"/>
        <w:jc w:val="both"/>
      </w:pPr>
      <w:r>
        <w:t xml:space="preserve">Figure </w:t>
      </w:r>
      <w:r>
        <w:fldChar w:fldCharType="begin"/>
      </w:r>
      <w:r>
        <w:instrText xml:space="preserve"> SEQ Figure \* ARABIC </w:instrText>
      </w:r>
      <w:r>
        <w:fldChar w:fldCharType="separate"/>
      </w:r>
      <w:r w:rsidR="00171FB1">
        <w:rPr>
          <w:noProof/>
        </w:rPr>
        <w:t>1</w:t>
      </w:r>
      <w:r>
        <w:fldChar w:fldCharType="end"/>
      </w:r>
      <w:r>
        <w:t>- Correlation of Energy Efficiency Dataset</w:t>
      </w:r>
    </w:p>
    <w:p w:rsidR="003103C3" w:rsidRPr="006B14C3" w:rsidRDefault="003103C3" w:rsidP="00BC3229">
      <w:pPr>
        <w:jc w:val="both"/>
      </w:pPr>
      <w:r w:rsidRPr="006B14C3">
        <w:t>In Figure 1, we have gotten a Correlation Coefficient of the Energy Efficiency Dataset. The cor() function allows us to explore what is the estimated rank based measure of association of the variables. The Correlation Coefficient can also be calculated by dividing the Co-variance of a variable by the sum of their individual standard deviations.</w:t>
      </w:r>
    </w:p>
    <w:p w:rsidR="003103C3" w:rsidRDefault="003103C3" w:rsidP="00BC3229">
      <w:pPr>
        <w:keepNext/>
        <w:jc w:val="both"/>
      </w:pPr>
      <w:r>
        <w:rPr>
          <w:noProof/>
        </w:rPr>
        <w:drawing>
          <wp:inline distT="0" distB="0" distL="0" distR="0" wp14:anchorId="11D8BA37" wp14:editId="55F9658C">
            <wp:extent cx="5227039" cy="18059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43080" cy="1811482"/>
                    </a:xfrm>
                    <a:prstGeom prst="rect">
                      <a:avLst/>
                    </a:prstGeom>
                  </pic:spPr>
                </pic:pic>
              </a:graphicData>
            </a:graphic>
          </wp:inline>
        </w:drawing>
      </w:r>
    </w:p>
    <w:p w:rsidR="003103C3" w:rsidRDefault="003103C3" w:rsidP="00BC3229">
      <w:pPr>
        <w:pStyle w:val="Caption"/>
        <w:jc w:val="both"/>
      </w:pPr>
      <w:r>
        <w:t xml:space="preserve">Figure </w:t>
      </w:r>
      <w:r>
        <w:fldChar w:fldCharType="begin"/>
      </w:r>
      <w:r>
        <w:instrText xml:space="preserve"> SEQ Figure \* ARABIC </w:instrText>
      </w:r>
      <w:r>
        <w:fldChar w:fldCharType="separate"/>
      </w:r>
      <w:r w:rsidR="00171FB1">
        <w:rPr>
          <w:noProof/>
        </w:rPr>
        <w:t>2</w:t>
      </w:r>
      <w:r>
        <w:fldChar w:fldCharType="end"/>
      </w:r>
      <w:r>
        <w:t>- Variance of Energy Efficiency Dataset</w:t>
      </w:r>
    </w:p>
    <w:p w:rsidR="003103C3" w:rsidRPr="006B14C3" w:rsidRDefault="003103C3" w:rsidP="00BC3229">
      <w:pPr>
        <w:jc w:val="both"/>
      </w:pPr>
      <w:r w:rsidRPr="006B14C3">
        <w:t xml:space="preserve">In Figure 2, we have computed the variance of the dataset using the var() function; which is a numerical measure of how the data values are dispersed around the mean. </w:t>
      </w:r>
    </w:p>
    <w:p w:rsidR="007460BD" w:rsidRDefault="003103C3" w:rsidP="00BC3229">
      <w:pPr>
        <w:keepNext/>
        <w:jc w:val="both"/>
      </w:pPr>
      <w:r>
        <w:rPr>
          <w:noProof/>
        </w:rPr>
        <w:lastRenderedPageBreak/>
        <w:drawing>
          <wp:inline distT="0" distB="0" distL="0" distR="0" wp14:anchorId="25BDD020" wp14:editId="36757713">
            <wp:extent cx="5326380" cy="1810236"/>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41422" cy="1815348"/>
                    </a:xfrm>
                    <a:prstGeom prst="rect">
                      <a:avLst/>
                    </a:prstGeom>
                  </pic:spPr>
                </pic:pic>
              </a:graphicData>
            </a:graphic>
          </wp:inline>
        </w:drawing>
      </w:r>
    </w:p>
    <w:p w:rsidR="003103C3" w:rsidRPr="003103C3" w:rsidRDefault="007460BD" w:rsidP="00BC3229">
      <w:pPr>
        <w:pStyle w:val="Caption"/>
        <w:jc w:val="both"/>
      </w:pPr>
      <w:r>
        <w:t xml:space="preserve">Figure </w:t>
      </w:r>
      <w:r>
        <w:fldChar w:fldCharType="begin"/>
      </w:r>
      <w:r>
        <w:instrText xml:space="preserve"> SEQ Figure \* ARABIC </w:instrText>
      </w:r>
      <w:r>
        <w:fldChar w:fldCharType="separate"/>
      </w:r>
      <w:r w:rsidR="00171FB1">
        <w:rPr>
          <w:noProof/>
        </w:rPr>
        <w:t>3</w:t>
      </w:r>
      <w:r>
        <w:fldChar w:fldCharType="end"/>
      </w:r>
      <w:r>
        <w:t>- Co-variance of Energy Efficiency Dataset</w:t>
      </w:r>
    </w:p>
    <w:p w:rsidR="00075932" w:rsidRDefault="0086214A" w:rsidP="00BC3229">
      <w:pPr>
        <w:jc w:val="both"/>
      </w:pPr>
      <w:r>
        <w:t xml:space="preserve">Figure 3, we have computed the co-variance of the dataset using the cov() function. The co-variance measures how the variables in the dataset are linearly related. A positive value would indicate a positive linear relationship and a negative covariance would show that the variables are not linearly related. </w:t>
      </w:r>
    </w:p>
    <w:p w:rsidR="003103C3" w:rsidRDefault="002D738F" w:rsidP="00BC3229">
      <w:pPr>
        <w:jc w:val="both"/>
      </w:pPr>
      <w:r>
        <w:t>We can also produce a matrix of scatterplots from the dataset, by using the pairs() function. This function is an easy way to quickly decipher whether you have a linear correlation between multiple variables. The scatterplot matrix shows all the pairwise scatterplots of the variables on a single plot view in a matrix format. The scatterplot matrix for this dataset can be seen in Figure 4.</w:t>
      </w:r>
    </w:p>
    <w:p w:rsidR="002D738F" w:rsidRDefault="002D738F" w:rsidP="00BC3229">
      <w:pPr>
        <w:keepNext/>
        <w:jc w:val="both"/>
      </w:pPr>
      <w:r>
        <w:rPr>
          <w:noProof/>
        </w:rPr>
        <w:drawing>
          <wp:inline distT="0" distB="0" distL="0" distR="0">
            <wp:extent cx="4312920" cy="326580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irs_EngyEff.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19325" cy="3270653"/>
                    </a:xfrm>
                    <a:prstGeom prst="rect">
                      <a:avLst/>
                    </a:prstGeom>
                  </pic:spPr>
                </pic:pic>
              </a:graphicData>
            </a:graphic>
          </wp:inline>
        </w:drawing>
      </w:r>
    </w:p>
    <w:p w:rsidR="007460BD" w:rsidRDefault="002D738F" w:rsidP="00BC3229">
      <w:pPr>
        <w:pStyle w:val="Caption"/>
        <w:jc w:val="both"/>
      </w:pPr>
      <w:r>
        <w:t xml:space="preserve">Figure </w:t>
      </w:r>
      <w:r w:rsidR="007460BD">
        <w:t>4</w:t>
      </w:r>
      <w:r>
        <w:t>- Scatter Plot Matrix Energy Efficiency Dataset</w:t>
      </w:r>
    </w:p>
    <w:p w:rsidR="009F1DB1" w:rsidRDefault="009F1DB1" w:rsidP="009F1DB1"/>
    <w:p w:rsidR="009F1DB1" w:rsidRDefault="009F1DB1" w:rsidP="009F1DB1"/>
    <w:p w:rsidR="009F1DB1" w:rsidRDefault="009F1DB1" w:rsidP="009F1DB1"/>
    <w:p w:rsidR="009F1DB1" w:rsidRDefault="009F1DB1" w:rsidP="009F1DB1"/>
    <w:p w:rsidR="009F1DB1" w:rsidRDefault="009F1DB1" w:rsidP="009F1DB1"/>
    <w:p w:rsidR="009F1DB1" w:rsidRPr="009F1DB1" w:rsidRDefault="009F1DB1" w:rsidP="009F1DB1"/>
    <w:p w:rsidR="000267FC" w:rsidRDefault="000267FC" w:rsidP="00BC3229">
      <w:pPr>
        <w:pStyle w:val="Heading2"/>
        <w:jc w:val="both"/>
      </w:pPr>
      <w:bookmarkStart w:id="5" w:name="_Toc499586352"/>
      <w:r>
        <w:lastRenderedPageBreak/>
        <w:t>Classification– Adult Census Income</w:t>
      </w:r>
      <w:bookmarkEnd w:id="5"/>
    </w:p>
    <w:p w:rsidR="006B14C3" w:rsidRPr="006B14C3" w:rsidRDefault="00006DD7" w:rsidP="00BC3229">
      <w:pPr>
        <w:jc w:val="both"/>
      </w:pPr>
      <w:r>
        <w:t xml:space="preserve">When </w:t>
      </w:r>
      <w:r w:rsidR="00EF6C46">
        <w:t>considering</w:t>
      </w:r>
      <w:r>
        <w:t xml:space="preserve"> applying a Classification technique to the Adult Income Census dataset, I felt the need to firstly explore the dataset to get a better understanding of the dataset I was working with.</w:t>
      </w:r>
      <w:r w:rsidR="00FC3DD6">
        <w:t xml:space="preserve"> </w:t>
      </w:r>
      <w:r>
        <w:t xml:space="preserve">In figure 5, I got the head() of the dataset, this gave me the </w:t>
      </w:r>
      <w:r w:rsidR="00EF6C46">
        <w:t>first 6 rows of the dataset. By looking at this I could then get an idea of the variations of instances within the dataset.</w:t>
      </w:r>
    </w:p>
    <w:p w:rsidR="00006DD7" w:rsidRDefault="00006DD7" w:rsidP="00BC3229">
      <w:pPr>
        <w:keepNext/>
        <w:jc w:val="both"/>
      </w:pPr>
      <w:r>
        <w:rPr>
          <w:noProof/>
        </w:rPr>
        <w:drawing>
          <wp:inline distT="0" distB="0" distL="0" distR="0" wp14:anchorId="114AC6A6" wp14:editId="0FB5C77F">
            <wp:extent cx="6645910" cy="1614805"/>
            <wp:effectExtent l="0" t="0" r="254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1614805"/>
                    </a:xfrm>
                    <a:prstGeom prst="rect">
                      <a:avLst/>
                    </a:prstGeom>
                  </pic:spPr>
                </pic:pic>
              </a:graphicData>
            </a:graphic>
          </wp:inline>
        </w:drawing>
      </w:r>
    </w:p>
    <w:p w:rsidR="00EF6C46" w:rsidRDefault="00006DD7" w:rsidP="00EA7F33">
      <w:pPr>
        <w:pStyle w:val="Caption"/>
        <w:jc w:val="both"/>
      </w:pPr>
      <w:r>
        <w:t>Figure 5- Head of Adult Income dataset</w:t>
      </w:r>
    </w:p>
    <w:p w:rsidR="00EF6C46" w:rsidRPr="00EF6C46" w:rsidRDefault="00EF6C46" w:rsidP="00BC3229">
      <w:pPr>
        <w:jc w:val="both"/>
      </w:pPr>
    </w:p>
    <w:p w:rsidR="00EF6C46" w:rsidRDefault="00EF6C46" w:rsidP="00BC3229">
      <w:pPr>
        <w:jc w:val="both"/>
      </w:pPr>
      <w:r>
        <w:t>The next exploration of data that I performed was to get a table of the Wage and Age columns within the dataset. As seen in Figure 6, this allows us to see that for example there are 7841 people with a wage greater than 50k. It also lets us see that there are 43 people 90 years of age.</w:t>
      </w:r>
    </w:p>
    <w:p w:rsidR="00EF6C46" w:rsidRDefault="00EF6C46" w:rsidP="00BC3229">
      <w:pPr>
        <w:keepNext/>
        <w:jc w:val="both"/>
      </w:pPr>
      <w:r>
        <w:rPr>
          <w:noProof/>
        </w:rPr>
        <w:drawing>
          <wp:inline distT="0" distB="0" distL="0" distR="0" wp14:anchorId="1F3BEB3C" wp14:editId="5DCE67E6">
            <wp:extent cx="6645910" cy="118618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1186180"/>
                    </a:xfrm>
                    <a:prstGeom prst="rect">
                      <a:avLst/>
                    </a:prstGeom>
                  </pic:spPr>
                </pic:pic>
              </a:graphicData>
            </a:graphic>
          </wp:inline>
        </w:drawing>
      </w:r>
    </w:p>
    <w:p w:rsidR="00EF6C46" w:rsidRDefault="00EF6C46" w:rsidP="00BC3229">
      <w:pPr>
        <w:pStyle w:val="Caption"/>
        <w:jc w:val="both"/>
      </w:pPr>
      <w:r>
        <w:t>Figure 6- Tables of Wage and Age Columns</w:t>
      </w:r>
    </w:p>
    <w:p w:rsidR="002D738F" w:rsidRPr="000267FC" w:rsidRDefault="0019734B" w:rsidP="00BC3229">
      <w:pPr>
        <w:jc w:val="both"/>
      </w:pPr>
      <w:r>
        <w:t>Next,</w:t>
      </w:r>
      <w:r w:rsidR="004F28A6">
        <w:t xml:space="preserve"> we create a dataset of the original dataset randomly shuffled which we can then create a training and testing set of data which we will use to create our decision tree. </w:t>
      </w:r>
    </w:p>
    <w:p w:rsidR="00C7698A" w:rsidRDefault="00476956" w:rsidP="00BC3229">
      <w:pPr>
        <w:pStyle w:val="Heading1"/>
        <w:jc w:val="both"/>
      </w:pPr>
      <w:bookmarkStart w:id="6" w:name="_Toc499586353"/>
      <w:r>
        <w:t>Analys</w:t>
      </w:r>
      <w:r w:rsidR="002D738F">
        <w:t>i</w:t>
      </w:r>
      <w:r>
        <w:t>s</w:t>
      </w:r>
      <w:r w:rsidR="00325566">
        <w:t xml:space="preserve"> of Results</w:t>
      </w:r>
      <w:bookmarkEnd w:id="6"/>
    </w:p>
    <w:p w:rsidR="000267FC" w:rsidRDefault="000267FC" w:rsidP="00BC3229">
      <w:pPr>
        <w:pStyle w:val="Heading2"/>
        <w:jc w:val="both"/>
      </w:pPr>
      <w:bookmarkStart w:id="7" w:name="_Toc499586354"/>
      <w:r>
        <w:t>Linear Regression – Energy Efficiency</w:t>
      </w:r>
      <w:bookmarkEnd w:id="7"/>
    </w:p>
    <w:p w:rsidR="000267FC" w:rsidRDefault="002E1A42" w:rsidP="00BC3229">
      <w:pPr>
        <w:jc w:val="both"/>
      </w:pPr>
      <w:r>
        <w:t>When performing Linear Regression on a dataset, we must first create a prediction model. In the case of the Energy Efficiency dataset; there are two predicted attributes; Heating Load and Cooling Load. This means we must create a prediction model for each predicted attribute. To do this, we add the dataset to a data frame. We then create our prediction model for Heating Load, in this case called ‘regression.model’.</w:t>
      </w:r>
      <w:r w:rsidR="00E76597">
        <w:t xml:space="preserve"> As seen in Figure </w:t>
      </w:r>
      <w:r w:rsidR="00250784">
        <w:t>7</w:t>
      </w:r>
      <w:r w:rsidR="00E76597">
        <w:t xml:space="preserve">, we pass in our predicted variable </w:t>
      </w:r>
      <w:r w:rsidR="003E67C6">
        <w:t>Heating Load</w:t>
      </w:r>
      <w:r w:rsidR="00E76597">
        <w:t xml:space="preserve"> and describe it by the following chosen attributes: </w:t>
      </w:r>
      <w:r w:rsidR="003E67C6">
        <w:t>Surface Area</w:t>
      </w:r>
      <w:r w:rsidR="00E76597">
        <w:t xml:space="preserve">, </w:t>
      </w:r>
      <w:r w:rsidR="003E67C6">
        <w:t>Roof Area</w:t>
      </w:r>
      <w:r w:rsidR="00E76597">
        <w:t xml:space="preserve"> and </w:t>
      </w:r>
      <w:r w:rsidR="003E67C6">
        <w:t>Wall Area</w:t>
      </w:r>
      <w:r w:rsidR="00E76597">
        <w:t xml:space="preserve">. </w:t>
      </w:r>
    </w:p>
    <w:p w:rsidR="00E76597" w:rsidRDefault="00E76597" w:rsidP="00BC3229">
      <w:pPr>
        <w:keepNext/>
        <w:jc w:val="both"/>
      </w:pPr>
      <w:r>
        <w:rPr>
          <w:noProof/>
        </w:rPr>
        <w:drawing>
          <wp:inline distT="0" distB="0" distL="0" distR="0" wp14:anchorId="02BC0BB5" wp14:editId="07F2779D">
            <wp:extent cx="5562600" cy="238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62600" cy="238125"/>
                    </a:xfrm>
                    <a:prstGeom prst="rect">
                      <a:avLst/>
                    </a:prstGeom>
                  </pic:spPr>
                </pic:pic>
              </a:graphicData>
            </a:graphic>
          </wp:inline>
        </w:drawing>
      </w:r>
    </w:p>
    <w:p w:rsidR="00E76597" w:rsidRDefault="00E76597" w:rsidP="00BC3229">
      <w:pPr>
        <w:pStyle w:val="Caption"/>
        <w:jc w:val="both"/>
      </w:pPr>
      <w:r>
        <w:t xml:space="preserve">Figure </w:t>
      </w:r>
      <w:r w:rsidR="00250784">
        <w:t>7</w:t>
      </w:r>
      <w:r>
        <w:t>- Linear Regression Model for Heating Load</w:t>
      </w:r>
    </w:p>
    <w:p w:rsidR="00002A09" w:rsidRDefault="00175990" w:rsidP="00BC3229">
      <w:pPr>
        <w:jc w:val="both"/>
      </w:pPr>
      <w:r>
        <w:t xml:space="preserve">We can then inject in values for the </w:t>
      </w:r>
      <w:r w:rsidR="003E67C6">
        <w:t>Surface Area</w:t>
      </w:r>
      <w:r>
        <w:t xml:space="preserve">, </w:t>
      </w:r>
      <w:r w:rsidR="003E67C6">
        <w:t>Roof Area</w:t>
      </w:r>
      <w:r>
        <w:t xml:space="preserve"> and </w:t>
      </w:r>
      <w:r w:rsidR="003E67C6">
        <w:t>Wall Area</w:t>
      </w:r>
      <w:r>
        <w:t xml:space="preserve"> to pass to the prediction model to allow it to make a prediction for </w:t>
      </w:r>
      <w:r w:rsidR="003E67C6">
        <w:t>Heating Load</w:t>
      </w:r>
      <w:r>
        <w:t xml:space="preserve"> based on those values. In our case, </w:t>
      </w:r>
      <w:r w:rsidR="003E67C6">
        <w:t>Surface Area</w:t>
      </w:r>
      <w:r>
        <w:t xml:space="preserve"> = 500, </w:t>
      </w:r>
      <w:r w:rsidR="003E67C6">
        <w:t>Roof Area</w:t>
      </w:r>
      <w:r>
        <w:t xml:space="preserve"> = 150 and </w:t>
      </w:r>
      <w:r w:rsidR="003E67C6">
        <w:t>Wall Area</w:t>
      </w:r>
      <w:r>
        <w:t xml:space="preserve"> = 300. We the pass the regression model and the injected data into the predict() </w:t>
      </w:r>
      <w:r w:rsidR="003E67C6">
        <w:t>function. As</w:t>
      </w:r>
      <w:r>
        <w:t xml:space="preserve"> can be seen in Figure </w:t>
      </w:r>
      <w:r w:rsidR="00250784">
        <w:t>8</w:t>
      </w:r>
      <w:r>
        <w:t xml:space="preserve">, the predicted </w:t>
      </w:r>
      <w:r w:rsidR="003E67C6">
        <w:t>Heating Load</w:t>
      </w:r>
      <w:r>
        <w:t xml:space="preserve"> is 20.93653</w:t>
      </w:r>
      <w:r w:rsidR="003E67C6">
        <w:t xml:space="preserve"> Kw(Kilowatts)</w:t>
      </w:r>
      <w:r>
        <w:t xml:space="preserve">. </w:t>
      </w:r>
      <w:r w:rsidR="00002A09">
        <w:t xml:space="preserve">Also in Figure </w:t>
      </w:r>
      <w:r w:rsidR="00E36D85">
        <w:t>8</w:t>
      </w:r>
      <w:r w:rsidR="00002A09">
        <w:t xml:space="preserve">, we can get a summary of the prediction model as R Squared. This shows the coefficient of determination of the linear regression model. </w:t>
      </w:r>
      <w:r w:rsidR="003E67C6">
        <w:t>In our case, the coefficient of determination of the model is 0.7881383.</w:t>
      </w:r>
    </w:p>
    <w:p w:rsidR="003E67C6" w:rsidRDefault="003E67C6" w:rsidP="00BC3229">
      <w:pPr>
        <w:keepNext/>
        <w:jc w:val="both"/>
      </w:pPr>
      <w:r>
        <w:rPr>
          <w:noProof/>
        </w:rPr>
        <w:lastRenderedPageBreak/>
        <w:drawing>
          <wp:inline distT="0" distB="0" distL="0" distR="0" wp14:anchorId="1668BBAB" wp14:editId="61098AD1">
            <wp:extent cx="3421380" cy="1394659"/>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32769" cy="1399302"/>
                    </a:xfrm>
                    <a:prstGeom prst="rect">
                      <a:avLst/>
                    </a:prstGeom>
                  </pic:spPr>
                </pic:pic>
              </a:graphicData>
            </a:graphic>
          </wp:inline>
        </w:drawing>
      </w:r>
    </w:p>
    <w:p w:rsidR="003E67C6" w:rsidRDefault="003E67C6" w:rsidP="00BC3229">
      <w:pPr>
        <w:pStyle w:val="Caption"/>
        <w:jc w:val="both"/>
      </w:pPr>
      <w:r>
        <w:t xml:space="preserve">Figure </w:t>
      </w:r>
      <w:r w:rsidR="00250784">
        <w:t>8</w:t>
      </w:r>
      <w:r>
        <w:t>- Heating Load Prediction Model Results</w:t>
      </w:r>
    </w:p>
    <w:p w:rsidR="00175990" w:rsidRDefault="00002A09" w:rsidP="00BC3229">
      <w:pPr>
        <w:jc w:val="both"/>
      </w:pPr>
      <w:r>
        <w:t>We can also calculate the Prediction and Confidence Intervals of the regression model. For this, we use the default 0.95 confidence level. The result is for the 95% Prediction Interval of the Heating Load, the load for a building with a Surface Area of 500, a Roof Area of 150 and Wall Area of 300, is between 11.74533 and 22.00304</w:t>
      </w:r>
      <w:r w:rsidR="003E67C6">
        <w:t xml:space="preserve"> </w:t>
      </w:r>
      <w:r w:rsidR="003E67C6" w:rsidRPr="003E67C6">
        <w:t>Kw</w:t>
      </w:r>
      <w:r w:rsidR="003E67C6">
        <w:t>.</w:t>
      </w:r>
    </w:p>
    <w:p w:rsidR="003E67C6" w:rsidRDefault="003E67C6" w:rsidP="00BC3229">
      <w:pPr>
        <w:jc w:val="both"/>
      </w:pPr>
      <w:r>
        <w:t>Finally, we plot the prediction linear regression model</w:t>
      </w:r>
      <w:r w:rsidR="0019734B">
        <w:t xml:space="preserve"> for the Heating Load in Figure </w:t>
      </w:r>
      <w:r w:rsidR="00250784">
        <w:t>9</w:t>
      </w:r>
      <w:r>
        <w:t>.</w:t>
      </w:r>
    </w:p>
    <w:p w:rsidR="003E67C6" w:rsidRDefault="003E67C6" w:rsidP="00BC3229">
      <w:pPr>
        <w:keepNext/>
        <w:jc w:val="both"/>
      </w:pPr>
      <w:r>
        <w:rPr>
          <w:noProof/>
        </w:rPr>
        <w:drawing>
          <wp:inline distT="0" distB="0" distL="0" distR="0" wp14:anchorId="469DEF4C" wp14:editId="663E15A4">
            <wp:extent cx="4087896" cy="2529840"/>
            <wp:effectExtent l="0" t="0" r="825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93177" cy="2533108"/>
                    </a:xfrm>
                    <a:prstGeom prst="rect">
                      <a:avLst/>
                    </a:prstGeom>
                  </pic:spPr>
                </pic:pic>
              </a:graphicData>
            </a:graphic>
          </wp:inline>
        </w:drawing>
      </w:r>
    </w:p>
    <w:p w:rsidR="003E67C6" w:rsidRDefault="003E67C6" w:rsidP="00BC3229">
      <w:pPr>
        <w:pStyle w:val="Caption"/>
        <w:jc w:val="both"/>
      </w:pPr>
      <w:r>
        <w:t xml:space="preserve">Figure </w:t>
      </w:r>
      <w:r w:rsidR="00250784">
        <w:t>9</w:t>
      </w:r>
      <w:r>
        <w:t xml:space="preserve">- </w:t>
      </w:r>
      <w:r w:rsidR="00D338E2">
        <w:t xml:space="preserve">Heating Load </w:t>
      </w:r>
      <w:r>
        <w:t>Regression Model Plot</w:t>
      </w:r>
    </w:p>
    <w:p w:rsidR="003E67C6" w:rsidRDefault="003E67C6" w:rsidP="00BC3229">
      <w:pPr>
        <w:jc w:val="both"/>
      </w:pPr>
      <w:r>
        <w:t xml:space="preserve">Similarly, we perform the same process for predicting the Cooling Load of the building determined by the same above injected values as for the Heating Load. </w:t>
      </w:r>
      <w:r w:rsidR="00777FD0">
        <w:t xml:space="preserve">We build our prediction model called ‘regression.model1’. </w:t>
      </w:r>
    </w:p>
    <w:p w:rsidR="00777FD0" w:rsidRDefault="00777FD0" w:rsidP="00BC3229">
      <w:pPr>
        <w:keepNext/>
        <w:jc w:val="both"/>
      </w:pPr>
      <w:r>
        <w:rPr>
          <w:noProof/>
        </w:rPr>
        <w:drawing>
          <wp:inline distT="0" distB="0" distL="0" distR="0" wp14:anchorId="24307C16" wp14:editId="694D96EB">
            <wp:extent cx="4229100" cy="166272"/>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68222" cy="175673"/>
                    </a:xfrm>
                    <a:prstGeom prst="rect">
                      <a:avLst/>
                    </a:prstGeom>
                  </pic:spPr>
                </pic:pic>
              </a:graphicData>
            </a:graphic>
          </wp:inline>
        </w:drawing>
      </w:r>
    </w:p>
    <w:p w:rsidR="00777FD0" w:rsidRDefault="00777FD0" w:rsidP="00BC3229">
      <w:pPr>
        <w:pStyle w:val="Caption"/>
        <w:jc w:val="both"/>
      </w:pPr>
      <w:r>
        <w:t xml:space="preserve">Figure </w:t>
      </w:r>
      <w:r w:rsidR="00250784">
        <w:t>10</w:t>
      </w:r>
      <w:r>
        <w:t>- Cooling Load Regression Model</w:t>
      </w:r>
    </w:p>
    <w:p w:rsidR="00777FD0" w:rsidRDefault="00777FD0" w:rsidP="00BC3229">
      <w:pPr>
        <w:jc w:val="both"/>
      </w:pPr>
      <w:r>
        <w:t xml:space="preserve">We then inject the same values in as for the Heating Load prediction, giving us the below results in Figure </w:t>
      </w:r>
      <w:r w:rsidR="00250784">
        <w:t>11</w:t>
      </w:r>
      <w:r>
        <w:t>.</w:t>
      </w:r>
    </w:p>
    <w:p w:rsidR="00777FD0" w:rsidRDefault="00777FD0" w:rsidP="00BC3229">
      <w:pPr>
        <w:keepNext/>
        <w:jc w:val="both"/>
      </w:pPr>
      <w:r>
        <w:rPr>
          <w:noProof/>
        </w:rPr>
        <w:drawing>
          <wp:inline distT="0" distB="0" distL="0" distR="0" wp14:anchorId="6A31EECD" wp14:editId="6D93D922">
            <wp:extent cx="4442460" cy="134424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54435" cy="1347864"/>
                    </a:xfrm>
                    <a:prstGeom prst="rect">
                      <a:avLst/>
                    </a:prstGeom>
                  </pic:spPr>
                </pic:pic>
              </a:graphicData>
            </a:graphic>
          </wp:inline>
        </w:drawing>
      </w:r>
    </w:p>
    <w:p w:rsidR="00777FD0" w:rsidRDefault="00777FD0" w:rsidP="00BC3229">
      <w:pPr>
        <w:pStyle w:val="Caption"/>
        <w:jc w:val="both"/>
      </w:pPr>
      <w:r>
        <w:t xml:space="preserve">Figure </w:t>
      </w:r>
      <w:r w:rsidR="00250784">
        <w:t>11</w:t>
      </w:r>
      <w:r>
        <w:t>- Cooling Load Prediction Model Results</w:t>
      </w:r>
    </w:p>
    <w:p w:rsidR="00777FD0" w:rsidRPr="00777FD0" w:rsidRDefault="00777FD0" w:rsidP="00BC3229">
      <w:pPr>
        <w:jc w:val="both"/>
        <w:rPr>
          <w:lang w:val="en-GB"/>
        </w:rPr>
      </w:pPr>
      <w:r>
        <w:t xml:space="preserve">As can be seen in Figure </w:t>
      </w:r>
      <w:r w:rsidR="00250784">
        <w:t>11</w:t>
      </w:r>
      <w:r>
        <w:t xml:space="preserve">, the predicted Cooling Load is </w:t>
      </w:r>
      <w:r w:rsidRPr="00777FD0">
        <w:rPr>
          <w:lang w:val="en-GB"/>
        </w:rPr>
        <w:t>24.16372</w:t>
      </w:r>
      <w:r>
        <w:rPr>
          <w:lang w:val="en-GB"/>
        </w:rPr>
        <w:t xml:space="preserve"> </w:t>
      </w:r>
      <w:r>
        <w:t xml:space="preserve">Kw(Kilowatts). Also in Figure </w:t>
      </w:r>
      <w:r w:rsidR="006F4E94">
        <w:t>11</w:t>
      </w:r>
      <w:r>
        <w:t>, we can get a summary of the prediction model as R Squared. In our case, the coefficient of determination of the model is 0.7774655.</w:t>
      </w:r>
    </w:p>
    <w:p w:rsidR="00777FD0" w:rsidRDefault="00777FD0" w:rsidP="00BC3229">
      <w:pPr>
        <w:jc w:val="both"/>
      </w:pPr>
      <w:r>
        <w:lastRenderedPageBreak/>
        <w:t xml:space="preserve">We once again calculate the Prediction and Confidence Intervals of the regression model. For this, we use the default 0.95 confidence level. The result is for the 95% Prediction Interval of the Cooling Load, the load for a building with a Surface Area of 500, a Roof Area of 150 and Wall Area of 300, is between 15.28243 and 33.04502 </w:t>
      </w:r>
      <w:r w:rsidRPr="003E67C6">
        <w:t>Kw</w:t>
      </w:r>
      <w:r>
        <w:t>.</w:t>
      </w:r>
    </w:p>
    <w:p w:rsidR="00D338E2" w:rsidRDefault="00777FD0" w:rsidP="00BC3229">
      <w:pPr>
        <w:jc w:val="both"/>
      </w:pPr>
      <w:r>
        <w:t xml:space="preserve">Finally, we plot the prediction linear regression model for Cooling Load. When comparing the predicted Heating and Cooling Loads for the described building, we can then determine that a building of </w:t>
      </w:r>
      <w:r w:rsidR="00472860">
        <w:t>Surface</w:t>
      </w:r>
      <w:r>
        <w:t xml:space="preserve"> Area </w:t>
      </w:r>
      <w:r w:rsidR="00472860">
        <w:t>500, Roof Area 150 and Wall Area 300 will use more Kilowatts to for cooling the building (</w:t>
      </w:r>
      <w:r w:rsidR="00472860" w:rsidRPr="00777FD0">
        <w:rPr>
          <w:lang w:val="en-GB"/>
        </w:rPr>
        <w:t>24.16372</w:t>
      </w:r>
      <w:r w:rsidR="00472860">
        <w:rPr>
          <w:lang w:val="en-GB"/>
        </w:rPr>
        <w:t xml:space="preserve"> </w:t>
      </w:r>
      <w:r w:rsidR="00472860">
        <w:t>Kw) than it will for heating the building (20.93653 Kw).</w:t>
      </w:r>
    </w:p>
    <w:p w:rsidR="00D338E2" w:rsidRDefault="00D338E2" w:rsidP="00BC3229">
      <w:pPr>
        <w:keepNext/>
        <w:jc w:val="both"/>
      </w:pPr>
      <w:r>
        <w:rPr>
          <w:noProof/>
        </w:rPr>
        <w:drawing>
          <wp:inline distT="0" distB="0" distL="0" distR="0" wp14:anchorId="5F0E744C" wp14:editId="111AD67B">
            <wp:extent cx="4198620" cy="2626043"/>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01509" cy="2627850"/>
                    </a:xfrm>
                    <a:prstGeom prst="rect">
                      <a:avLst/>
                    </a:prstGeom>
                  </pic:spPr>
                </pic:pic>
              </a:graphicData>
            </a:graphic>
          </wp:inline>
        </w:drawing>
      </w:r>
    </w:p>
    <w:p w:rsidR="00D338E2" w:rsidRDefault="00D338E2" w:rsidP="00BC3229">
      <w:pPr>
        <w:pStyle w:val="Caption"/>
        <w:jc w:val="both"/>
      </w:pPr>
      <w:r>
        <w:t>Figure 1</w:t>
      </w:r>
      <w:r w:rsidR="00250784">
        <w:t>2</w:t>
      </w:r>
      <w:r>
        <w:t>- Cooling Load Regression Model Plot</w:t>
      </w:r>
    </w:p>
    <w:p w:rsidR="00EA7F33" w:rsidRDefault="00EA7F33" w:rsidP="00EA7F33"/>
    <w:p w:rsidR="00EA7F33" w:rsidRDefault="00EA7F33" w:rsidP="00EA7F33"/>
    <w:p w:rsidR="00EA7F33" w:rsidRDefault="00EA7F33" w:rsidP="00EA7F33"/>
    <w:p w:rsidR="00EA7F33" w:rsidRDefault="00EA7F33" w:rsidP="00EA7F33"/>
    <w:p w:rsidR="00EA7F33" w:rsidRDefault="00EA7F33" w:rsidP="00EA7F33"/>
    <w:p w:rsidR="00EA7F33" w:rsidRDefault="00EA7F33" w:rsidP="00EA7F33"/>
    <w:p w:rsidR="00EA7F33" w:rsidRDefault="00EA7F33" w:rsidP="00EA7F33"/>
    <w:p w:rsidR="00EA7F33" w:rsidRDefault="00EA7F33" w:rsidP="00EA7F33"/>
    <w:p w:rsidR="00EA7F33" w:rsidRDefault="00EA7F33" w:rsidP="00EA7F33"/>
    <w:p w:rsidR="00EA7F33" w:rsidRDefault="00EA7F33" w:rsidP="00EA7F33"/>
    <w:p w:rsidR="00EA7F33" w:rsidRDefault="00EA7F33" w:rsidP="00EA7F33"/>
    <w:p w:rsidR="00EA7F33" w:rsidRDefault="00EA7F33" w:rsidP="00EA7F33"/>
    <w:p w:rsidR="00EA7F33" w:rsidRDefault="00EA7F33" w:rsidP="00EA7F33"/>
    <w:p w:rsidR="00EA7F33" w:rsidRDefault="00EA7F33" w:rsidP="00EA7F33"/>
    <w:p w:rsidR="00EA7F33" w:rsidRDefault="00EA7F33" w:rsidP="00EA7F33"/>
    <w:p w:rsidR="00EA7F33" w:rsidRPr="00EA7F33" w:rsidRDefault="00EA7F33" w:rsidP="00EA7F33"/>
    <w:p w:rsidR="000267FC" w:rsidRDefault="000267FC" w:rsidP="00BC3229">
      <w:pPr>
        <w:pStyle w:val="Heading2"/>
        <w:jc w:val="both"/>
      </w:pPr>
      <w:bookmarkStart w:id="8" w:name="_Toc499586355"/>
      <w:r>
        <w:lastRenderedPageBreak/>
        <w:t>Classification – Adult Census Income</w:t>
      </w:r>
      <w:bookmarkEnd w:id="8"/>
    </w:p>
    <w:p w:rsidR="002E1A42" w:rsidRPr="002E1A42" w:rsidRDefault="002E1A42" w:rsidP="00BC3229">
      <w:pPr>
        <w:jc w:val="both"/>
        <w:rPr>
          <w:sz w:val="24"/>
        </w:rPr>
      </w:pPr>
      <w:r>
        <w:rPr>
          <w:sz w:val="24"/>
        </w:rPr>
        <w:t xml:space="preserve">Figure </w:t>
      </w:r>
      <w:r w:rsidR="00250784">
        <w:rPr>
          <w:sz w:val="24"/>
        </w:rPr>
        <w:t>13</w:t>
      </w:r>
      <w:r w:rsidRPr="00404BB2">
        <w:rPr>
          <w:sz w:val="24"/>
        </w:rPr>
        <w:t xml:space="preserve"> represents the summary of the Adult Income Decision Tree Model. It shows that out of the 8000 instances in training data set, there were 961 wrongly classified instances. 320 instances were classified as less than or equal to 50k when they were greater than 50k. These are known as false negatives. 641 instances were classified as greater than 50k when they were less than 50k. These are known as false positives.</w:t>
      </w:r>
    </w:p>
    <w:p w:rsidR="000267FC" w:rsidRDefault="000267FC" w:rsidP="00BC3229">
      <w:pPr>
        <w:keepNext/>
        <w:jc w:val="both"/>
      </w:pPr>
      <w:r w:rsidRPr="00E76D09">
        <w:rPr>
          <w:noProof/>
        </w:rPr>
        <w:drawing>
          <wp:inline distT="0" distB="0" distL="0" distR="0" wp14:anchorId="0C43FE1B" wp14:editId="2777F840">
            <wp:extent cx="3147060" cy="35888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61310" cy="3605139"/>
                    </a:xfrm>
                    <a:prstGeom prst="rect">
                      <a:avLst/>
                    </a:prstGeom>
                  </pic:spPr>
                </pic:pic>
              </a:graphicData>
            </a:graphic>
          </wp:inline>
        </w:drawing>
      </w:r>
    </w:p>
    <w:p w:rsidR="000267FC" w:rsidRDefault="000267FC" w:rsidP="00BC3229">
      <w:pPr>
        <w:pStyle w:val="Caption"/>
        <w:jc w:val="both"/>
      </w:pPr>
      <w:r>
        <w:t>Figure</w:t>
      </w:r>
      <w:r w:rsidR="00E76597">
        <w:t xml:space="preserve"> </w:t>
      </w:r>
      <w:r w:rsidR="00250784">
        <w:t>13</w:t>
      </w:r>
      <w:r>
        <w:t xml:space="preserve"> - Summary of Adult Income Decision Tree</w:t>
      </w:r>
    </w:p>
    <w:p w:rsidR="00CE4171" w:rsidRDefault="00EC011B" w:rsidP="00BC3229">
      <w:pPr>
        <w:jc w:val="both"/>
        <w:rPr>
          <w:sz w:val="24"/>
        </w:rPr>
      </w:pPr>
      <w:r>
        <w:rPr>
          <w:sz w:val="24"/>
        </w:rPr>
        <w:t xml:space="preserve">Figure </w:t>
      </w:r>
      <w:r w:rsidR="00250784">
        <w:rPr>
          <w:sz w:val="24"/>
        </w:rPr>
        <w:t>13</w:t>
      </w:r>
      <w:r w:rsidR="000267FC" w:rsidRPr="00404BB2">
        <w:rPr>
          <w:sz w:val="24"/>
        </w:rPr>
        <w:t xml:space="preserve"> also shows the estimated relevance of each attribute to making the Wage prediction. For example, it </w:t>
      </w:r>
      <w:r w:rsidR="00F02F70">
        <w:rPr>
          <w:sz w:val="24"/>
        </w:rPr>
        <w:t>shows</w:t>
      </w:r>
      <w:r w:rsidR="000267FC" w:rsidRPr="00404BB2">
        <w:rPr>
          <w:sz w:val="24"/>
        </w:rPr>
        <w:t xml:space="preserve"> that Relationship and Capital Gain would be influential when making the prediction. On the other hand, it </w:t>
      </w:r>
      <w:r w:rsidR="00F02F70">
        <w:rPr>
          <w:sz w:val="24"/>
        </w:rPr>
        <w:t>shows</w:t>
      </w:r>
      <w:r w:rsidR="000267FC" w:rsidRPr="00404BB2">
        <w:rPr>
          <w:sz w:val="24"/>
        </w:rPr>
        <w:t xml:space="preserve"> that Fnlwgt and Marital Status would not be influential when predicting the Wage bracket.</w:t>
      </w:r>
    </w:p>
    <w:p w:rsidR="002E1A42" w:rsidRDefault="002E1A42" w:rsidP="00BC3229">
      <w:pPr>
        <w:jc w:val="both"/>
        <w:rPr>
          <w:sz w:val="24"/>
        </w:rPr>
      </w:pPr>
      <w:r>
        <w:rPr>
          <w:sz w:val="24"/>
        </w:rPr>
        <w:t xml:space="preserve">Figure </w:t>
      </w:r>
      <w:r w:rsidR="00250784">
        <w:rPr>
          <w:sz w:val="24"/>
        </w:rPr>
        <w:t>14</w:t>
      </w:r>
      <w:r>
        <w:rPr>
          <w:sz w:val="24"/>
        </w:rPr>
        <w:t xml:space="preserve"> shows the Decision Tree model plot for Adult Census Income. Due to how large the dataset is, the resulting decision tree is quite messy and difficult to understand. Ideally, it would be a lot easier to read the Decision Tree by using a smaller dataset which would result in a much smaller Decision Tree.</w:t>
      </w:r>
    </w:p>
    <w:p w:rsidR="00CE4171" w:rsidRDefault="00510184" w:rsidP="00BC3229">
      <w:pPr>
        <w:keepNext/>
        <w:jc w:val="both"/>
      </w:pPr>
      <w:r>
        <w:rPr>
          <w:noProof/>
        </w:rPr>
        <w:lastRenderedPageBreak/>
        <w:drawing>
          <wp:inline distT="0" distB="0" distL="0" distR="0" wp14:anchorId="6C66D940" wp14:editId="77E9A439">
            <wp:extent cx="6645910" cy="356552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645910" cy="3565525"/>
                    </a:xfrm>
                    <a:prstGeom prst="rect">
                      <a:avLst/>
                    </a:prstGeom>
                  </pic:spPr>
                </pic:pic>
              </a:graphicData>
            </a:graphic>
          </wp:inline>
        </w:drawing>
      </w:r>
    </w:p>
    <w:p w:rsidR="00CE4171" w:rsidRPr="00CE4171" w:rsidRDefault="00CE4171" w:rsidP="00BC3229">
      <w:pPr>
        <w:pStyle w:val="Caption"/>
        <w:jc w:val="both"/>
      </w:pPr>
      <w:r>
        <w:t xml:space="preserve">Figure </w:t>
      </w:r>
      <w:r w:rsidR="006F4E94">
        <w:t>14</w:t>
      </w:r>
      <w:r>
        <w:t xml:space="preserve"> - Adult Census Income Decision Tree</w:t>
      </w:r>
    </w:p>
    <w:p w:rsidR="00EA7F33" w:rsidRDefault="002E1A42" w:rsidP="00BC3229">
      <w:pPr>
        <w:jc w:val="both"/>
        <w:rPr>
          <w:sz w:val="24"/>
        </w:rPr>
      </w:pPr>
      <w:r>
        <w:rPr>
          <w:sz w:val="24"/>
        </w:rPr>
        <w:t xml:space="preserve">However, by looking at the Decision Tree, we can evaluate a few attributes from it. Firstly, we can see that Capital_Gain seems to be the root of the tree with Relationship being the first branch. We can see several splitting attributes, </w:t>
      </w:r>
      <w:r w:rsidR="00702E9F">
        <w:rPr>
          <w:sz w:val="24"/>
        </w:rPr>
        <w:t>e.g.</w:t>
      </w:r>
      <w:r>
        <w:rPr>
          <w:sz w:val="24"/>
        </w:rPr>
        <w:t xml:space="preserve"> Node 32 Education_Num splits into the Serv and Workclass nodes. There are also cases of Multi-way splits within the tree. We can also notice evidence of both Induction and Deduction between the nodes within the Decision Tree. </w:t>
      </w:r>
    </w:p>
    <w:p w:rsidR="006F4E94" w:rsidRDefault="006F4E94" w:rsidP="00BC3229">
      <w:pPr>
        <w:jc w:val="both"/>
        <w:rPr>
          <w:sz w:val="24"/>
        </w:rPr>
      </w:pPr>
      <w:r>
        <w:rPr>
          <w:sz w:val="24"/>
        </w:rPr>
        <w:t xml:space="preserve">A way in which we could view the decision tree for this dataset in a smaller more readable way would be to reduce the size of the training set which we use to make the tree model. A smaller tree can be seen below, this has </w:t>
      </w:r>
      <w:r w:rsidR="00510184">
        <w:rPr>
          <w:sz w:val="24"/>
        </w:rPr>
        <w:t>a training set of 1/10 of the original dataset.</w:t>
      </w:r>
    </w:p>
    <w:p w:rsidR="00510184" w:rsidRDefault="00510184" w:rsidP="00BC3229">
      <w:pPr>
        <w:jc w:val="both"/>
        <w:rPr>
          <w:sz w:val="24"/>
        </w:rPr>
      </w:pPr>
      <w:r>
        <w:rPr>
          <w:noProof/>
        </w:rPr>
        <w:drawing>
          <wp:inline distT="0" distB="0" distL="0" distR="0" wp14:anchorId="66767C24" wp14:editId="4CE8896A">
            <wp:extent cx="6545580" cy="3560480"/>
            <wp:effectExtent l="0" t="0" r="762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550121" cy="3562950"/>
                    </a:xfrm>
                    <a:prstGeom prst="rect">
                      <a:avLst/>
                    </a:prstGeom>
                  </pic:spPr>
                </pic:pic>
              </a:graphicData>
            </a:graphic>
          </wp:inline>
        </w:drawing>
      </w:r>
    </w:p>
    <w:p w:rsidR="00510184" w:rsidRPr="00BD3137" w:rsidRDefault="00510184" w:rsidP="00BC3229">
      <w:pPr>
        <w:jc w:val="both"/>
        <w:rPr>
          <w:sz w:val="24"/>
        </w:rPr>
      </w:pPr>
      <w:r>
        <w:rPr>
          <w:sz w:val="24"/>
        </w:rPr>
        <w:lastRenderedPageBreak/>
        <w:t xml:space="preserve">As can be seen with the above decision tree, it is significantly easier to read the nodes on the tree, we can also view bar charts at the base of the tree that previously were too small to view. </w:t>
      </w:r>
      <w:r w:rsidR="004878EA">
        <w:rPr>
          <w:sz w:val="24"/>
        </w:rPr>
        <w:t>These bar charts at the base of the tree repr</w:t>
      </w:r>
      <w:r w:rsidR="00477FD2">
        <w:rPr>
          <w:sz w:val="24"/>
        </w:rPr>
        <w:t>esent the value count for each node.</w:t>
      </w:r>
    </w:p>
    <w:p w:rsidR="000267FC" w:rsidRDefault="000267FC" w:rsidP="00BC3229">
      <w:pPr>
        <w:pStyle w:val="Heading2"/>
        <w:jc w:val="both"/>
      </w:pPr>
      <w:bookmarkStart w:id="9" w:name="_Toc499586356"/>
      <w:r>
        <w:t xml:space="preserve">kNN – </w:t>
      </w:r>
      <w:r w:rsidR="00171FB1">
        <w:t>Energy Efficiency</w:t>
      </w:r>
      <w:bookmarkEnd w:id="9"/>
    </w:p>
    <w:p w:rsidR="00FD1548" w:rsidRDefault="005D1F48" w:rsidP="00BC3229">
      <w:pPr>
        <w:jc w:val="both"/>
      </w:pPr>
      <w:r>
        <w:t xml:space="preserve">When performing the k Nearest Neighbour on the </w:t>
      </w:r>
      <w:r w:rsidR="00EA7F33">
        <w:t xml:space="preserve">Energy Efficiency </w:t>
      </w:r>
      <w:r>
        <w:t>dataset, we must first create a normalization function. We can then run our data through that normalization function and store it as a data frame.  We then need to evaluate whether the no</w:t>
      </w:r>
      <w:r w:rsidR="00D14338">
        <w:t>rmalization worked or not, we can do this by getting a summary of a column of the normalized dataset.</w:t>
      </w:r>
      <w:r w:rsidR="00EA7F33">
        <w:t xml:space="preserve"> </w:t>
      </w:r>
    </w:p>
    <w:p w:rsidR="00D14338" w:rsidRDefault="00D14338" w:rsidP="00BC3229">
      <w:pPr>
        <w:keepNext/>
        <w:jc w:val="both"/>
      </w:pPr>
      <w:r>
        <w:rPr>
          <w:noProof/>
        </w:rPr>
        <w:drawing>
          <wp:inline distT="0" distB="0" distL="0" distR="0" wp14:anchorId="567781A0" wp14:editId="778F336A">
            <wp:extent cx="4505325" cy="4762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05325" cy="476250"/>
                    </a:xfrm>
                    <a:prstGeom prst="rect">
                      <a:avLst/>
                    </a:prstGeom>
                  </pic:spPr>
                </pic:pic>
              </a:graphicData>
            </a:graphic>
          </wp:inline>
        </w:drawing>
      </w:r>
    </w:p>
    <w:p w:rsidR="00D14338" w:rsidRDefault="00D14338" w:rsidP="00BC3229">
      <w:pPr>
        <w:pStyle w:val="Caption"/>
        <w:jc w:val="both"/>
      </w:pPr>
      <w:r>
        <w:t xml:space="preserve">Figure </w:t>
      </w:r>
      <w:r w:rsidR="00250784">
        <w:t>15</w:t>
      </w:r>
      <w:r>
        <w:t>- Summary of Normalized dataset</w:t>
      </w:r>
    </w:p>
    <w:p w:rsidR="00EA7F33" w:rsidRDefault="00D14338" w:rsidP="00BC3229">
      <w:pPr>
        <w:jc w:val="both"/>
      </w:pPr>
      <w:r>
        <w:t>We next create labels for the training and testing sets.</w:t>
      </w:r>
      <w:r w:rsidR="00EA7F33">
        <w:t xml:space="preserve"> When creating training and testing datasets, it is recommended that the training set should be the majority dataset with a smaller portion of data set aside for the testing set. In our case, the training set compromises of 80% of the energy efficiency dataset with 20% allocated to the testing set.</w:t>
      </w:r>
      <w:r>
        <w:t xml:space="preserve"> We can use these in our kNN prediction algorithm</w:t>
      </w:r>
      <w:r w:rsidR="00EA7F33">
        <w:t xml:space="preserve"> as seen in Figure 16.</w:t>
      </w:r>
    </w:p>
    <w:p w:rsidR="00EA7F33" w:rsidRDefault="00EA7F33" w:rsidP="00EA7F33">
      <w:pPr>
        <w:keepNext/>
        <w:jc w:val="both"/>
      </w:pPr>
      <w:r>
        <w:rPr>
          <w:noProof/>
        </w:rPr>
        <w:drawing>
          <wp:inline distT="0" distB="0" distL="0" distR="0" wp14:anchorId="4D59ABB9" wp14:editId="054A4681">
            <wp:extent cx="6645910" cy="321310"/>
            <wp:effectExtent l="0" t="0" r="254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645910" cy="321310"/>
                    </a:xfrm>
                    <a:prstGeom prst="rect">
                      <a:avLst/>
                    </a:prstGeom>
                  </pic:spPr>
                </pic:pic>
              </a:graphicData>
            </a:graphic>
          </wp:inline>
        </w:drawing>
      </w:r>
    </w:p>
    <w:p w:rsidR="00EA7F33" w:rsidRDefault="00EA7F33" w:rsidP="00EA7F33">
      <w:pPr>
        <w:pStyle w:val="Caption"/>
        <w:jc w:val="both"/>
      </w:pPr>
      <w:r>
        <w:t>Figure 16- kNN prediction model</w:t>
      </w:r>
    </w:p>
    <w:p w:rsidR="00D14338" w:rsidRDefault="00D14338" w:rsidP="00BC3229">
      <w:pPr>
        <w:jc w:val="both"/>
      </w:pPr>
      <w:r>
        <w:t xml:space="preserve"> We set the train to our training set, the test to the testing set and cl to our training labels set</w:t>
      </w:r>
      <w:r w:rsidR="00EA7F33">
        <w:t xml:space="preserve"> in our kNN prediction model</w:t>
      </w:r>
      <w:r>
        <w:t xml:space="preserve">. We then run the algorithm and represent it in a CrossTable </w:t>
      </w:r>
      <w:r w:rsidR="00250784">
        <w:t xml:space="preserve">which displays the cross tabulation of predicted versus actual values. </w:t>
      </w:r>
      <w:r w:rsidR="00EA7F33">
        <w:t xml:space="preserve"> We represent the values in the CrossTable to evaluate the performance of the model.</w:t>
      </w:r>
    </w:p>
    <w:p w:rsidR="00373A2F" w:rsidRDefault="00373A2F" w:rsidP="00BC3229">
      <w:pPr>
        <w:jc w:val="both"/>
      </w:pPr>
    </w:p>
    <w:p w:rsidR="00373A2F" w:rsidRDefault="00373A2F" w:rsidP="00373A2F">
      <w:pPr>
        <w:keepNext/>
        <w:jc w:val="both"/>
      </w:pPr>
      <w:r>
        <w:rPr>
          <w:noProof/>
        </w:rPr>
        <w:lastRenderedPageBreak/>
        <w:drawing>
          <wp:inline distT="0" distB="0" distL="0" distR="0" wp14:anchorId="5BE41E3B" wp14:editId="72C6226F">
            <wp:extent cx="6645910" cy="320675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645910" cy="3206750"/>
                    </a:xfrm>
                    <a:prstGeom prst="rect">
                      <a:avLst/>
                    </a:prstGeom>
                  </pic:spPr>
                </pic:pic>
              </a:graphicData>
            </a:graphic>
          </wp:inline>
        </w:drawing>
      </w:r>
    </w:p>
    <w:p w:rsidR="00040C9B" w:rsidRDefault="00040C9B" w:rsidP="00040C9B">
      <w:pPr>
        <w:rPr>
          <w:noProof/>
        </w:rPr>
      </w:pPr>
      <w:r>
        <w:rPr>
          <w:noProof/>
        </w:rPr>
        <w:drawing>
          <wp:inline distT="0" distB="0" distL="0" distR="0" wp14:anchorId="3822A752" wp14:editId="401BDF79">
            <wp:extent cx="6645910" cy="2886710"/>
            <wp:effectExtent l="0" t="0" r="254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645910" cy="2886710"/>
                    </a:xfrm>
                    <a:prstGeom prst="rect">
                      <a:avLst/>
                    </a:prstGeom>
                  </pic:spPr>
                </pic:pic>
              </a:graphicData>
            </a:graphic>
          </wp:inline>
        </w:drawing>
      </w:r>
    </w:p>
    <w:p w:rsidR="00040C9B" w:rsidRDefault="00040C9B" w:rsidP="00040C9B">
      <w:pPr>
        <w:keepNext/>
      </w:pPr>
      <w:r>
        <w:rPr>
          <w:noProof/>
        </w:rPr>
        <w:drawing>
          <wp:inline distT="0" distB="0" distL="0" distR="0" wp14:anchorId="349E949F" wp14:editId="379C1E4D">
            <wp:extent cx="6645910" cy="258000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645910" cy="2580005"/>
                    </a:xfrm>
                    <a:prstGeom prst="rect">
                      <a:avLst/>
                    </a:prstGeom>
                  </pic:spPr>
                </pic:pic>
              </a:graphicData>
            </a:graphic>
          </wp:inline>
        </w:drawing>
      </w:r>
    </w:p>
    <w:p w:rsidR="00040C9B" w:rsidRPr="00040C9B" w:rsidRDefault="00040C9B" w:rsidP="00040C9B">
      <w:pPr>
        <w:pStyle w:val="Caption"/>
      </w:pPr>
      <w:r>
        <w:t>Figure 17-  CrossTable of Energy Efficiency prediction model</w:t>
      </w:r>
    </w:p>
    <w:p w:rsidR="008009E5" w:rsidRDefault="00373A2F" w:rsidP="00373A2F">
      <w:r>
        <w:lastRenderedPageBreak/>
        <w:t xml:space="preserve">In the case of this dataset, the predicted value relies on 8 other values for its prediction, so this will result in a larger CrossTable. As the CrossTable is quite large, it can be difficult to read, however there are some attributes we can pick out from it. </w:t>
      </w:r>
      <w:r w:rsidR="000024E2">
        <w:t>Firstly,</w:t>
      </w:r>
      <w:r>
        <w:t xml:space="preserve"> when looking at the first value, 0.62, we can see the predicted percentages for that prediction. </w:t>
      </w:r>
      <w:r w:rsidR="000024E2">
        <w:t>We can see that 0.62 was predicted 24 times during the duration of the prediction model.</w:t>
      </w:r>
      <w:r w:rsidR="00BF6104">
        <w:t xml:space="preserve"> In the last row of the CrossTable we can see the Column Totals; with 7 columns having 24 predictions and 5 columns having 20 predictions. </w:t>
      </w:r>
    </w:p>
    <w:p w:rsidR="005B2FEC" w:rsidRDefault="005B2FEC" w:rsidP="00373A2F">
      <w:r>
        <w:t>When working with kNN, it can be beneficial to change the value of k in the prediction model, this allows us to see the changes that the value of k will influence. I decided to change the value of k from 1 to 3 and I compared the changes. If we just compare the Column totals for the CrossTable of both values of k for easiness, we can instantly see some changes.</w:t>
      </w:r>
    </w:p>
    <w:p w:rsidR="005B2FEC" w:rsidRDefault="005B2FEC" w:rsidP="005B2FEC">
      <w:pPr>
        <w:keepNext/>
      </w:pPr>
      <w:r>
        <w:rPr>
          <w:noProof/>
        </w:rPr>
        <w:drawing>
          <wp:inline distT="0" distB="0" distL="0" distR="0" wp14:anchorId="128886F8" wp14:editId="1AAE87AD">
            <wp:extent cx="6645910" cy="258000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645910" cy="2580005"/>
                    </a:xfrm>
                    <a:prstGeom prst="rect">
                      <a:avLst/>
                    </a:prstGeom>
                  </pic:spPr>
                </pic:pic>
              </a:graphicData>
            </a:graphic>
          </wp:inline>
        </w:drawing>
      </w:r>
    </w:p>
    <w:p w:rsidR="005B2FEC" w:rsidRDefault="005B2FEC" w:rsidP="005B2FEC">
      <w:pPr>
        <w:pStyle w:val="Caption"/>
      </w:pPr>
      <w:r>
        <w:t>Figure 18- Column Totals for K=1</w:t>
      </w:r>
    </w:p>
    <w:p w:rsidR="005B2FEC" w:rsidRDefault="005B2FEC" w:rsidP="005B2FEC">
      <w:pPr>
        <w:keepNext/>
      </w:pPr>
      <w:r>
        <w:rPr>
          <w:noProof/>
        </w:rPr>
        <w:drawing>
          <wp:inline distT="0" distB="0" distL="0" distR="0" wp14:anchorId="72EB2157" wp14:editId="003D589B">
            <wp:extent cx="6645910" cy="264795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645910" cy="2647950"/>
                    </a:xfrm>
                    <a:prstGeom prst="rect">
                      <a:avLst/>
                    </a:prstGeom>
                  </pic:spPr>
                </pic:pic>
              </a:graphicData>
            </a:graphic>
          </wp:inline>
        </w:drawing>
      </w:r>
    </w:p>
    <w:p w:rsidR="005B2FEC" w:rsidRPr="005B2FEC" w:rsidRDefault="005B2FEC" w:rsidP="005B2FEC">
      <w:pPr>
        <w:pStyle w:val="Caption"/>
      </w:pPr>
      <w:r>
        <w:t>Figure 19- Column Totals for K=3</w:t>
      </w:r>
    </w:p>
    <w:p w:rsidR="00040C9B" w:rsidRDefault="005B2FEC" w:rsidP="00373A2F">
      <w:r>
        <w:t xml:space="preserve">We can see that the number of times that an actual value was predicted has changed. For k=1, the first value in the CrossTable; 0.62 was predicted 24 times whereas in Figure 19, for k=3, we can see that 0.62 was predicted 27 times. </w:t>
      </w:r>
      <w:r w:rsidR="004831DF">
        <w:t xml:space="preserve">We can also see that the accuracy as slightly increased by increasing the value of k. </w:t>
      </w:r>
      <w:r w:rsidR="004831DF" w:rsidRPr="004831DF">
        <w:t>A small value of k means that noise will have a higher influence on the res</w:t>
      </w:r>
      <w:r w:rsidR="004831DF">
        <w:t>ult we are given.</w:t>
      </w:r>
    </w:p>
    <w:p w:rsidR="004831DF" w:rsidRPr="00373A2F" w:rsidRDefault="004831DF" w:rsidP="00373A2F"/>
    <w:p w:rsidR="00C7698A" w:rsidRDefault="00C7698A" w:rsidP="00BC3229">
      <w:pPr>
        <w:pStyle w:val="Heading1"/>
        <w:jc w:val="both"/>
      </w:pPr>
      <w:bookmarkStart w:id="10" w:name="_Toc499586357"/>
      <w:r>
        <w:lastRenderedPageBreak/>
        <w:t>Conclusion</w:t>
      </w:r>
      <w:bookmarkEnd w:id="10"/>
    </w:p>
    <w:p w:rsidR="00632E86" w:rsidRPr="00BF6104" w:rsidRDefault="00E862E8" w:rsidP="00BC3229">
      <w:pPr>
        <w:jc w:val="both"/>
      </w:pPr>
      <w:r w:rsidRPr="00BF6104">
        <w:t xml:space="preserve">In this report, I have shown how Classification, Regression and kNN Data Mining techniques can be applied to </w:t>
      </w:r>
      <w:r w:rsidR="00CD5CC9" w:rsidRPr="00BF6104">
        <w:t>different datasets. In Classification I have shown the benefits of a Decision Tree model, in Regression I have applied Linear Regression and shown how it can be used to predict Heating and Cooling loads on an Energy Efficiency dataset. Finally, I displayed how kNN can be used to create a CrossTable of predicted versus actual results to evaluate the model</w:t>
      </w:r>
      <w:r w:rsidR="00BC3229" w:rsidRPr="00BF6104">
        <w:t>’</w:t>
      </w:r>
      <w:r w:rsidR="00CD5CC9" w:rsidRPr="00BF6104">
        <w:t xml:space="preserve">s performance. </w:t>
      </w:r>
    </w:p>
    <w:sectPr w:rsidR="00632E86" w:rsidRPr="00BF6104" w:rsidSect="00404BB2">
      <w:footerReference w:type="default" r:id="rId32"/>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06EB" w:rsidRDefault="005506EB">
      <w:pPr>
        <w:spacing w:after="0" w:line="240" w:lineRule="auto"/>
      </w:pPr>
      <w:r>
        <w:separator/>
      </w:r>
    </w:p>
  </w:endnote>
  <w:endnote w:type="continuationSeparator" w:id="0">
    <w:p w:rsidR="005506EB" w:rsidRDefault="005506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9031482"/>
      <w:docPartObj>
        <w:docPartGallery w:val="Page Numbers (Bottom of Page)"/>
        <w:docPartUnique/>
      </w:docPartObj>
    </w:sdtPr>
    <w:sdtEndPr>
      <w:rPr>
        <w:color w:val="7F7F7F" w:themeColor="background1" w:themeShade="7F"/>
        <w:spacing w:val="60"/>
      </w:rPr>
    </w:sdtEndPr>
    <w:sdtContent>
      <w:p w:rsidR="006F4E94" w:rsidRDefault="006F4E94">
        <w:pPr>
          <w:pStyle w:val="Footer"/>
          <w:pBdr>
            <w:top w:val="single" w:sz="4" w:space="1" w:color="D9D9D9" w:themeColor="background1" w:themeShade="D9"/>
          </w:pBdr>
          <w:jc w:val="right"/>
        </w:pPr>
        <w:r>
          <w:fldChar w:fldCharType="begin"/>
        </w:r>
        <w:r>
          <w:instrText xml:space="preserve"> PAGE   \* MERGEFORMAT </w:instrText>
        </w:r>
        <w:r>
          <w:fldChar w:fldCharType="separate"/>
        </w:r>
        <w:r w:rsidR="00413D9E">
          <w:rPr>
            <w:noProof/>
          </w:rPr>
          <w:t>1</w:t>
        </w:r>
        <w:r>
          <w:rPr>
            <w:noProof/>
          </w:rPr>
          <w:fldChar w:fldCharType="end"/>
        </w:r>
        <w:r>
          <w:t xml:space="preserve"> | </w:t>
        </w:r>
        <w:r>
          <w:rPr>
            <w:color w:val="7F7F7F" w:themeColor="background1" w:themeShade="7F"/>
            <w:spacing w:val="60"/>
          </w:rPr>
          <w:t>Page</w:t>
        </w:r>
      </w:p>
    </w:sdtContent>
  </w:sdt>
  <w:p w:rsidR="006F4E94" w:rsidRDefault="006F4E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06EB" w:rsidRDefault="005506EB">
      <w:pPr>
        <w:spacing w:after="0" w:line="240" w:lineRule="auto"/>
      </w:pPr>
      <w:r>
        <w:separator/>
      </w:r>
    </w:p>
  </w:footnote>
  <w:footnote w:type="continuationSeparator" w:id="0">
    <w:p w:rsidR="005506EB" w:rsidRDefault="005506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E34042"/>
    <w:multiLevelType w:val="hybridMultilevel"/>
    <w:tmpl w:val="EA4E7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FB85E2B"/>
    <w:multiLevelType w:val="hybridMultilevel"/>
    <w:tmpl w:val="96D62E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BF26FA1"/>
    <w:multiLevelType w:val="hybridMultilevel"/>
    <w:tmpl w:val="8BFCAD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CBA61A4"/>
    <w:multiLevelType w:val="hybridMultilevel"/>
    <w:tmpl w:val="5CE42A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79564FF"/>
    <w:multiLevelType w:val="hybridMultilevel"/>
    <w:tmpl w:val="B6382D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3E05"/>
    <w:rsid w:val="000024E2"/>
    <w:rsid w:val="00002A09"/>
    <w:rsid w:val="00006DD7"/>
    <w:rsid w:val="000267FC"/>
    <w:rsid w:val="000371C9"/>
    <w:rsid w:val="00040C9B"/>
    <w:rsid w:val="00075932"/>
    <w:rsid w:val="00094931"/>
    <w:rsid w:val="000A6959"/>
    <w:rsid w:val="000B03C8"/>
    <w:rsid w:val="000B1D89"/>
    <w:rsid w:val="00126908"/>
    <w:rsid w:val="00171FB1"/>
    <w:rsid w:val="00175990"/>
    <w:rsid w:val="0019734B"/>
    <w:rsid w:val="001D58DF"/>
    <w:rsid w:val="00203631"/>
    <w:rsid w:val="00234E66"/>
    <w:rsid w:val="00250784"/>
    <w:rsid w:val="00254844"/>
    <w:rsid w:val="002D045A"/>
    <w:rsid w:val="002D738F"/>
    <w:rsid w:val="002E1A42"/>
    <w:rsid w:val="003103C3"/>
    <w:rsid w:val="00325566"/>
    <w:rsid w:val="00373A2F"/>
    <w:rsid w:val="00381DDD"/>
    <w:rsid w:val="00387617"/>
    <w:rsid w:val="003A3E05"/>
    <w:rsid w:val="003E67C6"/>
    <w:rsid w:val="00404BB2"/>
    <w:rsid w:val="00413D9E"/>
    <w:rsid w:val="00417FAD"/>
    <w:rsid w:val="00472860"/>
    <w:rsid w:val="00476956"/>
    <w:rsid w:val="00477FD2"/>
    <w:rsid w:val="004831DF"/>
    <w:rsid w:val="004878EA"/>
    <w:rsid w:val="004F28A6"/>
    <w:rsid w:val="00510184"/>
    <w:rsid w:val="00540D70"/>
    <w:rsid w:val="005506EB"/>
    <w:rsid w:val="00550771"/>
    <w:rsid w:val="005648E3"/>
    <w:rsid w:val="005B2FEC"/>
    <w:rsid w:val="005D1F48"/>
    <w:rsid w:val="00632E86"/>
    <w:rsid w:val="006B14C3"/>
    <w:rsid w:val="006C6019"/>
    <w:rsid w:val="006F4E94"/>
    <w:rsid w:val="00702E9F"/>
    <w:rsid w:val="007460BD"/>
    <w:rsid w:val="00777FD0"/>
    <w:rsid w:val="007C21CE"/>
    <w:rsid w:val="008009E5"/>
    <w:rsid w:val="0086214A"/>
    <w:rsid w:val="00872139"/>
    <w:rsid w:val="00877DB2"/>
    <w:rsid w:val="00892CE8"/>
    <w:rsid w:val="008C28B6"/>
    <w:rsid w:val="0093521E"/>
    <w:rsid w:val="00956F4F"/>
    <w:rsid w:val="009C0661"/>
    <w:rsid w:val="009E53C6"/>
    <w:rsid w:val="009F1DB1"/>
    <w:rsid w:val="00A06293"/>
    <w:rsid w:val="00A52E2F"/>
    <w:rsid w:val="00BC3229"/>
    <w:rsid w:val="00BC5951"/>
    <w:rsid w:val="00BD3137"/>
    <w:rsid w:val="00BF6104"/>
    <w:rsid w:val="00C03E88"/>
    <w:rsid w:val="00C06303"/>
    <w:rsid w:val="00C7698A"/>
    <w:rsid w:val="00CD5CC9"/>
    <w:rsid w:val="00CE4171"/>
    <w:rsid w:val="00CF5BEC"/>
    <w:rsid w:val="00D14338"/>
    <w:rsid w:val="00D27991"/>
    <w:rsid w:val="00D338E2"/>
    <w:rsid w:val="00D43417"/>
    <w:rsid w:val="00E36D85"/>
    <w:rsid w:val="00E61A10"/>
    <w:rsid w:val="00E76597"/>
    <w:rsid w:val="00E76D09"/>
    <w:rsid w:val="00E862E8"/>
    <w:rsid w:val="00EA7F33"/>
    <w:rsid w:val="00EC011B"/>
    <w:rsid w:val="00EF6C46"/>
    <w:rsid w:val="00F02F70"/>
    <w:rsid w:val="00F62138"/>
    <w:rsid w:val="00FC3DD6"/>
    <w:rsid w:val="00FD1548"/>
    <w:rsid w:val="00FE75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BA2FC"/>
  <w15:chartTrackingRefBased/>
  <w15:docId w15:val="{B004D0BC-257D-4E38-8FCB-0060E8CC5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698A"/>
    <w:rPr>
      <w:lang w:val="en-IE"/>
    </w:rPr>
  </w:style>
  <w:style w:type="paragraph" w:styleId="Heading1">
    <w:name w:val="heading 1"/>
    <w:basedOn w:val="Normal"/>
    <w:next w:val="Normal"/>
    <w:link w:val="Heading1Char"/>
    <w:uiPriority w:val="9"/>
    <w:qFormat/>
    <w:rsid w:val="00C769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769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7698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698A"/>
    <w:rPr>
      <w:rFonts w:asciiTheme="majorHAnsi" w:eastAsiaTheme="majorEastAsia" w:hAnsiTheme="majorHAnsi" w:cstheme="majorBidi"/>
      <w:color w:val="2E74B5" w:themeColor="accent1" w:themeShade="BF"/>
      <w:sz w:val="32"/>
      <w:szCs w:val="32"/>
      <w:lang w:val="en-IE"/>
    </w:rPr>
  </w:style>
  <w:style w:type="character" w:customStyle="1" w:styleId="Heading2Char">
    <w:name w:val="Heading 2 Char"/>
    <w:basedOn w:val="DefaultParagraphFont"/>
    <w:link w:val="Heading2"/>
    <w:uiPriority w:val="9"/>
    <w:rsid w:val="00C7698A"/>
    <w:rPr>
      <w:rFonts w:asciiTheme="majorHAnsi" w:eastAsiaTheme="majorEastAsia" w:hAnsiTheme="majorHAnsi" w:cstheme="majorBidi"/>
      <w:color w:val="2E74B5" w:themeColor="accent1" w:themeShade="BF"/>
      <w:sz w:val="26"/>
      <w:szCs w:val="26"/>
      <w:lang w:val="en-IE"/>
    </w:rPr>
  </w:style>
  <w:style w:type="character" w:customStyle="1" w:styleId="Heading3Char">
    <w:name w:val="Heading 3 Char"/>
    <w:basedOn w:val="DefaultParagraphFont"/>
    <w:link w:val="Heading3"/>
    <w:uiPriority w:val="9"/>
    <w:rsid w:val="00C7698A"/>
    <w:rPr>
      <w:rFonts w:asciiTheme="majorHAnsi" w:eastAsiaTheme="majorEastAsia" w:hAnsiTheme="majorHAnsi" w:cstheme="majorBidi"/>
      <w:color w:val="1F4D78" w:themeColor="accent1" w:themeShade="7F"/>
      <w:sz w:val="24"/>
      <w:szCs w:val="24"/>
      <w:lang w:val="en-IE"/>
    </w:rPr>
  </w:style>
  <w:style w:type="paragraph" w:styleId="ListParagraph">
    <w:name w:val="List Paragraph"/>
    <w:basedOn w:val="Normal"/>
    <w:uiPriority w:val="34"/>
    <w:qFormat/>
    <w:rsid w:val="00C7698A"/>
    <w:pPr>
      <w:ind w:left="720"/>
      <w:contextualSpacing/>
    </w:pPr>
  </w:style>
  <w:style w:type="paragraph" w:styleId="TOCHeading">
    <w:name w:val="TOC Heading"/>
    <w:basedOn w:val="Heading1"/>
    <w:next w:val="Normal"/>
    <w:uiPriority w:val="39"/>
    <w:unhideWhenUsed/>
    <w:qFormat/>
    <w:rsid w:val="00C7698A"/>
    <w:pPr>
      <w:outlineLvl w:val="9"/>
    </w:pPr>
    <w:rPr>
      <w:lang w:val="en-US"/>
    </w:rPr>
  </w:style>
  <w:style w:type="paragraph" w:styleId="TOC1">
    <w:name w:val="toc 1"/>
    <w:basedOn w:val="Normal"/>
    <w:next w:val="Normal"/>
    <w:autoRedefine/>
    <w:uiPriority w:val="39"/>
    <w:unhideWhenUsed/>
    <w:rsid w:val="00C7698A"/>
    <w:pPr>
      <w:spacing w:after="100"/>
    </w:pPr>
  </w:style>
  <w:style w:type="character" w:styleId="Hyperlink">
    <w:name w:val="Hyperlink"/>
    <w:basedOn w:val="DefaultParagraphFont"/>
    <w:uiPriority w:val="99"/>
    <w:unhideWhenUsed/>
    <w:rsid w:val="00C7698A"/>
    <w:rPr>
      <w:color w:val="0563C1" w:themeColor="hyperlink"/>
      <w:u w:val="single"/>
    </w:rPr>
  </w:style>
  <w:style w:type="paragraph" w:styleId="Caption">
    <w:name w:val="caption"/>
    <w:basedOn w:val="Normal"/>
    <w:next w:val="Normal"/>
    <w:uiPriority w:val="35"/>
    <w:unhideWhenUsed/>
    <w:qFormat/>
    <w:rsid w:val="00C7698A"/>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C7698A"/>
    <w:pPr>
      <w:spacing w:after="100"/>
      <w:ind w:left="220"/>
    </w:pPr>
  </w:style>
  <w:style w:type="paragraph" w:styleId="TOC3">
    <w:name w:val="toc 3"/>
    <w:basedOn w:val="Normal"/>
    <w:next w:val="Normal"/>
    <w:autoRedefine/>
    <w:uiPriority w:val="39"/>
    <w:unhideWhenUsed/>
    <w:rsid w:val="00C7698A"/>
    <w:pPr>
      <w:spacing w:after="100"/>
      <w:ind w:left="440"/>
    </w:pPr>
  </w:style>
  <w:style w:type="table" w:styleId="TableGrid">
    <w:name w:val="Table Grid"/>
    <w:basedOn w:val="TableNormal"/>
    <w:uiPriority w:val="39"/>
    <w:rsid w:val="00C7698A"/>
    <w:pPr>
      <w:spacing w:after="0" w:line="240" w:lineRule="auto"/>
    </w:pPr>
    <w:rPr>
      <w:lang w:val="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C7698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7698A"/>
    <w:rPr>
      <w:rFonts w:eastAsiaTheme="minorEastAsia"/>
      <w:lang w:val="en-US"/>
    </w:rPr>
  </w:style>
  <w:style w:type="paragraph" w:styleId="Footer">
    <w:name w:val="footer"/>
    <w:basedOn w:val="Normal"/>
    <w:link w:val="FooterChar"/>
    <w:uiPriority w:val="99"/>
    <w:unhideWhenUsed/>
    <w:rsid w:val="00C769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698A"/>
    <w:rPr>
      <w:lang w:val="en-IE"/>
    </w:rPr>
  </w:style>
  <w:style w:type="paragraph" w:styleId="HTMLPreformatted">
    <w:name w:val="HTML Preformatted"/>
    <w:basedOn w:val="Normal"/>
    <w:link w:val="HTMLPreformattedChar"/>
    <w:uiPriority w:val="99"/>
    <w:semiHidden/>
    <w:unhideWhenUsed/>
    <w:rsid w:val="00777FD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77FD0"/>
    <w:rPr>
      <w:rFonts w:ascii="Consolas" w:hAnsi="Consolas"/>
      <w:sz w:val="20"/>
      <w:szCs w:val="20"/>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1805640">
      <w:bodyDiv w:val="1"/>
      <w:marLeft w:val="0"/>
      <w:marRight w:val="0"/>
      <w:marTop w:val="0"/>
      <w:marBottom w:val="0"/>
      <w:divBdr>
        <w:top w:val="none" w:sz="0" w:space="0" w:color="auto"/>
        <w:left w:val="none" w:sz="0" w:space="0" w:color="auto"/>
        <w:bottom w:val="none" w:sz="0" w:space="0" w:color="auto"/>
        <w:right w:val="none" w:sz="0" w:space="0" w:color="auto"/>
      </w:divBdr>
    </w:div>
    <w:div w:id="1595940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Donal Crotty
Cloud Computing 4
A00216737</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6B5086-DE3C-4795-B910-43E3621CC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1270</TotalTime>
  <Pages>14</Pages>
  <Words>2440</Words>
  <Characters>13908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Data Mining &amp; Machine Learning assignment</vt:lpstr>
    </vt:vector>
  </TitlesOfParts>
  <Company/>
  <LinksUpToDate>false</LinksUpToDate>
  <CharactersWithSpaces>16316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Mining &amp; Machine Learning assignment</dc:title>
  <dc:subject/>
  <dc:creator>Donal Crotty</dc:creator>
  <cp:keywords/>
  <dc:description/>
  <cp:lastModifiedBy>Donal Crotty</cp:lastModifiedBy>
  <cp:revision>32</cp:revision>
  <dcterms:created xsi:type="dcterms:W3CDTF">2017-11-21T19:59:00Z</dcterms:created>
  <dcterms:modified xsi:type="dcterms:W3CDTF">2017-11-27T22:50:00Z</dcterms:modified>
</cp:coreProperties>
</file>