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526" w:rsidRPr="009059EE" w:rsidRDefault="00362526" w:rsidP="00362526">
      <w:pPr>
        <w:spacing w:after="0" w:line="360" w:lineRule="auto"/>
        <w:rPr>
          <w:rFonts w:ascii="Times New Roman" w:hAnsi="Times New Roman" w:cs="Times New Roman"/>
          <w:b/>
          <w:bCs/>
          <w:noProof/>
          <w:color w:val="000000" w:themeColor="text1"/>
          <w:sz w:val="28"/>
        </w:rPr>
      </w:pPr>
      <w:r w:rsidRPr="009059EE">
        <w:rPr>
          <w:rFonts w:ascii="Times New Roman" w:hAnsi="Times New Roman" w:cs="Times New Roman"/>
          <w:b/>
          <w:bCs/>
          <w:noProof/>
          <w:color w:val="000000" w:themeColor="text1"/>
          <w:sz w:val="28"/>
        </w:rPr>
        <w:t>FASA 1</w:t>
      </w:r>
    </w:p>
    <w:p w:rsidR="00362526" w:rsidRPr="009059EE" w:rsidRDefault="00362526" w:rsidP="00362526">
      <w:pPr>
        <w:spacing w:after="0" w:line="360" w:lineRule="auto"/>
        <w:rPr>
          <w:rFonts w:ascii="Times New Roman" w:hAnsi="Times New Roman" w:cs="Times New Roman"/>
          <w:b/>
          <w:bCs/>
          <w:noProof/>
          <w:color w:val="000000" w:themeColor="text1"/>
          <w:sz w:val="28"/>
        </w:rPr>
      </w:pPr>
      <w:r w:rsidRPr="009059EE">
        <w:rPr>
          <w:rFonts w:ascii="Times New Roman" w:hAnsi="Times New Roman" w:cs="Times New Roman"/>
          <w:b/>
          <w:bCs/>
          <w:noProof/>
          <w:color w:val="000000" w:themeColor="text1"/>
          <w:sz w:val="28"/>
        </w:rPr>
        <w:t>1.1 Penyataan Masalah</w:t>
      </w:r>
    </w:p>
    <w:p w:rsidR="00A04D77" w:rsidRDefault="00362526" w:rsidP="00362526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4"/>
        </w:rPr>
      </w:pPr>
      <w:r w:rsidRPr="00082F26">
        <w:rPr>
          <w:rFonts w:ascii="Times New Roman" w:hAnsi="Times New Roman" w:cs="Times New Roman"/>
          <w:noProof/>
          <w:color w:val="000000" w:themeColor="text1"/>
          <w:sz w:val="24"/>
        </w:rPr>
        <w:t>Sistem Pengurusan Tempahan Homestay</w:t>
      </w:r>
      <w:r w:rsidR="00A04D77">
        <w:rPr>
          <w:rFonts w:ascii="Times New Roman" w:hAnsi="Times New Roman" w:cs="Times New Roman"/>
          <w:noProof/>
          <w:color w:val="000000" w:themeColor="text1"/>
          <w:sz w:val="24"/>
        </w:rPr>
        <w:t xml:space="preserve"> </w:t>
      </w:r>
      <w:r w:rsidRPr="00082F26">
        <w:rPr>
          <w:rFonts w:ascii="Times New Roman" w:hAnsi="Times New Roman" w:cs="Times New Roman"/>
          <w:noProof/>
          <w:color w:val="000000" w:themeColor="text1"/>
          <w:sz w:val="24"/>
        </w:rPr>
        <w:t>secara manual telah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 xml:space="preserve"> </w:t>
      </w:r>
      <w:r w:rsidRPr="00082F26">
        <w:rPr>
          <w:rFonts w:ascii="Times New Roman" w:hAnsi="Times New Roman" w:cs="Times New Roman"/>
          <w:noProof/>
          <w:color w:val="000000" w:themeColor="text1"/>
          <w:sz w:val="24"/>
        </w:rPr>
        <w:t>mengalami pelbagai kekangan.</w:t>
      </w:r>
      <w:r w:rsidR="00A04D77">
        <w:rPr>
          <w:rFonts w:ascii="Times New Roman" w:hAnsi="Times New Roman" w:cs="Times New Roman"/>
          <w:noProof/>
          <w:color w:val="000000" w:themeColor="text1"/>
          <w:sz w:val="24"/>
        </w:rPr>
        <w:t xml:space="preserve"> </w:t>
      </w:r>
      <w:r w:rsidR="00D72D80">
        <w:rPr>
          <w:rFonts w:ascii="Times New Roman" w:hAnsi="Times New Roman" w:cs="Times New Roman"/>
          <w:noProof/>
          <w:color w:val="000000" w:themeColor="text1"/>
          <w:sz w:val="24"/>
        </w:rPr>
        <w:t>P</w:t>
      </w:r>
      <w:r w:rsidRPr="00082F26">
        <w:rPr>
          <w:rFonts w:ascii="Times New Roman" w:hAnsi="Times New Roman" w:cs="Times New Roman"/>
          <w:noProof/>
          <w:color w:val="000000" w:themeColor="text1"/>
          <w:sz w:val="24"/>
        </w:rPr>
        <w:t xml:space="preserve">ihak pengurusan memerlukan terlalu banyak masa untuk mengurus dan merekod data pelanggan serta kos yang diperlukan. Oleh itu, sistem automasi berasaskan web </w:t>
      </w:r>
      <w:r w:rsidR="00A04D77">
        <w:rPr>
          <w:rFonts w:ascii="Times New Roman" w:hAnsi="Times New Roman" w:cs="Times New Roman"/>
          <w:noProof/>
          <w:color w:val="000000" w:themeColor="text1"/>
          <w:sz w:val="24"/>
        </w:rPr>
        <w:t xml:space="preserve">ini dibina </w:t>
      </w:r>
      <w:r w:rsidRPr="00082F26">
        <w:rPr>
          <w:rFonts w:ascii="Times New Roman" w:hAnsi="Times New Roman" w:cs="Times New Roman"/>
          <w:noProof/>
          <w:color w:val="000000" w:themeColor="text1"/>
          <w:sz w:val="24"/>
        </w:rPr>
        <w:t>supaya pihak pengurus dapat merekod dan mendapat data pelanggan secara tepat, cepat dan tidak keciciran maklumat</w:t>
      </w:r>
      <w:r w:rsidR="00A04D77">
        <w:rPr>
          <w:rFonts w:ascii="Times New Roman" w:hAnsi="Times New Roman" w:cs="Times New Roman"/>
          <w:noProof/>
          <w:color w:val="000000" w:themeColor="text1"/>
          <w:sz w:val="24"/>
        </w:rPr>
        <w:t xml:space="preserve"> yang akan berlaku.</w:t>
      </w:r>
    </w:p>
    <w:p w:rsidR="00A04D77" w:rsidRDefault="00A04D77" w:rsidP="00362526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4"/>
        </w:rPr>
      </w:pPr>
    </w:p>
    <w:p w:rsidR="00362526" w:rsidRPr="009059EE" w:rsidRDefault="00362526" w:rsidP="00362526">
      <w:pPr>
        <w:spacing w:after="0" w:line="360" w:lineRule="auto"/>
        <w:rPr>
          <w:rFonts w:ascii="Times New Roman" w:hAnsi="Times New Roman" w:cs="Times New Roman"/>
          <w:b/>
          <w:bCs/>
          <w:noProof/>
          <w:color w:val="000000" w:themeColor="text1"/>
          <w:sz w:val="28"/>
        </w:rPr>
      </w:pPr>
      <w:r w:rsidRPr="009059EE">
        <w:rPr>
          <w:rFonts w:ascii="Times New Roman" w:hAnsi="Times New Roman" w:cs="Times New Roman"/>
          <w:b/>
          <w:bCs/>
          <w:noProof/>
          <w:color w:val="000000" w:themeColor="text1"/>
          <w:sz w:val="28"/>
        </w:rPr>
        <w:t>1.2 Objektif</w:t>
      </w:r>
    </w:p>
    <w:p w:rsidR="00362526" w:rsidRPr="00082F26" w:rsidRDefault="00362526" w:rsidP="00A04D77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4"/>
        </w:rPr>
      </w:pPr>
      <w:r w:rsidRPr="00082F26">
        <w:rPr>
          <w:rFonts w:ascii="Times New Roman" w:hAnsi="Times New Roman" w:cs="Times New Roman"/>
          <w:noProof/>
          <w:color w:val="000000" w:themeColor="text1"/>
          <w:sz w:val="24"/>
        </w:rPr>
        <w:t>Objektif untuk sistem pengurusan ini adalah untuk merekod maklumat</w:t>
      </w:r>
    </w:p>
    <w:p w:rsidR="00D72D80" w:rsidRDefault="00362526" w:rsidP="00362526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4"/>
        </w:rPr>
      </w:pPr>
      <w:r w:rsidRPr="00082F26">
        <w:rPr>
          <w:rFonts w:ascii="Times New Roman" w:hAnsi="Times New Roman" w:cs="Times New Roman"/>
          <w:noProof/>
          <w:color w:val="000000" w:themeColor="text1"/>
          <w:sz w:val="24"/>
        </w:rPr>
        <w:t>yang terdapat bilangan hari yang disewa dan bilik yang di</w:t>
      </w:r>
      <w:r w:rsidR="0005461E">
        <w:rPr>
          <w:rFonts w:ascii="Times New Roman" w:hAnsi="Times New Roman" w:cs="Times New Roman"/>
          <w:noProof/>
          <w:color w:val="000000" w:themeColor="text1"/>
          <w:sz w:val="24"/>
        </w:rPr>
        <w:t>tempah oleh pelanggan</w:t>
      </w:r>
      <w:r w:rsidRPr="00082F26">
        <w:rPr>
          <w:rFonts w:ascii="Times New Roman" w:hAnsi="Times New Roman" w:cs="Times New Roman"/>
          <w:noProof/>
          <w:color w:val="000000" w:themeColor="text1"/>
          <w:sz w:val="24"/>
        </w:rPr>
        <w:t>.</w:t>
      </w:r>
      <w:r w:rsidR="00A04D77">
        <w:rPr>
          <w:rFonts w:ascii="Times New Roman" w:hAnsi="Times New Roman" w:cs="Times New Roman"/>
          <w:noProof/>
          <w:color w:val="000000" w:themeColor="text1"/>
          <w:sz w:val="24"/>
        </w:rPr>
        <w:t xml:space="preserve"> </w:t>
      </w:r>
      <w:r w:rsidRPr="00082F26">
        <w:rPr>
          <w:rFonts w:ascii="Times New Roman" w:hAnsi="Times New Roman" w:cs="Times New Roman"/>
          <w:noProof/>
          <w:color w:val="000000" w:themeColor="text1"/>
          <w:sz w:val="24"/>
        </w:rPr>
        <w:t xml:space="preserve">Selain itu, sistem ini dapat mengira dan memaparkan </w:t>
      </w:r>
      <w:r w:rsidR="00A04D77">
        <w:rPr>
          <w:rFonts w:ascii="Times New Roman" w:hAnsi="Times New Roman" w:cs="Times New Roman"/>
          <w:noProof/>
          <w:color w:val="000000" w:themeColor="text1"/>
          <w:sz w:val="24"/>
        </w:rPr>
        <w:t>keuntugan</w:t>
      </w:r>
      <w:r w:rsidRPr="00082F26">
        <w:rPr>
          <w:rFonts w:ascii="Times New Roman" w:hAnsi="Times New Roman" w:cs="Times New Roman"/>
          <w:noProof/>
          <w:color w:val="000000" w:themeColor="text1"/>
          <w:sz w:val="24"/>
        </w:rPr>
        <w:t xml:space="preserve"> mengikut bulan semasa dan terkini secara tepat.</w:t>
      </w:r>
      <w:r w:rsidR="00A04D77">
        <w:rPr>
          <w:rFonts w:ascii="Times New Roman" w:hAnsi="Times New Roman" w:cs="Times New Roman"/>
          <w:noProof/>
          <w:color w:val="000000" w:themeColor="text1"/>
          <w:sz w:val="24"/>
        </w:rPr>
        <w:t xml:space="preserve"> </w:t>
      </w:r>
      <w:r w:rsidRPr="00082F26">
        <w:rPr>
          <w:rFonts w:ascii="Times New Roman" w:hAnsi="Times New Roman" w:cs="Times New Roman"/>
          <w:noProof/>
          <w:color w:val="000000" w:themeColor="text1"/>
          <w:sz w:val="24"/>
        </w:rPr>
        <w:t>Se</w:t>
      </w:r>
      <w:r w:rsidR="00A04D77">
        <w:rPr>
          <w:rFonts w:ascii="Times New Roman" w:hAnsi="Times New Roman" w:cs="Times New Roman"/>
          <w:noProof/>
          <w:color w:val="000000" w:themeColor="text1"/>
          <w:sz w:val="24"/>
        </w:rPr>
        <w:t>lain itu</w:t>
      </w:r>
      <w:r w:rsidRPr="00082F26">
        <w:rPr>
          <w:rFonts w:ascii="Times New Roman" w:hAnsi="Times New Roman" w:cs="Times New Roman"/>
          <w:noProof/>
          <w:color w:val="000000" w:themeColor="text1"/>
          <w:sz w:val="24"/>
        </w:rPr>
        <w:t xml:space="preserve">, </w:t>
      </w:r>
      <w:r w:rsidR="00A04D77">
        <w:rPr>
          <w:rFonts w:ascii="Times New Roman" w:hAnsi="Times New Roman" w:cs="Times New Roman"/>
          <w:noProof/>
          <w:color w:val="000000" w:themeColor="text1"/>
          <w:sz w:val="24"/>
        </w:rPr>
        <w:t xml:space="preserve">ini </w:t>
      </w:r>
      <w:r w:rsidRPr="00082F26">
        <w:rPr>
          <w:rFonts w:ascii="Times New Roman" w:hAnsi="Times New Roman" w:cs="Times New Roman"/>
          <w:noProof/>
          <w:color w:val="000000" w:themeColor="text1"/>
          <w:sz w:val="24"/>
        </w:rPr>
        <w:t>memudahkan pe</w:t>
      </w:r>
      <w:r w:rsidR="00A04D77">
        <w:rPr>
          <w:rFonts w:ascii="Times New Roman" w:hAnsi="Times New Roman" w:cs="Times New Roman"/>
          <w:noProof/>
          <w:color w:val="000000" w:themeColor="text1"/>
          <w:sz w:val="24"/>
        </w:rPr>
        <w:t>kerja membantu pekerja</w:t>
      </w:r>
      <w:r w:rsidRPr="00082F26">
        <w:rPr>
          <w:rFonts w:ascii="Times New Roman" w:hAnsi="Times New Roman" w:cs="Times New Roman"/>
          <w:noProof/>
          <w:color w:val="000000" w:themeColor="text1"/>
          <w:sz w:val="24"/>
        </w:rPr>
        <w:t xml:space="preserve"> untuk membuat tempahan dengan pihak pengurus.</w:t>
      </w:r>
      <w:r w:rsidR="00A04D77">
        <w:rPr>
          <w:rFonts w:ascii="Times New Roman" w:hAnsi="Times New Roman" w:cs="Times New Roman"/>
          <w:noProof/>
          <w:color w:val="000000" w:themeColor="text1"/>
          <w:sz w:val="24"/>
        </w:rPr>
        <w:t xml:space="preserve"> </w:t>
      </w:r>
      <w:r w:rsidRPr="00082F26">
        <w:rPr>
          <w:rFonts w:ascii="Times New Roman" w:hAnsi="Times New Roman" w:cs="Times New Roman"/>
          <w:noProof/>
          <w:color w:val="000000" w:themeColor="text1"/>
          <w:sz w:val="24"/>
        </w:rPr>
        <w:t>Sistem ini juga boleh mengelakkan perselisihan faham antara pelanggan dan pihak pengurus melalui rekod dan data yang dikumpul.</w:t>
      </w:r>
    </w:p>
    <w:p w:rsidR="00A04D77" w:rsidRPr="00082F26" w:rsidRDefault="00A04D77" w:rsidP="00362526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4"/>
        </w:rPr>
      </w:pPr>
    </w:p>
    <w:p w:rsidR="00362526" w:rsidRPr="009059EE" w:rsidRDefault="00362526" w:rsidP="00362526">
      <w:pPr>
        <w:spacing w:after="0" w:line="360" w:lineRule="auto"/>
        <w:rPr>
          <w:rFonts w:ascii="Times New Roman" w:hAnsi="Times New Roman" w:cs="Times New Roman"/>
          <w:b/>
          <w:bCs/>
          <w:noProof/>
          <w:color w:val="000000" w:themeColor="text1"/>
          <w:sz w:val="28"/>
        </w:rPr>
      </w:pPr>
      <w:r w:rsidRPr="009059EE">
        <w:rPr>
          <w:rFonts w:ascii="Times New Roman" w:hAnsi="Times New Roman" w:cs="Times New Roman"/>
          <w:b/>
          <w:bCs/>
          <w:noProof/>
          <w:color w:val="000000" w:themeColor="text1"/>
          <w:sz w:val="28"/>
        </w:rPr>
        <w:t>1.3 Skop</w:t>
      </w:r>
    </w:p>
    <w:p w:rsidR="00362526" w:rsidRPr="00082F26" w:rsidRDefault="00362526" w:rsidP="00A04D77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4"/>
        </w:rPr>
      </w:pPr>
      <w:r w:rsidRPr="00082F26">
        <w:rPr>
          <w:rFonts w:ascii="Times New Roman" w:hAnsi="Times New Roman" w:cs="Times New Roman"/>
          <w:noProof/>
          <w:color w:val="000000" w:themeColor="text1"/>
          <w:sz w:val="24"/>
        </w:rPr>
        <w:t xml:space="preserve">Sistem ini hanya digunakan untuk memaparkan bilangan tempahan </w:t>
      </w:r>
      <w:r w:rsidR="00A04D77">
        <w:rPr>
          <w:rFonts w:ascii="Times New Roman" w:hAnsi="Times New Roman" w:cs="Times New Roman"/>
          <w:noProof/>
          <w:color w:val="000000" w:themeColor="text1"/>
          <w:sz w:val="24"/>
        </w:rPr>
        <w:t xml:space="preserve">homestay </w:t>
      </w:r>
      <w:r w:rsidRPr="00082F26">
        <w:rPr>
          <w:rFonts w:ascii="Times New Roman" w:hAnsi="Times New Roman" w:cs="Times New Roman"/>
          <w:noProof/>
          <w:color w:val="000000" w:themeColor="text1"/>
          <w:sz w:val="24"/>
        </w:rPr>
        <w:t>yang disewa</w:t>
      </w:r>
    </w:p>
    <w:p w:rsidR="00D72D80" w:rsidRDefault="00362526" w:rsidP="00362526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4"/>
        </w:rPr>
      </w:pPr>
      <w:r w:rsidRPr="00082F26">
        <w:rPr>
          <w:rFonts w:ascii="Times New Roman" w:hAnsi="Times New Roman" w:cs="Times New Roman"/>
          <w:noProof/>
          <w:color w:val="000000" w:themeColor="text1"/>
          <w:sz w:val="24"/>
        </w:rPr>
        <w:t>mengikut bulan tertentu sahaja.</w:t>
      </w:r>
      <w:r w:rsidR="00A04D77">
        <w:rPr>
          <w:rFonts w:ascii="Times New Roman" w:hAnsi="Times New Roman" w:cs="Times New Roman"/>
          <w:noProof/>
          <w:color w:val="000000" w:themeColor="text1"/>
          <w:sz w:val="24"/>
        </w:rPr>
        <w:t xml:space="preserve"> Sistem ini juga memaparkan keuntungan bisnes dalam satu bulan tertentu.</w:t>
      </w:r>
    </w:p>
    <w:p w:rsidR="00A04D77" w:rsidRPr="00082F26" w:rsidRDefault="00A04D77" w:rsidP="00362526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4"/>
        </w:rPr>
      </w:pPr>
    </w:p>
    <w:p w:rsidR="00362526" w:rsidRPr="009059EE" w:rsidRDefault="00362526" w:rsidP="00362526">
      <w:pPr>
        <w:spacing w:after="0" w:line="360" w:lineRule="auto"/>
        <w:rPr>
          <w:rFonts w:ascii="Times New Roman" w:hAnsi="Times New Roman" w:cs="Times New Roman"/>
          <w:b/>
          <w:bCs/>
          <w:noProof/>
          <w:color w:val="000000" w:themeColor="text1"/>
          <w:sz w:val="28"/>
        </w:rPr>
      </w:pPr>
      <w:r w:rsidRPr="009059EE">
        <w:rPr>
          <w:rFonts w:ascii="Times New Roman" w:hAnsi="Times New Roman" w:cs="Times New Roman"/>
          <w:b/>
          <w:bCs/>
          <w:noProof/>
          <w:color w:val="000000" w:themeColor="text1"/>
          <w:sz w:val="28"/>
        </w:rPr>
        <w:t>1.4 Kumpulan Sasaran</w:t>
      </w:r>
    </w:p>
    <w:p w:rsidR="00D72D80" w:rsidRDefault="0005461E" w:rsidP="00A04D77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w:t xml:space="preserve">Sistem ini akan digunakan oleh </w:t>
      </w:r>
      <w:r w:rsidR="00362526" w:rsidRPr="00082F26">
        <w:rPr>
          <w:rFonts w:ascii="Times New Roman" w:hAnsi="Times New Roman" w:cs="Times New Roman"/>
          <w:noProof/>
          <w:color w:val="000000" w:themeColor="text1"/>
          <w:sz w:val="24"/>
        </w:rPr>
        <w:t>pihak pengurus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 xml:space="preserve"> homestay</w:t>
      </w:r>
      <w:r w:rsidR="00362526" w:rsidRPr="00082F26">
        <w:rPr>
          <w:rFonts w:ascii="Times New Roman" w:hAnsi="Times New Roman" w:cs="Times New Roman"/>
          <w:noProof/>
          <w:color w:val="000000" w:themeColor="text1"/>
          <w:sz w:val="24"/>
        </w:rPr>
        <w:t xml:space="preserve"> dan pekerja</w:t>
      </w:r>
      <w:r w:rsidR="00B143F4">
        <w:rPr>
          <w:rFonts w:ascii="Times New Roman" w:hAnsi="Times New Roman" w:cs="Times New Roman"/>
          <w:noProof/>
          <w:color w:val="000000" w:themeColor="text1"/>
          <w:sz w:val="24"/>
        </w:rPr>
        <w:t>nya</w:t>
      </w:r>
      <w:r w:rsidR="00362526" w:rsidRPr="00082F26">
        <w:rPr>
          <w:rFonts w:ascii="Times New Roman" w:hAnsi="Times New Roman" w:cs="Times New Roman"/>
          <w:noProof/>
          <w:color w:val="000000" w:themeColor="text1"/>
          <w:sz w:val="24"/>
        </w:rPr>
        <w:t xml:space="preserve"> untuk mengurus sistem ini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>.</w:t>
      </w:r>
      <w:r w:rsidR="00362526" w:rsidRPr="00082F26">
        <w:rPr>
          <w:rFonts w:ascii="Times New Roman" w:hAnsi="Times New Roman" w:cs="Times New Roman"/>
          <w:noProof/>
          <w:color w:val="000000" w:themeColor="text1"/>
          <w:sz w:val="24"/>
        </w:rPr>
        <w:t xml:space="preserve"> </w:t>
      </w:r>
    </w:p>
    <w:p w:rsidR="00A04D77" w:rsidRPr="00082F26" w:rsidRDefault="00A04D77" w:rsidP="00A04D77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4"/>
        </w:rPr>
      </w:pPr>
    </w:p>
    <w:p w:rsidR="00D72D80" w:rsidRPr="009059EE" w:rsidRDefault="00362526" w:rsidP="00362526">
      <w:pPr>
        <w:spacing w:after="0" w:line="360" w:lineRule="auto"/>
        <w:rPr>
          <w:rFonts w:ascii="Times New Roman" w:hAnsi="Times New Roman" w:cs="Times New Roman"/>
          <w:b/>
          <w:bCs/>
          <w:noProof/>
          <w:color w:val="000000" w:themeColor="text1"/>
          <w:sz w:val="28"/>
        </w:rPr>
      </w:pPr>
      <w:r w:rsidRPr="009059EE">
        <w:rPr>
          <w:rFonts w:ascii="Times New Roman" w:hAnsi="Times New Roman" w:cs="Times New Roman"/>
          <w:b/>
          <w:bCs/>
          <w:noProof/>
          <w:color w:val="000000" w:themeColor="text1"/>
          <w:sz w:val="28"/>
        </w:rPr>
        <w:t>1.5 Menilai Sistem Sedia Ada</w:t>
      </w:r>
    </w:p>
    <w:p w:rsidR="00362526" w:rsidRDefault="00362526" w:rsidP="00A04D77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4"/>
        </w:rPr>
      </w:pPr>
      <w:r w:rsidRPr="00082F26">
        <w:rPr>
          <w:rFonts w:ascii="Times New Roman" w:hAnsi="Times New Roman" w:cs="Times New Roman"/>
          <w:noProof/>
          <w:color w:val="000000" w:themeColor="text1"/>
          <w:sz w:val="24"/>
        </w:rPr>
        <w:t>Sistem pengurusan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 xml:space="preserve"> secara manual </w:t>
      </w:r>
      <w:r w:rsidR="00A04D77">
        <w:rPr>
          <w:rFonts w:ascii="Times New Roman" w:hAnsi="Times New Roman" w:cs="Times New Roman"/>
          <w:noProof/>
          <w:color w:val="000000" w:themeColor="text1"/>
          <w:sz w:val="24"/>
        </w:rPr>
        <w:t>digunakan untuk merekod dan mengemaskini penempahan homestay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>.</w:t>
      </w:r>
      <w:r w:rsidR="00A04D77">
        <w:rPr>
          <w:rFonts w:ascii="Times New Roman" w:hAnsi="Times New Roman" w:cs="Times New Roman"/>
          <w:noProof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>Sistem pengurusan secara manual boleh mengurangkan kos elektrik yang tinggi dan juga boleh mengelakkan kos untuk menbaiki</w:t>
      </w:r>
      <w:r>
        <w:rPr>
          <w:rFonts w:ascii="Yu Mincho" w:hAnsi="Yu Mincho" w:cs="Times New Roman"/>
          <w:noProof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>komputer.</w:t>
      </w:r>
      <w:r w:rsidR="00A04D77">
        <w:rPr>
          <w:rFonts w:ascii="Times New Roman" w:hAnsi="Times New Roman" w:cs="Times New Roman"/>
          <w:noProof/>
          <w:color w:val="000000" w:themeColor="text1"/>
          <w:sz w:val="24"/>
        </w:rPr>
        <w:t xml:space="preserve"> Walaupun begitu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>,</w:t>
      </w:r>
      <w:r w:rsidR="00A04D77">
        <w:rPr>
          <w:rFonts w:ascii="Times New Roman" w:hAnsi="Times New Roman" w:cs="Times New Roman"/>
          <w:noProof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 xml:space="preserve">sistem ini susah untuk mengurus data pelanggan dan data dalam sistem pengurusan manual ini tidak selamat kerana sistem ini mudah dirosakkan oleh faktor-faktor </w:t>
      </w:r>
      <w:r w:rsidR="00561C62">
        <w:rPr>
          <w:rFonts w:ascii="Times New Roman" w:hAnsi="Times New Roman" w:cs="Times New Roman"/>
          <w:noProof/>
          <w:color w:val="000000" w:themeColor="text1"/>
          <w:sz w:val="24"/>
        </w:rPr>
        <w:t>fizikal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>.</w:t>
      </w:r>
      <w:r w:rsidR="00A04D77">
        <w:rPr>
          <w:rFonts w:ascii="Times New Roman" w:hAnsi="Times New Roman" w:cs="Times New Roman"/>
          <w:noProof/>
          <w:color w:val="000000" w:themeColor="text1"/>
          <w:sz w:val="24"/>
        </w:rPr>
        <w:t xml:space="preserve"> Satu 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 xml:space="preserve">sistem pengurusan </w:t>
      </w:r>
      <w:r w:rsidR="00A04D77">
        <w:rPr>
          <w:rFonts w:ascii="Times New Roman" w:hAnsi="Times New Roman" w:cs="Times New Roman"/>
          <w:noProof/>
          <w:color w:val="000000" w:themeColor="text1"/>
          <w:sz w:val="24"/>
        </w:rPr>
        <w:t>automasi dibina untuk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 xml:space="preserve"> menguruskan </w:t>
      </w:r>
      <w:r w:rsidR="00A04D77">
        <w:rPr>
          <w:rFonts w:ascii="Times New Roman" w:hAnsi="Times New Roman" w:cs="Times New Roman"/>
          <w:noProof/>
          <w:color w:val="000000" w:themeColor="text1"/>
          <w:sz w:val="24"/>
        </w:rPr>
        <w:t xml:space="preserve">homestay 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>dengan cepat dan sel</w:t>
      </w:r>
      <w:r w:rsidR="005E6BCE">
        <w:rPr>
          <w:rFonts w:ascii="Times New Roman" w:hAnsi="Times New Roman" w:cs="Times New Roman"/>
          <w:noProof/>
          <w:color w:val="000000" w:themeColor="text1"/>
          <w:sz w:val="24"/>
        </w:rPr>
        <w:t>a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>mat.</w:t>
      </w:r>
      <w:r w:rsidR="00A04D77">
        <w:rPr>
          <w:rFonts w:ascii="Times New Roman" w:hAnsi="Times New Roman" w:cs="Times New Roman"/>
          <w:noProof/>
          <w:color w:val="000000" w:themeColor="text1"/>
          <w:sz w:val="24"/>
        </w:rPr>
        <w:t xml:space="preserve"> S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 xml:space="preserve">istem pengurusan baharu </w:t>
      </w:r>
      <w:r w:rsidR="00A04D77">
        <w:rPr>
          <w:rFonts w:ascii="Times New Roman" w:hAnsi="Times New Roman" w:cs="Times New Roman"/>
          <w:noProof/>
          <w:color w:val="000000" w:themeColor="text1"/>
          <w:sz w:val="24"/>
        </w:rPr>
        <w:t>ini di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>nama</w:t>
      </w:r>
      <w:r w:rsidR="00A04D77">
        <w:rPr>
          <w:rFonts w:ascii="Times New Roman" w:hAnsi="Times New Roman" w:cs="Times New Roman"/>
          <w:noProof/>
          <w:color w:val="000000" w:themeColor="text1"/>
          <w:sz w:val="24"/>
        </w:rPr>
        <w:t>kan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 xml:space="preserve"> </w:t>
      </w:r>
      <w:r w:rsidR="00A04D77" w:rsidRPr="00082F26">
        <w:rPr>
          <w:rFonts w:ascii="Times New Roman" w:hAnsi="Times New Roman" w:cs="Times New Roman"/>
          <w:noProof/>
          <w:color w:val="000000" w:themeColor="text1"/>
          <w:sz w:val="24"/>
        </w:rPr>
        <w:t>Sistem Pengurusan Tempahan Homestay</w:t>
      </w:r>
      <w:r w:rsidR="00A04D77">
        <w:rPr>
          <w:rFonts w:ascii="Times New Roman" w:hAnsi="Times New Roman" w:cs="Times New Roman"/>
          <w:noProof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>OneHome.</w:t>
      </w:r>
    </w:p>
    <w:p w:rsidR="00362526" w:rsidRPr="009059EE" w:rsidRDefault="00362526" w:rsidP="009059EE">
      <w:pPr>
        <w:spacing w:after="0" w:line="360" w:lineRule="auto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4"/>
        </w:rPr>
      </w:pPr>
      <w:r w:rsidRPr="009059EE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4"/>
        </w:rPr>
        <w:lastRenderedPageBreak/>
        <w:t>1.6 Tempoh Projek</w:t>
      </w:r>
    </w:p>
    <w:p w:rsidR="009059EE" w:rsidRDefault="009059EE" w:rsidP="009059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Di bawah adalah jadual perlaksanaan projek yang bermula dari:</w:t>
      </w:r>
    </w:p>
    <w:p w:rsidR="00362526" w:rsidRPr="009059EE" w:rsidRDefault="009059EE" w:rsidP="0036252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Bulan Ogos hingga Oktober semasa Tingkatan Empat</w:t>
      </w:r>
    </w:p>
    <w:tbl>
      <w:tblPr>
        <w:tblStyle w:val="TableGrid"/>
        <w:tblW w:w="10117" w:type="dxa"/>
        <w:tblInd w:w="137" w:type="dxa"/>
        <w:tblLook w:val="04A0" w:firstRow="1" w:lastRow="0" w:firstColumn="1" w:lastColumn="0" w:noHBand="0" w:noVBand="1"/>
      </w:tblPr>
      <w:tblGrid>
        <w:gridCol w:w="510"/>
        <w:gridCol w:w="688"/>
        <w:gridCol w:w="516"/>
        <w:gridCol w:w="2144"/>
        <w:gridCol w:w="336"/>
        <w:gridCol w:w="336"/>
        <w:gridCol w:w="336"/>
        <w:gridCol w:w="336"/>
        <w:gridCol w:w="336"/>
        <w:gridCol w:w="336"/>
        <w:gridCol w:w="336"/>
        <w:gridCol w:w="336"/>
        <w:gridCol w:w="396"/>
        <w:gridCol w:w="336"/>
        <w:gridCol w:w="336"/>
        <w:gridCol w:w="336"/>
        <w:gridCol w:w="336"/>
        <w:gridCol w:w="336"/>
        <w:gridCol w:w="336"/>
        <w:gridCol w:w="336"/>
        <w:gridCol w:w="339"/>
        <w:gridCol w:w="336"/>
        <w:gridCol w:w="336"/>
        <w:gridCol w:w="336"/>
      </w:tblGrid>
      <w:tr w:rsidR="00362526" w:rsidTr="00BC6700">
        <w:trPr>
          <w:trHeight w:val="315"/>
        </w:trPr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</w:t>
            </w:r>
          </w:p>
        </w:tc>
        <w:tc>
          <w:tcPr>
            <w:tcW w:w="12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s-MY"/>
              </w:rPr>
              <w:t>Fasa</w:t>
            </w:r>
          </w:p>
        </w:tc>
        <w:tc>
          <w:tcPr>
            <w:tcW w:w="21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Aktiviti</w:t>
            </w:r>
          </w:p>
        </w:tc>
        <w:tc>
          <w:tcPr>
            <w:tcW w:w="6259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9059EE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</w:t>
            </w:r>
            <w:r w:rsidR="00E97F4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62526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62526" w:rsidTr="00BC6700">
        <w:trPr>
          <w:trHeight w:val="3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Ogos</w:t>
            </w:r>
          </w:p>
        </w:tc>
        <w:tc>
          <w:tcPr>
            <w:tcW w:w="13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12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1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Disember</w:t>
            </w:r>
          </w:p>
        </w:tc>
      </w:tr>
      <w:tr w:rsidR="00BC6700" w:rsidTr="00BC6700">
        <w:trPr>
          <w:trHeight w:val="3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700" w:rsidRDefault="00BC6700" w:rsidP="00A86C5E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700" w:rsidRDefault="00BC6700" w:rsidP="00A86C5E">
            <w:pPr>
              <w:rPr>
                <w:rFonts w:ascii="Times New Roman" w:hAnsi="Times New Roman" w:cs="Times New Roman"/>
                <w:sz w:val="24"/>
                <w:szCs w:val="24"/>
                <w:lang w:val="ms-MY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700" w:rsidRDefault="00BC6700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C6700" w:rsidRDefault="00BC6700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C6700" w:rsidRDefault="00BC6700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C6700" w:rsidRDefault="00BC6700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C6700" w:rsidRDefault="00BC6700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C6700" w:rsidRDefault="00BC6700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C6700" w:rsidRDefault="00BC6700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C6700" w:rsidRDefault="00BC6700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C6700" w:rsidRDefault="00BC6700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C6700" w:rsidRDefault="00BC6700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1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700" w:rsidRDefault="00BC6700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700" w:rsidRDefault="00BC6700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700" w:rsidRDefault="00BC6700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C6700" w:rsidRDefault="00BC6700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700" w:rsidRDefault="00BC6700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700" w:rsidRDefault="00BC6700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700" w:rsidRDefault="00BC6700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C6700" w:rsidRDefault="00BC6700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700" w:rsidRDefault="00BC6700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700" w:rsidRDefault="00BC6700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700" w:rsidRDefault="00BC6700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62526" w:rsidTr="00BC6700">
        <w:trPr>
          <w:trHeight w:val="300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hideMark/>
          </w:tcPr>
          <w:p w:rsidR="00362526" w:rsidRDefault="00362526" w:rsidP="00A86C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Analisis Masalah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Mengenalpasti masalah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62526" w:rsidTr="00BC6700">
        <w:trPr>
          <w:trHeight w:val="315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Menetapkan objektif projek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bookmarkStart w:id="0" w:name="_GoBack"/>
            <w:bookmarkEnd w:id="0"/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62526" w:rsidTr="00BC6700">
        <w:trPr>
          <w:trHeight w:val="315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Menetapkan skop projek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62526" w:rsidTr="00BC6700">
        <w:trPr>
          <w:trHeight w:val="315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Menentukan kumpulan sasaran 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62526" w:rsidTr="00BC6700">
        <w:trPr>
          <w:trHeight w:val="360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kajian sistem sedia ada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62526" w:rsidTr="00BC6700">
        <w:trPr>
          <w:trHeight w:val="315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Meyediakan Laporan Fasa Analisa Masalah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62526" w:rsidTr="0000061E">
        <w:trPr>
          <w:trHeight w:val="300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hideMark/>
          </w:tcPr>
          <w:p w:rsidR="00362526" w:rsidRDefault="00362526" w:rsidP="00A86C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Reka Bentuk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Menyediakan carta alir pelaksanaan projek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62526" w:rsidTr="0000061E">
        <w:trPr>
          <w:trHeight w:val="315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Menyediakan Gambarajah Perhubungan Entity(ERD)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62526" w:rsidTr="0000061E">
        <w:trPr>
          <w:trHeight w:val="315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Membina Jadual Pernomalan dari 0NF-3NF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62526" w:rsidTr="0000061E">
        <w:trPr>
          <w:trHeight w:val="315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Melakar antaramuka Input dan output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62526" w:rsidTr="0000061E">
        <w:trPr>
          <w:trHeight w:val="330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Menyediakan laporan Fasa Rekabentuk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62526" w:rsidRDefault="00362526" w:rsidP="00A8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362526" w:rsidRDefault="00362526" w:rsidP="00362526"/>
    <w:p w:rsidR="00362526" w:rsidRDefault="00362526" w:rsidP="00362526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</w:p>
    <w:p w:rsidR="00362526" w:rsidRDefault="00362526" w:rsidP="00362526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ab/>
      </w:r>
    </w:p>
    <w:p w:rsidR="00EF33EF" w:rsidRDefault="00EF33EF" w:rsidP="00362526">
      <w:pPr>
        <w:spacing w:after="0" w:line="360" w:lineRule="auto"/>
        <w:rPr>
          <w:sz w:val="28"/>
          <w:szCs w:val="24"/>
        </w:rPr>
      </w:pPr>
    </w:p>
    <w:p w:rsidR="00EF33EF" w:rsidRDefault="00EF33EF" w:rsidP="00362526">
      <w:pPr>
        <w:spacing w:after="0" w:line="360" w:lineRule="auto"/>
        <w:rPr>
          <w:sz w:val="28"/>
          <w:szCs w:val="24"/>
        </w:rPr>
      </w:pPr>
    </w:p>
    <w:p w:rsidR="00EF33EF" w:rsidRDefault="00EF33EF" w:rsidP="00362526">
      <w:pPr>
        <w:spacing w:after="0" w:line="360" w:lineRule="auto"/>
        <w:rPr>
          <w:sz w:val="28"/>
          <w:szCs w:val="24"/>
        </w:rPr>
      </w:pPr>
    </w:p>
    <w:p w:rsidR="00EF33EF" w:rsidRDefault="00EF33EF" w:rsidP="00362526">
      <w:pPr>
        <w:spacing w:after="0" w:line="360" w:lineRule="auto"/>
        <w:rPr>
          <w:sz w:val="28"/>
          <w:szCs w:val="24"/>
        </w:rPr>
      </w:pPr>
    </w:p>
    <w:p w:rsidR="00EF33EF" w:rsidRPr="00EF33EF" w:rsidRDefault="00EF33EF" w:rsidP="00EF33EF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Tingkatan Lima Januari hingga Julai</w:t>
      </w:r>
    </w:p>
    <w:tbl>
      <w:tblPr>
        <w:tblStyle w:val="TableGrid"/>
        <w:tblW w:w="5000" w:type="pct"/>
        <w:tblInd w:w="0" w:type="dxa"/>
        <w:tblLayout w:type="fixed"/>
        <w:tblLook w:val="04A0" w:firstRow="1" w:lastRow="0" w:firstColumn="1" w:lastColumn="0" w:noHBand="0" w:noVBand="1"/>
      </w:tblPr>
      <w:tblGrid>
        <w:gridCol w:w="679"/>
        <w:gridCol w:w="546"/>
        <w:gridCol w:w="1065"/>
        <w:gridCol w:w="282"/>
        <w:gridCol w:w="280"/>
        <w:gridCol w:w="280"/>
        <w:gridCol w:w="286"/>
        <w:gridCol w:w="280"/>
        <w:gridCol w:w="280"/>
        <w:gridCol w:w="279"/>
        <w:gridCol w:w="283"/>
        <w:gridCol w:w="279"/>
        <w:gridCol w:w="279"/>
        <w:gridCol w:w="279"/>
        <w:gridCol w:w="281"/>
        <w:gridCol w:w="279"/>
        <w:gridCol w:w="279"/>
        <w:gridCol w:w="279"/>
        <w:gridCol w:w="281"/>
        <w:gridCol w:w="279"/>
        <w:gridCol w:w="279"/>
        <w:gridCol w:w="279"/>
        <w:gridCol w:w="281"/>
        <w:gridCol w:w="279"/>
        <w:gridCol w:w="279"/>
        <w:gridCol w:w="279"/>
        <w:gridCol w:w="285"/>
      </w:tblGrid>
      <w:tr w:rsidR="00EF33EF" w:rsidRPr="00674F23" w:rsidTr="00144038">
        <w:tc>
          <w:tcPr>
            <w:tcW w:w="376" w:type="pct"/>
            <w:vMerge w:val="restar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Fasa</w:t>
            </w:r>
          </w:p>
        </w:tc>
        <w:tc>
          <w:tcPr>
            <w:tcW w:w="302" w:type="pct"/>
            <w:vMerge w:val="restar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Bil</w:t>
            </w:r>
          </w:p>
        </w:tc>
        <w:tc>
          <w:tcPr>
            <w:tcW w:w="590" w:type="pct"/>
            <w:vMerge w:val="restar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Aktiviti</w:t>
            </w:r>
          </w:p>
        </w:tc>
        <w:tc>
          <w:tcPr>
            <w:tcW w:w="3732" w:type="pct"/>
            <w:gridSpan w:val="24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Tingkatan 5</w:t>
            </w:r>
          </w:p>
        </w:tc>
      </w:tr>
      <w:tr w:rsidR="00EF33EF" w:rsidRPr="00674F23" w:rsidTr="00144038">
        <w:tc>
          <w:tcPr>
            <w:tcW w:w="376" w:type="pct"/>
            <w:vMerge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" w:type="pct"/>
            <w:vMerge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pct"/>
            <w:vMerge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pct"/>
            <w:gridSpan w:val="4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Jan</w:t>
            </w:r>
          </w:p>
        </w:tc>
        <w:tc>
          <w:tcPr>
            <w:tcW w:w="622" w:type="pct"/>
            <w:gridSpan w:val="4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Feb</w:t>
            </w:r>
          </w:p>
        </w:tc>
        <w:tc>
          <w:tcPr>
            <w:tcW w:w="621" w:type="pct"/>
            <w:gridSpan w:val="4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Mac</w:t>
            </w:r>
          </w:p>
        </w:tc>
        <w:tc>
          <w:tcPr>
            <w:tcW w:w="621" w:type="pct"/>
            <w:gridSpan w:val="4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Apr</w:t>
            </w:r>
          </w:p>
        </w:tc>
        <w:tc>
          <w:tcPr>
            <w:tcW w:w="621" w:type="pct"/>
            <w:gridSpan w:val="4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621" w:type="pct"/>
            <w:gridSpan w:val="4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Jun</w:t>
            </w:r>
          </w:p>
        </w:tc>
      </w:tr>
      <w:tr w:rsidR="00EF33EF" w:rsidRPr="00674F23" w:rsidTr="00144038">
        <w:tc>
          <w:tcPr>
            <w:tcW w:w="376" w:type="pct"/>
            <w:vMerge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" w:type="pct"/>
            <w:vMerge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pct"/>
            <w:vMerge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8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7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F33EF" w:rsidRPr="00674F23" w:rsidTr="00144038">
        <w:trPr>
          <w:trHeight w:val="836"/>
        </w:trPr>
        <w:tc>
          <w:tcPr>
            <w:tcW w:w="376" w:type="pct"/>
            <w:vMerge w:val="restart"/>
            <w:textDirection w:val="btLr"/>
          </w:tcPr>
          <w:p w:rsidR="00EF33EF" w:rsidRPr="00674F23" w:rsidRDefault="00EF33EF" w:rsidP="00144038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</w:p>
        </w:tc>
        <w:tc>
          <w:tcPr>
            <w:tcW w:w="302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590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Menghasilkan Jadual Berdasarkan Fasa 2</w:t>
            </w:r>
          </w:p>
        </w:tc>
        <w:tc>
          <w:tcPr>
            <w:tcW w:w="156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5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5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8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3EF" w:rsidRPr="00674F23" w:rsidTr="00144038">
        <w:tc>
          <w:tcPr>
            <w:tcW w:w="376" w:type="pct"/>
            <w:vMerge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590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Menghasilkan Borang Berdasarkan Maklumat Di Fasa 2</w:t>
            </w:r>
          </w:p>
        </w:tc>
        <w:tc>
          <w:tcPr>
            <w:tcW w:w="156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5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5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8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3EF" w:rsidRPr="00674F23" w:rsidTr="00144038">
        <w:tc>
          <w:tcPr>
            <w:tcW w:w="376" w:type="pct"/>
            <w:vMerge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590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Menghasilkan Query Berdasarkan Tema</w:t>
            </w:r>
          </w:p>
        </w:tc>
        <w:tc>
          <w:tcPr>
            <w:tcW w:w="156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8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5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5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3EF" w:rsidRPr="00674F23" w:rsidTr="00144038">
        <w:tc>
          <w:tcPr>
            <w:tcW w:w="376" w:type="pct"/>
            <w:vMerge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590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Menghasilkan Laporan Berdasarkan Tema</w:t>
            </w:r>
          </w:p>
        </w:tc>
        <w:tc>
          <w:tcPr>
            <w:tcW w:w="156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8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5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5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3EF" w:rsidRPr="00674F23" w:rsidTr="00144038">
        <w:tc>
          <w:tcPr>
            <w:tcW w:w="376" w:type="pct"/>
            <w:vMerge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590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Mengekod Dengan Mengggunakan Bahasa Pengaturcaraan</w:t>
            </w:r>
          </w:p>
        </w:tc>
        <w:tc>
          <w:tcPr>
            <w:tcW w:w="156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3EF" w:rsidRPr="00674F23" w:rsidTr="00144038">
        <w:tc>
          <w:tcPr>
            <w:tcW w:w="376" w:type="pct"/>
            <w:vMerge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590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Menyediakan Lporan Fasa Pelaksanaan</w:t>
            </w:r>
          </w:p>
        </w:tc>
        <w:tc>
          <w:tcPr>
            <w:tcW w:w="156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3EF" w:rsidRPr="00674F23" w:rsidTr="00144038">
        <w:tc>
          <w:tcPr>
            <w:tcW w:w="376" w:type="pct"/>
            <w:vMerge w:val="restart"/>
            <w:textDirection w:val="btLr"/>
          </w:tcPr>
          <w:p w:rsidR="00EF33EF" w:rsidRPr="00674F23" w:rsidRDefault="00EF33EF" w:rsidP="00144038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</w:p>
        </w:tc>
        <w:tc>
          <w:tcPr>
            <w:tcW w:w="302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590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 xml:space="preserve">Menyediakan Set Data Untuk Uji Lari Yang </w:t>
            </w:r>
            <w:r w:rsidRPr="00674F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Relevan Seperti Jenis Data, Had AtasDan Had Bawah</w:t>
            </w:r>
          </w:p>
        </w:tc>
        <w:tc>
          <w:tcPr>
            <w:tcW w:w="156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3EF" w:rsidRPr="00674F23" w:rsidTr="00144038">
        <w:tc>
          <w:tcPr>
            <w:tcW w:w="376" w:type="pct"/>
            <w:vMerge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590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Menjalankan Ujian Untuk Ralat Sintaks, Ralat Logik Dan Ralat Masa Larian</w:t>
            </w:r>
          </w:p>
        </w:tc>
        <w:tc>
          <w:tcPr>
            <w:tcW w:w="156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3EF" w:rsidRPr="00674F23" w:rsidTr="00144038">
        <w:tc>
          <w:tcPr>
            <w:tcW w:w="376" w:type="pct"/>
            <w:vMerge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590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Menyediakan Laporan Fasa Pengujian</w:t>
            </w:r>
          </w:p>
        </w:tc>
        <w:tc>
          <w:tcPr>
            <w:tcW w:w="156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3EF" w:rsidRPr="00674F23" w:rsidTr="00144038">
        <w:tc>
          <w:tcPr>
            <w:tcW w:w="376" w:type="pct"/>
            <w:vMerge w:val="restart"/>
            <w:textDirection w:val="btLr"/>
          </w:tcPr>
          <w:p w:rsidR="00EF33EF" w:rsidRPr="00674F23" w:rsidRDefault="00EF33EF" w:rsidP="00144038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</w:p>
        </w:tc>
        <w:tc>
          <w:tcPr>
            <w:tcW w:w="302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590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Menyediakan Laporan Bagi Setiap Fasa</w:t>
            </w:r>
          </w:p>
        </w:tc>
        <w:tc>
          <w:tcPr>
            <w:tcW w:w="156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3EF" w:rsidRPr="00674F23" w:rsidTr="00144038">
        <w:tc>
          <w:tcPr>
            <w:tcW w:w="376" w:type="pct"/>
            <w:vMerge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590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Menyediakan Sumber Rujukan</w:t>
            </w:r>
          </w:p>
        </w:tc>
        <w:tc>
          <w:tcPr>
            <w:tcW w:w="156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3EF" w:rsidRPr="00674F23" w:rsidTr="00144038">
        <w:tc>
          <w:tcPr>
            <w:tcW w:w="376" w:type="pct"/>
            <w:vMerge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590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Menyediakan Penghargaan</w:t>
            </w:r>
          </w:p>
        </w:tc>
        <w:tc>
          <w:tcPr>
            <w:tcW w:w="156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3EF" w:rsidRPr="00674F23" w:rsidTr="00144038">
        <w:tc>
          <w:tcPr>
            <w:tcW w:w="376" w:type="pct"/>
            <w:vMerge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590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Menyediakan Manual Pengguna</w:t>
            </w:r>
          </w:p>
        </w:tc>
        <w:tc>
          <w:tcPr>
            <w:tcW w:w="156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3EF" w:rsidRPr="00674F23" w:rsidTr="00144038">
        <w:tc>
          <w:tcPr>
            <w:tcW w:w="376" w:type="pct"/>
            <w:vMerge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590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23">
              <w:rPr>
                <w:rFonts w:ascii="Times New Roman" w:hAnsi="Times New Roman" w:cs="Times New Roman"/>
                <w:sz w:val="24"/>
                <w:szCs w:val="24"/>
              </w:rPr>
              <w:t>Menyiapkan Folio Laporan Projek</w:t>
            </w:r>
          </w:p>
        </w:tc>
        <w:tc>
          <w:tcPr>
            <w:tcW w:w="156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  <w:shd w:val="clear" w:color="auto" w:fill="FFFFFF" w:themeFill="background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" w:type="pct"/>
            <w:shd w:val="clear" w:color="auto" w:fill="000000" w:themeFill="text1"/>
          </w:tcPr>
          <w:p w:rsidR="00EF33EF" w:rsidRPr="00674F23" w:rsidRDefault="00EF33EF" w:rsidP="00144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2526" w:rsidRDefault="00362526" w:rsidP="00362526">
      <w:pPr>
        <w:spacing w:after="0" w:line="360" w:lineRule="auto"/>
        <w:sectPr w:rsidR="00362526" w:rsidSect="00362526">
          <w:headerReference w:type="default" r:id="rId7"/>
          <w:pgSz w:w="11906" w:h="16838"/>
          <w:pgMar w:top="1276" w:right="1440" w:bottom="1440" w:left="1440" w:header="720" w:footer="720" w:gutter="0"/>
          <w:cols w:space="720"/>
          <w:docGrid w:linePitch="299"/>
        </w:sectPr>
      </w:pPr>
    </w:p>
    <w:p w:rsidR="00362526" w:rsidRDefault="00362526" w:rsidP="00362526">
      <w:pPr>
        <w:spacing w:after="0" w:line="360" w:lineRule="auto"/>
      </w:pPr>
    </w:p>
    <w:sectPr w:rsidR="00362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6312" w:rsidRDefault="00296312">
      <w:pPr>
        <w:spacing w:after="0" w:line="240" w:lineRule="auto"/>
      </w:pPr>
      <w:r>
        <w:separator/>
      </w:r>
    </w:p>
  </w:endnote>
  <w:endnote w:type="continuationSeparator" w:id="0">
    <w:p w:rsidR="00296312" w:rsidRDefault="00296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6312" w:rsidRDefault="00296312">
      <w:pPr>
        <w:spacing w:after="0" w:line="240" w:lineRule="auto"/>
      </w:pPr>
      <w:r>
        <w:separator/>
      </w:r>
    </w:p>
  </w:footnote>
  <w:footnote w:type="continuationSeparator" w:id="0">
    <w:p w:rsidR="00296312" w:rsidRDefault="00296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2526" w:rsidRDefault="00362526">
    <w:pPr>
      <w:spacing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4952D0"/>
    <w:multiLevelType w:val="hybridMultilevel"/>
    <w:tmpl w:val="3F980A4E"/>
    <w:lvl w:ilvl="0" w:tplc="BE50B1AA">
      <w:start w:val="1"/>
      <w:numFmt w:val="lowerRoman"/>
      <w:lvlText w:val="%1)"/>
      <w:lvlJc w:val="left"/>
      <w:pPr>
        <w:ind w:left="1800" w:hanging="360"/>
      </w:p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>
      <w:start w:val="1"/>
      <w:numFmt w:val="lowerRoman"/>
      <w:lvlText w:val="%3."/>
      <w:lvlJc w:val="right"/>
      <w:pPr>
        <w:ind w:left="3240" w:hanging="180"/>
      </w:pPr>
    </w:lvl>
    <w:lvl w:ilvl="3" w:tplc="0809000F">
      <w:start w:val="1"/>
      <w:numFmt w:val="decimal"/>
      <w:lvlText w:val="%4."/>
      <w:lvlJc w:val="left"/>
      <w:pPr>
        <w:ind w:left="3960" w:hanging="360"/>
      </w:pPr>
    </w:lvl>
    <w:lvl w:ilvl="4" w:tplc="08090019">
      <w:start w:val="1"/>
      <w:numFmt w:val="lowerLetter"/>
      <w:lvlText w:val="%5."/>
      <w:lvlJc w:val="left"/>
      <w:pPr>
        <w:ind w:left="4680" w:hanging="360"/>
      </w:pPr>
    </w:lvl>
    <w:lvl w:ilvl="5" w:tplc="0809001B">
      <w:start w:val="1"/>
      <w:numFmt w:val="lowerRoman"/>
      <w:lvlText w:val="%6."/>
      <w:lvlJc w:val="right"/>
      <w:pPr>
        <w:ind w:left="5400" w:hanging="180"/>
      </w:pPr>
    </w:lvl>
    <w:lvl w:ilvl="6" w:tplc="0809000F">
      <w:start w:val="1"/>
      <w:numFmt w:val="decimal"/>
      <w:lvlText w:val="%7."/>
      <w:lvlJc w:val="left"/>
      <w:pPr>
        <w:ind w:left="6120" w:hanging="360"/>
      </w:pPr>
    </w:lvl>
    <w:lvl w:ilvl="7" w:tplc="08090019">
      <w:start w:val="1"/>
      <w:numFmt w:val="lowerLetter"/>
      <w:lvlText w:val="%8."/>
      <w:lvlJc w:val="left"/>
      <w:pPr>
        <w:ind w:left="6840" w:hanging="360"/>
      </w:pPr>
    </w:lvl>
    <w:lvl w:ilvl="8" w:tplc="08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526"/>
    <w:rsid w:val="0000061E"/>
    <w:rsid w:val="0005461E"/>
    <w:rsid w:val="000B7D99"/>
    <w:rsid w:val="000F6540"/>
    <w:rsid w:val="00296312"/>
    <w:rsid w:val="00362526"/>
    <w:rsid w:val="00561C62"/>
    <w:rsid w:val="0059387E"/>
    <w:rsid w:val="005E6BCE"/>
    <w:rsid w:val="00725B08"/>
    <w:rsid w:val="009059EE"/>
    <w:rsid w:val="00943246"/>
    <w:rsid w:val="00A04D77"/>
    <w:rsid w:val="00AC0B00"/>
    <w:rsid w:val="00B143F4"/>
    <w:rsid w:val="00BC6700"/>
    <w:rsid w:val="00CF2D0B"/>
    <w:rsid w:val="00D72D80"/>
    <w:rsid w:val="00E10741"/>
    <w:rsid w:val="00E97F4B"/>
    <w:rsid w:val="00EF33EF"/>
    <w:rsid w:val="00FE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A7AAB-ED84-470B-8F39-510BBE6F4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qFormat/>
    <w:rsid w:val="00362526"/>
    <w:pPr>
      <w:widowControl w:val="0"/>
      <w:tabs>
        <w:tab w:val="center" w:pos="4513"/>
        <w:tab w:val="right" w:pos="9026"/>
      </w:tabs>
      <w:suppressAutoHyphens/>
      <w:overflowPunct w:val="0"/>
      <w:autoSpaceDE w:val="0"/>
      <w:autoSpaceDN w:val="0"/>
      <w:textAlignment w:val="baseline"/>
    </w:pPr>
    <w:rPr>
      <w:rFonts w:ascii="Calibri" w:eastAsia="Times New Roman" w:hAnsi="Calibri" w:cs="Times New Roman"/>
      <w:kern w:val="3"/>
      <w:lang w:eastAsia="en-MY"/>
    </w:rPr>
  </w:style>
  <w:style w:type="character" w:customStyle="1" w:styleId="FooterChar">
    <w:name w:val="Footer Char"/>
    <w:basedOn w:val="DefaultParagraphFont"/>
    <w:link w:val="Footer"/>
    <w:rsid w:val="00362526"/>
    <w:rPr>
      <w:rFonts w:ascii="Calibri" w:eastAsia="Times New Roman" w:hAnsi="Calibri" w:cs="Times New Roman"/>
      <w:kern w:val="3"/>
      <w:lang w:eastAsia="en-MY"/>
    </w:rPr>
  </w:style>
  <w:style w:type="table" w:styleId="TableGrid">
    <w:name w:val="Table Grid"/>
    <w:basedOn w:val="TableNormal"/>
    <w:uiPriority w:val="39"/>
    <w:qFormat/>
    <w:rsid w:val="00362526"/>
    <w:pPr>
      <w:spacing w:after="0" w:line="240" w:lineRule="auto"/>
    </w:pPr>
    <w:rPr>
      <w:rFonts w:eastAsiaTheme="minorHAns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5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2019-08-26T00:32:00Z</dcterms:created>
  <dcterms:modified xsi:type="dcterms:W3CDTF">2019-09-11T03:18:00Z</dcterms:modified>
</cp:coreProperties>
</file>