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File Name:</w:t>
      </w:r>
      <w:r>
        <w:br/>
      </w:r>
      <w:r>
        <w:t xml:space="preserve">WelcomeScreen_Canvas</w:t>
      </w:r>
    </w:p>
    <w:p>
      <w:pPr>
        <w:pStyle w:val="BodyText"/>
      </w:pPr>
      <w:r>
        <w:rPr>
          <w:b/>
          <w:bCs/>
        </w:rPr>
        <w:t xml:space="preserve">2. Purpose:</w:t>
      </w:r>
      <w:r>
        <w:br/>
      </w:r>
      <w:r>
        <w:t xml:space="preserve">To greet new and returning users with warmth and clarity — introducing the Mustard Seed app’s purpose, providing quick entry options (Google, Apple, or Guest Sign-In), and setting the emotional tone for their growth journey.</w:t>
      </w:r>
    </w:p>
    <w:p>
      <w:pPr>
        <w:pStyle w:val="BodyText"/>
      </w:pPr>
      <w:r>
        <w:rPr>
          <w:b/>
          <w:bCs/>
        </w:rPr>
        <w:t xml:space="preserve">3. Core Components: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Logo/Header:</w:t>
      </w:r>
      <w:r>
        <w:t xml:space="preserve"> </w:t>
      </w:r>
      <w:r>
        <w:t xml:space="preserve">Mustard Seed logo centered top.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Tagline:</w:t>
      </w:r>
      <w:r>
        <w:t xml:space="preserve"> </w:t>
      </w:r>
      <w:r>
        <w:t xml:space="preserve">“Growth starts small.”</w:t>
      </w:r>
      <w:r>
        <w:t xml:space="preserve"> </w:t>
      </w:r>
      <w:r>
        <w:t xml:space="preserve">displayed below the logo.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Intro Text Block:</w:t>
      </w:r>
      <w:r>
        <w:t xml:space="preserve"> </w:t>
      </w:r>
      <w:r>
        <w:t xml:space="preserve">A short paragraph about what the app does (accountability, growth tracking, community).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Buttons: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Sign in with Google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Sign in with Apple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Continue as Guest</w:t>
      </w:r>
      <w:r>
        <w:t xml:space="preserve"> </w:t>
      </w:r>
      <w:r>
        <w:t xml:space="preserve">(limited features)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Footer Line:</w:t>
      </w:r>
      <w:r>
        <w:t xml:space="preserve"> </w:t>
      </w:r>
      <w:r>
        <w:t xml:space="preserve">“Every journey starts with a single seed.”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Background Image:</w:t>
      </w:r>
      <w:r>
        <w:t xml:space="preserve"> </w:t>
      </w:r>
      <w:r>
        <w:t xml:space="preserve">Subtle gradient or faint plant/seedling design.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Optional Animation:</w:t>
      </w:r>
      <w:r>
        <w:t xml:space="preserve"> </w:t>
      </w:r>
      <w:r>
        <w:t xml:space="preserve">Fading seed-to-sprout animation loop or a glowing seed pulse.</w:t>
      </w:r>
    </w:p>
    <w:p>
      <w:pPr>
        <w:pStyle w:val="BodyText"/>
      </w:pPr>
      <w:r>
        <w:rPr>
          <w:b/>
          <w:bCs/>
        </w:rPr>
        <w:t xml:space="preserve">4. Data Inputs:</w:t>
      </w:r>
      <w:r>
        <w:br/>
      </w:r>
      <w:r>
        <w:t xml:space="preserve">- OAuth response data (Google or Apple).</w:t>
      </w:r>
      <w:r>
        <w:br/>
      </w:r>
      <w:r>
        <w:t xml:space="preserve">- User session data (first-time flag, token, user ID).</w:t>
      </w:r>
      <w:r>
        <w:br/>
      </w:r>
      <w:r>
        <w:t xml:space="preserve">- App version number pulled from build metadata.</w:t>
      </w:r>
    </w:p>
    <w:p>
      <w:pPr>
        <w:pStyle w:val="BodyText"/>
      </w:pPr>
      <w:r>
        <w:rPr>
          <w:b/>
          <w:bCs/>
        </w:rPr>
        <w:t xml:space="preserve">5. Data Outputs:</w:t>
      </w:r>
      <w:r>
        <w:br/>
      </w:r>
      <w:r>
        <w:t xml:space="preserve">- Navigation to AssessmentScreen (first-time users) or HomeScreen (returning users).</w:t>
      </w:r>
      <w:r>
        <w:br/>
      </w:r>
      <w:r>
        <w:t xml:space="preserve">- Session tokens stored in AsyncStorage or SecureStore.</w:t>
      </w:r>
      <w:r>
        <w:br/>
      </w:r>
      <w:r>
        <w:t xml:space="preserve">- Boolean flags for</w:t>
      </w:r>
      <w:r>
        <w:t xml:space="preserve"> </w:t>
      </w:r>
      <w:r>
        <w:rPr>
          <w:rStyle w:val="VerbatimChar"/>
        </w:rPr>
        <w:t xml:space="preserve">first_time_user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isGuest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Logic &amp; Function Flow:</w:t>
      </w:r>
      <w:r>
        <w:br/>
      </w:r>
      <w:r>
        <w:rPr>
          <w:b/>
          <w:bCs/>
        </w:rPr>
        <w:t xml:space="preserve">Authentication Flow Update (Simplified Sign-In Logic)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First Launch (No Account / No Token)</w:t>
      </w:r>
      <w:r>
        <w:br/>
      </w:r>
      <w:r>
        <w:t xml:space="preserve">- User lands on</w:t>
      </w:r>
      <w:r>
        <w:t xml:space="preserve"> </w:t>
      </w:r>
      <w:r>
        <w:rPr>
          <w:b/>
          <w:bCs/>
        </w:rPr>
        <w:t xml:space="preserve">WelcomeScreen</w:t>
      </w:r>
      <w:r>
        <w:t xml:space="preserve">.</w:t>
      </w:r>
      <w:r>
        <w:br/>
      </w:r>
      <w:r>
        <w:t xml:space="preserve">- Options:</w:t>
      </w:r>
      <w:r>
        <w:t xml:space="preserve"> </w:t>
      </w:r>
      <w:r>
        <w:t xml:space="preserve">“Sign in with Google,”</w:t>
      </w:r>
      <w:r>
        <w:t xml:space="preserve"> </w:t>
      </w:r>
      <w:r>
        <w:t xml:space="preserve">“Sign in with Apple,”</w:t>
      </w:r>
      <w:r>
        <w:t xml:space="preserve"> </w:t>
      </w:r>
      <w:r>
        <w:t xml:space="preserve">or</w:t>
      </w:r>
      <w:r>
        <w:t xml:space="preserve"> </w:t>
      </w:r>
      <w:r>
        <w:t xml:space="preserve">“Continue as Guest.”</w:t>
      </w:r>
      <w:r>
        <w:br/>
      </w:r>
      <w:r>
        <w:t xml:space="preserve">- If</w:t>
      </w:r>
      <w:r>
        <w:t xml:space="preserve"> </w:t>
      </w:r>
      <w:r>
        <w:t xml:space="preserve">“Sign in with Google/Apple”</w:t>
      </w:r>
      <w:r>
        <w:t xml:space="preserve"> </w:t>
      </w:r>
      <w:r>
        <w:t xml:space="preserve">→ OAuth flow → user data returned.</w:t>
      </w:r>
      <w:r>
        <w:br/>
      </w:r>
      <w:r>
        <w:t xml:space="preserve">- After successful sign-in → check for first-time flag.</w:t>
      </w:r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first_time_user = true</w:t>
      </w:r>
      <w:r>
        <w:t xml:space="preserve"> </w:t>
      </w:r>
      <w:r>
        <w:t xml:space="preserve">→ redirect to</w:t>
      </w:r>
      <w:r>
        <w:t xml:space="preserve"> </w:t>
      </w:r>
      <w:r>
        <w:rPr>
          <w:b/>
          <w:bCs/>
        </w:rPr>
        <w:t xml:space="preserve">AssessmentScreen</w:t>
      </w:r>
      <w:r>
        <w:t xml:space="preserve">.</w:t>
      </w:r>
      <w:r>
        <w:br/>
      </w:r>
      <w:r>
        <w:t xml:space="preserve">- Else → redirect directly to</w:t>
      </w:r>
      <w:r>
        <w:t xml:space="preserve"> </w:t>
      </w:r>
      <w:r>
        <w:rPr>
          <w:b/>
          <w:bCs/>
        </w:rPr>
        <w:t xml:space="preserve">HomeScreen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Subsequent Launches (Token Present)</w:t>
      </w:r>
    </w:p>
    <w:p>
      <w:pPr>
        <w:pStyle w:val="Compact"/>
        <w:numPr>
          <w:ilvl w:val="1"/>
          <w:numId w:val="1002"/>
        </w:numPr>
      </w:pPr>
      <w:r>
        <w:t xml:space="preserve">App checks for stored token in AsyncStorage (or SecureStore).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If valid → skip WelcomeScreen → navigate straight to</w:t>
      </w:r>
      <w:r>
        <w:t xml:space="preserve"> </w:t>
      </w:r>
      <w:r>
        <w:rPr>
          <w:b/>
          <w:bCs/>
        </w:rPr>
        <w:t xml:space="preserve">HomeScreen</w:t>
      </w:r>
      <w:r>
        <w:t xml:space="preserve">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If expired or user signed out → fallback to</w:t>
      </w:r>
      <w:r>
        <w:t xml:space="preserve"> </w:t>
      </w:r>
      <w:r>
        <w:rPr>
          <w:b/>
          <w:bCs/>
        </w:rPr>
        <w:t xml:space="preserve">WelcomeScreen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Guest Mode</w:t>
      </w:r>
    </w:p>
    <w:p>
      <w:pPr>
        <w:pStyle w:val="Compact"/>
        <w:numPr>
          <w:ilvl w:val="1"/>
          <w:numId w:val="1003"/>
        </w:numPr>
      </w:pPr>
      <w:r>
        <w:t xml:space="preserve">If</w:t>
      </w:r>
      <w:r>
        <w:t xml:space="preserve"> </w:t>
      </w:r>
      <w:r>
        <w:t xml:space="preserve">“Continue as Guest”</w:t>
      </w:r>
      <w:r>
        <w:t xml:space="preserve"> </w:t>
      </w:r>
      <w:r>
        <w:t xml:space="preserve">→ create temporary session with limited features.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isGuest: true</w:t>
      </w:r>
      <w:r>
        <w:t xml:space="preserve"> </w:t>
      </w:r>
      <w:r>
        <w:t xml:space="preserve">locally, no OAuth token.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Navigate directly to</w:t>
      </w:r>
      <w:r>
        <w:t xml:space="preserve"> </w:t>
      </w:r>
      <w:r>
        <w:rPr>
          <w:b/>
          <w:bCs/>
        </w:rPr>
        <w:t xml:space="preserve">HomeScreen (Guest)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 Out</w:t>
      </w:r>
    </w:p>
    <w:p>
      <w:pPr>
        <w:pStyle w:val="Compact"/>
        <w:numPr>
          <w:ilvl w:val="1"/>
          <w:numId w:val="1004"/>
        </w:numPr>
      </w:pPr>
      <w:r>
        <w:t xml:space="preserve">When user logs out manually → clear AsyncStorage (token + flags).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Next app launch returns to</w:t>
      </w:r>
      <w:r>
        <w:t xml:space="preserve"> </w:t>
      </w:r>
      <w:r>
        <w:rPr>
          <w:b/>
          <w:bCs/>
        </w:rPr>
        <w:t xml:space="preserve">WelcomeScreen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7. Connectivity:</w:t>
      </w:r>
      <w:r>
        <w:br/>
      </w:r>
      <w:r>
        <w:t xml:space="preserve">- Connects</w:t>
      </w:r>
      <w:r>
        <w:t xml:space="preserve"> </w:t>
      </w:r>
      <w:r>
        <w:rPr>
          <w:b/>
          <w:bCs/>
        </w:rPr>
        <w:t xml:space="preserve">to:</w:t>
      </w:r>
      <w:r>
        <w:br/>
      </w:r>
      <w:r>
        <w:t xml:space="preserve">- AssessmentScreen</w:t>
      </w:r>
      <w:r>
        <w:br/>
      </w:r>
      <w:r>
        <w:t xml:space="preserve">- HomeScreen</w:t>
      </w:r>
      <w:r>
        <w:br/>
      </w:r>
      <w:r>
        <w:t xml:space="preserve">- SettingsScreen (for sign out)</w:t>
      </w:r>
      <w:r>
        <w:br/>
      </w:r>
      <w:r>
        <w:t xml:space="preserve">- Pulls branding assets from</w:t>
      </w:r>
      <w:r>
        <w:t xml:space="preserve"> </w:t>
      </w:r>
      <w:r>
        <w:rPr>
          <w:rStyle w:val="VerbatimChar"/>
        </w:rPr>
        <w:t xml:space="preserve">/assets/logo/</w:t>
      </w:r>
      <w:r>
        <w:t xml:space="preserve"> </w:t>
      </w:r>
      <w:r>
        <w:t xml:space="preserve">and background from</w:t>
      </w:r>
      <w:r>
        <w:t xml:space="preserve"> </w:t>
      </w:r>
      <w:r>
        <w:rPr>
          <w:rStyle w:val="VerbatimChar"/>
        </w:rPr>
        <w:t xml:space="preserve">/assets/backgrounds/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Agent Notes:</w:t>
      </w:r>
      <w:r>
        <w:br/>
      </w:r>
      <w:r>
        <w:t xml:space="preserve">- Use the Mustard Seed color palette (#F7C948 gold, #2C2C2C charcoal, #FFFFFF white).</w:t>
      </w:r>
      <w:r>
        <w:br/>
      </w:r>
      <w:r>
        <w:t xml:space="preserve">- Keep visuals clean, airy, and optimistic.</w:t>
      </w:r>
      <w:r>
        <w:br/>
      </w:r>
      <w:r>
        <w:t xml:space="preserve">- Animation loop should not delay button interactivity.</w:t>
      </w:r>
      <w:r>
        <w:br/>
      </w:r>
      <w:r>
        <w:t xml:space="preserve">- Text and logo must scale properly across iOS/Android resolutions.</w:t>
      </w:r>
      <w:r>
        <w:br/>
      </w:r>
      <w:r>
        <w:t xml:space="preserve">- Store session data in AsyncStorage with keys: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token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first_time_user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isGuest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isAuthenticated</w:t>
      </w:r>
    </w:p>
    <w:p>
      <w:pPr>
        <w:pStyle w:val="BodyText"/>
      </w:pPr>
      <w:r>
        <w:rPr>
          <w:b/>
          <w:bCs/>
        </w:rPr>
        <w:t xml:space="preserve">9. Visual Layout (Text Sketch):</w:t>
      </w:r>
    </w:p>
    <w:p>
      <w:pPr>
        <w:pStyle w:val="SourceCode"/>
      </w:pPr>
      <w:r>
        <w:rPr>
          <w:rStyle w:val="VerbatimChar"/>
        </w:rPr>
        <w:t xml:space="preserve">-----------------------------------------</w:t>
      </w:r>
      <w:r>
        <w:br/>
      </w:r>
      <w:r>
        <w:rPr>
          <w:rStyle w:val="VerbatimChar"/>
        </w:rPr>
        <w:t xml:space="preserve">|              [LOGO]                   |</w:t>
      </w:r>
      <w:r>
        <w:br/>
      </w:r>
      <w:r>
        <w:rPr>
          <w:rStyle w:val="VerbatimChar"/>
        </w:rPr>
        <w:t xml:space="preserve">|         Growth starts small.          |</w:t>
      </w:r>
      <w:r>
        <w:br/>
      </w:r>
      <w:r>
        <w:rPr>
          <w:rStyle w:val="VerbatimChar"/>
        </w:rPr>
        <w:t xml:space="preserve">|---------------------------------------|</w:t>
      </w:r>
      <w:r>
        <w:br/>
      </w:r>
      <w:r>
        <w:rPr>
          <w:rStyle w:val="VerbatimChar"/>
        </w:rPr>
        <w:t xml:space="preserve">|  Welcome to Mustard Seed.             |</w:t>
      </w:r>
      <w:r>
        <w:br/>
      </w:r>
      <w:r>
        <w:rPr>
          <w:rStyle w:val="VerbatimChar"/>
        </w:rPr>
        <w:t xml:space="preserve">|  Track growth. Stay accountable.      |</w:t>
      </w:r>
      <w:r>
        <w:br/>
      </w:r>
      <w:r>
        <w:rPr>
          <w:rStyle w:val="VerbatimChar"/>
        </w:rPr>
        <w:t xml:space="preserve">|  Celebrate small wins.      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  [ Sign in with Google ]             |</w:t>
      </w:r>
      <w:r>
        <w:br/>
      </w:r>
      <w:r>
        <w:rPr>
          <w:rStyle w:val="VerbatimChar"/>
        </w:rPr>
        <w:t xml:space="preserve">|   [ Sign in with Apple ]              |</w:t>
      </w:r>
      <w:r>
        <w:br/>
      </w:r>
      <w:r>
        <w:rPr>
          <w:rStyle w:val="VerbatimChar"/>
        </w:rPr>
        <w:t xml:space="preserve">|   [ Continue as Guest ]               |</w:t>
      </w:r>
      <w:r>
        <w:br/>
      </w:r>
      <w:r>
        <w:rPr>
          <w:rStyle w:val="VerbatimChar"/>
        </w:rPr>
        <w:t xml:space="preserve">|                                       |</w:t>
      </w:r>
      <w:r>
        <w:br/>
      </w:r>
      <w:r>
        <w:rPr>
          <w:rStyle w:val="VerbatimChar"/>
        </w:rPr>
        <w:t xml:space="preserve">|  Every journey starts with a seed.    |</w:t>
      </w:r>
      <w:r>
        <w:br/>
      </w:r>
      <w:r>
        <w:rPr>
          <w:rStyle w:val="VerbatimChar"/>
        </w:rPr>
        <w:t xml:space="preserve">-----------------------------------------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2025-11-02T19:06:36Z</dcterms:created>
  <dcterms:modified xsi:type="dcterms:W3CDTF">2025-11-02T19:06:36Z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