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mc:AlternateContent>
          <mc:Choice Requires="wps">
            <w:drawing>
              <wp:anchor distT="0" distB="0" distL="0" distR="0" simplePos="0" relativeHeight="251698176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line">
                  <wp:posOffset>8575040</wp:posOffset>
                </wp:positionV>
                <wp:extent cx="680087" cy="0"/>
                <wp:effectExtent l="0" t="0" r="0" b="0"/>
                <wp:wrapNone/>
                <wp:docPr id="1073741825" name="officeArt object" descr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7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9B9A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66.4pt;margin-top:675.2pt;width:53.6pt;height:0.0pt;z-index:2516981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9B9A8" opacity="100.0%" weight="4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715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line">
                  <wp:posOffset>8481059</wp:posOffset>
                </wp:positionV>
                <wp:extent cx="1339217" cy="314325"/>
                <wp:effectExtent l="0" t="0" r="0" b="0"/>
                <wp:wrapNone/>
                <wp:docPr id="1073741826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7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Containers: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54.0pt;margin-top:667.8pt;width:105.5pt;height:24.8pt;z-index:2516971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Containers: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line">
                  <wp:posOffset>8003540</wp:posOffset>
                </wp:positionV>
                <wp:extent cx="680087" cy="0"/>
                <wp:effectExtent l="0" t="0" r="0" b="0"/>
                <wp:wrapNone/>
                <wp:docPr id="1073741827" name="officeArt object" descr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7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9B9A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65.8pt;margin-top:630.2pt;width:53.6pt;height:0.0pt;z-index:2516889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9B9A8" opacity="100.0%" weight="4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line">
                  <wp:posOffset>7901305</wp:posOffset>
                </wp:positionV>
                <wp:extent cx="1339217" cy="314325"/>
                <wp:effectExtent l="0" t="0" r="0" b="0"/>
                <wp:wrapNone/>
                <wp:docPr id="1073741828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7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SQL: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53.4pt;margin-top:622.2pt;width:105.5pt;height:24.8pt;z-index:2516879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>SQL: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line">
                  <wp:posOffset>6282690</wp:posOffset>
                </wp:positionV>
                <wp:extent cx="4476750" cy="457200"/>
                <wp:effectExtent l="0" t="0" r="0" b="0"/>
                <wp:wrapNone/>
                <wp:docPr id="1073741829" name="officeArt object" descr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457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color w:val="09b9a8"/>
                                <w:spacing w:val="-6"/>
                                <w:sz w:val="44"/>
                                <w:szCs w:val="44"/>
                                <w:u w:color="09b9a8"/>
                                <w:rtl w:val="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71.6pt;margin-top:494.7pt;width:352.5pt;height:36.0pt;z-index:2516695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color w:val="09b9a8"/>
                          <w:spacing w:val="-6"/>
                          <w:sz w:val="44"/>
                          <w:szCs w:val="44"/>
                          <w:u w:color="09b9a8"/>
                          <w:rtl w:val="0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2215514</wp:posOffset>
                </wp:positionH>
                <wp:positionV relativeFrom="line">
                  <wp:posOffset>7490459</wp:posOffset>
                </wp:positionV>
                <wp:extent cx="4429125" cy="259080"/>
                <wp:effectExtent l="0" t="0" r="0" b="0"/>
                <wp:wrapNone/>
                <wp:docPr id="1073741830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2590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General Studies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74.4pt;margin-top:589.8pt;width:348.8pt;height:20.4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de-DE"/>
                        </w:rPr>
                        <w:t>General Studies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2205989</wp:posOffset>
                </wp:positionH>
                <wp:positionV relativeFrom="line">
                  <wp:posOffset>7212965</wp:posOffset>
                </wp:positionV>
                <wp:extent cx="4476750" cy="352425"/>
                <wp:effectExtent l="0" t="0" r="0" b="0"/>
                <wp:wrapNone/>
                <wp:docPr id="1073741831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University of Memphis /// 1993 - 1996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73.7pt;margin-top:568.0pt;width:352.5pt;height:27.8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32"/>
                          <w:szCs w:val="32"/>
                          <w:rtl w:val="0"/>
                          <w:lang w:val="en-US"/>
                        </w:rPr>
                        <w:t>University of Memphis /// 1993 - 1996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line">
                  <wp:posOffset>6995159</wp:posOffset>
                </wp:positionV>
                <wp:extent cx="4429125" cy="335280"/>
                <wp:effectExtent l="0" t="0" r="0" b="0"/>
                <wp:wrapNone/>
                <wp:docPr id="1073741832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3352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Assoc. Computer Programming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74.3pt;margin-top:550.8pt;width:348.8pt;height:26.4pt;z-index:2516940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it-IT"/>
                        </w:rPr>
                        <w:t>Assoc. Computer Programming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column">
                  <wp:posOffset>2202178</wp:posOffset>
                </wp:positionH>
                <wp:positionV relativeFrom="line">
                  <wp:posOffset>6697980</wp:posOffset>
                </wp:positionV>
                <wp:extent cx="4476750" cy="352425"/>
                <wp:effectExtent l="0" t="0" r="0" b="0"/>
                <wp:wrapNone/>
                <wp:docPr id="1073741833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Brown College /// 1996 - 1998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73.4pt;margin-top:527.4pt;width:352.5pt;height:27.8pt;z-index:2516930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32"/>
                          <w:szCs w:val="32"/>
                          <w:rtl w:val="0"/>
                          <w:lang w:val="en-US"/>
                        </w:rPr>
                        <w:t>Brown College /// 1996 - 1998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line">
                  <wp:posOffset>3928745</wp:posOffset>
                </wp:positionV>
                <wp:extent cx="4476750" cy="352425"/>
                <wp:effectExtent l="0" t="0" r="0" b="0"/>
                <wp:wrapNone/>
                <wp:docPr id="1073741834" name="officeArt object" descr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Lead Engineer, Target /// 2014 - 2018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170.2pt;margin-top:309.4pt;width:352.5pt;height:27.8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32"/>
                          <w:szCs w:val="32"/>
                          <w:rtl w:val="0"/>
                          <w:lang w:val="en-US"/>
                        </w:rPr>
                        <w:t>Lead Engineer, Target /// 2014 - 2018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line">
                  <wp:posOffset>2640329</wp:posOffset>
                </wp:positionV>
                <wp:extent cx="4476750" cy="352425"/>
                <wp:effectExtent l="0" t="0" r="0" b="0"/>
                <wp:wrapNone/>
                <wp:docPr id="1073741835" name="officeArt object" descr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Lead Engineer, Regis Corporation /// 2018 -&gt; Now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170.2pt;margin-top:207.9pt;width:352.5pt;height:27.8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32"/>
                          <w:szCs w:val="32"/>
                          <w:rtl w:val="0"/>
                          <w:lang w:val="en-US"/>
                        </w:rPr>
                        <w:t>Lead Engineer, Regis Corporation /// 2018 -&gt; Now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510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line">
                  <wp:posOffset>8191500</wp:posOffset>
                </wp:positionV>
                <wp:extent cx="1339217" cy="314325"/>
                <wp:effectExtent l="0" t="0" r="0" b="0"/>
                <wp:wrapNone/>
                <wp:docPr id="1073741836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7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Scrum/Agile: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-54.0pt;margin-top:645.0pt;width:105.5pt;height:24.8pt;z-index:2516951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>Scrum/Agile: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6128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line">
                  <wp:posOffset>6609080</wp:posOffset>
                </wp:positionV>
                <wp:extent cx="400052" cy="0"/>
                <wp:effectExtent l="0" t="0" r="0" b="0"/>
                <wp:wrapNone/>
                <wp:docPr id="1073741837" name="officeArt object" descr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2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9B9A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67.0pt;margin-top:520.4pt;width:31.5pt;height:0.0pt;z-index:2516961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9B9A8" opacity="100.0%" weight="4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-691513</wp:posOffset>
                </wp:positionH>
                <wp:positionV relativeFrom="line">
                  <wp:posOffset>5812790</wp:posOffset>
                </wp:positionV>
                <wp:extent cx="2710815" cy="552450"/>
                <wp:effectExtent l="0" t="0" r="0" b="0"/>
                <wp:wrapNone/>
                <wp:docPr id="1073741838" name="officeArt object" descr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color w:val="09b9a8"/>
                                <w:spacing w:val="-6"/>
                                <w:sz w:val="44"/>
                                <w:szCs w:val="44"/>
                                <w:u w:color="09b9a8"/>
                                <w:rtl w:val="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-54.4pt;margin-top:457.7pt;width:213.4pt;height:43.5pt;z-index:25167462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color w:val="09b9a8"/>
                          <w:spacing w:val="-6"/>
                          <w:sz w:val="44"/>
                          <w:szCs w:val="44"/>
                          <w:u w:color="09b9a8"/>
                          <w:rtl w:val="0"/>
                          <w:lang w:val="en-US"/>
                        </w:rPr>
                        <w:t>SKILLS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column">
                  <wp:posOffset>2202178</wp:posOffset>
                </wp:positionH>
                <wp:positionV relativeFrom="line">
                  <wp:posOffset>7720965</wp:posOffset>
                </wp:positionV>
                <wp:extent cx="4476750" cy="449580"/>
                <wp:effectExtent l="0" t="0" r="0" b="0"/>
                <wp:wrapNone/>
                <wp:docPr id="1073741839" name="officeArt object" descr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4495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color w:val="09b9a8"/>
                                <w:spacing w:val="-6"/>
                                <w:sz w:val="44"/>
                                <w:szCs w:val="44"/>
                                <w:u w:color="09b9a8"/>
                                <w:rtl w:val="0"/>
                                <w:lang w:val="en-US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173.4pt;margin-top:608.0pt;width:352.5pt;height:35.4pt;z-index:2516899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color w:val="09b9a8"/>
                          <w:spacing w:val="-6"/>
                          <w:sz w:val="44"/>
                          <w:szCs w:val="44"/>
                          <w:u w:color="09b9a8"/>
                          <w:rtl w:val="0"/>
                          <w:lang w:val="en-US"/>
                        </w:rPr>
                        <w:t>Awards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line">
                  <wp:posOffset>7621905</wp:posOffset>
                </wp:positionV>
                <wp:extent cx="1339217" cy="314325"/>
                <wp:effectExtent l="0" t="0" r="0" b="0"/>
                <wp:wrapNone/>
                <wp:docPr id="1073741840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7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nl-NL"/>
                              </w:rPr>
                              <w:t>DevOps: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-54.0pt;margin-top:600.2pt;width:105.5pt;height:24.8pt;z-index:2516869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24"/>
                          <w:szCs w:val="24"/>
                          <w:rtl w:val="0"/>
                          <w:lang w:val="nl-NL"/>
                        </w:rPr>
                        <w:t>DevOps: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line">
                  <wp:posOffset>7713980</wp:posOffset>
                </wp:positionV>
                <wp:extent cx="680087" cy="0"/>
                <wp:effectExtent l="0" t="0" r="0" b="0"/>
                <wp:wrapNone/>
                <wp:docPr id="1073741841" name="officeArt object" descr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7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9B9A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66.4pt;margin-top:607.4pt;width:53.6pt;height:0.0pt;z-index:2516858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9B9A8" opacity="100.0%" weight="4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line">
                  <wp:posOffset>-342900</wp:posOffset>
                </wp:positionV>
                <wp:extent cx="1609092" cy="1628775"/>
                <wp:effectExtent l="0" t="0" r="0" b="0"/>
                <wp:wrapNone/>
                <wp:docPr id="1073741842" name="officeArt object" descr="pic-instruc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2" cy="162877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stretch>
                            <a:fillRect/>
                          </a:stretch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-15.8pt;margin-top:-27.0pt;width:126.7pt;height:128.2pt;z-index:2516848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r:id="rId4" o:title="image1.png" rotate="t" type="fram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line">
                  <wp:posOffset>2171700</wp:posOffset>
                </wp:positionV>
                <wp:extent cx="4476750" cy="628650"/>
                <wp:effectExtent l="0" t="0" r="0" b="0"/>
                <wp:wrapNone/>
                <wp:docPr id="1073741843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color w:val="09b9a8"/>
                                <w:spacing w:val="-6"/>
                                <w:sz w:val="44"/>
                                <w:szCs w:val="44"/>
                                <w:u w:color="09b9a8"/>
                                <w:rtl w:val="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170.2pt;margin-top:171.0pt;width:352.5pt;height:49.5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color w:val="09b9a8"/>
                          <w:spacing w:val="-6"/>
                          <w:sz w:val="44"/>
                          <w:szCs w:val="44"/>
                          <w:u w:color="09b9a8"/>
                          <w:rtl w:val="0"/>
                          <w:lang w:val="en-US"/>
                        </w:rPr>
                        <w:t>EXPERIENCE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line">
                  <wp:posOffset>7033894</wp:posOffset>
                </wp:positionV>
                <wp:extent cx="1339217" cy="314325"/>
                <wp:effectExtent l="0" t="0" r="0" b="0"/>
                <wp:wrapNone/>
                <wp:docPr id="1073741844" name="officeArt object" descr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7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AWS: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-55.2pt;margin-top:553.8pt;width:105.5pt;height:24.8pt;z-index:25167872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>AWS: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line">
                  <wp:posOffset>6767194</wp:posOffset>
                </wp:positionV>
                <wp:extent cx="1339217" cy="314325"/>
                <wp:effectExtent l="0" t="0" r="0" b="0"/>
                <wp:wrapNone/>
                <wp:docPr id="1073741845" name="officeArt object" descr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7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Java: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-55.2pt;margin-top:532.8pt;width:105.5pt;height:24.8pt;z-index:25167769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Java: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line">
                  <wp:posOffset>6485890</wp:posOffset>
                </wp:positionV>
                <wp:extent cx="1339217" cy="314325"/>
                <wp:effectExtent l="0" t="0" r="0" b="0"/>
                <wp:wrapNone/>
                <wp:docPr id="1073741846" name="officeArt object" descr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7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Python: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-55.2pt;margin-top:510.7pt;width:105.5pt;height:24.8pt;z-index:25167667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Python: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line">
                  <wp:posOffset>6224270</wp:posOffset>
                </wp:positionV>
                <wp:extent cx="1415417" cy="314325"/>
                <wp:effectExtent l="0" t="0" r="0" b="0"/>
                <wp:wrapNone/>
                <wp:docPr id="1073741847" name="officeArt object" descr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417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Node JS: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-55.2pt;margin-top:490.1pt;width:111.5pt;height:24.8pt;z-index:25167564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>Node JS: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line">
                  <wp:posOffset>7305040</wp:posOffset>
                </wp:positionV>
                <wp:extent cx="1339217" cy="314325"/>
                <wp:effectExtent l="0" t="0" r="0" b="0"/>
                <wp:wrapNone/>
                <wp:docPr id="1073741848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7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NoSQL: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-55.2pt;margin-top:575.2pt;width:105.5pt;height:24.8pt;z-index:25167974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>NoSQL: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line">
                  <wp:posOffset>7145019</wp:posOffset>
                </wp:positionV>
                <wp:extent cx="857251" cy="0"/>
                <wp:effectExtent l="0" t="0" r="0" b="0"/>
                <wp:wrapNone/>
                <wp:docPr id="1073741849" name="officeArt object" descr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1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9B9A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65.5pt;margin-top:562.6pt;width:67.5pt;height:0.0pt;z-index:25168281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9B9A8" opacity="100.0%" weight="4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line">
                  <wp:posOffset>6330950</wp:posOffset>
                </wp:positionV>
                <wp:extent cx="857251" cy="0"/>
                <wp:effectExtent l="0" t="0" r="0" b="0"/>
                <wp:wrapNone/>
                <wp:docPr id="1073741850" name="officeArt object" descr="Auto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1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9B9A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65.5pt;margin-top:498.5pt;width:67.5pt;height:0.0pt;z-index:25168076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9B9A8" opacity="100.0%" weight="4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-710563</wp:posOffset>
                </wp:positionH>
                <wp:positionV relativeFrom="line">
                  <wp:posOffset>2181225</wp:posOffset>
                </wp:positionV>
                <wp:extent cx="2710815" cy="552450"/>
                <wp:effectExtent l="0" t="0" r="0" b="0"/>
                <wp:wrapNone/>
                <wp:docPr id="1073741851" name="officeArt object" descr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color w:val="09b9a8"/>
                                <w:spacing w:val="-6"/>
                                <w:sz w:val="44"/>
                                <w:szCs w:val="44"/>
                                <w:u w:color="09b9a8"/>
                                <w:rtl w:val="0"/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-55.9pt;margin-top:171.8pt;width:213.4pt;height:43.5pt;z-index:2516725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color w:val="09b9a8"/>
                          <w:spacing w:val="-6"/>
                          <w:sz w:val="44"/>
                          <w:szCs w:val="44"/>
                          <w:u w:color="09b9a8"/>
                          <w:rtl w:val="0"/>
                          <w:lang w:val="en-US"/>
                        </w:rPr>
                        <w:t>ABOUT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line">
                  <wp:posOffset>6873875</wp:posOffset>
                </wp:positionV>
                <wp:extent cx="400052" cy="0"/>
                <wp:effectExtent l="0" t="0" r="0" b="0"/>
                <wp:wrapNone/>
                <wp:docPr id="1073741852" name="officeArt object" descr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2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9B9A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65.5pt;margin-top:541.2pt;width:31.5pt;height:0.0pt;z-index:25168179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9B9A8" opacity="100.0%" weight="4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line">
                  <wp:posOffset>7420609</wp:posOffset>
                </wp:positionV>
                <wp:extent cx="857251" cy="0"/>
                <wp:effectExtent l="0" t="0" r="0" b="0"/>
                <wp:wrapNone/>
                <wp:docPr id="1073741853" name="officeArt object" descr="Auto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1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9B9A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65.5pt;margin-top:584.3pt;width:67.5pt;height:0.0pt;z-index:25168384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9B9A8" opacity="100.0%" weight="4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line">
                  <wp:posOffset>-266700</wp:posOffset>
                </wp:positionV>
                <wp:extent cx="4991100" cy="857250"/>
                <wp:effectExtent l="0" t="0" r="0" b="0"/>
                <wp:wrapNone/>
                <wp:docPr id="1073741854" name="officeArt object" descr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8572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color w:val="09b9a8"/>
                                <w:spacing w:val="-5"/>
                                <w:sz w:val="80"/>
                                <w:szCs w:val="80"/>
                                <w:u w:color="09b9a8"/>
                                <w:rtl w:val="0"/>
                                <w:lang w:val="en-US"/>
                              </w:rPr>
                              <w:t>Donald Armstrong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visibility:visible;position:absolute;margin-left:126.8pt;margin-top:-21.0pt;width:393.0pt;height:67.5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color w:val="09b9a8"/>
                          <w:spacing w:val="-5"/>
                          <w:sz w:val="80"/>
                          <w:szCs w:val="80"/>
                          <w:u w:color="09b9a8"/>
                          <w:rtl w:val="0"/>
                          <w:lang w:val="en-US"/>
                        </w:rPr>
                        <w:t>Donald Armstrong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color w:val="dabd9d"/>
          <w:u w:color="dabd9d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-914399</wp:posOffset>
                </wp:positionV>
                <wp:extent cx="7772400" cy="2697481"/>
                <wp:effectExtent l="0" t="0" r="0" b="0"/>
                <wp:wrapNone/>
                <wp:docPr id="1073741855" name="officeArt object" descr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697481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0.0pt;margin-top:-72.0pt;width:612.0pt;height:212.4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E4E4E4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>
        <w:rPr>
          <w:color w:val="dabd9d"/>
          <w:u w:color="dabd9d"/>
        </w:rP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margin">
                  <wp:posOffset>2224087</wp:posOffset>
                </wp:positionH>
                <wp:positionV relativeFrom="line">
                  <wp:posOffset>8058467</wp:posOffset>
                </wp:positionV>
                <wp:extent cx="4476750" cy="352425"/>
                <wp:effectExtent l="0" t="0" r="0" b="0"/>
                <wp:wrapNone/>
                <wp:docPr id="1073741856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32"/>
                                <w:szCs w:val="32"/>
                                <w:rtl w:val="0"/>
                              </w:rPr>
                              <w:t>Unites States Army /// 1988 -&gt; 1992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175.1pt;margin-top:634.5pt;width:352.5pt;height:27.8pt;z-index:2516910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32"/>
                          <w:szCs w:val="32"/>
                          <w:rtl w:val="0"/>
                        </w:rPr>
                        <w:t>Unites States Army /// 1988 -&gt; 1992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color w:val="dabd9d"/>
          <w:u w:color="dabd9d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2136775</wp:posOffset>
                </wp:positionH>
                <wp:positionV relativeFrom="line">
                  <wp:posOffset>5291454</wp:posOffset>
                </wp:positionV>
                <wp:extent cx="4527550" cy="352425"/>
                <wp:effectExtent l="0" t="0" r="0" b="0"/>
                <wp:wrapNone/>
                <wp:docPr id="1073741857" name="officeArt object" descr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0" cy="352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Sr. Software Engineer, Best Buy /// 2012 -&gt; 2014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visibility:visible;position:absolute;margin-left:168.2pt;margin-top:416.6pt;width:356.5pt;height:27.8pt;z-index:25166745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32"/>
                          <w:szCs w:val="32"/>
                          <w:rtl w:val="0"/>
                          <w:lang w:val="en-US"/>
                        </w:rPr>
                        <w:t>Sr. Software Engineer, Best Buy /// 2012 -&gt; 2014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color w:val="dabd9d"/>
          <w:u w:color="dabd9d"/>
        </w:rPr>
        <mc:AlternateContent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margin">
                  <wp:posOffset>2249803</wp:posOffset>
                </wp:positionH>
                <wp:positionV relativeFrom="line">
                  <wp:posOffset>8368664</wp:posOffset>
                </wp:positionV>
                <wp:extent cx="4429125" cy="426721"/>
                <wp:effectExtent l="0" t="0" r="0" b="0"/>
                <wp:wrapNone/>
                <wp:docPr id="1073741858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426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Operation Desert Storm (Gulf War Veteran). 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Awarded the Bronze Star for actions during combat.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177.1pt;margin-top:658.9pt;width:348.8pt;height:33.6pt;z-index:2516920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Operation Desert Storm (Gulf War Veteran).  </w:t>
                      </w:r>
                      <w:r>
                        <w:rPr>
                          <w:rtl w:val="0"/>
                          <w:lang w:val="en-US"/>
                        </w:rPr>
                        <w:t>Awarded the Bronze Star for actions during combat.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color w:val="dabd9d"/>
          <w:u w:color="dabd9d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margin">
                  <wp:posOffset>-708658</wp:posOffset>
                </wp:positionH>
                <wp:positionV relativeFrom="line">
                  <wp:posOffset>2689858</wp:posOffset>
                </wp:positionV>
                <wp:extent cx="2707005" cy="3078483"/>
                <wp:effectExtent l="0" t="0" r="0" b="0"/>
                <wp:wrapNone/>
                <wp:docPr id="1073741859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30784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Senior/lead software engineer and product owner, specializing in breaking down ideas, coordinating cross-team execution, determin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ing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viability and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learn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ing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whether to pivot or persevere.</w:t>
                            </w:r>
                            <w:r/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I am an inquisitive person who enjoys solving hard problems, learning new domains, and creating systems that are manageable and amenable to change. In order to help our team succeed, I find and remove obstacles, answer many smart questions, and ask even more dumb ones. My experience culminates into a pattern recognition engine that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favors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guidance over direction and leadership over control.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visibility:visible;position:absolute;margin-left:-55.8pt;margin-top:211.8pt;width:213.1pt;height:242.4pt;z-index:25167360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Senior/lead software engineer and product owner, specializing in breaking down ideas, coordinating cross-team execution, determin</w:t>
                      </w:r>
                      <w:r>
                        <w:rPr>
                          <w:rtl w:val="0"/>
                          <w:lang w:val="en-US"/>
                        </w:rPr>
                        <w:t>ing</w:t>
                      </w:r>
                      <w:r>
                        <w:rPr>
                          <w:rtl w:val="0"/>
                          <w:lang w:val="en-US"/>
                        </w:rPr>
                        <w:t xml:space="preserve"> viability and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>learn</w:t>
                      </w:r>
                      <w:r>
                        <w:rPr>
                          <w:rtl w:val="0"/>
                          <w:lang w:val="en-US"/>
                        </w:rPr>
                        <w:t>ing</w:t>
                      </w:r>
                      <w:r>
                        <w:rPr>
                          <w:rtl w:val="0"/>
                          <w:lang w:val="en-US"/>
                        </w:rPr>
                        <w:t xml:space="preserve"> whether to pivot or persevere.</w:t>
                      </w:r>
                      <w:r/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I am an inquisitive person who enjoys solving hard problems, learning new domains, and creating systems that are manageable and amenable to change. In order to help our team succeed, I find and remove obstacles, answer many smart questions, and ask even more dumb ones. My experience culminates into a pattern recognition engine that </w:t>
                      </w:r>
                      <w:r>
                        <w:rPr>
                          <w:rtl w:val="0"/>
                          <w:lang w:val="en-US"/>
                        </w:rPr>
                        <w:t>favors</w:t>
                      </w:r>
                      <w:r>
                        <w:rPr>
                          <w:rtl w:val="0"/>
                          <w:lang w:val="en-US"/>
                        </w:rPr>
                        <w:t xml:space="preserve"> guidance over direction and leadership over control.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color w:val="dabd9d"/>
          <w:u w:color="dabd9d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2164078</wp:posOffset>
                </wp:positionH>
                <wp:positionV relativeFrom="line">
                  <wp:posOffset>5608318</wp:posOffset>
                </wp:positionV>
                <wp:extent cx="4536759" cy="655321"/>
                <wp:effectExtent l="0" t="0" r="0" b="0"/>
                <wp:wrapNone/>
                <wp:docPr id="1073741860" name="officeArt object" descr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759" cy="6553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 member of the Transformers team that brought BestBuy.com from a self-hosted, proprietary ATG commerce system to an open-sourced platform hosted in EC2 and Rackspace.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visibility:visible;position:absolute;margin-left:170.4pt;margin-top:441.6pt;width:357.2pt;height:51.6pt;z-index:25166848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A member of the Transformers team that brought BestBuy.com from a self-hosted, proprietary ATG commerce system to an open-sourced platform hosted in EC2 and Rackspace.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color w:val="dabd9d"/>
          <w:u w:color="dabd9d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2164080</wp:posOffset>
                </wp:positionH>
                <wp:positionV relativeFrom="line">
                  <wp:posOffset>4229100</wp:posOffset>
                </wp:positionV>
                <wp:extent cx="4436745" cy="989489"/>
                <wp:effectExtent l="0" t="0" r="0" b="0"/>
                <wp:wrapNone/>
                <wp:docPr id="1073741861" name="officeArt object" descr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745" cy="9894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Designed, implemented and supported a platform that managed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first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party IoT devices and third party integrations. Built a friction-less smart shopping cart utilizing object detection.  Designed and built a smart-store service bus incorporating WiFi, RFID and IoT signals and routing them into real-time decision-making systems.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visibility:visible;position:absolute;margin-left:170.4pt;margin-top:333.0pt;width:349.3pt;height:77.9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Designed, implemented and supported a platform that managed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>first</w:t>
                      </w:r>
                      <w:r>
                        <w:rPr>
                          <w:rtl w:val="0"/>
                          <w:lang w:val="en-US"/>
                        </w:rPr>
                        <w:t>-</w:t>
                      </w:r>
                      <w:r>
                        <w:rPr>
                          <w:rtl w:val="0"/>
                          <w:lang w:val="en-US"/>
                        </w:rPr>
                        <w:t>party IoT devices and third party integrations. Built a friction-less smart shopping cart utilizing object detection.  Designed and built a smart-store service bus incorporating WiFi, RFID and IoT signals and routing them into real-time decision-making systems.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color w:val="dabd9d"/>
          <w:u w:color="dabd9d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2164078</wp:posOffset>
                </wp:positionH>
                <wp:positionV relativeFrom="line">
                  <wp:posOffset>2956560</wp:posOffset>
                </wp:positionV>
                <wp:extent cx="4472943" cy="998220"/>
                <wp:effectExtent l="0" t="0" r="0" b="0"/>
                <wp:wrapNone/>
                <wp:docPr id="1073741862" name="officeArt object" descr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3" cy="9982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Designed and implemented a salon management product. The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product is to replace the existing POS platform with a modern Android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based solution and provide cloud business management functions such as scheduling, financial reporting and forecasting for salon managers and franchise owners.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visibility:visible;position:absolute;margin-left:170.4pt;margin-top:232.8pt;width:352.2pt;height:78.6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Designed and implemented a salon management product. The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>product is to replace the existing POS platform with a modern Android</w:t>
                      </w:r>
                      <w:r>
                        <w:rPr>
                          <w:rtl w:val="0"/>
                          <w:lang w:val="en-US"/>
                        </w:rPr>
                        <w:t>-</w:t>
                      </w:r>
                      <w:r>
                        <w:rPr>
                          <w:rtl w:val="0"/>
                          <w:lang w:val="en-US"/>
                        </w:rPr>
                        <w:t>based solution and provide cloud business management functions such as scheduling, financial reporting and forecasting for salon managers and franchise owners.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color w:val="dabd9d"/>
          <w:u w:color="dabd9d"/>
        </w:rPr>
        <mc:AlternateContent>
          <mc:Choice Requires="wps">
            <w:drawing>
              <wp:anchor distT="0" distB="0" distL="0" distR="0" simplePos="0" relativeHeight="251699200" behindDoc="0" locked="0" layoutInCell="1" allowOverlap="1">
                <wp:simplePos x="0" y="0"/>
                <wp:positionH relativeFrom="margin">
                  <wp:posOffset>835660</wp:posOffset>
                </wp:positionH>
                <wp:positionV relativeFrom="line">
                  <wp:posOffset>8317864</wp:posOffset>
                </wp:positionV>
                <wp:extent cx="680087" cy="0"/>
                <wp:effectExtent l="0" t="0" r="0" b="0"/>
                <wp:wrapNone/>
                <wp:docPr id="1073741863" name="officeArt object" descr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7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9B9A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4" style="visibility:visible;position:absolute;margin-left:65.8pt;margin-top:654.9pt;width:53.6pt;height:0.0pt;z-index:25169920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9B9A8" opacity="100.0%" weight="4.0pt" dashstyle="solid" endcap="flat" joinstyle="round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2581909</wp:posOffset>
                </wp:positionH>
                <wp:positionV relativeFrom="page">
                  <wp:posOffset>1282700</wp:posOffset>
                </wp:positionV>
                <wp:extent cx="4914900" cy="998975"/>
                <wp:effectExtent l="0" t="0" r="0" b="0"/>
                <wp:wrapNone/>
                <wp:docPr id="1073741864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9989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Body A"/>
                              <w:spacing w:after="80" w:line="240" w:lineRule="auto"/>
                              <w:rPr>
                                <w:rFonts w:ascii="Open Sans Light" w:cs="Open Sans Light" w:hAnsi="Open Sans Light" w:eastAsia="Open Sans Light"/>
                                <w:color w:val="969696"/>
                                <w:sz w:val="24"/>
                                <w:szCs w:val="24"/>
                                <w:u w:color="969696"/>
                              </w:rPr>
                            </w:pPr>
                            <w:r>
                              <w:rPr>
                                <w:rFonts w:ascii="Open Sans Light" w:cs="Open Sans Light" w:hAnsi="Open Sans Light" w:eastAsia="Open Sans Light"/>
                                <w:color w:val="969696"/>
                                <w:sz w:val="24"/>
                                <w:szCs w:val="24"/>
                                <w:u w:color="969696"/>
                                <w:rtl w:val="0"/>
                                <w:lang w:val="en-US"/>
                              </w:rPr>
                              <w:t>240 Butternut Circle, Carver MN 55315</w:t>
                            </w:r>
                            <w:r>
                              <w:rPr>
                                <w:rFonts w:ascii="Open Sans Light" w:cs="Open Sans Light" w:hAnsi="Open Sans Light" w:eastAsia="Open Sans Light"/>
                                <w:color w:val="969696"/>
                                <w:sz w:val="24"/>
                                <w:szCs w:val="24"/>
                                <w:u w:color="969696"/>
                              </w:rPr>
                            </w:r>
                          </w:p>
                          <w:p>
                            <w:pPr>
                              <w:pStyle w:val="Body A"/>
                              <w:spacing w:after="80" w:line="240" w:lineRule="auto"/>
                              <w:rPr>
                                <w:rStyle w:val="None"/>
                                <w:rFonts w:ascii="Open Sans Light" w:cs="Open Sans Light" w:hAnsi="Open Sans Light" w:eastAsia="Open Sans Light"/>
                                <w:color w:val="969696"/>
                                <w:sz w:val="24"/>
                                <w:szCs w:val="24"/>
                                <w:u w:color="969696"/>
                              </w:rPr>
                            </w:pPr>
                            <w:r>
                              <w:rPr>
                                <w:rFonts w:ascii="Open Sans Light" w:cs="Open Sans Light" w:hAnsi="Open Sans Light" w:eastAsia="Open Sans Light"/>
                                <w:color w:val="969696"/>
                                <w:sz w:val="24"/>
                                <w:szCs w:val="24"/>
                                <w:u w:color="969696"/>
                                <w:rtl w:val="0"/>
                              </w:rPr>
                              <w:t>phone: 612-554-2758</w:t>
                              <w:tab/>
                              <w:t xml:space="preserve">email: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"mailto:donaldjarmstrong@gmail.com"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donaldjarmstrong@gmail.com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Open Sans Light" w:cs="Open Sans Light" w:hAnsi="Open Sans Light" w:eastAsia="Open Sans Light"/>
                                <w:color w:val="969696"/>
                                <w:sz w:val="24"/>
                                <w:szCs w:val="24"/>
                                <w:u w:color="969696"/>
                              </w:rPr>
                            </w:r>
                          </w:p>
                          <w:p>
                            <w:pPr>
                              <w:pStyle w:val="Body A"/>
                              <w:spacing w:after="80" w:line="240" w:lineRule="auto"/>
                              <w:rPr>
                                <w:rStyle w:val="None"/>
                                <w:rFonts w:ascii="Open Sans Light" w:cs="Open Sans Light" w:hAnsi="Open Sans Light" w:eastAsia="Open Sans Light"/>
                                <w:color w:val="969696"/>
                                <w:u w:color="969696"/>
                                <w:lang w:val="it-IT"/>
                              </w:rPr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"http://www.armstrongconsulting.org"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it-IT"/>
                              </w:rPr>
                              <w:t>www.armstrongconsulting.org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Open Sans Light" w:cs="Open Sans Light" w:hAnsi="Open Sans Light" w:eastAsia="Open Sans Light"/>
                                <w:color w:val="969696"/>
                                <w:u w:color="969696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Hyperlink.1"/>
                                <w:rFonts w:ascii="Times" w:cs="Times" w:hAnsi="Times" w:eastAsia="Times"/>
                                <w:color w:val="0000ff"/>
                                <w:sz w:val="24"/>
                                <w:szCs w:val="24"/>
                                <w:u w:val="single" w:color="0000ff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rFonts w:ascii="Times" w:cs="Times" w:hAnsi="Times" w:eastAsia="Times"/>
                                <w:color w:val="0000ff"/>
                                <w:sz w:val="24"/>
                                <w:szCs w:val="24"/>
                                <w:u w:val="single" w:color="0000ff"/>
                                <w:rtl w:val="0"/>
                              </w:rPr>
                              <w:instrText xml:space="preserve"> HYPERLINK "https://www.linkedin.com/in/donniearmstrong/"</w:instrText>
                            </w:r>
                            <w:r>
                              <w:rPr>
                                <w:rStyle w:val="Hyperlink.1"/>
                                <w:rFonts w:ascii="Times" w:cs="Times" w:hAnsi="Times" w:eastAsia="Times"/>
                                <w:color w:val="0000ff"/>
                                <w:sz w:val="24"/>
                                <w:szCs w:val="24"/>
                                <w:u w:val="single" w:color="0000ff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Fonts w:ascii="Times" w:hAnsi="Times"/>
                                <w:color w:val="0000ff"/>
                                <w:sz w:val="24"/>
                                <w:szCs w:val="24"/>
                                <w:u w:val="single" w:color="0000ff"/>
                                <w:rtl w:val="0"/>
                                <w:lang w:val="en-US"/>
                              </w:rPr>
                              <w:t>https://www.linkedin.com/in/donniearmstrong/</w:t>
                            </w:r>
                            <w:r>
                              <w:rPr>
                                <w:rFonts w:ascii="Times" w:cs="Times" w:hAnsi="Times" w:eastAsia="Times"/>
                                <w:color w:val="0000ee"/>
                                <w:sz w:val="24"/>
                                <w:szCs w:val="24"/>
                                <w:u w:val="single"/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Fonts w:ascii="Times" w:cs="Times" w:hAnsi="Times" w:eastAsia="Times"/>
                                <w:color w:val="0000ee"/>
                                <w:sz w:val="24"/>
                                <w:szCs w:val="24"/>
                                <w:u w:val="single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visibility:visible;position:absolute;margin-left:203.3pt;margin-top:101.0pt;width:387.0pt;height:78.7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80" w:line="240" w:lineRule="auto"/>
                        <w:rPr>
                          <w:rFonts w:ascii="Open Sans Light" w:cs="Open Sans Light" w:hAnsi="Open Sans Light" w:eastAsia="Open Sans Light"/>
                          <w:color w:val="969696"/>
                          <w:sz w:val="24"/>
                          <w:szCs w:val="24"/>
                          <w:u w:color="969696"/>
                        </w:rPr>
                      </w:pPr>
                      <w:r>
                        <w:rPr>
                          <w:rFonts w:ascii="Open Sans Light" w:cs="Open Sans Light" w:hAnsi="Open Sans Light" w:eastAsia="Open Sans Light"/>
                          <w:color w:val="969696"/>
                          <w:sz w:val="24"/>
                          <w:szCs w:val="24"/>
                          <w:u w:color="969696"/>
                          <w:rtl w:val="0"/>
                          <w:lang w:val="en-US"/>
                        </w:rPr>
                        <w:t>240 Butternut Circle, Carver MN 55315</w:t>
                      </w:r>
                      <w:r>
                        <w:rPr>
                          <w:rFonts w:ascii="Open Sans Light" w:cs="Open Sans Light" w:hAnsi="Open Sans Light" w:eastAsia="Open Sans Light"/>
                          <w:color w:val="969696"/>
                          <w:sz w:val="24"/>
                          <w:szCs w:val="24"/>
                          <w:u w:color="969696"/>
                        </w:rPr>
                      </w:r>
                    </w:p>
                    <w:p>
                      <w:pPr>
                        <w:pStyle w:val="Body A"/>
                        <w:spacing w:after="80" w:line="240" w:lineRule="auto"/>
                        <w:rPr>
                          <w:rStyle w:val="None"/>
                          <w:rFonts w:ascii="Open Sans Light" w:cs="Open Sans Light" w:hAnsi="Open Sans Light" w:eastAsia="Open Sans Light"/>
                          <w:color w:val="969696"/>
                          <w:sz w:val="24"/>
                          <w:szCs w:val="24"/>
                          <w:u w:color="969696"/>
                        </w:rPr>
                      </w:pPr>
                      <w:r>
                        <w:rPr>
                          <w:rFonts w:ascii="Open Sans Light" w:cs="Open Sans Light" w:hAnsi="Open Sans Light" w:eastAsia="Open Sans Light"/>
                          <w:color w:val="969696"/>
                          <w:sz w:val="24"/>
                          <w:szCs w:val="24"/>
                          <w:u w:color="969696"/>
                          <w:rtl w:val="0"/>
                        </w:rPr>
                        <w:t>phone: 612-554-2758</w:t>
                        <w:tab/>
                        <w:t xml:space="preserve">email: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"mailto:donaldjarmstrong@gmail.com"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donaldjarmstrong@gmail.com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Open Sans Light" w:cs="Open Sans Light" w:hAnsi="Open Sans Light" w:eastAsia="Open Sans Light"/>
                          <w:color w:val="969696"/>
                          <w:sz w:val="24"/>
                          <w:szCs w:val="24"/>
                          <w:u w:color="969696"/>
                        </w:rPr>
                      </w:r>
                    </w:p>
                    <w:p>
                      <w:pPr>
                        <w:pStyle w:val="Body A"/>
                        <w:spacing w:after="80" w:line="240" w:lineRule="auto"/>
                        <w:rPr>
                          <w:rStyle w:val="None"/>
                          <w:rFonts w:ascii="Open Sans Light" w:cs="Open Sans Light" w:hAnsi="Open Sans Light" w:eastAsia="Open Sans Light"/>
                          <w:color w:val="969696"/>
                          <w:u w:color="969696"/>
                          <w:lang w:val="it-IT"/>
                        </w:rPr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"http://www.armstrongconsulting.org"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it-IT"/>
                        </w:rPr>
                        <w:t>www.armstrongconsulting.org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Open Sans Light" w:cs="Open Sans Light" w:hAnsi="Open Sans Light" w:eastAsia="Open Sans Light"/>
                          <w:color w:val="969696"/>
                          <w:u w:color="969696"/>
                          <w:lang w:val="it-IT"/>
                        </w:rPr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Hyperlink.1"/>
                          <w:rFonts w:ascii="Times" w:cs="Times" w:hAnsi="Times" w:eastAsia="Times"/>
                          <w:color w:val="0000ff"/>
                          <w:sz w:val="24"/>
                          <w:szCs w:val="24"/>
                          <w:u w:val="single" w:color="0000ff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rFonts w:ascii="Times" w:cs="Times" w:hAnsi="Times" w:eastAsia="Times"/>
                          <w:color w:val="0000ff"/>
                          <w:sz w:val="24"/>
                          <w:szCs w:val="24"/>
                          <w:u w:val="single" w:color="0000ff"/>
                          <w:rtl w:val="0"/>
                        </w:rPr>
                        <w:instrText xml:space="preserve"> HYPERLINK "https://www.linkedin.com/in/donniearmstrong/"</w:instrText>
                      </w:r>
                      <w:r>
                        <w:rPr>
                          <w:rStyle w:val="Hyperlink.1"/>
                          <w:rFonts w:ascii="Times" w:cs="Times" w:hAnsi="Times" w:eastAsia="Times"/>
                          <w:color w:val="0000ff"/>
                          <w:sz w:val="24"/>
                          <w:szCs w:val="24"/>
                          <w:u w:val="single" w:color="0000ff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Fonts w:ascii="Times" w:hAnsi="Times"/>
                          <w:color w:val="0000ff"/>
                          <w:sz w:val="24"/>
                          <w:szCs w:val="24"/>
                          <w:u w:val="single" w:color="0000ff"/>
                          <w:rtl w:val="0"/>
                          <w:lang w:val="en-US"/>
                        </w:rPr>
                        <w:t>https://www.linkedin.com/in/donniearmstrong/</w:t>
                      </w:r>
                      <w:r>
                        <w:rPr>
                          <w:rFonts w:ascii="Times" w:cs="Times" w:hAnsi="Times" w:eastAsia="Times"/>
                          <w:color w:val="0000ee"/>
                          <w:sz w:val="24"/>
                          <w:szCs w:val="24"/>
                          <w:u w:val="single"/>
                          <w:rtl w:val="0"/>
                        </w:rPr>
                        <w:fldChar w:fldCharType="end" w:fldLock="0"/>
                      </w:r>
                      <w:r>
                        <w:rPr>
                          <w:rFonts w:ascii="Times" w:cs="Times" w:hAnsi="Times" w:eastAsia="Times"/>
                          <w:color w:val="0000ee"/>
                          <w:sz w:val="24"/>
                          <w:szCs w:val="24"/>
                          <w:u w:val="single"/>
                          <w:rtl w:val="0"/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Open Sans Light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Open Sans Light" w:cs="Open Sans Light" w:hAnsi="Open Sans Light" w:eastAsia="Open Sans Light"/>
      <w:color w:val="0563c1"/>
      <w:sz w:val="24"/>
      <w:szCs w:val="24"/>
      <w:u w:val="single" w:color="0563c1"/>
      <w:lang w:val="en-US"/>
    </w:r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