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47646" w14:textId="77777777" w:rsidR="00620527" w:rsidRPr="0008515C" w:rsidRDefault="00620527" w:rsidP="00E959CD">
      <w:pPr>
        <w:pStyle w:val="Default"/>
        <w:spacing w:line="276" w:lineRule="auto"/>
        <w:jc w:val="both"/>
      </w:pPr>
    </w:p>
    <w:p w14:paraId="2F0A34F8" w14:textId="0E0A6621" w:rsidR="00620527" w:rsidRPr="0008515C" w:rsidRDefault="00C361AD" w:rsidP="00E959CD">
      <w:pPr>
        <w:pStyle w:val="Default"/>
        <w:spacing w:after="67" w:line="276" w:lineRule="auto"/>
        <w:jc w:val="both"/>
        <w:rPr>
          <w:b/>
          <w:bCs/>
          <w:sz w:val="32"/>
          <w:szCs w:val="32"/>
        </w:rPr>
      </w:pPr>
      <w:r w:rsidRPr="0008515C">
        <w:rPr>
          <w:b/>
          <w:bCs/>
          <w:sz w:val="32"/>
          <w:szCs w:val="32"/>
        </w:rPr>
        <w:t>INFORMATION DE M2HC</w:t>
      </w:r>
    </w:p>
    <w:p w14:paraId="3DEA74C6" w14:textId="77777777" w:rsidR="00C361AD" w:rsidRPr="0008515C" w:rsidRDefault="00C361AD" w:rsidP="00E959CD">
      <w:pPr>
        <w:pStyle w:val="Default"/>
        <w:spacing w:after="67" w:line="276" w:lineRule="auto"/>
        <w:jc w:val="both"/>
        <w:rPr>
          <w:b/>
          <w:bCs/>
        </w:rPr>
      </w:pPr>
    </w:p>
    <w:p w14:paraId="3F9C4A87" w14:textId="77777777" w:rsidR="00C361AD" w:rsidRPr="0008515C" w:rsidRDefault="00C361AD" w:rsidP="00E959CD">
      <w:pPr>
        <w:pStyle w:val="Default"/>
        <w:spacing w:after="67" w:line="276" w:lineRule="auto"/>
        <w:jc w:val="both"/>
        <w:rPr>
          <w:b/>
          <w:bCs/>
          <w:sz w:val="28"/>
          <w:szCs w:val="28"/>
        </w:rPr>
      </w:pPr>
      <w:proofErr w:type="spellStart"/>
      <w:r w:rsidRPr="0008515C">
        <w:rPr>
          <w:b/>
          <w:bCs/>
          <w:sz w:val="28"/>
          <w:szCs w:val="28"/>
        </w:rPr>
        <w:t>Numero</w:t>
      </w:r>
      <w:proofErr w:type="spellEnd"/>
      <w:r w:rsidRPr="0008515C">
        <w:rPr>
          <w:b/>
          <w:bCs/>
          <w:sz w:val="28"/>
          <w:szCs w:val="28"/>
        </w:rPr>
        <w:t> MTN:</w:t>
      </w:r>
    </w:p>
    <w:p w14:paraId="2CF740FF" w14:textId="513060B7" w:rsidR="00C361AD" w:rsidRPr="0008515C" w:rsidRDefault="00C361AD" w:rsidP="00E959CD">
      <w:pPr>
        <w:pStyle w:val="Default"/>
        <w:spacing w:after="67" w:line="276" w:lineRule="auto"/>
        <w:jc w:val="both"/>
      </w:pPr>
      <w:r w:rsidRPr="0008515C">
        <w:rPr>
          <w:b/>
          <w:bCs/>
          <w:sz w:val="28"/>
          <w:szCs w:val="28"/>
        </w:rPr>
        <w:t>Num</w:t>
      </w:r>
      <w:r w:rsidR="00861550">
        <w:rPr>
          <w:b/>
          <w:bCs/>
          <w:sz w:val="28"/>
          <w:szCs w:val="28"/>
        </w:rPr>
        <w:t>é</w:t>
      </w:r>
      <w:r w:rsidRPr="0008515C">
        <w:rPr>
          <w:b/>
          <w:bCs/>
          <w:sz w:val="28"/>
          <w:szCs w:val="28"/>
        </w:rPr>
        <w:t>ro Orange </w:t>
      </w:r>
      <w:r w:rsidRPr="0008515C">
        <w:rPr>
          <w:b/>
          <w:bCs/>
        </w:rPr>
        <w:t xml:space="preserve">: </w:t>
      </w:r>
      <w:r w:rsidRPr="0008515C">
        <w:t>699412460</w:t>
      </w:r>
    </w:p>
    <w:p w14:paraId="06852CBB" w14:textId="60BCA3DE" w:rsidR="00C361AD" w:rsidRPr="0008515C" w:rsidRDefault="00C361AD" w:rsidP="00E959CD">
      <w:pPr>
        <w:pStyle w:val="Default"/>
        <w:spacing w:after="67" w:line="276" w:lineRule="auto"/>
        <w:jc w:val="both"/>
      </w:pPr>
      <w:r w:rsidRPr="0008515C">
        <w:rPr>
          <w:b/>
          <w:bCs/>
          <w:sz w:val="28"/>
          <w:szCs w:val="28"/>
        </w:rPr>
        <w:t>Num</w:t>
      </w:r>
      <w:r w:rsidR="00946959">
        <w:rPr>
          <w:b/>
          <w:bCs/>
          <w:sz w:val="28"/>
          <w:szCs w:val="28"/>
        </w:rPr>
        <w:t>é</w:t>
      </w:r>
      <w:r w:rsidRPr="0008515C">
        <w:rPr>
          <w:b/>
          <w:bCs/>
          <w:sz w:val="28"/>
          <w:szCs w:val="28"/>
        </w:rPr>
        <w:t>ro de compte bancaire </w:t>
      </w:r>
      <w:r w:rsidRPr="0008515C">
        <w:rPr>
          <w:b/>
          <w:bCs/>
        </w:rPr>
        <w:t xml:space="preserve">: </w:t>
      </w:r>
      <w:r w:rsidRPr="0008515C">
        <w:t>67901265001</w:t>
      </w:r>
    </w:p>
    <w:p w14:paraId="240AF17F" w14:textId="73C71782" w:rsidR="00C361AD" w:rsidRPr="0008515C" w:rsidRDefault="00C361AD" w:rsidP="00E959CD">
      <w:pPr>
        <w:pStyle w:val="Default"/>
        <w:spacing w:after="67" w:line="276" w:lineRule="auto"/>
        <w:jc w:val="both"/>
      </w:pPr>
      <w:r w:rsidRPr="0008515C">
        <w:rPr>
          <w:b/>
          <w:bCs/>
          <w:sz w:val="28"/>
          <w:szCs w:val="28"/>
        </w:rPr>
        <w:t>Adresse e-mail </w:t>
      </w:r>
      <w:r w:rsidRPr="0008515C">
        <w:rPr>
          <w:b/>
          <w:bCs/>
        </w:rPr>
        <w:t xml:space="preserve">: </w:t>
      </w:r>
      <w:hyperlink r:id="rId7" w:history="1">
        <w:r w:rsidRPr="0008515C">
          <w:rPr>
            <w:rStyle w:val="Lienhypertexte"/>
          </w:rPr>
          <w:t>mholistichealthcenter@gmail.com</w:t>
        </w:r>
      </w:hyperlink>
    </w:p>
    <w:p w14:paraId="7B204C92" w14:textId="77777777" w:rsidR="005C7CD1" w:rsidRPr="0082593D" w:rsidRDefault="005C7CD1" w:rsidP="00E959CD">
      <w:pPr>
        <w:pStyle w:val="Default"/>
        <w:spacing w:after="67" w:line="276" w:lineRule="auto"/>
        <w:jc w:val="both"/>
      </w:pPr>
    </w:p>
    <w:p w14:paraId="07BDD724" w14:textId="2E4706B7" w:rsidR="00C361AD" w:rsidRPr="0082593D" w:rsidRDefault="009500C8" w:rsidP="00E959CD">
      <w:pPr>
        <w:pStyle w:val="Sansinterligne"/>
        <w:jc w:val="both"/>
        <w:rPr>
          <w:rFonts w:ascii="Times New Roman" w:hAnsi="Times New Roman" w:cs="Times New Roman"/>
          <w:b/>
          <w:bCs/>
        </w:rPr>
      </w:pPr>
      <w:r w:rsidRPr="0082593D">
        <w:rPr>
          <w:rFonts w:ascii="Times New Roman" w:hAnsi="Times New Roman" w:cs="Times New Roman"/>
          <w:b/>
          <w:bCs/>
          <w:sz w:val="28"/>
          <w:szCs w:val="28"/>
        </w:rPr>
        <w:t>Les différe</w:t>
      </w:r>
      <w:r w:rsidR="0082593D">
        <w:rPr>
          <w:rFonts w:ascii="Times New Roman" w:hAnsi="Times New Roman" w:cs="Times New Roman"/>
          <w:b/>
          <w:bCs/>
          <w:sz w:val="28"/>
          <w:szCs w:val="28"/>
        </w:rPr>
        <w:t>nts axes stratégiques</w:t>
      </w:r>
      <w:r w:rsidRPr="0082593D">
        <w:rPr>
          <w:rFonts w:ascii="Times New Roman" w:hAnsi="Times New Roman" w:cs="Times New Roman"/>
          <w:b/>
          <w:bCs/>
          <w:sz w:val="28"/>
          <w:szCs w:val="28"/>
        </w:rPr>
        <w:t> </w:t>
      </w:r>
      <w:r w:rsidRPr="0082593D">
        <w:rPr>
          <w:rFonts w:ascii="Times New Roman" w:hAnsi="Times New Roman" w:cs="Times New Roman"/>
          <w:b/>
          <w:bCs/>
        </w:rPr>
        <w:t xml:space="preserve">: </w:t>
      </w:r>
      <w:r w:rsidR="00C361AD" w:rsidRPr="0082593D">
        <w:rPr>
          <w:rFonts w:ascii="Times New Roman" w:hAnsi="Times New Roman" w:cs="Times New Roman"/>
        </w:rPr>
        <w:t>Axe</w:t>
      </w:r>
      <w:r w:rsidR="000301A3">
        <w:rPr>
          <w:rFonts w:ascii="Times New Roman" w:hAnsi="Times New Roman" w:cs="Times New Roman"/>
        </w:rPr>
        <w:t xml:space="preserve"> P</w:t>
      </w:r>
      <w:r w:rsidR="00C361AD" w:rsidRPr="0082593D">
        <w:rPr>
          <w:rFonts w:ascii="Times New Roman" w:hAnsi="Times New Roman" w:cs="Times New Roman"/>
        </w:rPr>
        <w:t xml:space="preserve">etite </w:t>
      </w:r>
      <w:r w:rsidR="000301A3">
        <w:rPr>
          <w:rFonts w:ascii="Times New Roman" w:hAnsi="Times New Roman" w:cs="Times New Roman"/>
        </w:rPr>
        <w:t>E</w:t>
      </w:r>
      <w:r w:rsidR="00C361AD" w:rsidRPr="0082593D">
        <w:rPr>
          <w:rFonts w:ascii="Times New Roman" w:hAnsi="Times New Roman" w:cs="Times New Roman"/>
        </w:rPr>
        <w:t>nfance</w:t>
      </w:r>
      <w:r w:rsidR="000301A3" w:rsidRPr="0082593D">
        <w:rPr>
          <w:rFonts w:ascii="Times New Roman" w:hAnsi="Times New Roman" w:cs="Times New Roman"/>
        </w:rPr>
        <w:t xml:space="preserve">, </w:t>
      </w:r>
      <w:r w:rsidR="0082593D" w:rsidRPr="0082593D">
        <w:rPr>
          <w:rFonts w:ascii="Times New Roman" w:hAnsi="Times New Roman" w:cs="Times New Roman"/>
        </w:rPr>
        <w:t xml:space="preserve">Axe </w:t>
      </w:r>
      <w:r w:rsidR="000301A3" w:rsidRPr="0082593D">
        <w:rPr>
          <w:rFonts w:ascii="Times New Roman" w:hAnsi="Times New Roman" w:cs="Times New Roman"/>
        </w:rPr>
        <w:t xml:space="preserve">Femme </w:t>
      </w:r>
      <w:r w:rsidR="000301A3">
        <w:rPr>
          <w:rFonts w:ascii="Times New Roman" w:hAnsi="Times New Roman" w:cs="Times New Roman"/>
        </w:rPr>
        <w:t>e</w:t>
      </w:r>
      <w:r w:rsidR="000301A3" w:rsidRPr="0082593D">
        <w:rPr>
          <w:rFonts w:ascii="Times New Roman" w:hAnsi="Times New Roman" w:cs="Times New Roman"/>
        </w:rPr>
        <w:t xml:space="preserve">t Jeune Fille, </w:t>
      </w:r>
      <w:r w:rsidR="00C361AD" w:rsidRPr="0082593D">
        <w:rPr>
          <w:rFonts w:ascii="Times New Roman" w:hAnsi="Times New Roman" w:cs="Times New Roman"/>
        </w:rPr>
        <w:t xml:space="preserve">Axe </w:t>
      </w:r>
      <w:r w:rsidR="000301A3" w:rsidRPr="0082593D">
        <w:rPr>
          <w:rFonts w:ascii="Times New Roman" w:hAnsi="Times New Roman" w:cs="Times New Roman"/>
        </w:rPr>
        <w:t xml:space="preserve">Jeunesse, </w:t>
      </w:r>
      <w:r w:rsidR="00C361AD" w:rsidRPr="0082593D">
        <w:rPr>
          <w:rFonts w:ascii="Times New Roman" w:hAnsi="Times New Roman" w:cs="Times New Roman"/>
        </w:rPr>
        <w:t xml:space="preserve">Axe </w:t>
      </w:r>
      <w:r w:rsidR="000301A3" w:rsidRPr="0082593D">
        <w:rPr>
          <w:rFonts w:ascii="Times New Roman" w:hAnsi="Times New Roman" w:cs="Times New Roman"/>
        </w:rPr>
        <w:t xml:space="preserve">Communautaire, </w:t>
      </w:r>
      <w:r w:rsidR="00C361AD" w:rsidRPr="0082593D">
        <w:rPr>
          <w:rFonts w:ascii="Times New Roman" w:hAnsi="Times New Roman" w:cs="Times New Roman"/>
        </w:rPr>
        <w:t xml:space="preserve">Axe </w:t>
      </w:r>
      <w:r w:rsidR="0082593D">
        <w:rPr>
          <w:rFonts w:ascii="Times New Roman" w:hAnsi="Times New Roman" w:cs="Times New Roman"/>
        </w:rPr>
        <w:t>I</w:t>
      </w:r>
      <w:r w:rsidR="00C361AD" w:rsidRPr="0082593D">
        <w:rPr>
          <w:rFonts w:ascii="Times New Roman" w:hAnsi="Times New Roman" w:cs="Times New Roman"/>
        </w:rPr>
        <w:t xml:space="preserve">nstitutions </w:t>
      </w:r>
      <w:r w:rsidR="000301A3">
        <w:rPr>
          <w:rFonts w:ascii="Times New Roman" w:hAnsi="Times New Roman" w:cs="Times New Roman"/>
        </w:rPr>
        <w:t>e</w:t>
      </w:r>
      <w:r w:rsidR="000301A3" w:rsidRPr="0082593D">
        <w:rPr>
          <w:rFonts w:ascii="Times New Roman" w:hAnsi="Times New Roman" w:cs="Times New Roman"/>
        </w:rPr>
        <w:t xml:space="preserve">t </w:t>
      </w:r>
      <w:r w:rsidR="0082593D">
        <w:rPr>
          <w:rFonts w:ascii="Times New Roman" w:hAnsi="Times New Roman" w:cs="Times New Roman"/>
        </w:rPr>
        <w:t>O</w:t>
      </w:r>
      <w:r w:rsidR="00C361AD" w:rsidRPr="0082593D">
        <w:rPr>
          <w:rFonts w:ascii="Times New Roman" w:hAnsi="Times New Roman" w:cs="Times New Roman"/>
        </w:rPr>
        <w:t>rganisations</w:t>
      </w:r>
    </w:p>
    <w:p w14:paraId="05C320BB" w14:textId="77777777" w:rsidR="005C7CD1" w:rsidRPr="0008515C" w:rsidRDefault="005C7CD1" w:rsidP="00E959CD">
      <w:pPr>
        <w:pStyle w:val="Default"/>
        <w:spacing w:after="67" w:line="276" w:lineRule="auto"/>
        <w:jc w:val="both"/>
      </w:pPr>
    </w:p>
    <w:p w14:paraId="6EBF7585" w14:textId="51EBB8D4" w:rsidR="009D4B40" w:rsidRPr="0008515C" w:rsidRDefault="005C7CD1" w:rsidP="00E959CD">
      <w:pPr>
        <w:pStyle w:val="Default"/>
        <w:spacing w:line="276" w:lineRule="auto"/>
        <w:jc w:val="both"/>
      </w:pPr>
      <w:r w:rsidRPr="0008515C">
        <w:rPr>
          <w:b/>
          <w:bCs/>
          <w:sz w:val="28"/>
          <w:szCs w:val="28"/>
        </w:rPr>
        <w:t>Missions </w:t>
      </w:r>
      <w:r w:rsidRPr="0008515C">
        <w:rPr>
          <w:b/>
          <w:bCs/>
        </w:rPr>
        <w:t xml:space="preserve">: </w:t>
      </w:r>
      <w:r w:rsidR="009D4B40" w:rsidRPr="0008515C">
        <w:t xml:space="preserve">Contribuer à l’amélioration du bien-être des </w:t>
      </w:r>
      <w:r w:rsidR="00861550">
        <w:t>individus victimes</w:t>
      </w:r>
      <w:r w:rsidR="009D4B40" w:rsidRPr="0008515C">
        <w:t xml:space="preserve"> </w:t>
      </w:r>
      <w:r w:rsidR="00861550">
        <w:t>d’</w:t>
      </w:r>
      <w:r w:rsidR="00543C3D">
        <w:t>affections</w:t>
      </w:r>
      <w:r w:rsidR="00861550">
        <w:t xml:space="preserve"> </w:t>
      </w:r>
      <w:r w:rsidR="00861550" w:rsidRPr="0008515C">
        <w:t>diverses</w:t>
      </w:r>
      <w:r w:rsidR="009D4B40" w:rsidRPr="0008515C">
        <w:t xml:space="preserve">, en assurant </w:t>
      </w:r>
      <w:r w:rsidR="00861550">
        <w:t>l’accompagnement et la</w:t>
      </w:r>
      <w:r w:rsidR="009D4B40" w:rsidRPr="0008515C">
        <w:t xml:space="preserve"> prise en charge holistique </w:t>
      </w:r>
      <w:r w:rsidR="00861550">
        <w:t xml:space="preserve">par le biais d’appuis </w:t>
      </w:r>
      <w:r w:rsidR="009D4B40" w:rsidRPr="0008515C">
        <w:t>intégr</w:t>
      </w:r>
      <w:r w:rsidR="00861550">
        <w:t>és</w:t>
      </w:r>
      <w:r w:rsidR="009D4B40" w:rsidRPr="0008515C">
        <w:t xml:space="preserve"> </w:t>
      </w:r>
      <w:r w:rsidR="00861550">
        <w:t xml:space="preserve">(éducatif, </w:t>
      </w:r>
      <w:r w:rsidR="009D4B40" w:rsidRPr="0008515C">
        <w:t>sanitaire, psychosocial</w:t>
      </w:r>
      <w:r w:rsidR="00861550">
        <w:t>, sportif, ludique,</w:t>
      </w:r>
      <w:r w:rsidR="009D4B40" w:rsidRPr="0008515C">
        <w:t xml:space="preserve"> </w:t>
      </w:r>
      <w:r w:rsidR="007247DC" w:rsidRPr="0008515C">
        <w:t>spirituel</w:t>
      </w:r>
      <w:r w:rsidR="007247DC">
        <w:t>…</w:t>
      </w:r>
      <w:r w:rsidR="00861550">
        <w:t>)</w:t>
      </w:r>
    </w:p>
    <w:p w14:paraId="71729AD2" w14:textId="247575B1" w:rsidR="009D4B40" w:rsidRPr="0008515C" w:rsidRDefault="008E0B31" w:rsidP="00E959CD">
      <w:pPr>
        <w:pStyle w:val="Default"/>
        <w:spacing w:line="276" w:lineRule="auto"/>
        <w:jc w:val="both"/>
      </w:pPr>
      <w:r>
        <w:t>M2HC</w:t>
      </w:r>
      <w:r w:rsidR="009D4B40" w:rsidRPr="0008515C">
        <w:t xml:space="preserve"> </w:t>
      </w:r>
      <w:r>
        <w:t>œuvre</w:t>
      </w:r>
      <w:r w:rsidR="009D4B40" w:rsidRPr="0008515C">
        <w:t xml:space="preserve"> par ailleurs à </w:t>
      </w:r>
      <w:r>
        <w:t xml:space="preserve">la </w:t>
      </w:r>
      <w:r w:rsidR="009D4B40" w:rsidRPr="0008515C">
        <w:t>promo</w:t>
      </w:r>
      <w:r>
        <w:t>tion</w:t>
      </w:r>
      <w:r w:rsidR="007247DC">
        <w:t xml:space="preserve"> du développement du capital humain,</w:t>
      </w:r>
      <w:r w:rsidR="009D4B40" w:rsidRPr="0008515C">
        <w:t xml:space="preserve"> </w:t>
      </w:r>
      <w:r w:rsidR="000F224B">
        <w:t xml:space="preserve">le </w:t>
      </w:r>
      <w:r w:rsidR="000B6D9C">
        <w:t>renforcement des capacités</w:t>
      </w:r>
      <w:r w:rsidR="00363BA9">
        <w:t>, le soutien aux initiatives locales de développement</w:t>
      </w:r>
      <w:r w:rsidR="009D4B40" w:rsidRPr="0008515C">
        <w:t xml:space="preserve"> et le vivre-ensemble.</w:t>
      </w:r>
    </w:p>
    <w:p w14:paraId="58D45316" w14:textId="3DB98979" w:rsidR="009D4B40" w:rsidRPr="0008515C" w:rsidRDefault="009D4B40" w:rsidP="00E959CD">
      <w:pPr>
        <w:pStyle w:val="Default"/>
        <w:spacing w:line="276" w:lineRule="auto"/>
        <w:jc w:val="both"/>
      </w:pPr>
      <w:r w:rsidRPr="0008515C">
        <w:t xml:space="preserve">Dans cette perspective, </w:t>
      </w:r>
      <w:r w:rsidR="007247DC">
        <w:t>elle</w:t>
      </w:r>
      <w:r w:rsidRPr="0008515C">
        <w:t xml:space="preserve"> collabore avec les </w:t>
      </w:r>
      <w:r w:rsidR="008E0B31">
        <w:t>I</w:t>
      </w:r>
      <w:r w:rsidRPr="0008515C">
        <w:t>nstitutions publiques ainsi qu’avec des partenaires nationaux et internationaux afin de renforcer l’efficacité et la durabilité des interventions mises en œuvre.</w:t>
      </w:r>
    </w:p>
    <w:p w14:paraId="395E8C11" w14:textId="77777777" w:rsidR="005C7CD1" w:rsidRPr="0008515C" w:rsidRDefault="005C7CD1" w:rsidP="00E959CD">
      <w:pPr>
        <w:pStyle w:val="Default"/>
        <w:spacing w:line="276" w:lineRule="auto"/>
        <w:jc w:val="both"/>
      </w:pPr>
    </w:p>
    <w:p w14:paraId="0153E233" w14:textId="49432FF1" w:rsidR="0011376E" w:rsidRPr="0008515C" w:rsidRDefault="00620527" w:rsidP="00E959CD">
      <w:pPr>
        <w:pStyle w:val="Default"/>
        <w:spacing w:line="276" w:lineRule="auto"/>
        <w:jc w:val="both"/>
      </w:pPr>
      <w:r w:rsidRPr="0008515C">
        <w:rPr>
          <w:b/>
          <w:bCs/>
          <w:sz w:val="28"/>
          <w:szCs w:val="28"/>
        </w:rPr>
        <w:t>Vision</w:t>
      </w:r>
      <w:r w:rsidR="005C7CD1" w:rsidRPr="0008515C">
        <w:rPr>
          <w:b/>
          <w:bCs/>
          <w:sz w:val="28"/>
          <w:szCs w:val="28"/>
        </w:rPr>
        <w:t> </w:t>
      </w:r>
      <w:r w:rsidR="005C7CD1" w:rsidRPr="0008515C">
        <w:t xml:space="preserve">: </w:t>
      </w:r>
      <w:r w:rsidR="00982FC0">
        <w:t>Prémunir et contribuer à l</w:t>
      </w:r>
      <w:r w:rsidR="0011376E" w:rsidRPr="0008515C">
        <w:t xml:space="preserve">ibérer l’être humain </w:t>
      </w:r>
      <w:r w:rsidR="00982FC0">
        <w:t>de l’état de vulnérabilité ou de</w:t>
      </w:r>
      <w:r w:rsidR="0011376E" w:rsidRPr="0008515C">
        <w:t xml:space="preserve"> mal-être grâce à </w:t>
      </w:r>
      <w:r w:rsidR="00982FC0">
        <w:t>l’approche</w:t>
      </w:r>
      <w:r w:rsidR="0011376E" w:rsidRPr="0008515C">
        <w:t xml:space="preserve"> holistique </w:t>
      </w:r>
      <w:r w:rsidR="00982FC0">
        <w:t>(</w:t>
      </w:r>
      <w:r w:rsidR="0059329B" w:rsidRPr="0008515C">
        <w:t>mentale</w:t>
      </w:r>
      <w:r w:rsidR="0011376E" w:rsidRPr="0008515C">
        <w:t>,</w:t>
      </w:r>
      <w:r w:rsidR="0059329B" w:rsidRPr="0008515C">
        <w:t xml:space="preserve"> émotionnelle</w:t>
      </w:r>
      <w:r w:rsidR="0011376E" w:rsidRPr="0008515C">
        <w:t>, sociale</w:t>
      </w:r>
      <w:r w:rsidR="0059329B" w:rsidRPr="0008515C">
        <w:t>,</w:t>
      </w:r>
      <w:r w:rsidR="0011376E" w:rsidRPr="0008515C">
        <w:t xml:space="preserve"> spirituelle</w:t>
      </w:r>
      <w:r w:rsidR="0059329B" w:rsidRPr="0008515C">
        <w:t>, psychologique et physique</w:t>
      </w:r>
      <w:r w:rsidR="00982FC0">
        <w:t>)</w:t>
      </w:r>
      <w:r w:rsidR="00621849">
        <w:t xml:space="preserve">, </w:t>
      </w:r>
      <w:r w:rsidR="00982FC0">
        <w:t xml:space="preserve"> pour sa santé globale, le développement de son capital humain et son bien-être</w:t>
      </w:r>
      <w:r w:rsidR="0011376E" w:rsidRPr="0008515C">
        <w:t xml:space="preserve">. Cette vision vise, plus largement, à restaurer les équilibres fondamentaux de la personne afin de lui permettre de vivre en harmonie avec elle-même et avec l’ensemble des écosystèmes humains et sociaux auxquels </w:t>
      </w:r>
      <w:r w:rsidR="002C092E">
        <w:t>elle</w:t>
      </w:r>
      <w:r w:rsidR="0011376E" w:rsidRPr="0008515C">
        <w:t xml:space="preserve"> appartient : famille, entourage amical, milieu professionnel et sociales.</w:t>
      </w:r>
    </w:p>
    <w:p w14:paraId="75FFFB11" w14:textId="77777777" w:rsidR="009500C8" w:rsidRPr="0008515C" w:rsidRDefault="009500C8" w:rsidP="00E959CD">
      <w:pPr>
        <w:pStyle w:val="Default"/>
        <w:spacing w:line="276" w:lineRule="auto"/>
        <w:jc w:val="both"/>
      </w:pPr>
    </w:p>
    <w:p w14:paraId="0BABB31D" w14:textId="3FCBA013" w:rsidR="00620527" w:rsidRPr="0008515C" w:rsidRDefault="00620527" w:rsidP="00E959CD">
      <w:pPr>
        <w:pStyle w:val="Default"/>
        <w:spacing w:line="276" w:lineRule="auto"/>
        <w:jc w:val="both"/>
      </w:pPr>
      <w:r w:rsidRPr="0008515C">
        <w:rPr>
          <w:b/>
          <w:bCs/>
          <w:sz w:val="28"/>
          <w:szCs w:val="28"/>
        </w:rPr>
        <w:t>Objectifs</w:t>
      </w:r>
      <w:r w:rsidR="005C7CD1" w:rsidRPr="0008515C">
        <w:rPr>
          <w:b/>
          <w:bCs/>
          <w:sz w:val="28"/>
          <w:szCs w:val="28"/>
        </w:rPr>
        <w:t> </w:t>
      </w:r>
      <w:r w:rsidR="005C7CD1" w:rsidRPr="0008515C">
        <w:t>:</w:t>
      </w:r>
      <w:r w:rsidR="00647AE8" w:rsidRPr="0008515C">
        <w:t xml:space="preserve"> </w:t>
      </w:r>
      <w:r w:rsidR="00E959CD">
        <w:t xml:space="preserve">a) </w:t>
      </w:r>
      <w:r w:rsidR="001545C0">
        <w:t>Prévenir les risques</w:t>
      </w:r>
      <w:r w:rsidR="00E959CD">
        <w:t xml:space="preserve"> et les conséquences, rechercher les causes profondes et les sources réelles de mal-être et des vulnérabilités pour une prise en charge holistique et la promotion d’un bien-être intégratif et intégral ; b) Promouvoir, protéger et prendre en charge la santé mentale des populations (Enfants, jeunes, adultes, personnes âgées) ; c) Valoriser le bien-être et le développement professionnels au sein des Institutions et Organisations</w:t>
      </w:r>
      <w:r w:rsidRPr="0008515C">
        <w:t xml:space="preserve"> </w:t>
      </w:r>
    </w:p>
    <w:p w14:paraId="59D0E59A" w14:textId="77777777" w:rsidR="005C7CD1" w:rsidRPr="0008515C" w:rsidRDefault="005C7CD1" w:rsidP="00E959CD">
      <w:pPr>
        <w:pStyle w:val="Default"/>
        <w:spacing w:line="276" w:lineRule="auto"/>
        <w:jc w:val="both"/>
      </w:pPr>
    </w:p>
    <w:p w14:paraId="2F03967C" w14:textId="028E902B" w:rsidR="00647AE8" w:rsidRPr="0008515C" w:rsidRDefault="00647AE8" w:rsidP="00E959CD">
      <w:pPr>
        <w:pStyle w:val="Default"/>
        <w:spacing w:line="276" w:lineRule="auto"/>
        <w:jc w:val="both"/>
      </w:pPr>
      <w:r w:rsidRPr="0008515C">
        <w:rPr>
          <w:b/>
          <w:bCs/>
          <w:sz w:val="28"/>
          <w:szCs w:val="28"/>
        </w:rPr>
        <w:t>Motivation</w:t>
      </w:r>
      <w:r w:rsidRPr="0008515C">
        <w:rPr>
          <w:sz w:val="28"/>
          <w:szCs w:val="28"/>
        </w:rPr>
        <w:t> </w:t>
      </w:r>
      <w:r w:rsidRPr="0008515C">
        <w:t>: L’être humain est au centre de notre vision, de notre mission et de nos actions. L’ONG Marguerita Holistic Health Center s’arrime</w:t>
      </w:r>
      <w:r w:rsidR="001545C0">
        <w:t xml:space="preserve"> d’une part,</w:t>
      </w:r>
      <w:r w:rsidRPr="0008515C">
        <w:t xml:space="preserve"> à la </w:t>
      </w:r>
      <w:r w:rsidR="001545C0">
        <w:t>définition</w:t>
      </w:r>
      <w:r w:rsidRPr="0008515C">
        <w:t xml:space="preserve"> de l’OMS qui </w:t>
      </w:r>
      <w:r w:rsidR="001545C0">
        <w:t>considère</w:t>
      </w:r>
      <w:r w:rsidRPr="0008515C">
        <w:t xml:space="preserve"> la santé comme étant un état de bien-être</w:t>
      </w:r>
      <w:r w:rsidR="001545C0">
        <w:t xml:space="preserve"> </w:t>
      </w:r>
      <w:r w:rsidRPr="0008515C">
        <w:t xml:space="preserve">physique, mental et social </w:t>
      </w:r>
      <w:r w:rsidR="001545C0">
        <w:t xml:space="preserve">complet </w:t>
      </w:r>
      <w:r w:rsidRPr="0008515C">
        <w:t xml:space="preserve">qui ne consiste pas </w:t>
      </w:r>
      <w:r w:rsidR="001545C0">
        <w:t xml:space="preserve">seulement </w:t>
      </w:r>
      <w:r w:rsidRPr="0008515C">
        <w:t xml:space="preserve">en </w:t>
      </w:r>
      <w:r w:rsidR="001545C0">
        <w:t xml:space="preserve">une </w:t>
      </w:r>
      <w:r w:rsidRPr="0008515C">
        <w:t xml:space="preserve">absence de maladies ou d’infirmités, </w:t>
      </w:r>
      <w:r w:rsidR="001545C0">
        <w:t>et d’autre part</w:t>
      </w:r>
      <w:r w:rsidR="005E3064">
        <w:t>,</w:t>
      </w:r>
      <w:r w:rsidRPr="0008515C">
        <w:t xml:space="preserve"> </w:t>
      </w:r>
      <w:r w:rsidR="0061711E" w:rsidRPr="0008515C">
        <w:t>à l’</w:t>
      </w:r>
      <w:r w:rsidR="00A731AA" w:rsidRPr="0008515C">
        <w:t xml:space="preserve">Objectif de Développement Durable n°3, santé et bien-être </w:t>
      </w:r>
      <w:r w:rsidR="009064A9">
        <w:t>dont l’</w:t>
      </w:r>
      <w:r w:rsidR="00A731AA" w:rsidRPr="0008515C">
        <w:t xml:space="preserve">objectif </w:t>
      </w:r>
      <w:r w:rsidR="009064A9">
        <w:t xml:space="preserve">est </w:t>
      </w:r>
      <w:r w:rsidR="00A731AA" w:rsidRPr="0008515C">
        <w:t xml:space="preserve">de permettre à tous de vivre en bonne santé et </w:t>
      </w:r>
      <w:r w:rsidR="006A46AB">
        <w:t xml:space="preserve">de </w:t>
      </w:r>
      <w:r w:rsidR="00A731AA" w:rsidRPr="0008515C">
        <w:t xml:space="preserve">promouvoir le bien-être à tout âge. </w:t>
      </w:r>
    </w:p>
    <w:p w14:paraId="6475C200" w14:textId="77777777" w:rsidR="0082593D" w:rsidRDefault="0082593D" w:rsidP="00E959CD">
      <w:pPr>
        <w:pStyle w:val="Default"/>
        <w:spacing w:line="276" w:lineRule="auto"/>
        <w:jc w:val="both"/>
      </w:pPr>
    </w:p>
    <w:p w14:paraId="50B5BE29" w14:textId="77777777" w:rsidR="00982FC0" w:rsidRPr="0008515C" w:rsidRDefault="00982FC0" w:rsidP="00E959CD">
      <w:pPr>
        <w:pStyle w:val="Default"/>
        <w:spacing w:line="276" w:lineRule="auto"/>
        <w:jc w:val="both"/>
      </w:pPr>
    </w:p>
    <w:p w14:paraId="77CFA0BE" w14:textId="7C32C18E" w:rsidR="00A731AA" w:rsidRPr="0008515C" w:rsidRDefault="00A731AA" w:rsidP="00E959CD">
      <w:pPr>
        <w:pStyle w:val="Default"/>
        <w:spacing w:line="276" w:lineRule="auto"/>
        <w:jc w:val="both"/>
        <w:rPr>
          <w:b/>
          <w:bCs/>
          <w:sz w:val="28"/>
          <w:szCs w:val="28"/>
        </w:rPr>
      </w:pPr>
      <w:r w:rsidRPr="0008515C">
        <w:rPr>
          <w:b/>
          <w:bCs/>
          <w:sz w:val="28"/>
          <w:szCs w:val="28"/>
        </w:rPr>
        <w:t>Les valeurs de M2HC :</w:t>
      </w:r>
    </w:p>
    <w:p w14:paraId="7356A3AD" w14:textId="77777777" w:rsidR="00A731AA" w:rsidRPr="0008515C" w:rsidRDefault="00A731AA" w:rsidP="00E959CD">
      <w:pPr>
        <w:pStyle w:val="Default"/>
        <w:spacing w:line="276" w:lineRule="auto"/>
        <w:jc w:val="both"/>
      </w:pPr>
      <w:r w:rsidRPr="0008515C">
        <w:t>1-Dignité humaine</w:t>
      </w:r>
    </w:p>
    <w:p w14:paraId="7E028C98" w14:textId="355D085B" w:rsidR="00A731AA" w:rsidRPr="0008515C" w:rsidRDefault="00A731AA" w:rsidP="00E959CD">
      <w:pPr>
        <w:pStyle w:val="Default"/>
        <w:spacing w:line="276" w:lineRule="auto"/>
        <w:jc w:val="both"/>
      </w:pPr>
      <w:r w:rsidRPr="0008515C">
        <w:t>Nous plaçons la valeur de chaque personne au centre de notre accompagnement.</w:t>
      </w:r>
    </w:p>
    <w:p w14:paraId="72E3BCB9" w14:textId="77777777" w:rsidR="00A731AA" w:rsidRPr="0008515C" w:rsidRDefault="00A731AA" w:rsidP="00E959CD">
      <w:pPr>
        <w:pStyle w:val="Default"/>
        <w:spacing w:line="276" w:lineRule="auto"/>
        <w:jc w:val="both"/>
      </w:pPr>
      <w:r w:rsidRPr="0008515C">
        <w:t>2- Approche holistique</w:t>
      </w:r>
    </w:p>
    <w:p w14:paraId="25CBFB39" w14:textId="77777777" w:rsidR="00A731AA" w:rsidRPr="0008515C" w:rsidRDefault="00A731AA" w:rsidP="00E959CD">
      <w:pPr>
        <w:pStyle w:val="Default"/>
        <w:spacing w:line="276" w:lineRule="auto"/>
        <w:jc w:val="both"/>
      </w:pPr>
      <w:r w:rsidRPr="0008515C">
        <w:t>Nous considérons l’être humain dans toutes ses dimensions : physique, mentale, émotionnelle et sociale.</w:t>
      </w:r>
    </w:p>
    <w:p w14:paraId="23F4F00F" w14:textId="77777777" w:rsidR="00A731AA" w:rsidRPr="0008515C" w:rsidRDefault="00A731AA" w:rsidP="00E959CD">
      <w:pPr>
        <w:pStyle w:val="Default"/>
        <w:spacing w:line="276" w:lineRule="auto"/>
        <w:jc w:val="both"/>
      </w:pPr>
      <w:r w:rsidRPr="0008515C">
        <w:t>3- Autonomisation</w:t>
      </w:r>
    </w:p>
    <w:p w14:paraId="06AA2CF8" w14:textId="423869A9" w:rsidR="00A731AA" w:rsidRPr="0008515C" w:rsidRDefault="00A731AA" w:rsidP="00E959CD">
      <w:pPr>
        <w:pStyle w:val="Default"/>
        <w:spacing w:line="276" w:lineRule="auto"/>
        <w:jc w:val="both"/>
      </w:pPr>
      <w:r w:rsidRPr="0008515C">
        <w:t>Nous aidons chacun en particulier les femmes et les jeunes à devenir acteur de son bien-être.</w:t>
      </w:r>
    </w:p>
    <w:p w14:paraId="15E15F4F" w14:textId="77777777" w:rsidR="00A731AA" w:rsidRPr="0008515C" w:rsidRDefault="00A731AA" w:rsidP="00E959CD">
      <w:pPr>
        <w:pStyle w:val="Default"/>
        <w:spacing w:line="276" w:lineRule="auto"/>
        <w:jc w:val="both"/>
      </w:pPr>
      <w:r w:rsidRPr="0008515C">
        <w:t>4- Empathie et écoute</w:t>
      </w:r>
    </w:p>
    <w:p w14:paraId="02120D67" w14:textId="77777777" w:rsidR="00A731AA" w:rsidRPr="0008515C" w:rsidRDefault="00A731AA" w:rsidP="00E959CD">
      <w:pPr>
        <w:pStyle w:val="Default"/>
        <w:spacing w:line="276" w:lineRule="auto"/>
        <w:jc w:val="both"/>
      </w:pPr>
      <w:r w:rsidRPr="0008515C">
        <w:t>Nous offrons un accompagnement bienveillant, confidentiel et respectueux.</w:t>
      </w:r>
    </w:p>
    <w:p w14:paraId="4A215BE1" w14:textId="77777777" w:rsidR="00A731AA" w:rsidRPr="0008515C" w:rsidRDefault="00A731AA" w:rsidP="00E959CD">
      <w:pPr>
        <w:pStyle w:val="Default"/>
        <w:spacing w:line="276" w:lineRule="auto"/>
        <w:jc w:val="both"/>
      </w:pPr>
      <w:r w:rsidRPr="0008515C">
        <w:t>5- Équité et inclusion</w:t>
      </w:r>
    </w:p>
    <w:p w14:paraId="7CCEAD14" w14:textId="77777777" w:rsidR="00A731AA" w:rsidRPr="0008515C" w:rsidRDefault="00A731AA" w:rsidP="00E959CD">
      <w:pPr>
        <w:pStyle w:val="Default"/>
        <w:spacing w:line="276" w:lineRule="auto"/>
        <w:jc w:val="both"/>
      </w:pPr>
      <w:r w:rsidRPr="0008515C">
        <w:t>Nous œuvrons pour un accès juste et accessible au bien-être pour tous.</w:t>
      </w:r>
    </w:p>
    <w:p w14:paraId="752F17B4" w14:textId="77777777" w:rsidR="00A731AA" w:rsidRPr="0008515C" w:rsidRDefault="00A731AA" w:rsidP="00E959CD">
      <w:pPr>
        <w:pStyle w:val="Default"/>
        <w:spacing w:line="276" w:lineRule="auto"/>
        <w:jc w:val="both"/>
      </w:pPr>
      <w:r w:rsidRPr="0008515C">
        <w:t>6- Intégrité et professionnalisme</w:t>
      </w:r>
    </w:p>
    <w:p w14:paraId="2AAD3E7E" w14:textId="77777777" w:rsidR="00A731AA" w:rsidRPr="0008515C" w:rsidRDefault="00A731AA" w:rsidP="00E959CD">
      <w:pPr>
        <w:pStyle w:val="Default"/>
        <w:spacing w:line="276" w:lineRule="auto"/>
        <w:jc w:val="both"/>
      </w:pPr>
      <w:r w:rsidRPr="0008515C">
        <w:t>Nous travaillons avec éthique, rigueur et transparence.</w:t>
      </w:r>
    </w:p>
    <w:p w14:paraId="51A42A79" w14:textId="14A072B6" w:rsidR="00A731AA" w:rsidRPr="0008515C" w:rsidRDefault="00A731AA" w:rsidP="00E959CD">
      <w:pPr>
        <w:pStyle w:val="Default"/>
        <w:spacing w:line="276" w:lineRule="auto"/>
        <w:jc w:val="both"/>
      </w:pPr>
      <w:r w:rsidRPr="0008515C">
        <w:t>7- Prévention et éducation</w:t>
      </w:r>
    </w:p>
    <w:p w14:paraId="5AA15598" w14:textId="21FE36C1" w:rsidR="00A731AA" w:rsidRPr="0008515C" w:rsidRDefault="00A731AA" w:rsidP="00E959CD">
      <w:pPr>
        <w:pStyle w:val="Default"/>
        <w:spacing w:line="276" w:lineRule="auto"/>
        <w:jc w:val="both"/>
      </w:pPr>
      <w:r w:rsidRPr="0008515C">
        <w:t>Nous privilégions la sensibilisation et la promotion d’un bien-être durable.</w:t>
      </w:r>
    </w:p>
    <w:p w14:paraId="536BCC53" w14:textId="77777777" w:rsidR="00A731AA" w:rsidRPr="0008515C" w:rsidRDefault="00A731AA" w:rsidP="00E959CD">
      <w:pPr>
        <w:pStyle w:val="Default"/>
        <w:spacing w:line="276" w:lineRule="auto"/>
        <w:jc w:val="both"/>
      </w:pPr>
    </w:p>
    <w:p w14:paraId="0A6FCA17" w14:textId="4866CA3D" w:rsidR="00A731AA" w:rsidRPr="0008515C" w:rsidRDefault="001F57C9" w:rsidP="00E959CD">
      <w:pPr>
        <w:pStyle w:val="Default"/>
        <w:spacing w:line="276" w:lineRule="auto"/>
        <w:jc w:val="both"/>
      </w:pPr>
      <w:r w:rsidRPr="0008515C">
        <w:rPr>
          <w:b/>
          <w:bCs/>
          <w:sz w:val="28"/>
          <w:szCs w:val="28"/>
        </w:rPr>
        <w:t>Atouts</w:t>
      </w:r>
      <w:r w:rsidRPr="0008515C">
        <w:rPr>
          <w:sz w:val="28"/>
          <w:szCs w:val="28"/>
        </w:rPr>
        <w:t> </w:t>
      </w:r>
      <w:r w:rsidRPr="0008515C">
        <w:t>:</w:t>
      </w:r>
    </w:p>
    <w:p w14:paraId="29D397CF" w14:textId="1CAFB752" w:rsidR="001F57C9" w:rsidRPr="0008515C" w:rsidRDefault="001F57C9" w:rsidP="00E959CD">
      <w:pPr>
        <w:pStyle w:val="Default"/>
        <w:numPr>
          <w:ilvl w:val="0"/>
          <w:numId w:val="1"/>
        </w:numPr>
        <w:spacing w:line="276" w:lineRule="auto"/>
        <w:jc w:val="both"/>
      </w:pPr>
      <w:r w:rsidRPr="0008515C">
        <w:t>Le respect de l’intérêt supérieur de l’être humain dans toute ses dimensions physique, psychologique, spirituelle, sociale et environnementale.</w:t>
      </w:r>
    </w:p>
    <w:p w14:paraId="75C14CB8" w14:textId="617043C8" w:rsidR="001F57C9" w:rsidRPr="0008515C" w:rsidRDefault="001F57C9" w:rsidP="00E959CD">
      <w:pPr>
        <w:pStyle w:val="Default"/>
        <w:numPr>
          <w:ilvl w:val="0"/>
          <w:numId w:val="1"/>
        </w:numPr>
        <w:spacing w:line="276" w:lineRule="auto"/>
        <w:jc w:val="both"/>
      </w:pPr>
      <w:r w:rsidRPr="0008515C">
        <w:t>La prise en charge des patients dans un cadre qui leur apporte la sérénité</w:t>
      </w:r>
      <w:r w:rsidR="002F5FA0" w:rsidRPr="0008515C">
        <w:t>, la paix intérieure et l’amour nécessaires à la guérison</w:t>
      </w:r>
    </w:p>
    <w:p w14:paraId="3625026A" w14:textId="34CF0E1C" w:rsidR="002F5FA0" w:rsidRPr="0008515C" w:rsidRDefault="002F5FA0" w:rsidP="00E959CD">
      <w:pPr>
        <w:pStyle w:val="Default"/>
        <w:numPr>
          <w:ilvl w:val="0"/>
          <w:numId w:val="1"/>
        </w:numPr>
        <w:spacing w:line="276" w:lineRule="auto"/>
        <w:jc w:val="both"/>
      </w:pPr>
      <w:r w:rsidRPr="0008515C">
        <w:t>Une équipe dynamique composée de médecins, psychologues, religieux, nutritionnistes</w:t>
      </w:r>
      <w:r w:rsidR="000731B1" w:rsidRPr="0008515C">
        <w:t>, sportifs… ;</w:t>
      </w:r>
    </w:p>
    <w:p w14:paraId="592B7EE1" w14:textId="0A4BADB1" w:rsidR="000731B1" w:rsidRPr="0008515C" w:rsidRDefault="000731B1" w:rsidP="00E959CD">
      <w:pPr>
        <w:pStyle w:val="Default"/>
        <w:numPr>
          <w:ilvl w:val="0"/>
          <w:numId w:val="1"/>
        </w:numPr>
        <w:spacing w:line="276" w:lineRule="auto"/>
        <w:jc w:val="both"/>
      </w:pPr>
      <w:r w:rsidRPr="0008515C">
        <w:t>Un coaching et un accompagnement personnalisés des patients et des familles</w:t>
      </w:r>
    </w:p>
    <w:p w14:paraId="46A35A36" w14:textId="77777777" w:rsidR="00A731AA" w:rsidRPr="0008515C" w:rsidRDefault="00A731AA" w:rsidP="00E959CD">
      <w:pPr>
        <w:pStyle w:val="Default"/>
        <w:spacing w:line="276" w:lineRule="auto"/>
        <w:jc w:val="both"/>
      </w:pPr>
    </w:p>
    <w:p w14:paraId="5503AB6F" w14:textId="7C2623CF" w:rsidR="000731B1" w:rsidRPr="0008515C" w:rsidRDefault="000731B1" w:rsidP="00E959CD">
      <w:pPr>
        <w:pStyle w:val="Default"/>
        <w:spacing w:line="276" w:lineRule="auto"/>
        <w:jc w:val="both"/>
        <w:rPr>
          <w:b/>
          <w:bCs/>
          <w:sz w:val="28"/>
          <w:szCs w:val="28"/>
        </w:rPr>
      </w:pPr>
      <w:r w:rsidRPr="0008515C">
        <w:rPr>
          <w:b/>
          <w:bCs/>
          <w:sz w:val="28"/>
          <w:szCs w:val="28"/>
        </w:rPr>
        <w:t>L’histoire de M2HC</w:t>
      </w:r>
    </w:p>
    <w:p w14:paraId="6114B7A0" w14:textId="4E6C4978" w:rsidR="000731B1" w:rsidRPr="0008515C" w:rsidRDefault="000731B1" w:rsidP="00E959CD">
      <w:pPr>
        <w:pStyle w:val="Default"/>
        <w:spacing w:line="276" w:lineRule="auto"/>
        <w:jc w:val="both"/>
      </w:pPr>
      <w:r w:rsidRPr="0008515C">
        <w:t>L’ONG Marguerita Holistic Health Center naît de la vision de sa promotrice qui, après moult souffrances dans son corps, dans son âme et dans son esprit, pendant des décennies, s’est référée auprès de plusieurs structures classiques de santé, sans obte</w:t>
      </w:r>
      <w:r w:rsidR="00E466C1" w:rsidRPr="0008515C">
        <w:t>n</w:t>
      </w:r>
      <w:r w:rsidRPr="0008515C">
        <w:t>ir le soulagement e</w:t>
      </w:r>
      <w:r w:rsidR="00B86E25" w:rsidRPr="0008515C">
        <w:t>s</w:t>
      </w:r>
      <w:r w:rsidRPr="0008515C">
        <w:t>compt</w:t>
      </w:r>
      <w:r w:rsidR="00B86E25" w:rsidRPr="0008515C">
        <w:t>é. Sans se décourager pour autant, elle a fait preuve de résilience pour recouvrer la santé. Sortie de cette impasse grâce à s</w:t>
      </w:r>
      <w:r w:rsidR="00E466C1" w:rsidRPr="0008515C">
        <w:t>a</w:t>
      </w:r>
      <w:r w:rsidR="00B86E25" w:rsidRPr="0008515C">
        <w:t xml:space="preserve"> foi et à l’aide des personnes qui l’ont accompagnées dans le processus de guérison, elle fait le constat qu’il y’a beaucoup de personnes souffrant des mêmes affections et qui n’arrivent pas à trouver un cadre approprié leur permettant de mettre les mots sur leurs maux. Par conséquent, ces personnes ne pouvant obtenir de soulagement dans les str</w:t>
      </w:r>
      <w:r w:rsidR="00E466C1" w:rsidRPr="0008515C">
        <w:t>u</w:t>
      </w:r>
      <w:r w:rsidR="00B86E25" w:rsidRPr="0008515C">
        <w:t>ctures hospitalière</w:t>
      </w:r>
      <w:r w:rsidR="00355A9D" w:rsidRPr="0008515C">
        <w:t xml:space="preserve"> conventionnelles et incom</w:t>
      </w:r>
      <w:r w:rsidR="00E466C1" w:rsidRPr="0008515C">
        <w:t>prises par leur entourage immédiat, passent leur vie à aller d’un hôpital à un autre sans solutions efficaces. D’où la nécessité de créer un Centre qui prenne en charge l’homme dans sa globalité.</w:t>
      </w:r>
    </w:p>
    <w:p w14:paraId="18276EBF" w14:textId="77777777" w:rsidR="00E466C1" w:rsidRPr="0008515C" w:rsidRDefault="00E466C1" w:rsidP="00E959CD">
      <w:pPr>
        <w:pStyle w:val="Default"/>
        <w:spacing w:line="276" w:lineRule="auto"/>
        <w:jc w:val="both"/>
      </w:pPr>
    </w:p>
    <w:p w14:paraId="4228E534" w14:textId="6E046A6A" w:rsidR="00E466C1" w:rsidRPr="0008515C" w:rsidRDefault="00E466C1" w:rsidP="00E959CD">
      <w:pPr>
        <w:pStyle w:val="Default"/>
        <w:spacing w:line="276" w:lineRule="auto"/>
        <w:jc w:val="both"/>
        <w:rPr>
          <w:b/>
          <w:bCs/>
          <w:sz w:val="28"/>
          <w:szCs w:val="28"/>
        </w:rPr>
      </w:pPr>
      <w:r w:rsidRPr="0008515C">
        <w:rPr>
          <w:b/>
          <w:bCs/>
          <w:sz w:val="28"/>
          <w:szCs w:val="28"/>
        </w:rPr>
        <w:t>Les r</w:t>
      </w:r>
      <w:r w:rsidR="0008515C" w:rsidRPr="0008515C">
        <w:rPr>
          <w:b/>
          <w:bCs/>
          <w:sz w:val="28"/>
          <w:szCs w:val="28"/>
        </w:rPr>
        <w:t>é</w:t>
      </w:r>
      <w:r w:rsidRPr="0008515C">
        <w:rPr>
          <w:b/>
          <w:bCs/>
          <w:sz w:val="28"/>
          <w:szCs w:val="28"/>
        </w:rPr>
        <w:t>alisations</w:t>
      </w:r>
    </w:p>
    <w:p w14:paraId="3B74D3C2" w14:textId="779AEF7B" w:rsidR="00E40091" w:rsidRPr="0008515C" w:rsidRDefault="00E40091" w:rsidP="00E959CD">
      <w:pPr>
        <w:pStyle w:val="Default"/>
        <w:numPr>
          <w:ilvl w:val="0"/>
          <w:numId w:val="2"/>
        </w:numPr>
        <w:spacing w:line="276" w:lineRule="auto"/>
        <w:jc w:val="both"/>
      </w:pPr>
      <w:r w:rsidRPr="0008515C">
        <w:t>Partenariat et collaboration avec le MINPROFF, MINAS, MINSANTE, MINEDUB</w:t>
      </w:r>
      <w:r w:rsidR="009D0524" w:rsidRPr="0008515C">
        <w:t xml:space="preserve">, ASCOVIME, hôpital de </w:t>
      </w:r>
      <w:r w:rsidR="0008515C" w:rsidRPr="0008515C">
        <w:t>D</w:t>
      </w:r>
      <w:r w:rsidR="009D0524" w:rsidRPr="0008515C">
        <w:t xml:space="preserve">joungolo, </w:t>
      </w:r>
    </w:p>
    <w:p w14:paraId="7A8D6209" w14:textId="3D0C0785" w:rsidR="00E40091" w:rsidRPr="0008515C" w:rsidRDefault="00E40091" w:rsidP="00E959CD">
      <w:pPr>
        <w:pStyle w:val="Default"/>
        <w:numPr>
          <w:ilvl w:val="0"/>
          <w:numId w:val="2"/>
        </w:numPr>
        <w:spacing w:line="276" w:lineRule="auto"/>
        <w:jc w:val="both"/>
      </w:pPr>
      <w:r w:rsidRPr="0008515C">
        <w:lastRenderedPageBreak/>
        <w:t xml:space="preserve">Réarmement moral du personnel de santé pendant le covid-19 à l’hôpital général, hôpital central, EPC hôpital de </w:t>
      </w:r>
      <w:r w:rsidR="0008515C" w:rsidRPr="0008515C">
        <w:t>D</w:t>
      </w:r>
      <w:r w:rsidRPr="0008515C">
        <w:t>joungolo,</w:t>
      </w:r>
      <w:r w:rsidR="009D0524" w:rsidRPr="0008515C">
        <w:t xml:space="preserve"> hôpital militaire,</w:t>
      </w:r>
    </w:p>
    <w:p w14:paraId="05929BDF" w14:textId="32052C58" w:rsidR="00FF77C9" w:rsidRPr="0008515C" w:rsidRDefault="006478C1" w:rsidP="00E959CD">
      <w:pPr>
        <w:pStyle w:val="Default"/>
        <w:numPr>
          <w:ilvl w:val="0"/>
          <w:numId w:val="2"/>
        </w:numPr>
        <w:spacing w:line="276" w:lineRule="auto"/>
        <w:jc w:val="both"/>
      </w:pPr>
      <w:r w:rsidRPr="0008515C">
        <w:t>Prise ne charge holistique des personnes déplacées internes du NOSO</w:t>
      </w:r>
    </w:p>
    <w:p w14:paraId="5F85B6B7" w14:textId="77777777" w:rsidR="00383FB1" w:rsidRDefault="00383FB1" w:rsidP="00E959CD">
      <w:pPr>
        <w:pStyle w:val="Default"/>
        <w:spacing w:line="276" w:lineRule="auto"/>
        <w:jc w:val="both"/>
        <w:rPr>
          <w:b/>
          <w:bCs/>
          <w:sz w:val="28"/>
          <w:szCs w:val="28"/>
        </w:rPr>
      </w:pPr>
    </w:p>
    <w:p w14:paraId="7807A676" w14:textId="77777777" w:rsidR="00383FB1" w:rsidRDefault="00383FB1" w:rsidP="00E959CD">
      <w:pPr>
        <w:pStyle w:val="Default"/>
        <w:spacing w:line="276" w:lineRule="auto"/>
        <w:jc w:val="both"/>
        <w:rPr>
          <w:b/>
          <w:bCs/>
          <w:sz w:val="28"/>
          <w:szCs w:val="28"/>
        </w:rPr>
      </w:pPr>
    </w:p>
    <w:p w14:paraId="62C16E6A" w14:textId="27BF7C13" w:rsidR="00E466C1" w:rsidRPr="00D65537" w:rsidRDefault="00E466C1" w:rsidP="00E959CD">
      <w:pPr>
        <w:pStyle w:val="Default"/>
        <w:spacing w:line="276" w:lineRule="auto"/>
        <w:jc w:val="both"/>
        <w:rPr>
          <w:b/>
          <w:bCs/>
          <w:sz w:val="28"/>
          <w:szCs w:val="28"/>
        </w:rPr>
      </w:pPr>
      <w:r w:rsidRPr="00D65537">
        <w:rPr>
          <w:b/>
          <w:bCs/>
          <w:sz w:val="28"/>
          <w:szCs w:val="28"/>
        </w:rPr>
        <w:t>Les actions</w:t>
      </w:r>
    </w:p>
    <w:p w14:paraId="73853C00" w14:textId="0E3FF057" w:rsidR="00F75BF8" w:rsidRDefault="00F75BF8" w:rsidP="00E959CD">
      <w:pPr>
        <w:pStyle w:val="Default"/>
        <w:numPr>
          <w:ilvl w:val="0"/>
          <w:numId w:val="2"/>
        </w:numPr>
        <w:spacing w:line="276" w:lineRule="auto"/>
        <w:jc w:val="both"/>
      </w:pPr>
      <w:r>
        <w:t>Accompagnement psychosocial, écoute-conseils, référencement ;</w:t>
      </w:r>
    </w:p>
    <w:p w14:paraId="12A8DF90" w14:textId="4EE0D972" w:rsidR="00FF77C9" w:rsidRPr="0008515C" w:rsidRDefault="002D5B83" w:rsidP="00E959CD">
      <w:pPr>
        <w:pStyle w:val="Default"/>
        <w:numPr>
          <w:ilvl w:val="0"/>
          <w:numId w:val="2"/>
        </w:numPr>
        <w:spacing w:line="276" w:lineRule="auto"/>
        <w:jc w:val="both"/>
      </w:pPr>
      <w:r>
        <w:t xml:space="preserve">Sensibilisation : </w:t>
      </w:r>
      <w:r w:rsidR="00FF77C9" w:rsidRPr="0008515C">
        <w:t xml:space="preserve">Causeries </w:t>
      </w:r>
      <w:r w:rsidR="0008515C" w:rsidRPr="0008515C">
        <w:t>é</w:t>
      </w:r>
      <w:r w:rsidR="00FF77C9" w:rsidRPr="0008515C">
        <w:t>ducatives (</w:t>
      </w:r>
      <w:r w:rsidR="00E40091" w:rsidRPr="0008515C">
        <w:t xml:space="preserve">à l’occasion de </w:t>
      </w:r>
      <w:r w:rsidR="00FF77C9" w:rsidRPr="0008515C">
        <w:t>l</w:t>
      </w:r>
      <w:r w:rsidR="00E40091" w:rsidRPr="0008515C">
        <w:t>a</w:t>
      </w:r>
      <w:r w:rsidR="00FF77C9" w:rsidRPr="0008515C">
        <w:t xml:space="preserve"> fête de la jeunesse,</w:t>
      </w:r>
      <w:r w:rsidR="00E40091" w:rsidRPr="0008515C">
        <w:t xml:space="preserve"> la journée internationale de la femme,</w:t>
      </w:r>
      <w:r w:rsidR="00D22297" w:rsidRPr="0008515C">
        <w:t xml:space="preserve"> la journée de l’enfant Africain</w:t>
      </w:r>
      <w:r w:rsidR="006478C1" w:rsidRPr="0008515C">
        <w:t>, 16 jours d’activisme contre les violences basée sur le genre, la journée internationale des personnes en situation de handicap, la journée internationale des droits de l’homm</w:t>
      </w:r>
      <w:r w:rsidR="0008515C" w:rsidRPr="0008515C">
        <w:t>e</w:t>
      </w:r>
      <w:r w:rsidR="001A2322" w:rsidRPr="0008515C">
        <w:t xml:space="preserve"> journée internationale de la famille,</w:t>
      </w:r>
      <w:r w:rsidR="00501972" w:rsidRPr="0008515C">
        <w:t xml:space="preserve"> journée de la femme </w:t>
      </w:r>
      <w:r w:rsidR="0008515C" w:rsidRPr="0008515C">
        <w:t>africaine, …)</w:t>
      </w:r>
      <w:r w:rsidR="00F75BF8">
        <w:t> ;</w:t>
      </w:r>
    </w:p>
    <w:p w14:paraId="786B8376" w14:textId="23775DAA" w:rsidR="00D22297" w:rsidRPr="0008515C" w:rsidRDefault="00D22297" w:rsidP="00E959CD">
      <w:pPr>
        <w:pStyle w:val="Default"/>
        <w:numPr>
          <w:ilvl w:val="0"/>
          <w:numId w:val="2"/>
        </w:numPr>
        <w:spacing w:line="276" w:lineRule="auto"/>
        <w:jc w:val="both"/>
      </w:pPr>
      <w:r w:rsidRPr="0008515C">
        <w:t>Campagne de santé holistique en zon</w:t>
      </w:r>
      <w:r w:rsidR="00383FB1">
        <w:t>e</w:t>
      </w:r>
      <w:r w:rsidRPr="0008515C">
        <w:t xml:space="preserve"> rurale (</w:t>
      </w:r>
      <w:proofErr w:type="spellStart"/>
      <w:r w:rsidRPr="0008515C">
        <w:t>Mengueme</w:t>
      </w:r>
      <w:proofErr w:type="spellEnd"/>
      <w:r w:rsidRPr="0008515C">
        <w:t xml:space="preserve">, </w:t>
      </w:r>
      <w:r w:rsidR="0008515C" w:rsidRPr="0008515C">
        <w:t xml:space="preserve">Mbeng, Makak, </w:t>
      </w:r>
      <w:proofErr w:type="spellStart"/>
      <w:r w:rsidR="0008515C" w:rsidRPr="0008515C">
        <w:t>Obala</w:t>
      </w:r>
      <w:proofErr w:type="spellEnd"/>
      <w:r w:rsidR="0008515C" w:rsidRPr="0008515C">
        <w:t xml:space="preserve">, </w:t>
      </w:r>
      <w:proofErr w:type="spellStart"/>
      <w:r w:rsidR="0008515C" w:rsidRPr="0008515C">
        <w:t>Meyomesala</w:t>
      </w:r>
      <w:proofErr w:type="spellEnd"/>
      <w:r w:rsidR="0008515C" w:rsidRPr="0008515C">
        <w:t xml:space="preserve">, </w:t>
      </w:r>
      <w:proofErr w:type="spellStart"/>
      <w:r w:rsidR="0008515C" w:rsidRPr="0008515C">
        <w:t>Ngoantet</w:t>
      </w:r>
      <w:proofErr w:type="spellEnd"/>
      <w:r w:rsidR="0008515C" w:rsidRPr="0008515C">
        <w:t xml:space="preserve"> et Foumban)</w:t>
      </w:r>
      <w:r w:rsidR="00F75BF8">
        <w:t> ;</w:t>
      </w:r>
    </w:p>
    <w:p w14:paraId="3AEF74C2" w14:textId="04B51B47" w:rsidR="00E466C1" w:rsidRDefault="001A2322" w:rsidP="00E959CD">
      <w:pPr>
        <w:pStyle w:val="Default"/>
        <w:numPr>
          <w:ilvl w:val="0"/>
          <w:numId w:val="2"/>
        </w:numPr>
        <w:spacing w:line="276" w:lineRule="auto"/>
        <w:jc w:val="both"/>
      </w:pPr>
      <w:r w:rsidRPr="0008515C">
        <w:t>Remise de dons</w:t>
      </w:r>
    </w:p>
    <w:p w14:paraId="03DD0596" w14:textId="77777777" w:rsidR="00D65537" w:rsidRPr="0008515C" w:rsidRDefault="00D65537" w:rsidP="00E959CD">
      <w:pPr>
        <w:pStyle w:val="Default"/>
        <w:spacing w:line="276" w:lineRule="auto"/>
        <w:jc w:val="both"/>
      </w:pPr>
    </w:p>
    <w:p w14:paraId="65A03502" w14:textId="551A1A53" w:rsidR="005C7CD1" w:rsidRPr="00D65537" w:rsidRDefault="005C7CD1" w:rsidP="00E959CD">
      <w:pPr>
        <w:pStyle w:val="Default"/>
        <w:spacing w:line="276" w:lineRule="auto"/>
        <w:jc w:val="both"/>
        <w:rPr>
          <w:b/>
          <w:bCs/>
          <w:sz w:val="28"/>
          <w:szCs w:val="28"/>
        </w:rPr>
      </w:pPr>
      <w:r w:rsidRPr="00D65537">
        <w:rPr>
          <w:b/>
          <w:bCs/>
          <w:sz w:val="28"/>
          <w:szCs w:val="28"/>
        </w:rPr>
        <w:t>L’administration de M2HC</w:t>
      </w:r>
    </w:p>
    <w:p w14:paraId="322AC276" w14:textId="4761AF20" w:rsidR="005C7CD1" w:rsidRPr="0008515C" w:rsidRDefault="005C7CD1" w:rsidP="00E959CD">
      <w:pPr>
        <w:pStyle w:val="Default"/>
        <w:spacing w:line="276" w:lineRule="auto"/>
        <w:jc w:val="both"/>
      </w:pPr>
      <w:r w:rsidRPr="0008515C">
        <w:t>Président d’honneur : Pr TETANY</w:t>
      </w:r>
      <w:r w:rsidR="00CF4979" w:rsidRPr="0008515C">
        <w:t>E EKOE</w:t>
      </w:r>
    </w:p>
    <w:p w14:paraId="4B946BC3" w14:textId="4A958DE3" w:rsidR="00CF4979" w:rsidRPr="0008515C" w:rsidRDefault="00CF4979" w:rsidP="00E959CD">
      <w:pPr>
        <w:pStyle w:val="Default"/>
        <w:spacing w:line="276" w:lineRule="auto"/>
        <w:jc w:val="both"/>
      </w:pPr>
      <w:r w:rsidRPr="0008515C">
        <w:t>Présidente d’honneur : Mme VIBAN Gladys</w:t>
      </w:r>
    </w:p>
    <w:p w14:paraId="1DD6C325" w14:textId="1F674A54" w:rsidR="00CF4979" w:rsidRPr="0008515C" w:rsidRDefault="00CF4979" w:rsidP="00E959CD">
      <w:pPr>
        <w:pStyle w:val="Default"/>
        <w:spacing w:line="276" w:lineRule="auto"/>
        <w:jc w:val="both"/>
      </w:pPr>
      <w:r w:rsidRPr="0008515C">
        <w:t>Présidente de Conseil d’admini</w:t>
      </w:r>
      <w:r w:rsidR="00E466C1" w:rsidRPr="0008515C">
        <w:t>s</w:t>
      </w:r>
      <w:r w:rsidRPr="0008515C">
        <w:t>tration : Mme ENOH Marguerite</w:t>
      </w:r>
    </w:p>
    <w:p w14:paraId="0F9541E8" w14:textId="6AC47442" w:rsidR="00CF4979" w:rsidRPr="0008515C" w:rsidRDefault="00CF4979" w:rsidP="00E959CD">
      <w:pPr>
        <w:pStyle w:val="Default"/>
        <w:spacing w:line="276" w:lineRule="auto"/>
        <w:jc w:val="both"/>
      </w:pPr>
      <w:r w:rsidRPr="0008515C">
        <w:t>Secrétaire Générale : Mme BASSOUMBOUL Brigitte</w:t>
      </w:r>
    </w:p>
    <w:p w14:paraId="41846571" w14:textId="2B4B5DA8" w:rsidR="00CF4979" w:rsidRPr="0008515C" w:rsidRDefault="00CF4979" w:rsidP="00E959CD">
      <w:pPr>
        <w:pStyle w:val="Default"/>
        <w:spacing w:line="276" w:lineRule="auto"/>
        <w:jc w:val="both"/>
      </w:pPr>
      <w:r w:rsidRPr="0008515C">
        <w:t xml:space="preserve">Secrétaire Générale adjointe : Mme NGONO OSSANGO </w:t>
      </w:r>
      <w:proofErr w:type="spellStart"/>
      <w:r w:rsidRPr="0008515C">
        <w:t>Pangrace</w:t>
      </w:r>
      <w:proofErr w:type="spellEnd"/>
    </w:p>
    <w:p w14:paraId="44AF65FC" w14:textId="589B307C" w:rsidR="00CF4979" w:rsidRPr="0008515C" w:rsidRDefault="00CF4979" w:rsidP="00E959CD">
      <w:pPr>
        <w:pStyle w:val="Default"/>
        <w:spacing w:line="276" w:lineRule="auto"/>
        <w:jc w:val="both"/>
      </w:pPr>
      <w:r w:rsidRPr="0008515C">
        <w:t>Coordo</w:t>
      </w:r>
      <w:r w:rsidR="00E466C1" w:rsidRPr="0008515C">
        <w:t>n</w:t>
      </w:r>
      <w:r w:rsidRPr="0008515C">
        <w:t>nateur : M. ONAMBELE MBEDE Jean Marie Joseph</w:t>
      </w:r>
    </w:p>
    <w:p w14:paraId="15296A57" w14:textId="19D1BFD0" w:rsidR="00CF4979" w:rsidRPr="0008515C" w:rsidRDefault="00CF4979" w:rsidP="00E959CD">
      <w:pPr>
        <w:pStyle w:val="Default"/>
        <w:spacing w:line="276" w:lineRule="auto"/>
        <w:jc w:val="both"/>
      </w:pPr>
      <w:r w:rsidRPr="0008515C">
        <w:t>Trésorière : Mme NKOU ONDOUA Nadège</w:t>
      </w:r>
    </w:p>
    <w:p w14:paraId="1FFDB1F6" w14:textId="68A93703" w:rsidR="00CF4979" w:rsidRPr="0008515C" w:rsidRDefault="00CF4979" w:rsidP="00E959CD">
      <w:pPr>
        <w:pStyle w:val="Default"/>
        <w:spacing w:line="276" w:lineRule="auto"/>
        <w:jc w:val="both"/>
      </w:pPr>
      <w:r w:rsidRPr="0008515C">
        <w:t>Auditeur Interne : M. AMOUGOU Adolphe</w:t>
      </w:r>
    </w:p>
    <w:p w14:paraId="5B8C39E9" w14:textId="332F7B48" w:rsidR="00CF4979" w:rsidRPr="0008515C" w:rsidRDefault="00CF4979" w:rsidP="00E959CD">
      <w:pPr>
        <w:pStyle w:val="Default"/>
        <w:spacing w:line="276" w:lineRule="auto"/>
        <w:jc w:val="both"/>
      </w:pPr>
      <w:r w:rsidRPr="0008515C">
        <w:t>Conseiller n°1 : M. MAKANG Jean Pierre</w:t>
      </w:r>
    </w:p>
    <w:sectPr w:rsidR="00CF4979" w:rsidRPr="0008515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BE676" w14:textId="77777777" w:rsidR="00390A20" w:rsidRPr="00647AE8" w:rsidRDefault="00390A20" w:rsidP="00C361AD">
      <w:pPr>
        <w:spacing w:after="0" w:line="240" w:lineRule="auto"/>
      </w:pPr>
      <w:r w:rsidRPr="00647AE8">
        <w:separator/>
      </w:r>
    </w:p>
  </w:endnote>
  <w:endnote w:type="continuationSeparator" w:id="0">
    <w:p w14:paraId="1C01D7D2" w14:textId="77777777" w:rsidR="00390A20" w:rsidRPr="00647AE8" w:rsidRDefault="00390A20" w:rsidP="00C361AD">
      <w:pPr>
        <w:spacing w:after="0" w:line="240" w:lineRule="auto"/>
      </w:pPr>
      <w:r w:rsidRPr="00647AE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FBBC1" w14:textId="77777777" w:rsidR="00390A20" w:rsidRPr="00647AE8" w:rsidRDefault="00390A20" w:rsidP="00C361AD">
      <w:pPr>
        <w:spacing w:after="0" w:line="240" w:lineRule="auto"/>
      </w:pPr>
      <w:r w:rsidRPr="00647AE8">
        <w:separator/>
      </w:r>
    </w:p>
  </w:footnote>
  <w:footnote w:type="continuationSeparator" w:id="0">
    <w:p w14:paraId="0BBAEDA2" w14:textId="77777777" w:rsidR="00390A20" w:rsidRPr="00647AE8" w:rsidRDefault="00390A20" w:rsidP="00C361AD">
      <w:pPr>
        <w:spacing w:after="0" w:line="240" w:lineRule="auto"/>
      </w:pPr>
      <w:r w:rsidRPr="00647AE8">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1516D"/>
    <w:multiLevelType w:val="hybridMultilevel"/>
    <w:tmpl w:val="B77ED6B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7B8458BA"/>
    <w:multiLevelType w:val="hybridMultilevel"/>
    <w:tmpl w:val="041C1D40"/>
    <w:lvl w:ilvl="0" w:tplc="FE8AA3EC">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436412006">
    <w:abstractNumId w:val="0"/>
  </w:num>
  <w:num w:numId="2" w16cid:durableId="4278213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0527"/>
    <w:rsid w:val="000301A3"/>
    <w:rsid w:val="000731B1"/>
    <w:rsid w:val="0008515C"/>
    <w:rsid w:val="000B6D9C"/>
    <w:rsid w:val="000D7642"/>
    <w:rsid w:val="000F224B"/>
    <w:rsid w:val="0011376E"/>
    <w:rsid w:val="001545C0"/>
    <w:rsid w:val="001A2322"/>
    <w:rsid w:val="001A3D29"/>
    <w:rsid w:val="001F57C9"/>
    <w:rsid w:val="00214F87"/>
    <w:rsid w:val="00250916"/>
    <w:rsid w:val="002C092E"/>
    <w:rsid w:val="002D5B83"/>
    <w:rsid w:val="002F5FA0"/>
    <w:rsid w:val="00327FF3"/>
    <w:rsid w:val="00355A9D"/>
    <w:rsid w:val="00363BA9"/>
    <w:rsid w:val="00383FB1"/>
    <w:rsid w:val="00390A20"/>
    <w:rsid w:val="004C7403"/>
    <w:rsid w:val="00501972"/>
    <w:rsid w:val="00543C3D"/>
    <w:rsid w:val="0059329B"/>
    <w:rsid w:val="005C7CD1"/>
    <w:rsid w:val="005E3064"/>
    <w:rsid w:val="0061711E"/>
    <w:rsid w:val="00620527"/>
    <w:rsid w:val="00621849"/>
    <w:rsid w:val="006478C1"/>
    <w:rsid w:val="00647AE8"/>
    <w:rsid w:val="006A46AB"/>
    <w:rsid w:val="006D2EAD"/>
    <w:rsid w:val="007247DC"/>
    <w:rsid w:val="0082593D"/>
    <w:rsid w:val="00861550"/>
    <w:rsid w:val="008E0B31"/>
    <w:rsid w:val="009064A9"/>
    <w:rsid w:val="00946959"/>
    <w:rsid w:val="009500C8"/>
    <w:rsid w:val="00982FC0"/>
    <w:rsid w:val="00991E1B"/>
    <w:rsid w:val="009D0524"/>
    <w:rsid w:val="009D4B40"/>
    <w:rsid w:val="009E7388"/>
    <w:rsid w:val="00A5406A"/>
    <w:rsid w:val="00A6007F"/>
    <w:rsid w:val="00A731AA"/>
    <w:rsid w:val="00B86E25"/>
    <w:rsid w:val="00C361AD"/>
    <w:rsid w:val="00CD0F5B"/>
    <w:rsid w:val="00CE0394"/>
    <w:rsid w:val="00CF4979"/>
    <w:rsid w:val="00D1080E"/>
    <w:rsid w:val="00D22297"/>
    <w:rsid w:val="00D262EF"/>
    <w:rsid w:val="00D65537"/>
    <w:rsid w:val="00E40091"/>
    <w:rsid w:val="00E466C1"/>
    <w:rsid w:val="00E534E5"/>
    <w:rsid w:val="00E959CD"/>
    <w:rsid w:val="00F30890"/>
    <w:rsid w:val="00F51C37"/>
    <w:rsid w:val="00F744E8"/>
    <w:rsid w:val="00F75BF8"/>
    <w:rsid w:val="00FF77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44378C"/>
  <w15:chartTrackingRefBased/>
  <w15:docId w15:val="{7260AAA5-3D4C-4069-823F-DE992415F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205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205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unhideWhenUsed/>
    <w:qFormat/>
    <w:rsid w:val="0062052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2052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2052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2052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2052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2052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2052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052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2052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rsid w:val="0062052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2052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2052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2052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2052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2052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20527"/>
    <w:rPr>
      <w:rFonts w:eastAsiaTheme="majorEastAsia" w:cstheme="majorBidi"/>
      <w:color w:val="272727" w:themeColor="text1" w:themeTint="D8"/>
    </w:rPr>
  </w:style>
  <w:style w:type="paragraph" w:styleId="Titre">
    <w:name w:val="Title"/>
    <w:basedOn w:val="Normal"/>
    <w:next w:val="Normal"/>
    <w:link w:val="TitreCar"/>
    <w:uiPriority w:val="10"/>
    <w:qFormat/>
    <w:rsid w:val="00620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052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20527"/>
    <w:pPr>
      <w:numPr>
        <w:ilvl w:val="1"/>
      </w:numPr>
    </w:pPr>
    <w:rPr>
      <w:rFonts w:eastAsiaTheme="majorEastAsia" w:cstheme="majorBidi"/>
      <w:color w:val="000000" w:themeColor="text1"/>
      <w:spacing w:val="15"/>
      <w:sz w:val="28"/>
      <w:szCs w:val="28"/>
    </w:rPr>
  </w:style>
  <w:style w:type="character" w:customStyle="1" w:styleId="Sous-titreCar">
    <w:name w:val="Sous-titre Car"/>
    <w:basedOn w:val="Policepardfaut"/>
    <w:link w:val="Sous-titre"/>
    <w:uiPriority w:val="11"/>
    <w:rsid w:val="00620527"/>
    <w:rPr>
      <w:rFonts w:eastAsiaTheme="majorEastAsia" w:cstheme="majorBidi"/>
      <w:color w:val="000000" w:themeColor="text1"/>
      <w:spacing w:val="15"/>
      <w:sz w:val="28"/>
      <w:szCs w:val="28"/>
    </w:rPr>
  </w:style>
  <w:style w:type="paragraph" w:styleId="Citation">
    <w:name w:val="Quote"/>
    <w:basedOn w:val="Normal"/>
    <w:next w:val="Normal"/>
    <w:link w:val="CitationCar"/>
    <w:uiPriority w:val="29"/>
    <w:qFormat/>
    <w:rsid w:val="00620527"/>
    <w:pPr>
      <w:spacing w:before="160"/>
      <w:jc w:val="center"/>
    </w:pPr>
    <w:rPr>
      <w:i/>
      <w:iCs/>
      <w:color w:val="000000" w:themeColor="text1"/>
    </w:rPr>
  </w:style>
  <w:style w:type="character" w:customStyle="1" w:styleId="CitationCar">
    <w:name w:val="Citation Car"/>
    <w:basedOn w:val="Policepardfaut"/>
    <w:link w:val="Citation"/>
    <w:uiPriority w:val="29"/>
    <w:rsid w:val="00620527"/>
    <w:rPr>
      <w:i/>
      <w:iCs/>
      <w:color w:val="000000" w:themeColor="text1"/>
    </w:rPr>
  </w:style>
  <w:style w:type="paragraph" w:styleId="Paragraphedeliste">
    <w:name w:val="List Paragraph"/>
    <w:basedOn w:val="Normal"/>
    <w:uiPriority w:val="34"/>
    <w:qFormat/>
    <w:rsid w:val="00620527"/>
    <w:pPr>
      <w:ind w:left="720"/>
      <w:contextualSpacing/>
    </w:pPr>
  </w:style>
  <w:style w:type="character" w:styleId="Accentuationintense">
    <w:name w:val="Intense Emphasis"/>
    <w:basedOn w:val="Policepardfaut"/>
    <w:uiPriority w:val="21"/>
    <w:qFormat/>
    <w:rsid w:val="00620527"/>
    <w:rPr>
      <w:i/>
      <w:iCs/>
      <w:color w:val="2F5496" w:themeColor="accent1" w:themeShade="BF"/>
    </w:rPr>
  </w:style>
  <w:style w:type="paragraph" w:styleId="Citationintense">
    <w:name w:val="Intense Quote"/>
    <w:basedOn w:val="Normal"/>
    <w:next w:val="Normal"/>
    <w:link w:val="CitationintenseCar"/>
    <w:uiPriority w:val="30"/>
    <w:qFormat/>
    <w:rsid w:val="006205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20527"/>
    <w:rPr>
      <w:i/>
      <w:iCs/>
      <w:color w:val="2F5496" w:themeColor="accent1" w:themeShade="BF"/>
    </w:rPr>
  </w:style>
  <w:style w:type="character" w:styleId="Rfrenceintense">
    <w:name w:val="Intense Reference"/>
    <w:basedOn w:val="Policepardfaut"/>
    <w:uiPriority w:val="32"/>
    <w:qFormat/>
    <w:rsid w:val="00620527"/>
    <w:rPr>
      <w:b/>
      <w:bCs/>
      <w:smallCaps/>
      <w:color w:val="2F5496" w:themeColor="accent1" w:themeShade="BF"/>
      <w:spacing w:val="5"/>
    </w:rPr>
  </w:style>
  <w:style w:type="paragraph" w:customStyle="1" w:styleId="Default">
    <w:name w:val="Default"/>
    <w:rsid w:val="00620527"/>
    <w:pPr>
      <w:autoSpaceDE w:val="0"/>
      <w:autoSpaceDN w:val="0"/>
      <w:adjustRightInd w:val="0"/>
      <w:spacing w:after="0" w:line="240" w:lineRule="auto"/>
    </w:pPr>
    <w:rPr>
      <w:rFonts w:ascii="Times New Roman" w:hAnsi="Times New Roman" w:cs="Times New Roman"/>
      <w:color w:val="000000"/>
      <w:kern w:val="0"/>
    </w:rPr>
  </w:style>
  <w:style w:type="paragraph" w:styleId="En-tte">
    <w:name w:val="header"/>
    <w:basedOn w:val="Normal"/>
    <w:link w:val="En-tteCar"/>
    <w:uiPriority w:val="99"/>
    <w:unhideWhenUsed/>
    <w:rsid w:val="00C361AD"/>
    <w:pPr>
      <w:tabs>
        <w:tab w:val="center" w:pos="4536"/>
        <w:tab w:val="right" w:pos="9072"/>
      </w:tabs>
      <w:spacing w:after="0" w:line="240" w:lineRule="auto"/>
    </w:pPr>
  </w:style>
  <w:style w:type="character" w:customStyle="1" w:styleId="En-tteCar">
    <w:name w:val="En-tête Car"/>
    <w:basedOn w:val="Policepardfaut"/>
    <w:link w:val="En-tte"/>
    <w:uiPriority w:val="99"/>
    <w:rsid w:val="00C361AD"/>
  </w:style>
  <w:style w:type="paragraph" w:styleId="Pieddepage">
    <w:name w:val="footer"/>
    <w:basedOn w:val="Normal"/>
    <w:link w:val="PieddepageCar"/>
    <w:uiPriority w:val="99"/>
    <w:unhideWhenUsed/>
    <w:rsid w:val="00C361A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361AD"/>
  </w:style>
  <w:style w:type="character" w:styleId="Lienhypertexte">
    <w:name w:val="Hyperlink"/>
    <w:basedOn w:val="Policepardfaut"/>
    <w:uiPriority w:val="99"/>
    <w:unhideWhenUsed/>
    <w:rsid w:val="00C361AD"/>
    <w:rPr>
      <w:color w:val="0563C1" w:themeColor="hyperlink"/>
      <w:u w:val="single"/>
    </w:rPr>
  </w:style>
  <w:style w:type="character" w:styleId="Mentionnonrsolue">
    <w:name w:val="Unresolved Mention"/>
    <w:basedOn w:val="Policepardfaut"/>
    <w:uiPriority w:val="99"/>
    <w:semiHidden/>
    <w:unhideWhenUsed/>
    <w:rsid w:val="00C361AD"/>
    <w:rPr>
      <w:color w:val="605E5C"/>
      <w:shd w:val="clear" w:color="auto" w:fill="E1DFDD"/>
    </w:rPr>
  </w:style>
  <w:style w:type="paragraph" w:styleId="Sansinterligne">
    <w:name w:val="No Spacing"/>
    <w:uiPriority w:val="1"/>
    <w:qFormat/>
    <w:rsid w:val="0082593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holistichealthcenter@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531</TotalTime>
  <Pages>3</Pages>
  <Words>947</Words>
  <Characters>5214</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TONGO</dc:creator>
  <cp:keywords/>
  <dc:description/>
  <cp:lastModifiedBy>Frank TONGO</cp:lastModifiedBy>
  <cp:revision>31</cp:revision>
  <dcterms:created xsi:type="dcterms:W3CDTF">2025-10-24T13:11:00Z</dcterms:created>
  <dcterms:modified xsi:type="dcterms:W3CDTF">2025-12-15T10:00:00Z</dcterms:modified>
</cp:coreProperties>
</file>