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264" w:lineRule="auto"/>
        <w:jc w:val="left"/>
      </w:pPr>
      <w:r>
        <w:rPr>
          <w:rFonts w:ascii="Calibri" w:hAnsi="Calibri" w:eastAsia="Microsoft YaHei"/>
          <w:b/>
          <w:i w:val="0"/>
          <w:color w:val="1F7A75"/>
          <w:sz w:val="20"/>
        </w:rPr>
        <w:t>VIDEO AGENT WORKBENCH</w:t>
      </w:r>
    </w:p>
    <w:p>
      <w:pPr>
        <w:keepNext w:val="0"/>
        <w:spacing w:before="0" w:after="140" w:line="240" w:lineRule="auto"/>
        <w:jc w:val="left"/>
      </w:pPr>
      <w:r>
        <w:rPr>
          <w:rFonts w:ascii="Calibri" w:hAnsi="Calibri" w:eastAsia="Microsoft YaHei"/>
          <w:b/>
          <w:i w:val="0"/>
          <w:color w:val="17324D"/>
          <w:sz w:val="58"/>
        </w:rPr>
        <w:t>视频 Agent 工作台</w:t>
      </w:r>
    </w:p>
    <w:p>
      <w:pPr>
        <w:keepNext w:val="0"/>
        <w:spacing w:before="0" w:after="240" w:line="264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34"/>
        </w:rPr>
        <w:t>产品需求文档（PRD）</w:t>
      </w:r>
    </w:p>
    <w:p>
      <w:pPr>
        <w:keepNext w:val="0"/>
        <w:spacing w:before="0" w:after="680" w:line="300" w:lineRule="auto"/>
        <w:jc w:val="left"/>
      </w:pPr>
      <w:r>
        <w:rPr>
          <w:rFonts w:ascii="Calibri" w:hAnsi="Calibri" w:eastAsia="Microsoft YaHei"/>
          <w:b w:val="0"/>
          <w:i w:val="0"/>
          <w:color w:val="5D6772"/>
          <w:sz w:val="25"/>
        </w:rPr>
        <w:t>从主题、题材或人物设想出发，由文本模型结合 Skill 生成项目级 StorySpec、每集 ScriptSpec 和短剧结构，再完成媒体生成、阶段人工审核、剪辑和交付；小说仅作为 adaptation SourceMaterial。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v0.9 立项草案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日期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2026-08-17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受众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个人开发者 / 创作者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暂定范围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剧情短剧 / 小说改编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75808C"/>
                <w:sz w:val="19"/>
              </w:rPr>
              <w:t>决策状态</w:t>
            </w:r>
          </w:p>
        </w:tc>
        <w:tc>
          <w:tcPr>
            <w:tcW w:type="dxa" w:w="7560"/>
            <w:vAlign w:val="center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9"/>
              </w:rPr>
              <w:t>个人原型；核心产品与技术决策已确认</w:t>
            </w:r>
          </w:p>
        </w:tc>
      </w:tr>
    </w:tbl>
    <w:p>
      <w:pPr>
        <w:keepNext w:val="0"/>
        <w:spacing w:before="0" w:after="44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文档用途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用于个人项目的范围确认、原型设计与分阶段实施。当前不进入生产环境；部署、首个业务流程、模型管理、安全和导出范围均已确认。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文档导航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产品摘要与解决目标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愿景、原则与目标用户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核心业务流程与信息架构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模块需求与优先级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体验、访问保护、指标与非功能要求</w:t>
      </w:r>
    </w:p>
    <w:p>
      <w:pPr>
        <w:numPr>
          <w:ilvl w:val="0"/>
          <w:numId w:val="91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MVP、路线图、验收和风险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产品摘要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产品结论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首版应是一条可恢复、可人工修改、可审计并能导出成片的生产链路，而不是一个只会生成提示词的聊天助手，也不是一次性堆满所有 Agent 和剪辑功能的专业 NLE。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视频生产目前分散在文档、聊天、图片工具、视频生成平台、表格和剪辑软件之间。剧本、人物设定、镜头、提示词、参考图、生成结果和修改意见缺少共同事实源，导致重复沟通、连续性丢失、生成成本不可控，也很难复现某个成片使用了哪些模型、Skill 和素材版本。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本产品将创作过程拆成可组合节点，并提供三个互通视图：无限画布负责定义和运行生产流程，故事板负责按集/场次/镜头组织创作，剪辑工作台负责检查、调整和导出最终成片。三者共享同一份版本化项目事实；Agent 只负责需要判断和创意推理的节点，媒体生成、文件处理和导出由可验证工具执行。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目标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让文本模型根据主题、题材、人物设想或改编要求生成可追踪的项目级 StorySpec、每集 ScriptSpec、资产引用、分镜规格、提示词和视频镜头。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支持一部短剧包含多集、每集包含多场、每场包含多个镜头，并能按集独立审核、生成、剪辑和导出。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对长时间生成任务提供重试、取消、状态轮询/恢复、人工审核和断点恢复；MVP-A Agnes 只实现 submit、poll、cancel、result 与 submission_unknown reconciliation，不接入 callback/webhook。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把每次人工修改固化为新版本，阻止 Agent 在后续步骤恢复旧事实。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允许用户在画布中选中素材后直接与 Agent 对话修改，并在接受候选版本前查看差异、成本和引用影响。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在同一项目中完成基础剪辑、字幕、音频、代理预览和 1080p 导出。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记录成本、模型、Skill、参数、输入资产和输出资产，支持复现与审计。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模型管理中心可登记、查看、编辑、同步、启停和管理文本、图像、视频、TTS 与 ASR 候选模型；MVP-A 只允许已安装 Adapter、已通过 capability probe 且 `featureGate=MVP-A` 的 operation 进行连接测试、启用和默认绑定。TTS/ASR 与未选中的视频模式可显示为 catalog candidate，但保持 `runnable=false`、`featureGate=MVP-B`，不得测试、设默认或进入阶段一运行。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首版不解决的问题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不替代 Premiere Pro、DaVinci Resolve 等专业剪辑系统。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不承诺多 Agent 自动协作一定优于单 Agent；首版只做单 Agent + Skill 路由。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不在浏览器内完成 4K 高码率最终渲染。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不提供开放式第三方插件市场；未检查的 Skill 或脚本默认不启用。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不自动获得第三方模型、素材或导演风格的商业授权。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当前痛点与系统解决方案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500"/>
        <w:gridCol w:w="3100"/>
        <w:gridCol w:w="37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现有痛点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造成的影响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系统解决方式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故事和剧本依赖人工预先准备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用户必须先写完小说或剧本才能进入视频生产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文本模型结合 novel-writing 与 drama-skills，从主题或一句话创意生成项目级 StorySpec、每集 ScriptSpec 和短剧结构；小说只作为 adaptation 来源，MVP-A 不交付小说正文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工具和文件割裂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交接依赖人工复制，状态经常不一致</w:t>
            </w:r>
          </w:p>
        </w:tc>
        <w:tc>
          <w:tcPr>
            <w:tcW w:type="dxa" w:w="3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以项目状态和资产版本作为共同事实源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提示词不可复现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成片质量依赖临时经验，难以复用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版本化 Skill、模型、参数和生成规格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生成任务耗时且易失败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刷新页面或服务重启后任务丢失</w:t>
            </w:r>
          </w:p>
        </w:tc>
        <w:tc>
          <w:tcPr>
            <w:tcW w:type="dxa" w:w="3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可恢复的长任务编排和幂等执行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人物、场景和道具漂移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镜头之间不连续，返工成本高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资产 Bible、镜头契约和连续性审查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生成与剪辑脱节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需要重复下载、命名、导入和整理</w:t>
            </w:r>
          </w:p>
        </w:tc>
        <w:tc>
          <w:tcPr>
            <w:tcW w:type="dxa" w:w="3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生成结果直接成为时间线可用资产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素材修改缺少上下文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需要重新描述素材、镜头和历史要求，容易改错版本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在画布选中素材后打开绑定当前资产版本的 Agent 对话，并以候选版本确认替换</w:t>
            </w:r>
          </w:p>
        </w:tc>
      </w:tr>
      <w:tr>
        <w:trPr>
          <w:cantSplit/>
        </w:trPr>
        <w:tc>
          <w:tcPr>
            <w:tcW w:type="dxa" w:w="2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多集短剧结构松散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集、场、镜头和跨集连续性依赖人工维护</w:t>
            </w:r>
          </w:p>
        </w:tc>
        <w:tc>
          <w:tcPr>
            <w:tcW w:type="dxa" w:w="3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以短剧项目/集/场次/镜头层级组织 StorySpec、ScriptSpec、ShotSpec 和资产引用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成本不可见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批量重试可能重复扣费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预算上限、配额、用量账本和人工门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愿景与产品原则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愿景：让个人创作者在一个本地优先、可视化、可恢复的工作空间中，把创意稳定地转成可交付视频。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事实优先：</w:t>
      </w:r>
      <w:r>
        <w:rPr>
          <w:rFonts w:ascii="Calibri" w:hAnsi="Calibri" w:eastAsia="Microsoft YaHei"/>
          <w:b w:val="0"/>
          <w:color w:val="20252B"/>
          <w:sz w:val="21"/>
        </w:rPr>
        <w:t>用户输入、小说原文和已确认版本高于任何风格或模型建议。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人可介入：高成本、版权敏感和关键创意决策必须在外部提交前提供人工确认、修改或取消入口；运行中的 Run 暂停延后到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结构化交接：</w:t>
      </w:r>
      <w:r>
        <w:rPr>
          <w:rFonts w:ascii="Calibri" w:hAnsi="Calibri" w:eastAsia="Microsoft YaHei"/>
          <w:b w:val="0"/>
          <w:color w:val="20252B"/>
          <w:sz w:val="21"/>
        </w:rPr>
        <w:t>阶段之间传递 StorySpec、ShotSpec 等结构化对象，不依赖长对话记忆。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确定性执行：</w:t>
      </w:r>
      <w:r>
        <w:rPr>
          <w:rFonts w:ascii="Calibri" w:hAnsi="Calibri" w:eastAsia="Microsoft YaHei"/>
          <w:b w:val="0"/>
          <w:color w:val="20252B"/>
          <w:sz w:val="21"/>
        </w:rPr>
        <w:t>Agent 生成规格，Tool 执行动作；付费调用、文件写入和导出不能靠自由文本。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版本而非覆盖：</w:t>
      </w:r>
      <w:r>
        <w:rPr>
          <w:rFonts w:ascii="Calibri" w:hAnsi="Calibri" w:eastAsia="Microsoft YaHei"/>
          <w:b w:val="0"/>
          <w:color w:val="20252B"/>
          <w:sz w:val="21"/>
        </w:rPr>
        <w:t>脚本、分镜、素材和时间线都保留不可变版本与来源关系。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渐进复杂：</w:t>
      </w:r>
      <w:r>
        <w:rPr>
          <w:rFonts w:ascii="Calibri" w:hAnsi="Calibri" w:eastAsia="Microsoft YaHei"/>
          <w:b w:val="0"/>
          <w:color w:val="20252B"/>
          <w:sz w:val="21"/>
        </w:rPr>
        <w:t>先把单 Agent 主链路做稳定，再增加多 Agent、实时协作和高级剪辑。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目标用户与关键任务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700"/>
        <w:gridCol w:w="4300"/>
        <w:gridCol w:w="33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使用视角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核心任务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项目规划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定义题材、预算、流程和交付，查看风险与进度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随时知道卡点、成本和可导出版本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编剧创作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输入创意并生成项目级 StorySpec、每集 ScriptSpec 和短剧结构，或对结构化候选进行修改</w:t>
            </w:r>
          </w:p>
        </w:tc>
        <w:tc>
          <w:tcPr>
            <w:tcW w:type="dxa" w:w="3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文本模型按 Skill 约束生成，人工修改能稳定传递到后续分镜和镜头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AI 生成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准备参考素材、批量生成、重拍和模型切换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降低无效生成并保持镜头连续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素材修改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在画布中选中素材，通过自然语言要求 Agent 局部修改</w:t>
            </w:r>
          </w:p>
        </w:tc>
        <w:tc>
          <w:tcPr>
            <w:tcW w:type="dxa" w:w="3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上下文自动带入；原版本保留；确认后只替换指定引用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剪辑审片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选择镜头、调整时间线、字幕和音频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不用反复下载整理即可得到可审成片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本地设置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配置模型端点、Skill、密钥状态和预算提醒</w:t>
            </w:r>
          </w:p>
        </w:tc>
        <w:tc>
          <w:tcPr>
            <w:tcW w:type="dxa" w:w="3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配置集中、用量可追踪、密钥不泄漏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核心业务流程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31492"/>
            <wp:docPr id="1" name="Picture 1" descr="图 1：剧情短剧与小说改编的统一生产流程，覆盖生成、审查、剪辑和交付。" title="图 1：剧情短剧与小说改编的统一生产流程，覆盖生成、审查、剪辑和交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 1：剧情短剧与小说改编的统一生产流程，覆盖生成、审查、剪辑和交付。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剧情短剧 / 小说改编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用户先选择 `creationMode=original|adaptation`：原创输入主题、题材、受众、人物设想、时长和风格；改编使用 `materialType=novel|synopsis|existing_script`，并以 `inputMode=inline_text|uploaded_file` 提交小说、故事梗概或已有剧本。系统保存 SourceMaterial revision、contentHash、parse/validation 状态和绑定快照，失败恢复只复用同一版本，不隐式换源。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原创文本节点调用文本模型并加载 novel-writing，生成大纲、人物、世界观和项目级 StorySpec；MVP-A 不生成或交付小说正文、章节草稿及其独立版本。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短剧开发与剧本节点调用文本模型并加载 drama-skills，生成故事节拍、分集/分场设计、短剧剧本和对白。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按短剧项目建立集列表；每集拆分为多个场次，每场拆分为镜头，并为集、场、镜头分别保存状态、版本、审核和成本。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跨集复用角色、场景、道具和视觉风格；集级设定可覆盖项目默认值，但不能破坏已确认的历史版本。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将人工确认的故事固化为项目级 StorySpec；每个 Episode 各自固化一个不可变 ScriptSpec，二者再驱动人物/场景/道具资产和分镜生成。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按需加入电影真实感规则，再生成图片和视频提示词。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根据已批准 capability snapshot 的目标视频模型选择编译器；MVP-A 仅使用一个经 capability probe 验证的 Agnes image-to-video mode。Seedance 路径及其 Skill 仅作为 catalog candidate，MVP-B 在显式启用并完成能力验证后再接入。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在生成后执行技术 MediaInspect，并在文本、图片和视频各自阶段提供人工审核；语义/视觉自动质检和统一审核中心延后到 MVP-B。不合格镜头从原规格生成修订版，不覆盖旧结果。</w:t>
      </w:r>
    </w:p>
    <w:p>
      <w:pPr>
        <w:numPr>
          <w:ilvl w:val="0"/>
          <w:numId w:val="9101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通过剪辑台装配镜头、手工字幕和导入音频，导出 MP4、SRT 和 light manifest；旁白/TTS 与 portable 工程包延后到 MVP-B。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多集、多场与镜头组织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结构结论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首版数据模型必须支持“短剧项目 → 集 → 场次 → 镜头”。界面可以先聚焦单集创作，但不能把集、场和镜头压扁为同一层节点；同一角色、场景和道具可被多个集/场/镜头引用。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600"/>
        <w:gridCol w:w="3000"/>
        <w:gridCol w:w="47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核心对象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首版行为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Project / ProjectBible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统一题材、受众、视觉基线、预算、模型和 Skill 默认值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集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EpisodeSpec / Episode</w:t>
            </w:r>
          </w:p>
        </w:tc>
        <w:tc>
          <w:tcPr>
            <w:tcW w:type="dxa" w:w="4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管理集号、集标题、集级状态、集级审核和集间连续性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场次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SceneSpec</w:t>
            </w:r>
          </w:p>
        </w:tc>
        <w:tc>
          <w:tcPr>
            <w:tcW w:type="dxa" w:w="4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记录地点、时间、天气、角色、冲突、对白和场次顺序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镜头</w:t>
            </w:r>
          </w:p>
        </w:tc>
        <w:tc>
          <w:tcPr>
            <w:tcW w:type="dxa" w:w="30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ShotSpec / GenerationSpec</w:t>
            </w:r>
          </w:p>
        </w:tc>
        <w:tc>
          <w:tcPr>
            <w:tcW w:type="dxa" w:w="4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记录镜头号、画面、动作、运镜、时长、资产版本和生成状态</w:t>
            </w:r>
          </w:p>
        </w:tc>
      </w:tr>
    </w:tbl>
    <w:p>
      <w:pPr>
        <w:spacing w:after="20"/>
      </w:pP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故事板支持按集和场次筛选；MVP-A 只允许在明确的集/场范围内对镜头排序，不支持插入、复制、拆分、合并或跨场移动，以上操作均属于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每个项目、集、场次和镜头使用稳定 ID；显示编号可修改但不能破坏引用，顺序通过带 revision 的领域命令保存。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候选文本事实使用 `generated -&gt; pending_review -&gt; accepted|rejected|stale|superseded` 状态；已接受的 StorySpec、每集 ScriptSpec、Scene/Shot 与 ShotSpec 保持不可变版本，并以 current/superseded/archived 引用管理。生成任务只能读取已接受的精确版本；上游修改只标记下游 stale，不自动覆盖。审核动作统一使用 `accept|reject|retake`（文本批次仅 `accept|reject`），不使用 legacy `approve`。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每集可拥有多个命名时间线版本，但只有一个 current cut；项目批量导出必须显式选择集和各自 TimelineVersion，默认分别生成 MP4。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项目级角色、场景、道具和风格资产作为连续性基线；覆盖优先级为项目 -&gt; 集 -&gt; 场次 -&gt; 镜头显式引用，冲突先警告，阻断规则由审核策略配置。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对项目级设定的修改显示受影响的集、场和镜头清单，保留旧版本并创建连续性修订任务；用户确认后才触发下游重生成。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局部重拍与续作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用户可以从时间线或分镜选择一个镜头发起单镜头重拍。系统继承该镜头所引用的人物、场景、道具、当前 storyboard AssetVersion 和已冻结 ShotSpec（含明确时长和画幅），只修改明确的缺陷。新镜头保存为资产新版本；通过审核并被用户接受后，时间线创建新版本并替换明确引用。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信息架构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项目首页：MVP-A 提供项目列表、创建、编辑和显式选择；模板、最近运行汇总、待审核汇总和用量看板延后到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创作工作台：MVP-A 提供 CreativeBrief、固定已发布 WorkflowVersion 的只读工作流投影、故事板、运行状态和工作流/故事板视图切换；节点库、图编辑、连线、草稿保存和发布延后到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集与故事板：MVP-A 提供集、场次和镜头树、场次折叠、镜头卡片、缩略图、顺序、状态、候选版本、连续性，以及按状态/模型/审核结果筛选；结构编辑和批量操作延后到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项目资产中心：MVP-A 提供媒体上传/续传/取消及进度、原始素材和生成资产浏览、类型/标签/来源/授权筛选、音频试听、代理/缩略图/波形状态、不可变版本关系和只读使用位置。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剪辑工作台：</w:t>
      </w:r>
      <w:r>
        <w:rPr>
          <w:rFonts w:ascii="Calibri" w:hAnsi="Calibri" w:eastAsia="Microsoft YaHei"/>
          <w:b w:val="0"/>
          <w:color w:val="20252B"/>
          <w:sz w:val="21"/>
        </w:rPr>
        <w:t>素材箱、音频库、播放器、波形、轨道/总线、属性面板、多轨时间线、混音预设、响度预检、版本和导出。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审核入口：MVP-A 在文本工作台、图片/视频候选页和时间线分别提供阶段审核，不建设统一审核中心；统一待审核队列、评论、时间码和提醒延后到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运行面板：MVP-A 在创作工作台展示工作流运行、节点事件、成本、失败原因、取消和恢复操作；跨项目运行中心延后到 MVP-B。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模型与本地设置：</w:t>
      </w:r>
      <w:r>
        <w:rPr>
          <w:rFonts w:ascii="Calibri" w:hAnsi="Calibri" w:eastAsia="Microsoft YaHei"/>
          <w:b w:val="0"/>
          <w:color w:val="20252B"/>
          <w:sz w:val="21"/>
        </w:rPr>
        <w:t>Provider、端点、模型目录、能力、参数、默认模型、项目覆盖、加密密钥、Skill 和日志。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无限画布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 descr="图 2：无限画布布局示意。左侧节点库，中间画布，右侧配置与运行信息。" title="图 2：无限画布布局示意。左侧节点库，中间画布，右侧配置与运行信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vas-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 2：无限画布布局示意。左侧节点库，中间画布，右侧配置与运行信息。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MVP-A 工作流边界与 MVP-B 图编辑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从空白项目或模板创建工作流，支持缩放、平移、框选、复制、对齐、分组和小地图；MVP-A 只读取固定已发布默认 WorkflowVersion。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的可编辑工作流节点端口带数据类型，前端即时校验，发布时后端再次权威校验；MVP-A 不提供节点、端口、连线或发布 mutation。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区分草稿、已发布版本和运行实例；运行只能引用不可变的已发布版本。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节点显示等待、运行、需审核、成功、失败、取消和跳过状态。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t>支持取消、从失败节点继续、从某版本重新运行和查看节点输入输出；暂停运行延后到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全产品路线图可包含小说、故事、剧本、资产、分镜、图片、视频、对白、旁白、TTS、ASR、配乐、环境声、音效、混音、审查、人工门、合成和文件导出节点；MVP-A 的固定默认 Workflow 只使用已定义的文本、图片、视频、审核、媒体检查、时间线交接和导出阶段，其余节点必须标记为 MVP-B 或不可执行候选。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同一短剧项目支持多个集和多个故事板；MVP-A 工作流视图只读显示固定已发布 WorkflowVersion 的依赖/运行状态，与 Episode、Scene 和 ShotSpec 共享事实但不复制业务数据；多个画布/WorkflowDraft 编辑属于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普通流程默认无环；通用 Loop 节点、连线和图校验属于 MVP-B 的可编辑 Workflow 能力，MVP-A 仅只读展示固定已发布 source。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工作流与故事板双视图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双视图原则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顶部使用工作流/故事板分段控件切换视图。工作流视图强调节点依赖和执行；故事板视图按集、场次和镜头呈现可编辑卡片。两种视图必须读写同一份版本化数据，不能各自维护一套镜头副本。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故事板支持集列表树、当前集筛选、场次折叠、镜头排序、缩略图预览和按状态/模型/审核结果过滤。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镜头卡片显示镜头号、场次、角色/场景引用、分镜图、视频候选、时长、提示词摘要、模型、成本和生成状态。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支持按集筛选、镜头排序、审核和将审核通过的镜头装入当前集时间线；插入、复制、拆分、合并、批量生成、批量重拍和批量审核延后到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从故事板选中镜头后可打开上下文 Agent；接受候选版本时默认只影响当前镜头，并可扩展到当前场次、当前集或明确选择的全部引用。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切换集时，画布视口、筛选条件和 Agent 会话上下文隔离保存；项目级角色/场景/道具引用保持可追踪。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工作流视图只拥有节点依赖、配置和执行命令；故事板视图拥有集/场/镜头结构与排序命令；两者通过同一领域 API 写入，不直接互改对方 UI 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只提供明确范围内的镜头排序和时间线装配命令；删除、拆分、合并、跨场移动和批量替换延后到 MVP-B，后续仍须由服务端事务校验影响范围、版本冲突和下游失效。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关键交互规则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MVP-B 的可编辑工作流节点卡片在低缩放级别只显示标题和状态，放大后才显示预览、关键参数和最近输出；拖动连接线与删除草稿节点也仅属于 MVP-B，且不得删除历史运行和资产。MVP-A 只读投影不提供这些交互。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B47A1F"/>
          <w:left w:val="single" w:sz="8" w:space="0" w:color="B47A1F"/>
          <w:bottom w:val="single" w:sz="8" w:space="0" w:color="B47A1F"/>
          <w:right w:val="single" w:sz="8" w:space="0" w:color="B47A1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FBF3E4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B47A1F"/>
                <w:sz w:val="20"/>
              </w:rPr>
              <w:t xml:space="preserve">执行边界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画布是工作流定义编辑器，不是执行引擎。运行状态来自后端 NodeRun；节点坐标、颜色和折叠状态不能决定业务执行。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素材上下文 Agent 对话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核心交互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用户选中画布中的素材节点或节点输出后，可在右侧面板切换到 Agent 标签页。系统自动绑定项目、节点、当前 AssetVersion、上下游引用和生成记录；完整对话不嵌入节点卡片，避免画布拥挤。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100"/>
        <w:gridCol w:w="4100"/>
        <w:gridCol w:w="31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素材类型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可表达的修改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候选结果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故事 / 剧本 / 字幕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改写选段、调整人物、对白、节奏或字幕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新的 StorySpec、ScriptSpec 或文本资产版本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图片</w:t>
            </w:r>
          </w:p>
        </w:tc>
        <w:tc>
          <w:tcPr>
            <w:tcW w:type="dxa" w:w="4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自然语言修改，可附完整 AssetVersion 参考图；选区/遮罩延后至 MVP-B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GPT Image 2 生成的新图片 AssetVersion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视频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指定完整视频 AssetVersion、镜头问题、动作或画面要求；时间范围编辑延后至 MVP-B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模型支持编辑时直接编辑；否则重生成候选镜头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音频 / 配音</w:t>
            </w:r>
          </w:p>
        </w:tc>
        <w:tc>
          <w:tcPr>
            <w:tcW w:type="dxa" w:w="4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修改台词、音色、语速、情绪或指定片段（Fish Audio 属 MVP-B）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MVP-B 的新音频 AssetVersion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配乐 / 音效</w:t>
            </w:r>
          </w:p>
        </w:tc>
        <w:tc>
          <w:tcPr>
            <w:tcW w:type="dxa" w:w="4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替换曲目、加入环境声/拟音、调整入点、时长、音量或对白压低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t>MVP-A 产生受控 SoundCue 或 Timeline typed command，并创建新的 TimelineVersion；不创建 AudioEditPlan/MixPlan、Agent 执行工作流或候选音频 AssetVersion。MVP-B 才可定义音频生成/编辑能力。</w:t>
            </w:r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时间线片段</w:t>
            </w:r>
          </w:p>
        </w:tc>
        <w:tc>
          <w:tcPr>
            <w:tcW w:type="dxa" w:w="4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MVP-A 支持裁剪、拆分、排序、替换和静态音量调整；调速延后到 MVP-B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MVP-A 产生可预览的结构化剪辑命令；通用撤销/重做延后到 MVP-B</w:t>
            </w:r>
          </w:p>
        </w:tc>
      </w:tr>
    </w:tbl>
    <w:p>
      <w:pPr>
        <w:spacing w:after="20"/>
      </w:pP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对话上下文固定显示短剧项目、集、场次、镜头、素材类型、当前版本和明确作用范围。MVP-A 的 Agent 可执行编辑只接受完整 image/video AssetVersion 与显式引用集合；图片选区/遮罩绘制、视频或音频时间范围编辑、文本选段 Agent 编辑延后到 MVP-B。配乐/音效在 Timeline editor 中显示 SoundCue、轨道、入点和混音状态。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图片和视频选择可由 Agent 返回修改摘要、结构化 AssetEditPlan、预计费用和会调用的模型/工具；付费或高成本操作沿用人工确认。故事/剧本只显示 TextReview successor/stale closure，音频和时间线只跳转 Timeline editor 的 typed command，MVP-A 不生成 AudioEditPlan、MixPlan 或其他可执行 Agent plan。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image/video 执行结果始终创建候选 AssetVersion，不覆盖原始素材；用户可以继续追问、接受或拒绝。历史版本只读可比较，MVP-A 不提供通用版本恢复；需要改变历史事实时创建新的 successor revision。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接受候选版本时，必须明确替换范围：当前镜头、当前场次、当前集，或用户勾选的引用集合。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已发布工作流、历史运行和已导出的工程包不得被对话修改；并发期间当前版本变化时要求刷新或基于新版本重新生成计划。文本修改进入一次 TextReviewBatch 的 successor/stale closure；接受后受影响的剧本、分镜、提示词、镜头和时间线明确标记为 stale，不自动替换。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Agent、Skill 与路由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顶层 Agent 根据项目类型、当前阶段和节点配置选择 Skill。Registry candidate、approved SkillRevision 与 Workflow binding 是三层不同事实：Registry 保存来源、许可证、输入输出、允许工具和启用范围；只有被路由选中的 approved revision 才要求固定来源版本、完整审计证据和运行冻结。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Skill 路由</w:t>
      </w:r>
    </w:p>
    <w:p>
      <w:pPr>
        <w:numPr>
          <w:ilvl w:val="0"/>
          <w:numId w:val="9102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确定性过滤：先按本地配置、项目类型、阶段、目标模型、许可证和启用状态缩小范围。</w:t>
      </w:r>
    </w:p>
    <w:p>
      <w:pPr>
        <w:numPr>
          <w:ilvl w:val="0"/>
          <w:numId w:val="9102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语义排序：首版可用本地关键词/标签匹配；候选规模增大后，使用 semantic-router 对候选 Skill 做语义排序。</w:t>
      </w:r>
    </w:p>
    <w:p>
      <w:pPr>
        <w:numPr>
          <w:ilvl w:val="0"/>
          <w:numId w:val="9102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策略裁决：检查置信度、互斥关系、输入契约、工具权限和成本；歧义较大时要求人工选择。</w:t>
      </w:r>
    </w:p>
    <w:p>
      <w:pPr>
        <w:numPr>
          <w:ilvl w:val="0"/>
          <w:numId w:val="9102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渐进加载：先加载 Skill 摘要，确定选中后再读取 SKILL.md 和必要 references。</w:t>
      </w:r>
    </w:p>
    <w:p>
      <w:pPr>
        <w:numPr>
          <w:ilvl w:val="0"/>
          <w:numId w:val="9102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审计：保存候选、得分、路由原因、最终 Skill 及版本。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个人版本启用条件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首版不依赖独立 Skill 服务。Skill 文件由自建 SkillRegistry 管理，SkillRouter 先使用确定性过滤；semantic-router 仅作为可选的嵌入式语义排序库，离线不可用时自动回退到关键词、标签和人工选择。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首批 Skill 角色</w:t>
      </w:r>
    </w:p>
    <w:p>
      <w:r>
        <w:t>阶段一 Skill 注册与路由闭环：系统登记八项 registry candidate：drama-skills、novel-writing、zy-cinematic-realism、seedance-2.0、storyboard-tiktok-video-skill，以及 Hell Grind 的 hell-grind/cinedance-higgsfield、hell-grind/acting、hell-grind/lira。Agent Worker 启动时只读取 Registry 索引和已批准 metadata，不把全部候选当作启动 lock 或默认 Workflow 前置。默认 Workflow 仅绑定并要求批准 novel-writing（原创 StorySpec 节点）与 drama-skills（短剧开发与剧本节点）；其余六项可为 `pending_provenance` 或 `disabled`，只有显式启用、节点允许且路由条件满足时才成为新运行候选。新增 Skill 复用 Registry/Router，不改变既有领域模型和主流程。</w:t>
      </w:r>
    </w:p>
    <w:p>
      <w:r>
        <w:t>当且仅当某个 SkillRevision 进入 approved 或被节点选中时，扫描其固定本地快照并校验 manifest、内容 digest、许可证、输入/输出 Schema、触发阶段、目标模型和 allowed tools。Git 来源使用 source commit；公开网页 Markdown 来源可使用 archive URL、获取时间、SHA-256 digest 与 license status。来源或审计不完整的 candidate 保持 `pending_provenance`/disabled；校验失败只阻断请求该 revision 的节点，不得阻断无关默认节点、调用文本模型或静默改用其他 Skill。</w:t>
      </w:r>
    </w:p>
    <w:p>
      <w:r>
        <w:t>WorkflowVersion 固定拓扑、operation、`allowedSkills` 与 requiredCapabilities，但每个选择必须声明 `selectionMode=fixed|inherit`。MVP-A 默认文本角色以 allowedSkills 约束 novel-writing/drama-skills；Provider/Profile/Model 默认使用 `inherit`，按 workflow node override &gt; project default &gt; enabled system default 解析。运行开始时冻结选定 SkillRevision、Provider/Profile/Model、参数和 capability snapshot；刷新、重试、Worker 重启和历史运行不得重新路由，缺失、禁用或不兼容选择不得隐式 fallback。</w:t>
      </w:r>
    </w:p>
    <w:p>
      <w:r>
        <w:t>加载采用渐进方式：先读取摘要和 manifest，路由确认后再读取 SKILL.md 与必要 references。Skill 只能提供流程、上下文、Schema 和检查规则，不得执行第三方脚本或直接访问网络、子进程、任意文件和密钥；所有模型、存储、生成和写入副作用必须通过受控 Port/Tool。</w:t>
      </w:r>
    </w:p>
    <w:p>
      <w:r>
        <w:t>默认 Workflow 绑定的 novel-writing 与 drama-skills 生成的结构化候选必须逐对象通过 Schema 校验，并在一次 TextReviewBatch 中审核通过后才能解除付费图片/视频节点的门。zy-cinematic-realism 仅作为分镜后的可选视觉风格增强器；seedance-2.0 仅在 Seedance 目标模型已通过 capability probe、节点允许且显式启用时参与路由；storyboard-tiktok-video-skill 因当前无商品 TikTok 业务保持 disabled。Hell Grind 的 cinedance-higgsfield、acting、lira 仅在相应模型/节点条件匹配、来源审计完成且显式启用后参与路由，默认均 disabled。任何新增公开 Skill 都复用同一 Registry/Router 和供应链准入，不改变阶段一默认流程。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300"/>
        <w:gridCol w:w="4300"/>
        <w:gridCol w:w="27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Skill / 套件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产品职责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触发范围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drama-skills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约束文本模型完成短剧开发、分集/分场、剧本、对白、资产、分镜、提示词、生产和审查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原创短剧 / 小说改编 / 剧本重写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novel-writing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约束文本模型完成原创故事规划、项目级 StorySpec 生成与一致性检查；小说正文生成、续写和章节修订不属于 MVP-A</w:t>
            </w:r>
          </w:p>
        </w:tc>
        <w:tc>
          <w:tcPr>
            <w:tcW w:type="dxa" w:w="2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原创 StorySpec 生成；小说正文专项能力为 MVP-B/非默认候选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zy-cinematic-realism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真实机位、动机光、电影质感和降低 AI 感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分镜后的可选风格增强；非商业许可门控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seedance-2.0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Seedance 提示词、序列、首尾帧、音频、口型和故障修订</w:t>
            </w:r>
          </w:p>
        </w:tc>
        <w:tc>
          <w:tcPr>
            <w:tcW w:type="dxa" w:w="27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目标模型为 Seedance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storyboard-tiktok-video-skill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商品短视频分镜能力的未来候选</w:t>
            </w:r>
          </w:p>
        </w:tc>
        <w:tc>
          <w:tcPr>
            <w:tcW w:type="dxa" w:w="2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非当前范围；默认禁用，后续按业务验证</w:t>
            </w:r>
          </w:p>
        </w:tc>
      </w:tr>
      <w:tr>
        <w:tc>
          <w:tcPr>
            <w:tcW w:type="dxa" w:w="2300"/>
          </w:tcPr>
          <w:p>
            <w:r>
              <w:t>hell-grind/cinedance-higgsfield</w:t>
            </w:r>
          </w:p>
        </w:tc>
        <w:tc>
          <w:tcPr>
            <w:tcW w:type="dxa" w:w="4300"/>
          </w:tcPr>
          <w:p>
            <w:r>
              <w:t>Higgsfield Cinedance 视频提示词工作流（writer / auditor / workbench）</w:t>
            </w:r>
          </w:p>
        </w:tc>
        <w:tc>
          <w:tcPr>
            <w:tcW w:type="dxa" w:w="2760"/>
          </w:tcPr>
          <w:p>
            <w:r>
              <w:t>目标模型为 Higgsfield/Cinedance 且 capability probe 通过；阶段一默认禁用</w:t>
            </w:r>
          </w:p>
        </w:tc>
      </w:tr>
      <w:tr>
        <w:tc>
          <w:tcPr>
            <w:tcW w:type="dxa" w:w="2300"/>
          </w:tcPr>
          <w:p>
            <w:r>
              <w:t>hell-grind/acting</w:t>
            </w:r>
          </w:p>
        </w:tc>
        <w:tc>
          <w:tcPr>
            <w:tcW w:type="dxa" w:w="4300"/>
          </w:tcPr>
          <w:p>
            <w:r>
              <w:t>角色表演、动作和镜头行为提示词增强</w:t>
            </w:r>
          </w:p>
        </w:tc>
        <w:tc>
          <w:tcPr>
            <w:tcW w:type="dxa" w:w="2760"/>
          </w:tcPr>
          <w:p>
            <w:r>
              <w:t>允许的角色/镜头节点；阶段一默认禁用</w:t>
            </w:r>
          </w:p>
        </w:tc>
      </w:tr>
      <w:tr>
        <w:tc>
          <w:tcPr>
            <w:tcW w:type="dxa" w:w="2300"/>
          </w:tcPr>
          <w:p>
            <w:r>
              <w:t>hell-grind/lira</w:t>
            </w:r>
          </w:p>
        </w:tc>
        <w:tc>
          <w:tcPr>
            <w:tcW w:type="dxa" w:w="4300"/>
          </w:tcPr>
          <w:p>
            <w:r>
              <w:t>图像生成提示词系统和视觉构图增强</w:t>
            </w:r>
          </w:p>
        </w:tc>
        <w:tc>
          <w:tcPr>
            <w:tcW w:type="dxa" w:w="2760"/>
          </w:tcPr>
          <w:p>
            <w:r>
              <w:t>目标图片模型匹配且显式启用；阶段一默认禁用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模型、语音与 Provider 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3100"/>
        <w:gridCol w:w="43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当前配置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首版策略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文本生成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Codex 中转站（默认）、DeepSeek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TextModelPort；MVP-A 实际生成项目级 StorySpec、每集 ScriptSpec、Scene/Shot/ShotSpec 等结构化对象，Skill 提供流程、提示与校验约束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图片生成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GPT Image 2（gpt-image-2）中转站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ImageGenerationPort；支持文生图、参考图、多图输入和局部编辑，实际能力由 Provider 声明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视频生成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Agnes AI（首接）、MiniMax H3、Seedance 2.5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VideoGenerationPort；MVP-A 的 Agnes 只启用 capability probe 通过并冻结的一个 image-to-video mode，输入为当前 storyboard AssetVersion、ShotSpec、显式时长和画幅；文生、关键帧、多模态及其他 Provider 均为后续候选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语音合成</w:t>
            </w:r>
          </w:p>
        </w:tc>
        <w:tc>
          <w:tcPr>
            <w:tcW w:type="dxa" w:w="3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Fish Audio</w:t>
            </w:r>
          </w:p>
        </w:tc>
        <w:tc>
          <w:tcPr>
            <w:tcW w:type="dxa" w:w="43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TtsPort；输出音频、时长、音色和请求追踪信息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语音识别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Groq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统一 AsrPort；输出分段文本、时间戳和字幕草稿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5D6772"/>
          <w:sz w:val="21"/>
        </w:rPr>
        <w:t>模型管理中心支持 Provider、协议/适配器类型、base URL、认证方式、API Key、超时、polling/callback capability、按 operation 的限流与并发上限、Provider 配额状态、模型、能力标签、参数 Schema、价格单位、默认值和启用状态的配置与 candidate sync。已有 Adapter 内新增模型只需数据库配置；新增协议、认证或响应语义时必须新增并审核 Adapter。首次 connection test/capability probe 只要求 adapter 已安装、catalog 已批准、`featureGate=MVP-A`、显式 live opt-in、Profile、Credential 和 timeout；probe 成功后创建 capability snapshot。只有具备成功 snapshot 且 `runnable=true` 的 operation 才能启用、成为默认或执行真实调用。同步只产生候选差异，须由用户接受，不自动替换已冻结 snapshot 或项目默认值。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8EEF5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文本生成边界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novel-writing、drama-skills 等 Skill 不自行生成内容。AgentScope 根据创作阶段装载 Skill，再通过 TextModelPort 调用 Codex 中转站或 DeepSeek；返回结果必须经过结构化校验和人工确认，确认版本才进入分镜与视频生产。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图片生成链路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GPT Image 2（gpt-image-2）中转站作为首个图片 Provider，经 ImageGenerationPort 生成角色设定图、场景概念图、分镜帧和视频关键帧。端点、模型标识、尺寸、质量、格式和参考图能力由模型配置和能力探测决定；capability snapshot 只能收紧平台与阶段边界，MVP-A 不启用选区/遮罩编辑。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Agnes 视频能力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优先接入 Agnes AI。首版以适配器发布时冻结的能力快照作为验收基线：记录文档版本、模型目录、能力探测时间、账号可用状态和参数 Schema。预览或账号不可用的能力必须显示为不可用/降级，不将‘公开文档全部能力’作为永恒承诺。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资产中心与生成任务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项目资产中心通过短期上传凭证或本机 API 代理把媒体分片上传到已选择的 Local/TOS StorageProfile，显示分片、断点续传、校验、AssetVersion 入库进度和明确取消；刷新或恢复复用同一 UploadSession/operation key，不重复上传。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每个资产记录所属项目、来源、类型、关键字/标签、授权/许可证状态和只读使用位置；每个 AssetVersion 记录 checksum、真实 MIME、尺寸、时长、编码和不可变存储引用。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原始文件不可覆盖；转码、重拍、人工替换和修订都产生 AssetVersion。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素材入库后由 Media Worker 生成代理、缩略图、关键帧索引、波形和媒体信息；资产中心只读取各派生物状态和已验证引用，不越权生成或修改这些事实。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生成任务显示排队、提交、供应商处理、下载、技术媒体检查和完成阶段，并支持取消；语义/视觉自动质检延后到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付费生成前检查预算、Provider 配额、按 operation 的并发/限流 admission 和费用确认；批量、高成本或 cost=unknown 操作必须按已冻结规则人工确认。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失败时显示可行动的原因：输入不合规、供应商拒绝、超时、配额、下载或媒体校验。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设置页可新增、编辑、启停和测试对象存储配置，包括 Provider 类型、Bucket、Region、Endpoint 和认证状态；凭据默认掩码。项目资产中心明确显示 Local/TOS 不可用、对象缺失、签名过期、上传中断、媒体派生失败和本地缓存状态。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本地工作区按磁盘软阈值和硬阈值管理；上传分片、代理缓存、缩略图、波形和失败临时文件可独立清理，TOS 主对象只有在没有版本或导出清单引用时才可回收。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模型管理支持添加、编辑、启停、测试连接、同步模型列表、设置全局默认和项目覆盖，并配置按 operation 的并发/限流及只读配额状态；删除未被引用的模型须显式确认，已被历史运行或 snapshot 引用的模型只能停用，历史引用保持可读。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 Key 加密写入 PostgreSQL，界面只显示掩码和末四位；完整密钥不回显，只能覆盖更新。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剪辑工作台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3" name="Picture 3" descr="图 3：剪辑工作台布局示意。首版强调镜头装配、字幕、音频和可靠导出。" title="图 3：剪辑工作台布局示意。首版强调镜头装配、字幕、音频和可靠导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 3：剪辑工作台布局示意。首版强调镜头装配、字幕、音频和可靠导出。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P0 功能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提供视频、图片、对白、配乐、环境声、音效和手工字幕轨道；旁白/TTS 及文字轨道增强延后到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t>拖动、裁剪、拆分、删除、排序、播放头和帧步进；复制和吸附延后到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t>位置、缩放、透明度、音量、淡入淡出和基础转场；MVP-A 仅支持静态位置、缩放和透明度，不提供关键帧动画。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只支持字幕文本和时间编辑；字体、位置和样式编辑延后到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t>首版配乐和音效支持导入本地音频或已入库音频资产；MVP-A 支持对白/音乐/环境声/音效分轨、SoundCue、音量包络、自动压低、响度预检和手工字幕，不接入 TTS、ASR、音乐生成模型或自动字幕对齐。MVP-A 的 ducking 冻结 enabled、合并后的 30fps 整数对白区间、衰减量、attack/release 和 music/ambience/effects 目标轨道，并由预览与 FFmpeg 共用 RenderPlan。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代理素材实时预览，缺失代理时显示明确占位和处理状态。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t>每个成功的编辑命令立即持久化，并支持版本命名和只读前后对比；独立自动保存、通用撤销/重做和版本恢复延后到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后台 1080p 导出，展示预检、排队、渲染、上传和完成阶段。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从分镜或画布输出创建初始时间线，并保持镜头与来源资产的可追踪关系。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时间线原则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  <w:t>时间以整数帧保存，避免浮点秒数漂移。浏览器使用代理素材和 PixiJS 预览；最终成片由独立 FFmpeg Worker 使用同一份版本化 TimelineDocument 渲染。每个导出任务固定引用一个时间线版本，编辑中的草稿不会改变正在渲染的结果。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配乐、音效与音频后期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>音频结论  配乐、音效、环境声和对白不是视频轨道的附属字段，而是可检索、可版本化、可试听并由 Timeline typed command 管理的音频资产。MVP-A 支持导入和编辑已有音频，不提供独立音频审核流、旁白/TTS 或音乐生成；未来可通过 Music/Sfx Provider 扩展。</w:t>
            </w:r>
            <w:r>
              <w:rPr>
                <w:rFonts w:ascii="Calibri" w:hAnsi="Calibri" w:eastAsia="Microsoft YaHei"/>
                <w:color w:val="20252B"/>
                <w:sz w:val="20"/>
              </w:rPr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800"/>
        <w:gridCol w:w="3500"/>
        <w:gridCol w:w="40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音频类型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素材库能力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时间线/镜头能力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对白（旁白/TTS 延后）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角色、语言、台词文本、版本和字幕关联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按角色或台词片段放置，支持裁剪、淡入淡出和字幕关联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配乐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BPM、调性、情绪、风格、来源、授权和时长标签</w:t>
            </w:r>
          </w:p>
        </w:tc>
        <w:tc>
          <w:tcPr>
            <w:tcW w:type="dxa" w:w="40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音乐轨、入点/出点、静态音量、音量包络、对白自动压低和段落切换；循环延后到 MVP-B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音效 / 环境声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SFX、环境、拟音、地点、动作、强度和授权标签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按场次/镜头创建 SoundCue，支持时间码、触发事件、叠加、裁剪和优先级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总线 / 混音</w:t>
            </w:r>
          </w:p>
        </w:tc>
        <w:tc>
          <w:tcPr>
            <w:tcW w:type="dxa" w:w="3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混音预设、响度目标、峰值限制和导出配置</w:t>
            </w:r>
          </w:p>
        </w:tc>
        <w:tc>
          <w:tcPr>
            <w:tcW w:type="dxa" w:w="40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对白、音乐、环境、音效和 Master 分轨，支持 solo/mute、增益和自动压低；旁白/TTS 与声像延后到 MVP-B</w:t>
            </w:r>
          </w:p>
        </w:tc>
      </w:tr>
    </w:tbl>
    <w:p>
      <w:pPr>
        <w:spacing w:after="20"/>
      </w:pP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资产中心提供音频筛选、试听、波形、关键字/标签、来源与授权信息；导入音频后生成标准格式、波形、响度和时长元数据。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故事板的场次和镜头可添加 SoundCue：cueType、assetVersionId、startFrame、durationFrames、trigger、gain、fade、priority 和 continuityRefs。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剪辑台提供 Dialogue、Music、Ambience、Effects、Master 五类轨道；可拖入素材、剪切、淡入淡出、静态调音量、mute/solo 和对白自动压低。Narration/TTS、循环、调速和轨道锁定延后到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默认混音预设以对白清晰为目标：音乐、环境声和音效只在 dialogue interval 内自动 ducking；集级响度目标、True Peak、淡入淡出和压限参数可配置，导出前执行响度预检。Narration/TTS 属 MVP-B，MVP-A 不以旁白区间驱动 ducking。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用户可选中音频素材、SoundCue 或混音片段查看上下文和提出编辑意图；MVP-A 由 Timeline editor 将确认后的意图转换为受控 SoundCue 或 Timeline typed command，不创建 AudioEditPlan/MixPlan、Agent 执行工作流或候选 AssetVersion。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MP4 包含最终混音；MVP-A 轻量工程包保存音频素材 manifest、SoundCue、轨道结构、混音预设、授权元数据和导出响度报告；完整媒体工程包延后到 MVP-B。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审核、版本与提醒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的文本批次、图片候选和视频候选分别从其业务页面发起审核；音频和 TimelineVersion 在时间线编辑器中通过 typed command 管理，不提供独立审核流。统一审核中心和任意对象审核延后到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审核动作统一为 `accept|reject|retake`，文本批次只允许 `accept|reject`；接受只移动 current 引用或发布 owner handoff，不覆盖历史版本。</w:t>
      </w:r>
    </w:p>
    <w:p>
      <w:pPr>
        <w:numPr>
          <w:ilvl w:val="0"/>
          <w:numId w:val="9000"/>
        </w:numPr>
        <w:spacing w:before="0" w:after="100" w:line="269" w:lineRule="auto"/>
      </w:pPr>
      <w:r>
        <w:t>评论必须锚定对象版本和位置；时间线评论附带时间码。评论和时间码审核延后到 MVP-B，MVP-A 只保留通过、驳回、重拍和影响状态。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候选状态使用 generated -&gt; pending_review -&gt; accepted/rejected/stale/superseded；可编辑 owner 草稿与已发布/归档引用保持各自生命周期。只有已接受且仍为精确 current 的版本可作为下游生成输入，legacy `approve|approved` 不作为审核动作或接受证据。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上游版本变更只产生 stale 标记和影响清单，不自动删除旧资产；用户可选择局部重生成或保留旧版本继续剪辑。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首版使用乐观锁避免同一用户的多个窗口静默覆盖；多人实时共同编辑不在当前范围。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在运行和导出界面展示待确认、失败、预算预警、生成完成和导出完成状态；统一本地提醒中心延后到 MVP-B。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单用户访问与高风险操作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600"/>
        <w:gridCol w:w="4800"/>
        <w:gridCol w:w="2960"/>
      </w:tblGrid>
      <w:tr>
        <w:trPr>
          <w:cantSplit/>
          <w:tblHeader w:val="true"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场景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默认行为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保护措施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本机使用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单用户拥有项目、工作流、资产和导出权限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默认只监听 localhost；不实现组织和成员体系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外部模型调用</w:t>
            </w:r>
          </w:p>
        </w:tc>
        <w:tc>
          <w:tcPr>
            <w:tcW w:type="dxa" w:w="4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读取已配置的供应商适配器</w:t>
            </w:r>
          </w:p>
        </w:tc>
        <w:tc>
          <w:tcPr>
            <w:tcW w:type="dxa" w:w="2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密钥只进入对应 Worker，不显示明文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高成本生成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显示估算后由用户确认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支持单次预算上限、取消和幂等键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覆盖 / 删除</w:t>
            </w:r>
          </w:p>
        </w:tc>
        <w:tc>
          <w:tcPr>
            <w:tcW w:type="dxa" w:w="4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采用新版本或移入回收站</w:t>
            </w:r>
          </w:p>
        </w:tc>
        <w:tc>
          <w:tcPr>
            <w:tcW w:type="dxa" w:w="2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永久删除和批量清理二次确认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脚本 / Skill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只运行已固定版本的启用项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首次启用前检查来源、许可证和权限</w:t>
            </w:r>
          </w:p>
        </w:tc>
      </w:tr>
      <w:tr>
        <w:trPr>
          <w:cantSplit/>
        </w:trPr>
        <w:tc>
          <w:tcPr>
            <w:tcW w:type="dxa" w:w="1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局域网访问（可选）</w:t>
            </w:r>
          </w:p>
        </w:tc>
        <w:tc>
          <w:tcPr>
            <w:tcW w:type="dxa" w:w="4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默认关闭</w:t>
            </w:r>
          </w:p>
        </w:tc>
        <w:tc>
          <w:tcPr>
            <w:tcW w:type="dxa" w:w="29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启用时增加简单口令或反向代理认证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需求优先级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500"/>
        <w:gridCol w:w="2300"/>
        <w:gridCol w:w="55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优先级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范围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主要能力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P0 / MVP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个人闭环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多集/多场剧情短剧、集/场次/镜头层级、工作流/故事板双视图、角色连续性、项目资产中心、素材上下文 Agent 对话、Skill 路由、Temporal、Agnes AI、模型管理、加密密钥、人工门、运行环境预检、静态变换、基础剪辑和文件导出</w:t>
            </w:r>
          </w:p>
        </w:tc>
      </w:tr>
      <w:tr>
        <w:trPr>
          <w:cantSplit/>
        </w:trPr>
        <w:tc>
          <w:tcPr>
            <w:tcW w:type="dxa" w:w="15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P1 / 增强</w:t>
            </w:r>
          </w:p>
        </w:tc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创作效率</w:t>
            </w:r>
          </w:p>
        </w:tc>
        <w:tc>
          <w:tcPr>
            <w:tcW w:type="dxa" w:w="55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模板、批量镜头、插入/复制/批量重拍、撤销/重做、版本恢复、字幕样式、评论提醒、更多视频模型、任务日历、细化审核、用量报表和工程包增强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P2 / 未来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按需扩展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多 Agent、多人协作、开放 API、插件市场、高级特效、智能粗剪和多语言分发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14. 关键体验状态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1900"/>
        <w:gridCol w:w="4300"/>
        <w:gridCol w:w="31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场景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必须呈现的信息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用户可执行动作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空项目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推荐模板、可导入内容、示例流程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新建、导入、从模板开始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流程不可发布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具体节点、端口和错误原因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定位节点、修复、重新校验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长任务运行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当前阶段、耗时、成本、最近事件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取消、查看详情、从失败节点继续；暂停延后到 MVP-B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需人工审核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输入、输出、差异、成本和建议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在对应业务页面接受、驳回、编辑或重拍；统一审核中心延后到 MVP-B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集/场次/镜头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当前集、场次、镜头顺序、状态、连续性和生成进度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切换集、折叠/筛选场次、按状态/模型/审核结果过滤、排序镜头、审核和装入时间线；批量生成/重拍延后到 MVP-B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素材对话修改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项目/集/场/镜头上下文、当前完整 AssetVersion、修改计划、费用和引用影响；选区/时间范围延后至 MVP-B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继续对话、执行、接受、拒绝、按镜头/场次/集选择替换范围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任务失败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可理解原因、是否可重试、已产生资产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重试、改配置、从节点继续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素材处理中</w:t>
            </w:r>
          </w:p>
        </w:tc>
        <w:tc>
          <w:tcPr>
            <w:tcW w:type="dxa" w:w="4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上传分片、AssetVersion 入库、代理、缩略图、关键帧和波形各自进度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继续其他工作、续传或取消上传，并在刷新后恢复同一 operation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导出预检失败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缺失资产、越界、编码或字幕问题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跳转问题位置并修复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15. 指标与分析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8" w:space="0" w:color="1F7A75"/>
          <w:left w:val="single" w:sz="8" w:space="0" w:color="1F7A75"/>
          <w:bottom w:val="single" w:sz="8" w:space="0" w:color="1F7A75"/>
          <w:right w:val="single" w:sz="8" w:space="0" w:color="1F7A7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30" w:type="dxa"/>
              <w:start w:w="180" w:type="dxa"/>
              <w:bottom w:w="130" w:type="dxa"/>
              <w:end w:w="180" w:type="dxa"/>
            </w:tcMar>
            <w:shd w:fill="E7F2F0"/>
          </w:tcPr>
          <w:p>
            <w:pPr>
              <w:spacing w:after="0" w:line="269" w:lineRule="auto"/>
            </w:pPr>
            <w:r/>
            <w:r>
              <w:rPr>
                <w:rFonts w:ascii="Calibri" w:hAnsi="Calibri" w:eastAsia="Microsoft YaHei"/>
                <w:b/>
                <w:color w:val="1F7A75"/>
                <w:sz w:val="20"/>
              </w:rPr>
              <w:t xml:space="preserve">北极星指标  </w:t>
            </w:r>
            <w:r>
              <w:rPr>
                <w:rFonts w:ascii="Calibri" w:hAnsi="Calibri" w:eastAsia="Microsoft YaHei"/>
                <w:color w:val="20252B"/>
                <w:sz w:val="20"/>
              </w:rPr>
              <w:t>每周成功交付的视频项目数：项目至少有一个经审核并成功导出的成片版本。</w:t>
            </w:r>
          </w:p>
        </w:tc>
      </w:tr>
    </w:tbl>
    <w:p>
      <w:pPr>
        <w:keepNext w:val="0"/>
        <w:spacing w:before="0" w:after="20" w:line="264" w:lineRule="auto"/>
        <w:jc w:val="left"/>
      </w:pPr>
      <w:r>
        <w:rPr>
          <w:rFonts w:ascii="Calibri" w:hAnsi="Calibri" w:eastAsia="Microsoft YaHei"/>
          <w:b w:val="0"/>
          <w:i w:val="0"/>
          <w:color w:val="20252B"/>
          <w:sz w:val="21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300"/>
        <w:gridCol w:w="4400"/>
        <w:gridCol w:w="266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指标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定义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首次粗剪时间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从创建项目到首个可播放时间线版本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衡量端到端效率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工作流成功率</w:t>
            </w:r>
          </w:p>
        </w:tc>
        <w:tc>
          <w:tcPr>
            <w:tcW w:type="dxa" w:w="4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无需人工修复基础设施问题即可完成的运行占比</w:t>
            </w:r>
          </w:p>
        </w:tc>
        <w:tc>
          <w:tcPr>
            <w:tcW w:type="dxa" w:w="2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衡量系统可靠性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镜头一次通过率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首次生成后直接通过审核的镜头占比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衡量提示词和连续性质量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单位成片分钟成本</w:t>
            </w:r>
          </w:p>
        </w:tc>
        <w:tc>
          <w:tcPr>
            <w:tcW w:type="dxa" w:w="4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模型、媒体计算和存储成本 / 已交付分钟</w:t>
            </w:r>
          </w:p>
        </w:tc>
        <w:tc>
          <w:tcPr>
            <w:tcW w:type="dxa" w:w="2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衡量商业可持续性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人工修改保留率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人工确认修改在后续版本中未被回滚的占比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衡量事实源正确性</w:t>
            </w:r>
          </w:p>
        </w:tc>
      </w:tr>
      <w:tr>
        <w:trPr>
          <w:cantSplit/>
        </w:trPr>
        <w:tc>
          <w:tcPr>
            <w:tcW w:type="dxa" w:w="23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导出成功率</w:t>
            </w:r>
          </w:p>
        </w:tc>
        <w:tc>
          <w:tcPr>
            <w:tcW w:type="dxa" w:w="44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通过预检后成功产出文件的导出任务占比</w:t>
            </w:r>
          </w:p>
        </w:tc>
        <w:tc>
          <w:tcPr>
            <w:tcW w:type="dxa" w:w="26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衡量媒体链路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资产复用率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被两个以上镜头或版本引用的资产占比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衡量资产中心价值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16. 非功能要求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可靠性：</w:t>
      </w:r>
      <w:r>
        <w:rPr>
          <w:rFonts w:ascii="Calibri" w:hAnsi="Calibri" w:eastAsia="Microsoft YaHei"/>
          <w:b w:val="0"/>
          <w:color w:val="20252B"/>
          <w:sz w:val="21"/>
        </w:rPr>
        <w:t>本机进程重启后已受理长任务可恢复；付费调用保持幂等；不设生产 SLA。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性能：</w:t>
      </w:r>
      <w:r>
        <w:rPr>
          <w:rFonts w:ascii="Calibri" w:hAnsi="Calibri" w:eastAsia="Microsoft YaHei"/>
          <w:b w:val="0"/>
          <w:color w:val="20252B"/>
          <w:sz w:val="21"/>
        </w:rPr>
        <w:t>常见画布 300 节点内操作保持流畅；列表和节点预览只加载缩略图/代理；普通 API P95 小于 500ms（不含外部生成）。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安全：</w:t>
      </w:r>
      <w:r>
        <w:rPr>
          <w:rFonts w:ascii="Calibri" w:hAnsi="Calibri" w:eastAsia="Microsoft YaHei"/>
          <w:b w:val="0"/>
          <w:color w:val="20252B"/>
          <w:sz w:val="21"/>
        </w:rPr>
        <w:t>默认仅本机访问、密钥隔离、结构化 FFmpeg 参数、SSRF 防护和关键操作记录。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可追踪：</w:t>
      </w:r>
      <w:r>
        <w:rPr>
          <w:rFonts w:ascii="Calibri" w:hAnsi="Calibri" w:eastAsia="Microsoft YaHei"/>
          <w:b w:val="0"/>
          <w:color w:val="20252B"/>
          <w:sz w:val="21"/>
        </w:rPr>
        <w:t>每个输出可追溯至输入资产、工作流版本、Skill commit、模型和参数。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可替换：</w:t>
      </w:r>
      <w:r>
        <w:rPr>
          <w:rFonts w:ascii="Calibri" w:hAnsi="Calibri" w:eastAsia="Microsoft YaHei"/>
          <w:b w:val="0"/>
          <w:color w:val="20252B"/>
          <w:sz w:val="21"/>
        </w:rPr>
        <w:t>模型供应商、Skill Router、火山引擎 TOS/本地工作区和生成节点通过适配器接入。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本地资源：API/Worker 启动与运行期检查 CPU、内存、Local/Worker/DB/object manifest 可用容量，以及 FFmpeg/ffprobe 二进制版本和 MVP-A 必需的 H.264/AAC decoder/encoder、pixel format 与 container capability。能力缺失返回稳定诊断并阻断受影响的上传、新生成、预览或导出；磁盘达到软阈值提醒，达到硬阈值阻断新 intent。</w:t>
      </w:r>
      <w:r>
        <w:rPr>
          <w:rFonts w:ascii="Calibri" w:hAnsi="Calibri" w:eastAsia="Microsoft YaHei"/>
          <w:b w:val="0"/>
          <w:color w:val="20252B"/>
          <w:sz w:val="21"/>
        </w:rPr>
      </w:r>
    </w:p>
    <w:p>
      <w:pPr>
        <w:spacing w:after="120" w:line="264" w:lineRule="auto"/>
      </w:pPr>
      <w:r>
        <w:t>备份恢复：PostgreSQL、TOS 对象 manifest/版本信息、Compose 配置、Docker Secret 主密钥和对象存储凭据分别备份；MVP-A 提供手工备份/恢复 runbook 和一次 checksum/ETag 恢复演练，自动化备份、完整工程包回导和恢复 UI 延后到 MVP-B。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兼容性：</w:t>
      </w:r>
      <w:r>
        <w:rPr>
          <w:rFonts w:ascii="Calibri" w:hAnsi="Calibri" w:eastAsia="Microsoft YaHei"/>
          <w:b w:val="0"/>
          <w:color w:val="20252B"/>
          <w:sz w:val="21"/>
        </w:rPr>
        <w:t>仅支持桌面端 Chrome/Edge；不开发手机端页面、查看模式或编辑能力。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color w:val="20252B"/>
          <w:sz w:val="21"/>
        </w:rPr>
        <w:t>可访问性：</w:t>
      </w:r>
      <w:r>
        <w:rPr>
          <w:rFonts w:ascii="Calibri" w:hAnsi="Calibri" w:eastAsia="Microsoft YaHei"/>
          <w:b w:val="0"/>
          <w:color w:val="20252B"/>
          <w:sz w:val="21"/>
        </w:rPr>
        <w:t>键盘可达、焦点可见、颜色不作为唯一状态信号，关键控件提供无障碍名称。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17. MVP 范围与验收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MVP 必须完成</w:t>
      </w:r>
    </w:p>
    <w:p>
      <w:pPr>
        <w:numPr>
          <w:ilvl w:val="0"/>
          <w:numId w:val="9000"/>
        </w:numPr>
        <w:spacing w:before="0" w:after="100" w:line="269" w:lineRule="auto"/>
      </w:pPr>
      <w:r>
        <w:t>MVP-A 先完成：主题/人物设想或导入小说/故事梗概/已有剧本 -&gt; 项目级 StorySpec 与每集 ScriptSpec -&gt; 故事板 -&gt; 图片审核接受 -&gt; Agnes 一个稳定视频模式 -&gt; 项目资产中心上传/浏览/筛选/试听/使用位置 -&gt; 将审核通过的镜头装入每集时间线 -&gt; 静态位置/缩放/透明度、导入配乐/音效、对白混音与自动压低 -&gt; MP4/SRT/light manifest；同时具备 CPU/内存/磁盘/FFmpeg capability 预检、磁盘软/硬阈值保护和手工恢复演练。</w:t>
      </w:r>
    </w:p>
    <w:p>
      <w:pPr/>
      <w:r>
        <w:t>MVP-A 明确不包含：小说正文/章节草稿交付，图片选区/遮罩绘制、视频或音频时间范围 Agent 编辑，语义/视觉自动质检和统一审核中心，项目模板/跨项目运行与用量汇总，故事板插入/复制/批量生成/批量重拍/批量审核，Timeline 复制/吸附、独立自动保存、通用撤销/重做、版本恢复和字幕样式，Run 暂停，审核评论/时间码评论和提醒中心，以及自动化备份恢复和完整工程包回导；以上能力纳入 MVP-B。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创建项目并进入项目资产中心；可上传、续传、取消和恢复媒体，按类型/标签/来源/授权筛选，试听音频并查看代理、缩略图、波形、不可变版本和只读使用位置。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项目可创建多集；每集可创建多个场次和镜头，故事板与固定已发布 WorkflowVersion 的只读工作流投影可以切换且共享同一事实。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使用固定、版本化、已发布的默认创作 Workflow；后端负责 ensure、绑定和运行，工作流图编辑、连线、草稿保存和发布 UI 延后到 MVP-B。默认模板固定拓扑和逻辑角色，Provider/Profile/Model 使用声明的 fixed/inherit selectionMode，避免项目默认值与节点绑定含义不明。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用户可在画布选中故事、剧本、图片、视频、音频或时间线素材并打开 Agent 对话；系统绑定当前版本和显式引用。只有图片/视频可生成并执行候选 AssetEditPlan；故事/剧本进入 TextReview，音频/时间线进入 Timeline editor typed command，均不得绕过各自 owner。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工作流运行可以在刷新页面、API 重启后继续，并能从失败节点恢复。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用户输入主题或一句话创意后，文本模型可在 novel-writing 约束下生成项目级 StorySpec，并在 drama-skills 约束下生成每集 ScriptSpec、Scene/Shot、ShotSpec 和后续生成规格；MVP-A 不生成可独立交付的小说正文或章节草稿。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Skill Router 可固定版本、过滤候选、记录路由原因，并允许人工选择。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Codex 中转站是用户显式启用真实文本能力后的推荐默认 live Profile，完整兼容 OpenAI API；DeepSeek 可通过模型管理中心添加或切换。首次运行、CI 和默认本地测试始终使用 Mock/Local、零网络；任何真实调用都需要 enabled Profile、凭据和显式 command/probe。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Agnes AI 是首个视频 Provider；MVP-A 只验收显式 capability probe 通过的一个稳定 image-to-video mode 及 submit/poll/cancel/result。MiniMax H3、Seedance 2.5、Agnes 其他模式和 preview 仅可显示为 catalog candidate，保持 `runnable=false`、`featureGate=MVP-B`，不得进入阶段一运行。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模型管理支持 `/v1/models` candidate diff、手工添加、编辑、启停、全局默认、项目参数覆盖、按 operation 的并发/限流和 Provider 配额状态，代码中无固定模型名。首次 connection test/probe 按显式前置执行并在成功后创建 capability snapshot；只有 installed adapter、成功 snapshot 且 `runnable=true` 的 MVP-A operation 才可启用、成为默认或执行真实调用。同步结果必须由用户接受，不能自动替换已冻结 snapshot 或项目默认值。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MVP-B 接入 Fish Audio 角色/旁白音色和 Groq ASR 时间戳字幕；MVP-A 先使用导入对白、配乐、环境声、音效和手工字幕完成音频闭环。</w:t>
      </w:r>
    </w:p>
    <w:p>
      <w:pPr>
        <w:numPr>
          <w:ilvl w:val="0"/>
          <w:numId w:val="9000"/>
        </w:numPr>
        <w:spacing w:before="0" w:after="100" w:line="269" w:lineRule="auto"/>
      </w:pPr>
      <w:r>
        <w:t>生成并审核通过的镜头可装入当前集剪辑台，支持基础轨道编辑、静态位置/缩放/透明度、手工字幕、音量和版本保存。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导出 MP4、SRT 和项目工程包；MVP-A 只提供 `exportProfile=light` 的清单与可解析引用，作为只读 ExportArtifact，不提供 import/reimport API、UI 或恢复流程。MVP-B 再提供包含全部素材/生成结果的 portable 完整可迁移包和任何工程包回导；多集默认分别导出并按集号命名，不做自动拼接。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记录模型/Skill/参数/成本/资产来源，并可在运行详情中查看。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端到端验收场景</w:t>
      </w:r>
    </w:p>
    <w:p>
      <w:pPr>
        <w:keepNext w:val="0"/>
        <w:spacing w:before="0" w:after="120" w:line="264" w:lineRule="auto"/>
        <w:jc w:val="left"/>
      </w:pPr>
      <w:r>
        <w:t>用户创建项目后选择 `creationMode=original|adaptation`；原创输入主题/人物设想，改编以 `materialType=novel|synopsis|existing_script` 和 `inputMode=inline_text|uploaded_file` 上传或粘贴小说、故事梗概或已有剧本。系统显示 SourceMaterial parse/validation 状态，并将有效 revision/contentHash 绑定到文本 Run。默认文本模型在 novel-writing 与 drama-skills 的默认 Workflow 角色约束下生成可配置集数、场次和镜头数量的结构化结果；StorySpec 为项目级，每集生成一个 ScriptSpec，不生成小说正文或章节草稿。完整文本候选通过一次 TextReviewBatch 后才生成资产与分镜。用户可对角色图使用 Agent 对话修改服装并接受候选，仅替换明确的当前镜头引用；音频/时间线编辑走 typed command。媒体结果与导入素材进入项目资产中心，可查看上传/派生进度、筛选、试听、授权和使用位置。随后完成一个探测通过的 Agnes image-to-video mode、导入配乐/环境声/音效、配置 dialogue ducking、静态画面变换、按集剪辑，以及 MP4、SRT 和 light manifest 导出。中途重启 API 和一个 Worker，任务不得丢失、覆盖原素材或重复扣费；CPU/内存/磁盘或 FFmpeg capability 不满足时必须显示稳定诊断并阻断受影响步骤。MVP-B 再加入自动语义/视觉质检、统一审核中心、Fish Audio、Groq ASR、自动字幕对齐、portable/完整工程包和更广的视频编辑能力。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18. 路线图与资源假设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100"/>
        <w:gridCol w:w="1800"/>
        <w:gridCol w:w="54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阶段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建议周期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7F2F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交付结果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Phase 0：契约与原型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2 周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数据 Schema、技术骨架、画布/剪辑交互原型、供应商 PoC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Phase 1：MVP 闭环</w:t>
            </w:r>
          </w:p>
        </w:tc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12-16 周（业余）</w:t>
            </w:r>
          </w:p>
        </w:tc>
        <w:tc>
          <w:tcPr>
            <w:tcW w:type="dxa" w:w="5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剧情短剧、SourceMaterial 导入、项目资产中心、画布素材对话、固定默认 Workflow、Temporal、Agent/Skill、Codex 中转站、Agnes AI、Provider 限流/并发/配额、CPU/内存/磁盘/FFmpeg capability 预检、静态画面变换、对白 ducking、基础剪辑、磁盘阈值保护、手工恢复演练和 MP4/SRT/light 导出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Phase 2：个人增强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按使用反馈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模板、批量、更多模型、用量面板、通知、工程包和可靠性强化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Phase 3：未来扩展</w:t>
            </w:r>
          </w:p>
        </w:tc>
        <w:tc>
          <w:tcPr>
            <w:tcW w:type="dxa" w:w="18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仅在需求出现后</w:t>
            </w:r>
          </w:p>
        </w:tc>
        <w:tc>
          <w:tcPr>
            <w:tcW w:type="dxa" w:w="54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多人协作、身份体系、多 Agent、开放 API 和高级媒体能力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 w:val="0"/>
          <w:i/>
          <w:color w:val="5D6772"/>
          <w:sz w:val="21"/>
        </w:rPr>
        <w:t>估算假设：个人业余开发，每周约 10-15 小时。优先完成 Codex 中转站、Agnes AI 和剧情短剧最小剪辑闭环；其他 Provider 通过相同管理与适配机制逐个接入。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19. 风险与已确认约束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  <w:insideH w:val="single" w:sz="6" w:space="0" w:color="D7DDE4"/>
          <w:insideV w:val="single" w:sz="6" w:space="0" w:color="D7DDE4"/>
        </w:tblBorders>
      </w:tblPr>
      <w:tblGrid>
        <w:gridCol w:w="2600"/>
        <w:gridCol w:w="3600"/>
        <w:gridCol w:w="31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风险 / 约束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当前处理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BF3E4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324D"/>
                <w:sz w:val="18"/>
              </w:rPr>
              <w:t>个人版本启用条件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视频 Provider 能力变化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动态能力声明 + 参数 Schema + Temporal 重试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Agnes 模型按实时目录和能力启用；预览模型使用功能开关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第三方 Skill 许可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按来源类型固定身份：Git 使用 commit/digest；公开 Markdown 使用 archive URL/获取时间/digest/license status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商业许可审查；非商业 Skill 默认禁用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Skill 路由误判和依赖膨胀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自建 SkillRegistry；semantic-router 仅作可选嵌入式排序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先用确定性过滤；语义库不可用时回退关键词/标签和人工选择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浏览器预览与 FFmpeg 不一致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同一时间线契约 + 黄金样例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通过时长、像素、字幕和音频同步回归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成本失控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预算、配额、人工门和用量账本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完成幂等、重复回调和批量生成故障演练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产品范围过大</w:t>
            </w:r>
          </w:p>
        </w:tc>
        <w:tc>
          <w:tcPr>
            <w:tcW w:type="dxa" w:w="360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P0 严格限制剪辑和协作</w:t>
            </w:r>
          </w:p>
        </w:tc>
        <w:tc>
          <w:tcPr>
            <w:tcW w:type="dxa" w:w="3160"/>
            <w:shd w:fill="FAFBF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52B"/>
                <w:sz w:val="18"/>
              </w:rPr>
              <w:t>每个新增能力必须对应已验证用户任务和指标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已确认产品决策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个人本地项目，使用 Docker Compose，不建设生产、多租户或手机端。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项目级 StorySpec 和每集 ScriptSpec 均由文本模型结合对应 Skill 生成；MVP-A 不交付小说正文或章节草稿。MVP-A 保留 `original|adaptation`，并在 adaptation 中支持 novel、synopsis、existing_script 的 inline_text 或 uploaded_file SourceMaterial 入口；解析、校验、绑定和恢复均冻结同一 revision/contentHash。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Codex 中转站是推荐默认 live text Profile，并按完整 OpenAI API 兼容接口接入；默认运行环境仍为 Mock/Local，真实请求必须显式 opt-in。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Agnes AI 是首个视频 Provider；MVP-A 只验收显式 probe 通过的一个稳定 image-to-video mode 及 submit/poll/cancel/result。MiniMax H3、Seedance 2.5、Agnes 其他模式和 preview 能力均通过统一模型管理中心在后续阶段接入。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所有模型可作为 catalog candidate 添加、编辑、同步、启停并设置全局默认和项目覆盖，不在代码中写死；只有 `runnable=true` 且 `featureGate=MVP-A` 的已安装 operation 可测试或绑定为阶段一默认。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一部短剧支持多集；每集支持多场；每场支持多镜头，项目级连续性资产可跨集引用。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工作流与故事板共享同一份版本化项目事实；MVP-A 工作流视图只读显示固定已发布 WorkflowVersion 的依赖与运行状态，故事板排序、审核和镜头引用变化通过 owner API 同步到时间线。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画布素材修改采用上下文 Agent 对话；Agent 只提交结构化修改计划，执行产生候选版本，用户按镜头/场次/集确认替换范围后才更新草稿引用。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API Key 加密写入数据库，主密钥由 Docker Secret 提供；界面只显示掩码，完整密钥不回显。</w:t>
      </w:r>
    </w:p>
    <w:p>
      <w:pPr>
        <w:numPr>
          <w:ilvl w:val="0"/>
          <w:numId w:val="9000"/>
        </w:numPr>
        <w:spacing w:before="0" w:after="100" w:line="269" w:lineRule="auto"/>
      </w:pPr>
      <w:r>
        <w:rPr>
          <w:rFonts w:ascii="Calibri" w:hAnsi="Calibri" w:eastAsia="Microsoft YaHei"/>
          <w:color w:val="20252B"/>
          <w:sz w:val="21"/>
        </w:rPr>
        <w:t>MVP-A 只导出 MP4、SRT 和轻量工程包（`exportProfile=light`，manifest/reference-only）；light 仅作导出 artifact，不回导。MVP-B 再提供完整 portable 工程包和任何工程包回导，不接入任何内容发布平台。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A：参考仓库与资料</w:t>
      </w:r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AgentScope：</w:t>
      </w:r>
      <w:hyperlink r:id="rId14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React Flow：</w:t>
      </w:r>
      <w:hyperlink r:id="rId15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Temporal：</w:t>
      </w:r>
      <w:hyperlink r:id="rId16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Agnes AI API：</w:t>
      </w:r>
      <w:hyperlink r:id="rId17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Semantic Router：</w:t>
      </w:r>
      <w:hyperlink r:id="rId18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Drama Skills：</w:t>
      </w:r>
      <w:hyperlink r:id="rId19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Seedance 2.0 Skills：</w:t>
      </w:r>
      <w:hyperlink r:id="rId20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Novel Writing：</w:t>
      </w:r>
      <w:hyperlink r:id="rId21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Cinematic Realism：</w:t>
      </w:r>
      <w:hyperlink r:id="rId22">
        <w:r>
          <w:rPr>
            <w:color w:val="2E74B5"/>
            <w:u w:val="single"/>
          </w:rPr>
          <w:t>查看来源</w:t>
        </w:r>
      </w:hyperlink>
    </w:p>
    <w:p>
      <w:pPr>
        <w:spacing w:after="40"/>
      </w:pPr>
      <w:r>
        <w:rPr>
          <w:rFonts w:ascii="Calibri" w:hAnsi="Calibri" w:eastAsia="Microsoft YaHei"/>
          <w:b/>
          <w:color w:val="20252B"/>
          <w:sz w:val="19"/>
        </w:rPr>
        <w:t>TikTok Storyboard Skill（未来候选）：</w:t>
      </w:r>
      <w:hyperlink r:id="rId23">
        <w:r>
          <w:rPr>
            <w:color w:val="2E74B5"/>
            <w:u w:val="single"/>
          </w:rPr>
          <w:t>查看来源</w:t>
        </w:r>
      </w:hyperlink>
    </w:p>
    <w:p>
      <w:r>
        <w:br w:type="page"/>
      </w:r>
    </w:p>
    <w:p>
      <w:pPr>
        <w:pStyle w:val="Heading1"/>
      </w:pPr>
      <w:r>
        <w:t>20. 阶段二产品需求（MVP-B）</w:t>
      </w:r>
    </w:p>
    <w:p>
      <w:r>
        <w:t>阶段一（MVP-A）已完成单用户本地生产闭环。本章节定义阶段二的需求基线：把固定模板、分散审核和基础剪辑提升为可编排、可复核、可迁移、可协作的生产工具。阶段二不重做阶段一，不把未完成的真实 Provider、许可或二进制能力写成可用。</w:t>
      </w:r>
    </w:p>
    <w:p>
      <w:r>
        <w:t>规范入口：docs/video-agent-phase-two-product-requirements.md；OpenSpec 规划：openspec/changes/plan-phase-two-mvp-b/。</w:t>
      </w:r>
    </w:p>
    <w:p>
      <w:pPr>
        <w:pStyle w:val="Heading2"/>
      </w:pPr>
      <w:r>
        <w:t>20.1 阶段目标与成功标准</w:t>
      </w:r>
    </w:p>
    <w:p>
      <w:pPr>
        <w:pStyle w:val="ListBullet"/>
      </w:pPr>
      <w:r>
        <w:t>在不改代码的情况下编辑、校验并发布一个合法的 WorkflowDraft，运行只绑定不可变 WorkflowVersion。</w:t>
      </w:r>
    </w:p>
    <w:p>
      <w:pPr>
        <w:pStyle w:val="ListBullet"/>
      </w:pPr>
      <w:r>
        <w:t>在统一审核中心处理文本、镜头、媒体和时间线任务，评论和时间码始终锚定精确版本。</w:t>
      </w:r>
    </w:p>
    <w:p>
      <w:pPr>
        <w:pStyle w:val="ListBullet"/>
      </w:pPr>
      <w:r>
        <w:t>完成可恢复的高级时间线编辑；PixiJS 预览、FFmpeg 导出和 portable manifest 使用同一份 RenderPlan。</w:t>
      </w:r>
    </w:p>
    <w:p>
      <w:pPr>
        <w:pStyle w:val="ListBullet"/>
      </w:pPr>
      <w:r>
        <w:t>导出 portable 工程包，在隔离工作区完成预检、冲突解决和显式回导。</w:t>
      </w:r>
    </w:p>
    <w:p>
      <w:pPr>
        <w:pStyle w:val="ListBullet"/>
      </w:pPr>
      <w:r>
        <w:t>通过受控 LAN、短期会话和 owner/editor/reviewer/viewer 角色支持小型协作。</w:t>
      </w:r>
    </w:p>
    <w:p>
      <w:pPr>
        <w:pStyle w:val="ListBullet"/>
      </w:pPr>
      <w:r>
        <w:t>逐项接入 Fish Audio、Groq、音乐和更多视频能力；未配置或未 probe 时保持 unconfigured/blocked。</w:t>
      </w:r>
    </w:p>
    <w:p>
      <w:r>
        <w:t>退出标准：自定义 Workflow、统一审核、高级 Timeline、portable round-trip、协作冲突和备份恢复均有正反向证据；阶段一历史数据与 light 包可读；所有拒绝路径均无重复收费、覆盖或敏感信息泄漏。</w:t>
      </w:r>
    </w:p>
    <w:p>
      <w:pPr>
        <w:pStyle w:val="Heading2"/>
      </w:pPr>
      <w:r>
        <w:t>20.2 DDD：领域与所有权</w:t>
      </w:r>
    </w:p>
    <w:p>
      <w:pPr>
        <w:pStyle w:val="ListBullet"/>
      </w:pPr>
      <w:r>
        <w:t>Workflows 拥有 WorkflowDraft、图校验、WorkflowVersion、发布和子流程；不拥有 Run 状态或素材版本。</w:t>
      </w:r>
    </w:p>
    <w:p>
      <w:pPr>
        <w:pStyle w:val="ListBullet"/>
      </w:pPr>
      <w:r>
        <w:t>Reviews 只拥有 ReviewTask、Comment、Timecode、QCResult 和通知投影；accept/reject/retake 必须回到原 owner。</w:t>
      </w:r>
    </w:p>
    <w:p>
      <w:pPr>
        <w:pStyle w:val="ListBullet"/>
      </w:pPr>
      <w:r>
        <w:t>Timelines/Audio 拥有 command history、关键帧、速度/循环、字幕样式和 TTS/ASR/Cue；不拥有原始媒体 bytes 或 Provider credential。</w:t>
      </w:r>
    </w:p>
    <w:p>
      <w:pPr>
        <w:pStyle w:val="ListBullet"/>
      </w:pPr>
      <w:r>
        <w:t>Exports/Packages 拥有 portable manifest、载荷和导入 session；不得覆盖 AssetVersion/TimelineVersion 历史事实。</w:t>
      </w:r>
    </w:p>
    <w:p>
      <w:pPr>
        <w:pStyle w:val="ListBullet"/>
      </w:pPr>
      <w:r>
        <w:t>Collaboration 拥有 user/session、项目角色、presence、锁和冲突 diff；Provider/Operations 拥有能力、配额、批量 operation group、备份恢复。</w:t>
      </w:r>
    </w:p>
    <w:p>
      <w:r>
        <w:t>所有写命令必须携带 project scope、expectedRevision 和 idempotencyKey；冲突返回 409，禁止静默覆盖。历史 RunEvent、AcceptDecision、CapabilitySnapshot、脱敏 ProviderCall 和仍被引用的 AssetVersion 继续执行 no-GC。</w:t>
      </w:r>
    </w:p>
    <w:p>
      <w:pPr>
        <w:pStyle w:val="Heading2"/>
      </w:pPr>
      <w:r>
        <w:t>20.3 BDD：关键用户场景与验收</w:t>
      </w:r>
    </w:p>
    <w:p>
      <w:r>
        <w:rPr>
          <w:b/>
        </w:rPr>
        <w:t>工作流编排：</w:t>
      </w:r>
      <w:r>
        <w:t>用户编辑节点并发布时，服务端校验端口类型、scope、DAG/Loop 上限并生成不可变 WorkflowVersion；非法连线或无界 Loop 零写入。</w:t>
      </w:r>
    </w:p>
    <w:p>
      <w:r>
        <w:rPr>
          <w:b/>
        </w:rPr>
        <w:t>统一审核：</w:t>
      </w:r>
      <w:r>
        <w:t>审核者按项目/集/状态处理任务时，每项调用对应 owner command；事件缺失、重复或版本过期时只标记 projection_stale 并重读。</w:t>
      </w:r>
    </w:p>
    <w:p>
      <w:r>
        <w:rPr>
          <w:b/>
        </w:rPr>
        <w:t>高级时间线：</w:t>
      </w:r>
      <w:r>
        <w:t>复制、吸附、Undo/Redo、关键帧、速度和字幕样式立即产生新 revision；RenderPlan hash 不一致时阻断预览/导出。</w:t>
      </w:r>
    </w:p>
    <w:p>
      <w:r>
        <w:rPr>
          <w:b/>
        </w:rPr>
        <w:t>portable 工程包：</w:t>
      </w:r>
      <w:r>
        <w:t>导出包含 manifest、完整载荷、hash、授权和依赖；导入先在隔离 workspace 做 schema、容量、路径和冲突预检，确认后才创建新项目/版本。</w:t>
      </w:r>
    </w:p>
    <w:p>
      <w:r>
        <w:rPr>
          <w:b/>
        </w:rPr>
        <w:t>协作访问：</w:t>
      </w:r>
      <w:r>
        <w:t>LAN 未显式开启时只监听 localhost；viewer、过期 token 或 stale revision 的写入返回拒绝/409 且零副作用。</w:t>
      </w:r>
    </w:p>
    <w:p>
      <w:r>
        <w:rPr>
          <w:b/>
        </w:rPr>
        <w:t>Provider 与运维：</w:t>
      </w:r>
      <w:r>
        <w:t>TTS/ASR/音乐未 probe、quota unknown、容量硬阈值或备份 hash/ETag 不一致时保持 blocked，不 fallback、不重复提交。</w:t>
      </w:r>
    </w:p>
    <w:p>
      <w:pPr>
        <w:pStyle w:val="Heading2"/>
      </w:pPr>
      <w:r>
        <w:t>20.4 SDD：接口、数据和约束</w:t>
      </w:r>
    </w:p>
    <w:p>
      <w:pPr>
        <w:pStyle w:val="ListBullet"/>
      </w:pPr>
      <w:r>
        <w:t>WorkflowDraft/Version、ReviewTask/Comment/Timecode、TimelineCommand、PortableManifest、CollaborationSession 和 OperationGroup 均使用稳定 ID、revision、hash 和 scope。</w:t>
      </w:r>
    </w:p>
    <w:p>
      <w:pPr>
        <w:pStyle w:val="ListBullet"/>
      </w:pPr>
      <w:r>
        <w:t>新 API 使用 project-scoped 路由、If-Match/expectedRevision 和统一 409；事件使用 W3C Trace Context，禁止携带密钥、提示词全文、原始 Provider payload、媒体 bytes 或私有 URL。</w:t>
      </w:r>
    </w:p>
    <w:p>
      <w:pPr>
        <w:pStyle w:val="ListBullet"/>
      </w:pPr>
      <w:r>
        <w:t>portable 与 light 共用 schema_version 和 owner 引用字段；light 继续 reference-only、不可回导，portable 才携带媒体载荷。</w:t>
      </w:r>
    </w:p>
    <w:p>
      <w:pPr>
        <w:pStyle w:val="ListBullet"/>
      </w:pPr>
      <w:r>
        <w:t>阶段二 migration 只追加表/列/索引或可逆投影；历史 Run、AssetVersion、TimelineVersion、ExportArtifact 和 light manifest 必须可读。</w:t>
      </w:r>
    </w:p>
    <w:p>
      <w:pPr>
        <w:pStyle w:val="Heading2"/>
      </w:pPr>
      <w:r>
        <w:t>20.5 分批路线图</w:t>
      </w:r>
    </w:p>
    <w:tbl>
      <w:tblPr>
        <w:tblStyle w:val="LightShading-Accent1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批次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交付与退出证据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B0 基础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schema reconciliation、权限/事件基线、feature gate、golden fixtures；所有批次前置。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B1 编排与审核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Workflow authoring、Review Center、评论/通知；阶段二最小可用交付。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B2 时间线与 Provider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高级 Timeline、TTS/ASR/音乐 adapter、RenderPlan parity 和音频回归。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B3 工程包与协作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portable 导入/恢复、LAN、角色、presence 和冲突 diff。</w:t>
            </w:r>
          </w:p>
        </w:tc>
      </w:tr>
      <w:tr>
        <w:trPr/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B4 自动化运维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operation group、跨项目用量、自动备份恢复和通知；最后开放默认开关。</w:t>
            </w:r>
          </w:p>
        </w:tc>
      </w:tr>
    </w:tbl>
    <w:p>
      <w:pPr>
        <w:pStyle w:val="Heading2"/>
      </w:pPr>
      <w:r>
        <w:t>20.6 TDD：测试与退出门</w:t>
      </w:r>
    </w:p>
    <w:p>
      <w:pPr>
        <w:pStyle w:val="ListBullet"/>
      </w:pPr>
      <w:r>
        <w:t>Contract/domain/application/API/worker 测试覆盖 CAS、幂等、权限、scope、hash、license、容量和 no-GC。</w:t>
      </w:r>
    </w:p>
    <w:p>
      <w:pPr>
        <w:pStyle w:val="ListBullet"/>
      </w:pPr>
      <w:r>
        <w:t>Playwright 覆盖 Workflow 发布、统一审核、高级时间线、portable round-trip、协作冲突和页面恢复；继续使用确认的 shadcn/ui + Radix + Tailwind + Lucide。</w:t>
      </w:r>
    </w:p>
    <w:p>
      <w:pPr>
        <w:pStyle w:val="ListBullet"/>
      </w:pPr>
      <w:r>
        <w:t>Provider 使用 Mock/Local 默认路径；每个 live Provider 单独执行 explicit probe，失败保持 unconfigured，不影响无关能力。</w:t>
      </w:r>
    </w:p>
    <w:p>
      <w:pPr>
        <w:pStyle w:val="ListBullet"/>
      </w:pPr>
      <w:r>
        <w:t>退出前运行 OpenSpec strict、Alembic 可逆 migration、RenderPlan golden parity、性能安全扫描和文档一致性检查。</w:t>
      </w:r>
    </w:p>
    <w:p>
      <w:pPr>
        <w:pStyle w:val="Heading2"/>
      </w:pPr>
      <w:r>
        <w:t>20.7 非目标与开放问题</w:t>
      </w:r>
    </w:p>
    <w:p>
      <w:r>
        <w:t>阶段二不包含移动端、内容发布平台、无人工门的自动发布、开放插件市场、生产级 SSO/多租户、浏览器内 4K 最终渲染和未完成许可/能力验证的 Provider。portable 加密容器、首个生产身份方案、TTS/ASR/音乐 Provider 及关键帧性能上限在对应 child change 中定案。</w:t>
      </w:r>
    </w:p>
    <w:p>
      <w:pPr>
        <w:pStyle w:val="Heading2"/>
      </w:pPr>
      <w:r>
        <w:t>20.8 模型录入与目录管理补充</w:t>
      </w:r>
    </w:p>
    <w:p>
      <w:r>
        <w:t>阶段二必须提供独立的模型录入闭环。用户可以为已登记的 Provider/Profile 手工录入模型，也可以从 OpenAI-compatible Provider 的 /v1/models 获取候选差异。每条模型记录必须包含模型标识、operation 能力、参数 Schema、价格单位、并发/限流、feature gate、runnable、provenance、revision 和 capability snapshot。</w:t>
      </w:r>
    </w:p>
    <w:p>
      <w:r>
        <w:t>同步结果只能保存为新增、变更或移除的 candidate diff；用户逐项接受后才能创建或更新目录事实，不能自动启用模型、替换全局/项目默认或影响历史 Run。模型录入、编辑、启用、停用、默认绑定和项目覆盖都必须使用 expectedRevision/If-Match、project scope 和审计。</w:t>
      </w:r>
    </w:p>
    <w:p>
      <w:r>
        <w:t>被 WorkflowVersion、Run、ProviderCall 或 ExportArtifact 引用的模型不得物理删除，只能停用；历史运行继续显示原模型 revision 与 capability snapshot。</w:t>
      </w:r>
    </w:p>
    <w:p>
      <w:pPr>
        <w:pStyle w:val="Heading2"/>
      </w:pPr>
      <w:r>
        <w:t>20.9 阶段二任务复核补充</w:t>
      </w:r>
    </w:p>
    <w:p>
      <w:pPr/>
      <w:r>
        <w:t>本轮复核将阶段二任务由 127 项细化为 160 项，补充了 Run pause/resume、条件/并行/合并/重试/人工审核控制节点、Workflow 模板和画布性能边界。</w:t>
      </w:r>
    </w:p>
    <w:p>
      <w:pPr/>
      <w:r>
        <w:t>新增故事板删除、拆分、合并、跨场移动的 owner typed command、CAS、影响分析和 stale 传播，避免架构已约定能力没有实施入口。</w:t>
      </w:r>
    </w:p>
    <w:p>
      <w:pPr/>
      <w:r>
        <w:t>统一审核新增任务分派、认领、改派、撤销分派、dueAt/超期升级、QC policy、阈值和人工 override；Timeline 新增整条复制、独立自动保存、checkpoint 和恢复。</w:t>
      </w:r>
    </w:p>
    <w:p>
      <w:pPr/>
      <w:r>
        <w:t>B0 明确真实 TOS、FFmpeg、TTS/ASR/音乐 Provider 的依赖归属和 Mock/Local 验收口径，并要求 B3 前冻结 portable 加密容器与密钥恢复方案。</w:t>
      </w:r>
    </w:p>
    <w:p>
      <w:pPr/>
      <w:r>
        <w:t>所有阶段二新增 UI 先制作静态演示原型，完成组件库/token 复用检查并取得用户确认，再接入真实 API、数据库和正式业务行为。</w:t>
      </w:r>
    </w:p>
    <w:p>
      <w:pPr/>
      <w:r>
        <w:t>Agent AssetEditPlan 的图片局部选区、mask 编辑、视频/音频时间范围仍属于独立 change；阶段二 Timeline 的 mask/track matte 不提供隐式替代。</w:t>
      </w:r>
    </w:p>
    <w:p>
      <w:pPr/>
      <w:r>
        <w:t>阶段二规划仍未进入实现；160 项任务均保持未勾选，需评审通过后再拆分 child implementation changes。</w:t>
      </w:r>
    </w:p>
    <w:p>
      <w:pPr>
        <w:pStyle w:val="Heading2"/>
      </w:pPr>
      <w:r>
        <w:t>20.10 范围决策更新</w:t>
      </w:r>
    </w:p>
    <w:p>
      <w:pPr>
        <w:pStyle w:val="ListBullet"/>
      </w:pPr>
      <w:r>
        <w:t>故事板删除、拆分、合并和跨场移动保留在阶段二，并作为 B1 首批能力，通过 Scene/Shot owner、CAS、影响分析和 stale 传播实现。</w:t>
      </w:r>
    </w:p>
    <w:p>
      <w:pPr>
        <w:pStyle w:val="ListBullet"/>
      </w:pPr>
      <w:r>
        <w:t>Run pause/resume 保留在阶段二规划，但移出首批 B1，待 B1 完成后作为后续批次单独设计、实现和验收。</w:t>
      </w:r>
    </w:p>
    <w:p>
      <w:pPr>
        <w:pStyle w:val="ListBullet"/>
      </w:pPr>
      <w:r>
        <w:t>Timeline mask/track matte 从当前阶段二 Timeline 范围移出，单独创建 phase-two-timeline-mask change；当前 Timeline 仅保留基础调色、关键帧、速度/循环、字幕和音频能力。</w:t>
      </w:r>
    </w:p>
    <w:p>
      <w:pPr>
        <w:pStyle w:val="ListBullet"/>
      </w:pPr>
      <w:r>
        <w:t>Agent AssetEditPlan 的图片局部选区、mask 编辑、视频/音频时间范围单独创建 agent-asset-local-edit change；阶段二不实现，也不允许通过 Timeline 能力隐式替代。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75808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5808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b/>
        <w:color w:val="75808C"/>
        <w:sz w:val="17"/>
      </w:rPr>
      <w:t>视频 Agent 工作台 · 产品需求文档</w:t>
    </w:r>
    <w:r>
      <w:rPr>
        <w:rFonts w:ascii="Calibri" w:hAnsi="Calibri" w:eastAsia="Microsoft YaHei"/>
        <w:color w:val="75808C"/>
        <w:sz w:val="17"/>
      </w:rPr>
      <w:t xml:space="preserve">    |    内部评审稿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abstractNum w:abstractNumId="900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  <w:num w:numId="9001">
    <w:abstractNumId w:val="9001"/>
  </w:num>
  <w:num w:numId="9100">
    <w:abstractNumId w:val="9001"/>
    <w:lvlOverride w:ilvl="0">
      <w:startOverride w:val="1"/>
    </w:lvlOverride>
  </w:num>
  <w:num w:numId="9101">
    <w:abstractNumId w:val="9001"/>
    <w:lvlOverride w:ilvl="0">
      <w:startOverride w:val="1"/>
    </w:lvlOverride>
  </w:num>
  <w:num w:numId="9102">
    <w:abstractNumId w:val="900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 Caption"/>
    <w:pPr>
      <w:spacing w:before="40" w:after="160"/>
      <w:jc w:val="center"/>
    </w:pPr>
    <w:rPr>
      <w:rFonts w:ascii="Calibri" w:hAnsi="Calibri" w:eastAsia="Microsoft YaHei"/>
      <w:i/>
      <w:color w:val="75808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github.com/agentscope-ai/agentscope" TargetMode="External"/><Relationship Id="rId15" Type="http://schemas.openxmlformats.org/officeDocument/2006/relationships/hyperlink" Target="https://reactflow.dev/" TargetMode="External"/><Relationship Id="rId16" Type="http://schemas.openxmlformats.org/officeDocument/2006/relationships/hyperlink" Target="https://temporal.io/" TargetMode="External"/><Relationship Id="rId17" Type="http://schemas.openxmlformats.org/officeDocument/2006/relationships/hyperlink" Target="https://www.agnes-ai.com/doc" TargetMode="External"/><Relationship Id="rId18" Type="http://schemas.openxmlformats.org/officeDocument/2006/relationships/hyperlink" Target="https://github.com/aurelio-labs/semantic-router" TargetMode="External"/><Relationship Id="rId19" Type="http://schemas.openxmlformats.org/officeDocument/2006/relationships/hyperlink" Target="https://github.com/worldwonderer/drama-skills" TargetMode="External"/><Relationship Id="rId20" Type="http://schemas.openxmlformats.org/officeDocument/2006/relationships/hyperlink" Target="https://github.com/Emily2040/seedance-2.0" TargetMode="External"/><Relationship Id="rId21" Type="http://schemas.openxmlformats.org/officeDocument/2006/relationships/hyperlink" Target="https://github.com/wgwtest/novel-writing" TargetMode="External"/><Relationship Id="rId22" Type="http://schemas.openxmlformats.org/officeDocument/2006/relationships/hyperlink" Target="https://github.com/popopo-99/zy-cinematic-realism" TargetMode="External"/><Relationship Id="rId23" Type="http://schemas.openxmlformats.org/officeDocument/2006/relationships/hyperlink" Target="https://github.com/meowdoone/storyboard-tiktok-video-sk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 Agent 工作台 - 产品需求文档</dc:title>
  <dc:subject>个人 AI 视频工作台 PRD</dc:subject>
  <dc:creator>Codex</dc:creator>
  <cp:keywords>视频工作流, AgentScope, React Flow, 剪辑工作台, PRD</cp:keywords>
  <dc:description>MVP-A PRD scope aligned with project asset center, structured text boundary, provider controls, runtime preflight, and deferred review/QC features.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