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Brave Source Code Guide for BrowseHere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summary breaks down the Brave Browser architecture based on the source code walkthrough, specifically focused on implementing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 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playlist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media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Relationship: Chromium vs. Brave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Chromium: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"engine" (V8, Blink, network stack). Brave pulls this in as a dependency.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Brave-Core: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"brain." This is where 99% of your work will happen. It lives in the src/brave directory and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monkey-patching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override Chromium behavior without modifying Chromium source directly.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Strategic "Hook" Points for Your Features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Video Detection (The "Scanner" Node)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detect videos across all pages automatically, you need to look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Renderer-side injections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brave/components/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Brave uses "Content Settings" and "GreaseMonkey"-style script injections for features like Shields.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should implement your DOM scanner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Brave Component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Look at brave/components/brave_shields/renderer/ to see how Brave identifies and interacts with page elements (like ads). You can mirror this logic to identify &lt;video&gt; and &lt;iframe&gt; elements.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Player &amp; Playlist UI (The "WebUI" Node)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Brave builds its internal pages (like brave://settings or brave://playlist)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and TypeScript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brave/browser/ui/webui/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Create a new WebUI page (e.g., brave://browse-here).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Define the C++ controller in brave/browser/ui/webui/browse_here_ui.cc.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Build the frontend in brave/browser/resources/browse_here/ using React.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WebUI pages have elevated privileges, allowing them to communicate with the C++ backend to save playlist data to the user's profile disk.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Backend State Management (The "Queue" Node)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store detected videos even after a tab is closed, you need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Browser-side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brave/components/media_router/ or brave/components/brave_playlist/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C++ "KeyedService." This service lives for the duration of the browser session and can persist data to a JSON file in the User Profile.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Communication: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Mojo IPC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(Inter-Process Communication) to send a detected URL from the Renderer (the webpage) to the Browser (your Playlist Service).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Build &amp; Development Workflow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video walkthrough, the workflow for a new feature is: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npm run sync inside the brave-browser repo to pull the matching Chromium version.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Modify brave-core: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your logic goes into the src/brave folder.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working on the React side (WebUI), you can often use npm run webui for faster iteration without a full C++ recompile.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C++ Compilation: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gn gen and ninja -C out/Default brave to compile. Note that full builds can take hours; try to limit changes to specific components to trigger "incremental" builds.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Directories to Study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brave/chromium_src: Contains the "patches" where Brave intercepts Chromium calls.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brave/components/brave_playlist: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Reference.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Study how Brave already handles video adding/saving for their existing iOS/Desktop playlist feature.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brave/vendor/adblock: Reference for high-performance content scanning.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for your Roadmap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mimic TCL BrowseHere, do not build a standard extension. Instead: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scanner via brave/components/.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in a C++ KeyedService.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player in a brave:// WebUI page built with React.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