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626D" w14:textId="2A40D1F1" w:rsidR="00623F8D" w:rsidRPr="006926A3" w:rsidRDefault="00623F8D">
      <w:pPr>
        <w:pStyle w:val="Ttulo2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Attribute Grammar</w:t>
      </w:r>
      <w:r w:rsidR="00B4344A">
        <w:rPr>
          <w:rFonts w:ascii="Source Sans Pro" w:eastAsia="Times New Roman" w:hAnsi="Source Sans Pro"/>
          <w:color w:val="595959"/>
        </w:rPr>
        <w:t xml:space="preserve"> – UO288787</w:t>
      </w:r>
    </w:p>
    <w:p w14:paraId="0D7AB3F0" w14:textId="77777777" w:rsidR="00623F8D" w:rsidRPr="006926A3" w:rsidRDefault="00623F8D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Attributes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310"/>
        <w:gridCol w:w="1789"/>
        <w:gridCol w:w="2243"/>
        <w:gridCol w:w="2691"/>
      </w:tblGrid>
      <w:tr w:rsidR="00CF08BD" w:rsidRPr="006926A3" w14:paraId="19AEB1C0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55A47A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Symbol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93AF30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4C099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Java 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4D6050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Inherited/Synthesized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48F6A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CF08BD" w:rsidRPr="006926A3" w14:paraId="50E1AAEA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E5C540" w14:textId="095E7D2E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  <w:r w:rsidR="00CF08B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D126C" w14:textId="36150898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48A1D6" w14:textId="3DC47A3F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55819" w14:textId="13A0AD62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C18A41" w14:textId="0EDF3811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The type of the expression</w:t>
            </w:r>
          </w:p>
        </w:tc>
      </w:tr>
      <w:tr w:rsidR="00CF08BD" w:rsidRPr="006926A3" w14:paraId="7F6316CF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66C1E6" w14:textId="0308606B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298E2B" w14:textId="0AE3363D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lvalue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3FB39B" w14:textId="2F6B5AE7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DA0CB0" w14:textId="156BDA15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Synthetic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58B70" w14:textId="41A02E2C" w:rsidR="00623F8D" w:rsidRPr="006926A3" w:rsidRDefault="00CF08BD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Wether the expression can be the assigned in the assignment or not</w:t>
            </w:r>
          </w:p>
        </w:tc>
      </w:tr>
      <w:tr w:rsidR="00C65115" w:rsidRPr="006926A3" w14:paraId="7FE4D5A8" w14:textId="77777777" w:rsidTr="00CF08BD">
        <w:trPr>
          <w:trHeight w:val="270"/>
        </w:trPr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A4953B" w14:textId="43392822" w:rsidR="00C65115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FDBE1E" w14:textId="310A027B" w:rsidR="00C65115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735BE5" w14:textId="6A189B1C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functionDefinition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D990F3E" w14:textId="54540E78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Inherited</w:t>
            </w:r>
          </w:p>
        </w:tc>
        <w:tc>
          <w:tcPr>
            <w:tcW w:w="0" w:type="auto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3EAC06D" w14:textId="7F120B60" w:rsidR="00C65115" w:rsidRPr="006926A3" w:rsidRDefault="00C6511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Lets us know what function the statement is defined in</w:t>
            </w:r>
          </w:p>
        </w:tc>
      </w:tr>
    </w:tbl>
    <w:p w14:paraId="50670776" w14:textId="0EF3332C" w:rsidR="00CF08BD" w:rsidRPr="006926A3" w:rsidRDefault="007F14E6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Auxiliary Functions</w:t>
      </w:r>
    </w:p>
    <w:tbl>
      <w:tblPr>
        <w:tblW w:w="9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6184"/>
      </w:tblGrid>
      <w:tr w:rsidR="007F14E6" w:rsidRPr="006926A3" w14:paraId="5E43C04E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BB2CE1" w14:textId="72D41965" w:rsidR="007F14E6" w:rsidRPr="006926A3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Name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B5711B" w14:textId="64F2A0A3" w:rsidR="007F14E6" w:rsidRPr="006926A3" w:rsidRDefault="007F14E6" w:rsidP="009567C8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Description</w:t>
            </w:r>
          </w:p>
        </w:tc>
      </w:tr>
      <w:tr w:rsidR="007F14E6" w:rsidRPr="006926A3" w14:paraId="00289A15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356692" w14:textId="172A1399" w:rsidR="007F14E6" w:rsidRPr="006926A3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 sameType(type</w:t>
            </w:r>
            <w:r w:rsid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A,typeB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CE101" w14:textId="279A477B" w:rsidR="007F14E6" w:rsidRPr="006926A3" w:rsidRDefault="007F14E6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types are equal</w:t>
            </w:r>
          </w:p>
        </w:tc>
      </w:tr>
      <w:tr w:rsidR="006926A3" w:rsidRPr="006926A3" w14:paraId="18721C26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A98485" w14:textId="45A48126" w:rsidR="006926A3" w:rsidRPr="006926A3" w:rsidRDefault="006926A3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isPrimitive(type)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4DA9A6" w14:textId="51A574BF" w:rsidR="006926A3" w:rsidRPr="006926A3" w:rsidRDefault="006926A3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 is integer, float or character</w:t>
            </w:r>
          </w:p>
        </w:tc>
      </w:tr>
      <w:tr w:rsidR="00B4344A" w:rsidRPr="006926A3" w14:paraId="4F7E1A5C" w14:textId="77777777" w:rsidTr="007F14E6">
        <w:trPr>
          <w:trHeight w:val="273"/>
        </w:trPr>
        <w:tc>
          <w:tcPr>
            <w:tcW w:w="311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2A3AA9" w14:textId="421742EA" w:rsidR="00B4344A" w:rsidRDefault="00B4344A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isNum(type)</w:t>
            </w:r>
          </w:p>
        </w:tc>
        <w:tc>
          <w:tcPr>
            <w:tcW w:w="6184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3195FD5" w14:textId="55A872A8" w:rsidR="00B4344A" w:rsidRDefault="00B4344A" w:rsidP="009567C8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Returns true if type is integer or float</w:t>
            </w:r>
          </w:p>
        </w:tc>
      </w:tr>
    </w:tbl>
    <w:p w14:paraId="218F4163" w14:textId="76630941" w:rsidR="00623F8D" w:rsidRPr="006926A3" w:rsidRDefault="00623F8D">
      <w:pPr>
        <w:pStyle w:val="Ttulo3"/>
        <w:rPr>
          <w:rFonts w:ascii="Source Sans Pro" w:eastAsia="Times New Roman" w:hAnsi="Source Sans Pro"/>
          <w:color w:val="595959"/>
        </w:rPr>
      </w:pPr>
      <w:r w:rsidRPr="006926A3">
        <w:rPr>
          <w:rFonts w:ascii="Source Sans Pro" w:eastAsia="Times New Roman" w:hAnsi="Source Sans Pro"/>
          <w:color w:val="595959"/>
        </w:rPr>
        <w:t>Rules</w:t>
      </w:r>
    </w:p>
    <w:tbl>
      <w:tblPr>
        <w:tblW w:w="101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3220"/>
        <w:gridCol w:w="3411"/>
      </w:tblGrid>
      <w:tr w:rsidR="00613B86" w:rsidRPr="006926A3" w14:paraId="76C1815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CC258B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Node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91047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Predicates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8231E9" w14:textId="77777777" w:rsidR="00623F8D" w:rsidRPr="006926A3" w:rsidRDefault="00623F8D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Semantic Functions</w:t>
            </w:r>
          </w:p>
        </w:tc>
      </w:tr>
      <w:tr w:rsidR="00613B86" w:rsidRPr="006926A3" w14:paraId="6099625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D0F85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9964D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D775F" w14:textId="77777777" w:rsidR="00623F8D" w:rsidRPr="006926A3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5619E7E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5F3E0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AC3B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34063" w14:textId="1D54AE06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53C4A222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3B116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field*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D7D1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4F555" w14:textId="54A4E54F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4934243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8CCD8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functionDefinition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:definition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type?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definition*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82BB20" w14:textId="77777777" w:rsidR="00623F8D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 (type!=null)</w:t>
            </w:r>
          </w:p>
          <w:p w14:paraId="1D5FDB2A" w14:textId="77777777" w:rsidR="0027485B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 ifPrimitive(type)</w:t>
            </w:r>
          </w:p>
          <w:p w14:paraId="69B60324" w14:textId="24A67867" w:rsidR="0027485B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isPrimitive(varDefinition.type)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37E62" w14:textId="0D783133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statement.function = functionDefinition</w:t>
            </w:r>
          </w:p>
        </w:tc>
      </w:tr>
      <w:tr w:rsidR="00613B86" w:rsidRPr="006926A3" w14:paraId="3E1A350B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5DDE5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7AEA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654BCF" w14:textId="54FDEC54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0577C18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71AFC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040E7" w14:textId="26411CBC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isPrimitive(expression.type)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76A3D3" w14:textId="2C602A2F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AD1067D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9074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A90C74" w14:textId="37808508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isPrimitive(expression.type)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4F99EE" w14:textId="412C1DD8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CEB31D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F2F11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functionCallStatement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1870D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E1F14" w14:textId="1F3EA427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4FA916C0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3A3F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assignment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4B957" w14:textId="689431B4" w:rsidR="00CF08BD" w:rsidRDefault="00CF08BD" w:rsidP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sameType(left.type, right.type)</w:t>
            </w:r>
          </w:p>
          <w:p w14:paraId="4F29AE5D" w14:textId="1D337131" w:rsidR="0027485B" w:rsidRPr="006926A3" w:rsidRDefault="0027485B" w:rsidP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isPrimitive(left.type)</w:t>
            </w:r>
          </w:p>
          <w:p w14:paraId="6916815D" w14:textId="7542B44D" w:rsidR="00623F8D" w:rsidRPr="006926A3" w:rsidRDefault="00CF08B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left.lvalue =</w:t>
            </w:r>
            <w:r w:rsidR="007F14E6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=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true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6DBAEF" w14:textId="18A8CFF5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013D8AE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DA98D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conditional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ifStatements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elseStatements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763AC" w14:textId="6D360619" w:rsidR="00623F8D" w:rsidRPr="006926A3" w:rsidRDefault="00C65115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 ==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07B3B" w14:textId="77777777" w:rsidR="00623F8D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ifStatements.function =conditional.function</w:t>
            </w:r>
          </w:p>
          <w:p w14:paraId="351EC230" w14:textId="77777777" w:rsidR="0027485B" w:rsidRDefault="0027485B">
            <w:pPr>
              <w:rPr>
                <w:rFonts w:eastAsia="Times New Roman"/>
                <w:sz w:val="20"/>
                <w:szCs w:val="20"/>
              </w:rPr>
            </w:pPr>
          </w:p>
          <w:p w14:paraId="0F27B453" w14:textId="1BB7F9FD" w:rsidR="0027485B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elseStatements.function = conditional.function</w:t>
            </w:r>
          </w:p>
        </w:tc>
      </w:tr>
      <w:tr w:rsidR="00613B86" w:rsidRPr="006926A3" w14:paraId="67201085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07777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loopStatements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7F1A7A" w14:textId="2D5D986D" w:rsidR="00623F8D" w:rsidRPr="006926A3" w:rsidRDefault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 =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77E2B" w14:textId="7A775E70" w:rsidR="00623F8D" w:rsidRPr="006926A3" w:rsidRDefault="0027485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Statement.function = conditional.function</w:t>
            </w:r>
          </w:p>
        </w:tc>
      </w:tr>
      <w:tr w:rsidR="00613B86" w:rsidRPr="006926A3" w14:paraId="2114AE2D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26BF3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expression?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81A4D2" w14:textId="184F6426" w:rsidR="0027485B" w:rsidRPr="006926A3" w:rsidRDefault="0027485B" w:rsidP="0027485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Return.type == return.function.type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D0D51" w14:textId="1357490D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6379C5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6AAE5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F301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41508" w14:textId="003F147C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64DAA6CE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766810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3045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AE908" w14:textId="6E876C83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2C0870E9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E10F1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Calibri" w:eastAsia="Times New Roman" w:hAnsi="Calibri" w:cs="Calibri"/>
                <w:color w:val="595959"/>
                <w:sz w:val="21"/>
                <w:szCs w:val="21"/>
              </w:rPr>
              <w:t>ε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1CBAC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72EBA" w14:textId="5C5ACA29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63B55C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E05E3B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8BD120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2B4B5" w14:textId="220A6861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73A93558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76F57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structType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573CBC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1FA38" w14:textId="045310C8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13B86" w:rsidRPr="006926A3" w14:paraId="61716F2F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06CA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5FE7E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C2A107" w14:textId="77777777" w:rsidR="00C9116F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variable.lvalue = true</w:t>
            </w:r>
          </w:p>
          <w:p w14:paraId="0A00F2DB" w14:textId="6D57BFC2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variable.type = variable.definition.type</w:t>
            </w:r>
          </w:p>
        </w:tc>
      </w:tr>
      <w:tr w:rsidR="00613B86" w:rsidRPr="006926A3" w14:paraId="1C7E42F0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33DAE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intValue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233B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542A7C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intLiteral.lvalue = false</w:t>
            </w:r>
          </w:p>
          <w:p w14:paraId="53270F2E" w14:textId="1022C4B9" w:rsidR="00C9116F" w:rsidRPr="006926A3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intLiteral.type = IntLiteral</w:t>
            </w:r>
          </w:p>
        </w:tc>
      </w:tr>
      <w:tr w:rsidR="00613B86" w:rsidRPr="006926A3" w14:paraId="5B2DAB6B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AA1E4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floatLiteral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floatValue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18438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217D84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floatLiteral.lvalue = false</w:t>
            </w:r>
          </w:p>
          <w:p w14:paraId="6BBA0A65" w14:textId="157B1CC8" w:rsidR="00C9116F" w:rsidRPr="006926A3" w:rsidRDefault="00C9116F" w:rsidP="00C9116F">
            <w:pPr>
              <w:ind w:left="720" w:hanging="7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floatLiteral.type = FloatType</w:t>
            </w:r>
          </w:p>
        </w:tc>
      </w:tr>
      <w:tr w:rsidR="00613B86" w:rsidRPr="006926A3" w14:paraId="37B88E67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1602E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charValue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A72B9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3FB2D" w14:textId="7777777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charLiteral.lvalue = false</w:t>
            </w:r>
          </w:p>
          <w:p w14:paraId="718FE106" w14:textId="55D0270F" w:rsidR="00C9116F" w:rsidRPr="006926A3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charLiteral.type = CharType</w:t>
            </w:r>
          </w:p>
        </w:tc>
      </w:tr>
      <w:tr w:rsidR="00613B86" w:rsidRPr="006926A3" w14:paraId="786EE09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3BDC8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functionCallExpression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expression*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893D4F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59E42F" w14:textId="77777777" w:rsidR="00623F8D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functionCallExpression.lvalue = false</w:t>
            </w:r>
          </w:p>
          <w:p w14:paraId="4101ADA1" w14:textId="2F0DC800" w:rsidR="00613B86" w:rsidRPr="006926A3" w:rsidRDefault="00613B86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functionCallExpression.type = functionCallExpression.definition.type</w:t>
            </w:r>
          </w:p>
        </w:tc>
      </w:tr>
      <w:tr w:rsidR="00613B86" w:rsidRPr="006926A3" w14:paraId="01D0F47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AAD84C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structAccess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name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8B48D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135E87" w14:textId="48D8C2E7" w:rsidR="00623F8D" w:rsidRDefault="00C9116F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structAccess</w:t>
            </w:r>
            <w:r w:rsidR="006914FE" w:rsidRPr="006926A3">
              <w:rPr>
                <w:rFonts w:eastAsia="Times New Roman"/>
                <w:sz w:val="20"/>
                <w:szCs w:val="20"/>
              </w:rPr>
              <w:t>.lvalue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="006914FE" w:rsidRPr="006926A3">
              <w:rPr>
                <w:rFonts w:eastAsia="Times New Roman"/>
                <w:sz w:val="20"/>
                <w:szCs w:val="20"/>
              </w:rPr>
              <w:t>=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="006914FE" w:rsidRPr="006926A3">
              <w:rPr>
                <w:rFonts w:eastAsia="Times New Roman"/>
                <w:sz w:val="20"/>
                <w:szCs w:val="20"/>
              </w:rPr>
              <w:t>true</w:t>
            </w:r>
          </w:p>
          <w:p w14:paraId="2B735001" w14:textId="2469D81F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structAccess.type = </w:t>
            </w:r>
            <w:r w:rsidR="00635C6C">
              <w:rPr>
                <w:rFonts w:eastAsia="Times New Roman"/>
                <w:sz w:val="20"/>
                <w:szCs w:val="20"/>
              </w:rPr>
              <w:t>StructType</w:t>
            </w:r>
          </w:p>
        </w:tc>
      </w:tr>
      <w:tr w:rsidR="00613B86" w:rsidRPr="006926A3" w14:paraId="2902A6EC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3FDC6A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F79E28" w14:textId="74FA259F" w:rsidR="00623F8D" w:rsidRPr="006926A3" w:rsidRDefault="006926A3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Right.getType() instanceof IntType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23D0C1" w14:textId="04C1B1A0" w:rsidR="00623F8D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array</w:t>
            </w:r>
            <w:r w:rsidR="00C9116F">
              <w:rPr>
                <w:rFonts w:eastAsia="Times New Roman"/>
                <w:sz w:val="20"/>
                <w:szCs w:val="20"/>
              </w:rPr>
              <w:t>Access</w:t>
            </w:r>
            <w:r w:rsidRPr="006926A3">
              <w:rPr>
                <w:rFonts w:eastAsia="Times New Roman"/>
                <w:sz w:val="20"/>
                <w:szCs w:val="20"/>
              </w:rPr>
              <w:t>.lvalue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Pr="006926A3">
              <w:rPr>
                <w:rFonts w:eastAsia="Times New Roman"/>
                <w:sz w:val="20"/>
                <w:szCs w:val="20"/>
              </w:rPr>
              <w:t>=</w:t>
            </w:r>
            <w:r w:rsidR="009C5AC5">
              <w:rPr>
                <w:rFonts w:eastAsia="Times New Roman"/>
                <w:sz w:val="20"/>
                <w:szCs w:val="20"/>
              </w:rPr>
              <w:t xml:space="preserve"> </w:t>
            </w:r>
            <w:r w:rsidRPr="006926A3">
              <w:rPr>
                <w:rFonts w:eastAsia="Times New Roman"/>
                <w:sz w:val="20"/>
                <w:szCs w:val="20"/>
              </w:rPr>
              <w:t>true</w:t>
            </w:r>
          </w:p>
          <w:p w14:paraId="3A7B5899" w14:textId="451F3E32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arrayAccess.type = </w:t>
            </w:r>
            <w:r w:rsidR="00C65115">
              <w:rPr>
                <w:rFonts w:eastAsia="Times New Roman"/>
                <w:sz w:val="20"/>
                <w:szCs w:val="20"/>
              </w:rPr>
              <w:t>left.type</w:t>
            </w:r>
          </w:p>
        </w:tc>
      </w:tr>
      <w:tr w:rsidR="00613B86" w:rsidRPr="006926A3" w14:paraId="02A3F03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CA6E32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type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F2526D" w14:textId="6FED24A1" w:rsidR="00623F8D" w:rsidRPr="006926A3" w:rsidRDefault="00C9116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!sameType(expression.getType(), 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67A34B" w14:textId="5FAB2A9F" w:rsidR="006914FE" w:rsidRPr="006926A3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cast.type = type</w:t>
            </w:r>
          </w:p>
          <w:p w14:paraId="6850E667" w14:textId="180FA23A" w:rsidR="006914FE" w:rsidRPr="006926A3" w:rsidRDefault="006914FE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>arithmetic.lvalue=false</w:t>
            </w:r>
          </w:p>
        </w:tc>
      </w:tr>
      <w:tr w:rsidR="00613B86" w:rsidRPr="006926A3" w14:paraId="0F9D37C2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30595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arithmetic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C009DC" w14:textId="7F688578" w:rsidR="007F14E6" w:rsidRPr="006926A3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operator.equals(‘+-*/’)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6914FE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&amp;&amp; 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IntType &amp;&amp; right.type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IntType</w:t>
            </w:r>
          </w:p>
          <w:p w14:paraId="498D2281" w14:textId="77777777" w:rsidR="007F14E6" w:rsidRPr="006926A3" w:rsidRDefault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  <w:p w14:paraId="22DEDFF2" w14:textId="77777777" w:rsidR="007F14E6" w:rsidRPr="006926A3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 xml:space="preserve">operator.equals(‘%’) </w:t>
            </w:r>
          </w:p>
          <w:p w14:paraId="343A074A" w14:textId="2C623110" w:rsidR="007F14E6" w:rsidRPr="006926A3" w:rsidRDefault="007F14E6" w:rsidP="007F14E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left.type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FloatType &amp;&amp; right.type</w:t>
            </w:r>
            <w:r w:rsidR="009C5AC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== </w:t>
            </w:r>
            <w:r w:rsidR="00C9116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FloatType</w:t>
            </w:r>
            <w:r w:rsidR="006914FE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BD667C" w14:textId="2DFC619F" w:rsidR="00623F8D" w:rsidRPr="006926A3" w:rsidRDefault="007F14E6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lastRenderedPageBreak/>
              <w:t>arithmetic.lvalue = false</w:t>
            </w:r>
          </w:p>
          <w:p w14:paraId="31366A6A" w14:textId="08E921EF" w:rsidR="007F14E6" w:rsidRPr="006926A3" w:rsidRDefault="007F14E6">
            <w:pPr>
              <w:rPr>
                <w:rFonts w:eastAsia="Times New Roman"/>
                <w:sz w:val="20"/>
                <w:szCs w:val="20"/>
              </w:rPr>
            </w:pPr>
            <w:r w:rsidRPr="006926A3">
              <w:rPr>
                <w:rFonts w:eastAsia="Times New Roman"/>
                <w:sz w:val="20"/>
                <w:szCs w:val="20"/>
              </w:rPr>
              <w:t xml:space="preserve">arithmetic.type = </w:t>
            </w:r>
            <w:r w:rsidR="006914FE" w:rsidRPr="006926A3">
              <w:rPr>
                <w:rFonts w:eastAsia="Times New Roman"/>
                <w:sz w:val="20"/>
                <w:szCs w:val="20"/>
              </w:rPr>
              <w:t>left.type</w:t>
            </w:r>
          </w:p>
        </w:tc>
      </w:tr>
      <w:tr w:rsidR="00613B86" w:rsidRPr="006926A3" w14:paraId="2C1FFBE3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0B963" w14:textId="5FFF66D1" w:rsidR="00623F8D" w:rsidRPr="006926A3" w:rsidRDefault="00C9116F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comparison</w:t>
            </w:r>
            <w:r w:rsidR="00623F8D"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operator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623F8D"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="00623F8D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623F8D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84CF61" w14:textId="3D1F431E" w:rsidR="00B4344A" w:rsidRPr="006926A3" w:rsidRDefault="00B4344A" w:rsidP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 &amp;&amp; isNum(right.type)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6693A" w14:textId="34C634F2" w:rsidR="00623F8D" w:rsidRDefault="009C5A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comparison.type = IntType</w:t>
            </w:r>
          </w:p>
          <w:p w14:paraId="6A14697E" w14:textId="51F9ACD5" w:rsidR="009C5AC5" w:rsidRPr="009C5AC5" w:rsidRDefault="009C5AC5">
            <w:pPr>
              <w:rPr>
                <w:rFonts w:eastAsia="Times New Roman"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comparison.lvalue = false</w:t>
            </w:r>
          </w:p>
        </w:tc>
      </w:tr>
      <w:tr w:rsidR="00613B86" w:rsidRPr="006926A3" w14:paraId="008C1431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F09A1" w14:textId="66FD7F11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</w:t>
            </w:r>
            <w:r w:rsidR="00C9116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icBinary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C9116F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="00C9116F">
              <w:rPr>
                <w:rStyle w:val="att-name1"/>
              </w:rPr>
              <w:t>operator</w:t>
            </w:r>
            <w:r w:rsidR="00C9116F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C9116F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tring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16157" w14:textId="39F7E51B" w:rsidR="00623F8D" w:rsidRPr="006926A3" w:rsidRDefault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 &amp;&amp; isNum(right.type)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A004A6" w14:textId="77777777" w:rsidR="00623F8D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logicBinary.type = IntType</w:t>
            </w:r>
          </w:p>
          <w:p w14:paraId="48305079" w14:textId="733552A9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logicBinary.lvalue = false</w:t>
            </w:r>
          </w:p>
        </w:tc>
      </w:tr>
      <w:tr w:rsidR="00613B86" w:rsidRPr="006926A3" w14:paraId="530079B8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EF544D" w14:textId="54A74BBB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6926A3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logi</w:t>
            </w:r>
            <w:r w:rsidR="00C9116F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cUnary</w:t>
            </w:r>
            <w:r w:rsidRPr="006926A3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:expression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Fonts w:ascii="Arial" w:eastAsia="Times New Roman" w:hAnsi="Arial" w:cs="Arial"/>
                <w:color w:val="595959"/>
                <w:sz w:val="21"/>
                <w:szCs w:val="21"/>
              </w:rPr>
              <w:t>→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left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9C5AC5">
              <w:rPr>
                <w:rStyle w:val="att-name1"/>
              </w:rPr>
              <w:t>operator</w:t>
            </w:r>
            <w:r w:rsidR="009C5AC5"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="009C5AC5"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</w:t>
            </w:r>
            <w:r w:rsidR="009C5AC5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tring</w:t>
            </w:r>
            <w:r w:rsidR="009C5AC5" w:rsidRPr="006926A3">
              <w:rPr>
                <w:rStyle w:val="att-name1"/>
                <w:rFonts w:ascii="Source Sans Pro" w:eastAsia="Times New Roman" w:hAnsi="Source Sans Pro"/>
              </w:rPr>
              <w:t xml:space="preserve"> </w:t>
            </w:r>
            <w:r w:rsidR="009C5AC5">
              <w:rPr>
                <w:rStyle w:val="att-name1"/>
                <w:rFonts w:ascii="Source Sans Pro" w:eastAsia="Times New Roman" w:hAnsi="Source Sans Pro"/>
              </w:rPr>
              <w:t xml:space="preserve"> </w:t>
            </w:r>
            <w:r w:rsidRPr="006926A3">
              <w:rPr>
                <w:rStyle w:val="att-name1"/>
                <w:rFonts w:ascii="Source Sans Pro" w:eastAsia="Times New Roman" w:hAnsi="Source Sans Pro"/>
              </w:rPr>
              <w:t>right</w:t>
            </w:r>
            <w:r w:rsidRPr="006926A3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6926A3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expression</w:t>
            </w: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1BFCD" w14:textId="7D747972" w:rsidR="00623F8D" w:rsidRPr="006926A3" w:rsidRDefault="00B4344A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isNum(left.type)</w:t>
            </w: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F772E3" w14:textId="77777777" w:rsidR="00623F8D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logicUnary.type = IntType</w:t>
            </w:r>
          </w:p>
          <w:p w14:paraId="7CA7F8CB" w14:textId="2BE4C5C8" w:rsidR="009C5AC5" w:rsidRPr="006926A3" w:rsidRDefault="009C5AC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logicUnary.lvalue = false</w:t>
            </w:r>
          </w:p>
        </w:tc>
      </w:tr>
      <w:tr w:rsidR="00613B86" w:rsidRPr="006926A3" w14:paraId="14E66F86" w14:textId="77777777" w:rsidTr="009C5AC5">
        <w:tc>
          <w:tcPr>
            <w:tcW w:w="382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4A74B7" w14:textId="027A77BE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118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76C6766" w14:textId="77777777" w:rsidR="00623F8D" w:rsidRPr="006926A3" w:rsidRDefault="00623F8D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C78282" w14:textId="77777777" w:rsidR="00623F8D" w:rsidRPr="006926A3" w:rsidRDefault="00623F8D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6751274B" w14:textId="77777777" w:rsidR="00623F8D" w:rsidRDefault="00623F8D">
      <w:pPr>
        <w:rPr>
          <w:rFonts w:ascii="Source Sans Pro" w:eastAsia="Times New Roman" w:hAnsi="Source Sans Pro"/>
          <w:color w:val="595959"/>
          <w:sz w:val="21"/>
          <w:szCs w:val="21"/>
        </w:rPr>
      </w:pPr>
      <w:r w:rsidRPr="006926A3">
        <w:rPr>
          <w:rFonts w:ascii="Source Sans Pro" w:eastAsia="Times New Roman" w:hAnsi="Source Sans Pro"/>
          <w:color w:val="595959"/>
          <w:sz w:val="21"/>
          <w:szCs w:val="21"/>
        </w:rPr>
        <w:br/>
        <w:t>Operators samples (cut &amp; paste if needed):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br/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⇒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⇔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≠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∅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∈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∉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∪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∩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⊂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⊄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Arial" w:eastAsia="Times New Roman" w:hAnsi="Arial" w:cs="Arial"/>
          <w:color w:val="595959"/>
          <w:sz w:val="21"/>
          <w:szCs w:val="21"/>
        </w:rPr>
        <w:t>∑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∃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  <w:r w:rsidRPr="006926A3">
        <w:rPr>
          <w:rFonts w:ascii="Cambria Math" w:eastAsia="Times New Roman" w:hAnsi="Cambria Math" w:cs="Cambria Math"/>
          <w:color w:val="595959"/>
          <w:sz w:val="21"/>
          <w:szCs w:val="21"/>
        </w:rPr>
        <w:t>∀</w:t>
      </w:r>
      <w:r w:rsidRPr="006926A3">
        <w:rPr>
          <w:rFonts w:ascii="Source Sans Pro" w:eastAsia="Times New Roman" w:hAnsi="Source Sans Pro"/>
          <w:color w:val="595959"/>
          <w:sz w:val="21"/>
          <w:szCs w:val="21"/>
        </w:rPr>
        <w:t xml:space="preserve"> </w:t>
      </w:r>
    </w:p>
    <w:sectPr w:rsidR="00623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8D"/>
    <w:rsid w:val="000A0F6F"/>
    <w:rsid w:val="00260370"/>
    <w:rsid w:val="0027485B"/>
    <w:rsid w:val="003A08D6"/>
    <w:rsid w:val="004609C5"/>
    <w:rsid w:val="004A2A34"/>
    <w:rsid w:val="00613B86"/>
    <w:rsid w:val="00623F8D"/>
    <w:rsid w:val="00635C6C"/>
    <w:rsid w:val="006914FE"/>
    <w:rsid w:val="006926A3"/>
    <w:rsid w:val="007F14E6"/>
    <w:rsid w:val="0088428B"/>
    <w:rsid w:val="009C5AC5"/>
    <w:rsid w:val="00B4344A"/>
    <w:rsid w:val="00C65115"/>
    <w:rsid w:val="00C9116F"/>
    <w:rsid w:val="00CC5922"/>
    <w:rsid w:val="00CF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3CC43C"/>
  <w15:chartTrackingRefBased/>
  <w15:docId w15:val="{14606A9D-5243-4DFD-8EAC-3E89866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4E6"/>
    <w:rPr>
      <w:rFonts w:eastAsiaTheme="minorEastAsia"/>
      <w:noProof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parents1">
    <w:name w:val="parents1"/>
    <w:basedOn w:val="Fuentedeprrafopredeter"/>
    <w:rPr>
      <w:color w:val="A6A6A6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8EA99CFE06BB4E8BB62D6AECED91E3" ma:contentTypeVersion="18" ma:contentTypeDescription="Crear nuevo documento." ma:contentTypeScope="" ma:versionID="e0604d13563efed29d65198249806181">
  <xsd:schema xmlns:xsd="http://www.w3.org/2001/XMLSchema" xmlns:xs="http://www.w3.org/2001/XMLSchema" xmlns:p="http://schemas.microsoft.com/office/2006/metadata/properties" xmlns:ns3="d5dde45d-c2da-4ba6-b74a-c33a29139276" xmlns:ns4="eef2fb03-2004-4f3b-892c-62671446ab09" targetNamespace="http://schemas.microsoft.com/office/2006/metadata/properties" ma:root="true" ma:fieldsID="26ef52c99ad8d63f601714c1fb4d6ce1" ns3:_="" ns4:_="">
    <xsd:import namespace="d5dde45d-c2da-4ba6-b74a-c33a29139276"/>
    <xsd:import namespace="eef2fb03-2004-4f3b-892c-62671446ab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de45d-c2da-4ba6-b74a-c33a291392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2fb03-2004-4f3b-892c-62671446ab09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5dde45d-c2da-4ba6-b74a-c33a29139276" xsi:nil="true"/>
  </documentManagement>
</p:properties>
</file>

<file path=customXml/itemProps1.xml><?xml version="1.0" encoding="utf-8"?>
<ds:datastoreItem xmlns:ds="http://schemas.openxmlformats.org/officeDocument/2006/customXml" ds:itemID="{0FD5F6A4-CB59-4FB6-8A1A-20E7E049B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dde45d-c2da-4ba6-b74a-c33a29139276"/>
    <ds:schemaRef ds:uri="eef2fb03-2004-4f3b-892c-62671446ab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6BBD31-6B05-4FC2-9E71-FBF6811832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9B27E-3CDC-40D6-AD94-CACD2F439307}">
  <ds:schemaRefs>
    <ds:schemaRef ds:uri="http://schemas.microsoft.com/office/2006/metadata/properties"/>
    <ds:schemaRef ds:uri="http://schemas.microsoft.com/office/infopath/2007/PartnerControls"/>
    <ds:schemaRef ds:uri="d5dde45d-c2da-4ba6-b74a-c33a291392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</vt:lpstr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</dc:title>
  <dc:subject/>
  <dc:creator>Donato Amalio Martín Salán</dc:creator>
  <cp:keywords/>
  <dc:description/>
  <cp:lastModifiedBy>Donato Amalio Martín Salán</cp:lastModifiedBy>
  <cp:revision>11</cp:revision>
  <dcterms:created xsi:type="dcterms:W3CDTF">2024-03-21T00:29:00Z</dcterms:created>
  <dcterms:modified xsi:type="dcterms:W3CDTF">2024-04-07T22:38:00Z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0x010100D78EA99CFE06BB4E8BB62D6AECED91E3</vt:lpwstr>
  </property>
</Properties>
</file>