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DCFE0" w14:textId="229C5655" w:rsidR="00316839" w:rsidRDefault="00316839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  <w:proofErr w:type="spellStart"/>
      <w:r>
        <w:rPr>
          <w:rStyle w:val="y2iqfc"/>
          <w:rFonts w:ascii="inherit" w:hAnsi="inherit"/>
          <w:sz w:val="42"/>
          <w:szCs w:val="42"/>
          <w:highlight w:val="yellow"/>
        </w:rPr>
        <w:t>Landin</w:t>
      </w:r>
      <w:proofErr w:type="spellEnd"/>
      <w:r>
        <w:rPr>
          <w:rStyle w:val="y2iqfc"/>
          <w:rFonts w:ascii="inherit" w:hAnsi="inherit"/>
          <w:sz w:val="42"/>
          <w:szCs w:val="42"/>
          <w:highlight w:val="yellow"/>
        </w:rPr>
        <w:t xml:space="preserve"> </w:t>
      </w:r>
      <w:proofErr w:type="spellStart"/>
      <w:r>
        <w:rPr>
          <w:rStyle w:val="y2iqfc"/>
          <w:rFonts w:ascii="inherit" w:hAnsi="inherit"/>
          <w:sz w:val="42"/>
          <w:szCs w:val="42"/>
          <w:highlight w:val="yellow"/>
        </w:rPr>
        <w:t>page</w:t>
      </w:r>
      <w:proofErr w:type="spellEnd"/>
      <w:r>
        <w:rPr>
          <w:rStyle w:val="y2iqfc"/>
          <w:rFonts w:ascii="inherit" w:hAnsi="inherit"/>
          <w:sz w:val="42"/>
          <w:szCs w:val="42"/>
          <w:highlight w:val="yellow"/>
        </w:rPr>
        <w:t>-re</w:t>
      </w:r>
    </w:p>
    <w:p w14:paraId="62A8B7F2" w14:textId="55189354" w:rsidR="00967650" w:rsidRDefault="00967650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  <w:r>
        <w:rPr>
          <w:rFonts w:ascii="inherit" w:hAnsi="inherit"/>
          <w:noProof/>
          <w:sz w:val="42"/>
          <w:szCs w:val="42"/>
        </w:rPr>
        <w:drawing>
          <wp:inline distT="0" distB="0" distL="0" distR="0" wp14:anchorId="2AD8D568" wp14:editId="267DFB8B">
            <wp:extent cx="1066800" cy="1066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1AF1" w14:textId="1F8668D4" w:rsidR="00316839" w:rsidRDefault="001B066F" w:rsidP="00316839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proofErr w:type="spellStart"/>
      <w:r>
        <w:rPr>
          <w:rStyle w:val="y2iqfc"/>
          <w:rFonts w:ascii="inherit" w:hAnsi="inherit"/>
          <w:sz w:val="42"/>
          <w:szCs w:val="42"/>
        </w:rPr>
        <w:t>Grafén</w:t>
      </w:r>
      <w:proofErr w:type="spellEnd"/>
      <w:r>
        <w:rPr>
          <w:rStyle w:val="y2iqfc"/>
          <w:rFonts w:ascii="inherit" w:hAnsi="inherit"/>
          <w:sz w:val="42"/>
          <w:szCs w:val="42"/>
        </w:rPr>
        <w:t xml:space="preserve"> Mátrix bevonat</w:t>
      </w:r>
    </w:p>
    <w:p w14:paraId="027051E1" w14:textId="411AB309" w:rsidR="001B066F" w:rsidRDefault="001B066F" w:rsidP="00316839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>
        <w:rPr>
          <w:rStyle w:val="y2iqfc"/>
          <w:rFonts w:ascii="inherit" w:hAnsi="inherit"/>
          <w:sz w:val="42"/>
          <w:szCs w:val="42"/>
        </w:rPr>
        <w:t>9H+ keménység</w:t>
      </w:r>
    </w:p>
    <w:p w14:paraId="38532A13" w14:textId="75FCB36E" w:rsidR="001B066F" w:rsidRPr="000C667C" w:rsidRDefault="001B066F" w:rsidP="00316839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>
        <w:rPr>
          <w:rStyle w:val="y2iqfc"/>
          <w:rFonts w:ascii="inherit" w:hAnsi="inherit"/>
          <w:sz w:val="42"/>
          <w:szCs w:val="42"/>
        </w:rPr>
        <w:t>5 év tartósság</w:t>
      </w:r>
    </w:p>
    <w:p w14:paraId="39038F74" w14:textId="70B5D996" w:rsidR="00316839" w:rsidRDefault="00316839" w:rsidP="00316839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</w:p>
    <w:p w14:paraId="0B693AF1" w14:textId="0E75AEB2" w:rsidR="00264658" w:rsidRPr="000C667C" w:rsidRDefault="00264658" w:rsidP="00316839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 w:rsidRPr="00264658">
        <w:rPr>
          <w:rStyle w:val="y2iqfc"/>
          <w:rFonts w:ascii="inherit" w:hAnsi="inherit"/>
          <w:sz w:val="42"/>
          <w:szCs w:val="42"/>
          <w:highlight w:val="cyan"/>
        </w:rPr>
        <w:t>Első bekezdés</w:t>
      </w:r>
    </w:p>
    <w:p w14:paraId="77FEF289" w14:textId="51D901E9" w:rsidR="00316839" w:rsidRPr="000C667C" w:rsidRDefault="001B066F" w:rsidP="00316839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proofErr w:type="spellStart"/>
      <w:r>
        <w:rPr>
          <w:rStyle w:val="y2iqfc"/>
          <w:rFonts w:ascii="inherit" w:hAnsi="inherit"/>
          <w:sz w:val="42"/>
          <w:szCs w:val="42"/>
        </w:rPr>
        <w:t>Grafén</w:t>
      </w:r>
      <w:proofErr w:type="spellEnd"/>
      <w:r>
        <w:rPr>
          <w:rStyle w:val="y2iqfc"/>
          <w:rFonts w:ascii="inherit" w:hAnsi="inherit"/>
          <w:sz w:val="42"/>
          <w:szCs w:val="42"/>
        </w:rPr>
        <w:t xml:space="preserve"> Mátrix bevonatunk l</w:t>
      </w:r>
      <w:r w:rsidR="00316839" w:rsidRPr="000C667C">
        <w:rPr>
          <w:rStyle w:val="y2iqfc"/>
          <w:rFonts w:ascii="inherit" w:hAnsi="inherit"/>
          <w:sz w:val="42"/>
          <w:szCs w:val="42"/>
        </w:rPr>
        <w:t xml:space="preserve">enyűgöző </w:t>
      </w:r>
      <w:r w:rsidR="00316839">
        <w:rPr>
          <w:rStyle w:val="y2iqfc"/>
          <w:rFonts w:ascii="inherit" w:hAnsi="inherit"/>
          <w:sz w:val="42"/>
          <w:szCs w:val="42"/>
        </w:rPr>
        <w:t>csillogást</w:t>
      </w:r>
      <w:r w:rsidR="00316839" w:rsidRPr="000C667C">
        <w:rPr>
          <w:rStyle w:val="y2iqfc"/>
          <w:rFonts w:ascii="inherit" w:hAnsi="inherit"/>
          <w:sz w:val="42"/>
          <w:szCs w:val="42"/>
        </w:rPr>
        <w:t xml:space="preserve"> </w:t>
      </w:r>
      <w:r>
        <w:rPr>
          <w:rStyle w:val="y2iqfc"/>
          <w:rFonts w:ascii="inherit" w:hAnsi="inherit"/>
          <w:sz w:val="42"/>
          <w:szCs w:val="42"/>
        </w:rPr>
        <w:t>eredményez</w:t>
      </w:r>
      <w:r w:rsidR="00316839" w:rsidRPr="000C667C">
        <w:rPr>
          <w:rStyle w:val="y2iqfc"/>
          <w:rFonts w:ascii="inherit" w:hAnsi="inherit"/>
          <w:sz w:val="42"/>
          <w:szCs w:val="42"/>
        </w:rPr>
        <w:t xml:space="preserve">, </w:t>
      </w:r>
      <w:r w:rsidR="00316839">
        <w:rPr>
          <w:rStyle w:val="y2iqfc"/>
          <w:rFonts w:ascii="inherit" w:hAnsi="inherit"/>
          <w:sz w:val="42"/>
          <w:szCs w:val="42"/>
        </w:rPr>
        <w:t xml:space="preserve">egy </w:t>
      </w:r>
      <w:r w:rsidR="00316839" w:rsidRPr="000C667C">
        <w:rPr>
          <w:rStyle w:val="y2iqfc"/>
          <w:rFonts w:ascii="inherit" w:hAnsi="inherit"/>
          <w:sz w:val="42"/>
          <w:szCs w:val="42"/>
        </w:rPr>
        <w:t xml:space="preserve">olyan felületet, amelyet észrevehetően könnyebb tisztítani, és </w:t>
      </w:r>
      <w:r>
        <w:rPr>
          <w:rStyle w:val="y2iqfc"/>
          <w:rFonts w:ascii="inherit" w:hAnsi="inherit"/>
          <w:sz w:val="42"/>
          <w:szCs w:val="42"/>
        </w:rPr>
        <w:t>minimális karbantartást igényel</w:t>
      </w:r>
      <w:r w:rsidR="00316839" w:rsidRPr="000C667C">
        <w:rPr>
          <w:rStyle w:val="y2iqfc"/>
          <w:rFonts w:ascii="inherit" w:hAnsi="inherit"/>
          <w:sz w:val="42"/>
          <w:szCs w:val="42"/>
        </w:rPr>
        <w:t>. Ez egy tartós bevonatkezelés</w:t>
      </w:r>
      <w:r>
        <w:rPr>
          <w:rStyle w:val="y2iqfc"/>
          <w:rFonts w:ascii="inherit" w:hAnsi="inherit"/>
          <w:sz w:val="42"/>
          <w:szCs w:val="42"/>
        </w:rPr>
        <w:t xml:space="preserve">, ami a </w:t>
      </w:r>
      <w:r w:rsidR="00264658">
        <w:rPr>
          <w:rStyle w:val="y2iqfc"/>
          <w:rFonts w:ascii="inherit" w:hAnsi="inherit"/>
          <w:sz w:val="42"/>
          <w:szCs w:val="42"/>
        </w:rPr>
        <w:t>telepítés</w:t>
      </w:r>
      <w:r w:rsidR="00316839" w:rsidRPr="000C667C">
        <w:rPr>
          <w:rStyle w:val="y2iqfc"/>
          <w:rFonts w:ascii="inherit" w:hAnsi="inherit"/>
          <w:sz w:val="42"/>
          <w:szCs w:val="42"/>
        </w:rPr>
        <w:t xml:space="preserve"> után folyamatos, kézzelfogható eredményeket </w:t>
      </w:r>
      <w:r>
        <w:rPr>
          <w:rStyle w:val="y2iqfc"/>
          <w:rFonts w:ascii="inherit" w:hAnsi="inherit"/>
          <w:sz w:val="42"/>
          <w:szCs w:val="42"/>
        </w:rPr>
        <w:t>szolgáltat</w:t>
      </w:r>
      <w:r w:rsidR="00264658">
        <w:rPr>
          <w:rStyle w:val="y2iqfc"/>
          <w:rFonts w:ascii="inherit" w:hAnsi="inherit"/>
          <w:sz w:val="42"/>
          <w:szCs w:val="42"/>
        </w:rPr>
        <w:t>.</w:t>
      </w:r>
      <w:r w:rsidR="00316839" w:rsidRPr="000C667C">
        <w:rPr>
          <w:rStyle w:val="y2iqfc"/>
          <w:rFonts w:ascii="inherit" w:hAnsi="inherit"/>
          <w:sz w:val="42"/>
          <w:szCs w:val="42"/>
        </w:rPr>
        <w:t xml:space="preserve"> </w:t>
      </w:r>
      <w:r w:rsidR="00264658">
        <w:rPr>
          <w:rStyle w:val="y2iqfc"/>
          <w:rFonts w:ascii="inherit" w:hAnsi="inherit"/>
          <w:sz w:val="42"/>
          <w:szCs w:val="42"/>
        </w:rPr>
        <w:t>Ezt az eredményt</w:t>
      </w:r>
      <w:r w:rsidR="00316839" w:rsidRPr="000C667C">
        <w:rPr>
          <w:rStyle w:val="y2iqfc"/>
          <w:rFonts w:ascii="inherit" w:hAnsi="inherit"/>
          <w:sz w:val="42"/>
          <w:szCs w:val="42"/>
        </w:rPr>
        <w:t xml:space="preserve"> tovább erősíti a folyamatos</w:t>
      </w:r>
      <w:r w:rsidR="00264658">
        <w:rPr>
          <w:rStyle w:val="y2iqfc"/>
          <w:rFonts w:ascii="inherit" w:hAnsi="inherit"/>
          <w:sz w:val="42"/>
          <w:szCs w:val="42"/>
        </w:rPr>
        <w:t>-,</w:t>
      </w:r>
      <w:r w:rsidR="00316839" w:rsidRPr="000C667C">
        <w:rPr>
          <w:rStyle w:val="y2iqfc"/>
          <w:rFonts w:ascii="inherit" w:hAnsi="inherit"/>
          <w:sz w:val="42"/>
          <w:szCs w:val="42"/>
        </w:rPr>
        <w:t xml:space="preserve"> következetes </w:t>
      </w:r>
      <w:r w:rsidR="00264658">
        <w:rPr>
          <w:rStyle w:val="y2iqfc"/>
          <w:rFonts w:ascii="inherit" w:hAnsi="inherit"/>
          <w:sz w:val="42"/>
          <w:szCs w:val="42"/>
        </w:rPr>
        <w:t xml:space="preserve">és szakszerű </w:t>
      </w:r>
      <w:r w:rsidR="00316839" w:rsidRPr="000C667C">
        <w:rPr>
          <w:rStyle w:val="y2iqfc"/>
          <w:rFonts w:ascii="inherit" w:hAnsi="inherit"/>
          <w:sz w:val="42"/>
          <w:szCs w:val="42"/>
        </w:rPr>
        <w:t>tisztítás és karbantartás.</w:t>
      </w:r>
    </w:p>
    <w:p w14:paraId="0AAB5DBF" w14:textId="0D2B1D5E" w:rsidR="00316839" w:rsidRPr="000C667C" w:rsidRDefault="00A62820" w:rsidP="00316839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>
        <w:rPr>
          <w:rFonts w:ascii="inherit" w:hAnsi="inherit"/>
          <w:noProof/>
          <w:sz w:val="42"/>
          <w:szCs w:val="42"/>
        </w:rPr>
        <w:drawing>
          <wp:anchor distT="0" distB="0" distL="114300" distR="114300" simplePos="0" relativeHeight="251658240" behindDoc="0" locked="0" layoutInCell="1" allowOverlap="1" wp14:anchorId="0F4F9110" wp14:editId="26630D28">
            <wp:simplePos x="0" y="0"/>
            <wp:positionH relativeFrom="column">
              <wp:posOffset>1241425</wp:posOffset>
            </wp:positionH>
            <wp:positionV relativeFrom="paragraph">
              <wp:posOffset>67945</wp:posOffset>
            </wp:positionV>
            <wp:extent cx="3345180" cy="3345180"/>
            <wp:effectExtent l="0" t="0" r="0" b="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18DFD" w14:textId="3041D796" w:rsidR="00316839" w:rsidRDefault="00316839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68F85BEC" w14:textId="20588186" w:rsidR="00967650" w:rsidRDefault="00967650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7E6DC1ED" w14:textId="53B58F8B" w:rsidR="00967650" w:rsidRDefault="00967650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77509771" w14:textId="69CEC2FC" w:rsidR="00967650" w:rsidRDefault="00967650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3C1B1DFB" w14:textId="7759F741" w:rsidR="00967650" w:rsidRDefault="00967650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516F66FB" w14:textId="77777777" w:rsidR="00967650" w:rsidRDefault="00967650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7D09FF89" w14:textId="319ADEEA" w:rsidR="00316839" w:rsidRDefault="00316839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5E6A4986" w14:textId="6E243597" w:rsidR="007521BA" w:rsidRDefault="007521BA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 w:rsidRPr="007521BA">
        <w:rPr>
          <w:rStyle w:val="y2iqfc"/>
          <w:rFonts w:ascii="inherit" w:hAnsi="inherit"/>
          <w:sz w:val="42"/>
          <w:szCs w:val="42"/>
          <w:highlight w:val="yellow"/>
        </w:rPr>
        <w:t xml:space="preserve">Mire szolgál az általunk telepített </w:t>
      </w:r>
      <w:proofErr w:type="spellStart"/>
      <w:r w:rsidRPr="007521BA">
        <w:rPr>
          <w:rStyle w:val="y2iqfc"/>
          <w:rFonts w:ascii="inherit" w:hAnsi="inherit"/>
          <w:sz w:val="42"/>
          <w:szCs w:val="42"/>
          <w:highlight w:val="yellow"/>
        </w:rPr>
        <w:t>Grafén</w:t>
      </w:r>
      <w:proofErr w:type="spellEnd"/>
      <w:r w:rsidRPr="007521BA">
        <w:rPr>
          <w:rStyle w:val="y2iqfc"/>
          <w:rFonts w:ascii="inherit" w:hAnsi="inherit"/>
          <w:sz w:val="42"/>
          <w:szCs w:val="42"/>
          <w:highlight w:val="yellow"/>
        </w:rPr>
        <w:t xml:space="preserve"> bevonat?</w:t>
      </w:r>
    </w:p>
    <w:p w14:paraId="0A208D90" w14:textId="423F9C14" w:rsidR="007521BA" w:rsidRDefault="007521BA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 w:rsidRPr="000C667C">
        <w:rPr>
          <w:rStyle w:val="y2iqfc"/>
          <w:rFonts w:ascii="inherit" w:hAnsi="inherit"/>
          <w:sz w:val="42"/>
          <w:szCs w:val="42"/>
        </w:rPr>
        <w:t xml:space="preserve">A </w:t>
      </w:r>
      <w:proofErr w:type="spellStart"/>
      <w:r>
        <w:rPr>
          <w:rStyle w:val="y2iqfc"/>
          <w:rFonts w:ascii="inherit" w:hAnsi="inherit"/>
          <w:sz w:val="42"/>
          <w:szCs w:val="42"/>
        </w:rPr>
        <w:t>Grafén</w:t>
      </w:r>
      <w:proofErr w:type="spellEnd"/>
      <w:r>
        <w:rPr>
          <w:rStyle w:val="y2iqfc"/>
          <w:rFonts w:ascii="inherit" w:hAnsi="inherit"/>
          <w:sz w:val="42"/>
          <w:szCs w:val="42"/>
        </w:rPr>
        <w:t xml:space="preserve"> Bevonat </w:t>
      </w:r>
      <w:r w:rsidRPr="000C667C">
        <w:rPr>
          <w:rStyle w:val="y2iqfc"/>
          <w:rFonts w:ascii="inherit" w:hAnsi="inherit"/>
          <w:sz w:val="42"/>
          <w:szCs w:val="42"/>
        </w:rPr>
        <w:t xml:space="preserve">segítségével hihetetlenül nagy teljesítményű bevonatot várhatunk el, amely a fényesség felső 99 százalékával, rendkívül nagy tartóssággal és hihetetlen hidrofób </w:t>
      </w:r>
      <w:r>
        <w:rPr>
          <w:rStyle w:val="y2iqfc"/>
          <w:rFonts w:ascii="inherit" w:hAnsi="inherit"/>
          <w:sz w:val="42"/>
          <w:szCs w:val="42"/>
        </w:rPr>
        <w:t>tulajdonsággal</w:t>
      </w:r>
      <w:r w:rsidRPr="000C667C">
        <w:rPr>
          <w:rStyle w:val="y2iqfc"/>
          <w:rFonts w:ascii="inherit" w:hAnsi="inherit"/>
          <w:sz w:val="42"/>
          <w:szCs w:val="42"/>
        </w:rPr>
        <w:t xml:space="preserve">, </w:t>
      </w:r>
      <w:r>
        <w:rPr>
          <w:rStyle w:val="y2iqfc"/>
          <w:rFonts w:ascii="inherit" w:hAnsi="inherit"/>
          <w:sz w:val="42"/>
          <w:szCs w:val="42"/>
        </w:rPr>
        <w:t xml:space="preserve">valamint </w:t>
      </w:r>
      <w:r w:rsidRPr="000C667C">
        <w:rPr>
          <w:rStyle w:val="y2iqfc"/>
          <w:rFonts w:ascii="inherit" w:hAnsi="inherit"/>
          <w:sz w:val="42"/>
          <w:szCs w:val="42"/>
        </w:rPr>
        <w:t>nagyon egyszerű karbantartással és tisztítással</w:t>
      </w:r>
      <w:r>
        <w:rPr>
          <w:rStyle w:val="y2iqfc"/>
          <w:rFonts w:ascii="inherit" w:hAnsi="inherit"/>
          <w:sz w:val="42"/>
          <w:szCs w:val="42"/>
        </w:rPr>
        <w:t xml:space="preserve"> rendelkezik</w:t>
      </w:r>
      <w:r w:rsidRPr="000C667C">
        <w:rPr>
          <w:rStyle w:val="y2iqfc"/>
          <w:rFonts w:ascii="inherit" w:hAnsi="inherit"/>
          <w:sz w:val="42"/>
          <w:szCs w:val="42"/>
        </w:rPr>
        <w:t>.</w:t>
      </w:r>
    </w:p>
    <w:p w14:paraId="1D537E37" w14:textId="271DBA61" w:rsidR="00EA1B1B" w:rsidRDefault="00EA1B1B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</w:p>
    <w:p w14:paraId="3A83F022" w14:textId="308EB379" w:rsidR="00EA1B1B" w:rsidRPr="000C667C" w:rsidRDefault="00EA1B1B" w:rsidP="007521BA">
      <w:pPr>
        <w:pStyle w:val="HTML-kntformzott"/>
        <w:shd w:val="clear" w:color="auto" w:fill="F8F9FA"/>
        <w:spacing w:line="540" w:lineRule="atLeast"/>
        <w:rPr>
          <w:rFonts w:ascii="inherit" w:hAnsi="inherit"/>
          <w:sz w:val="42"/>
          <w:szCs w:val="42"/>
        </w:rPr>
      </w:pPr>
    </w:p>
    <w:p w14:paraId="1DE388CF" w14:textId="4CCB6A5D" w:rsidR="007521BA" w:rsidRPr="000C667C" w:rsidRDefault="007521BA" w:rsidP="007521B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sz w:val="42"/>
          <w:szCs w:val="42"/>
          <w:lang w:eastAsia="hu-HU"/>
        </w:rPr>
      </w:pPr>
    </w:p>
    <w:p w14:paraId="3D042938" w14:textId="4D743387" w:rsidR="007521BA" w:rsidRDefault="007521BA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 w:rsidRPr="000C667C">
        <w:rPr>
          <w:rStyle w:val="y2iqfc"/>
          <w:rFonts w:ascii="inherit" w:hAnsi="inherit"/>
          <w:sz w:val="42"/>
          <w:szCs w:val="42"/>
        </w:rPr>
        <w:t xml:space="preserve">Mivel a </w:t>
      </w:r>
      <w:proofErr w:type="spellStart"/>
      <w:r w:rsidRPr="000C667C">
        <w:rPr>
          <w:rStyle w:val="y2iqfc"/>
          <w:rFonts w:ascii="inherit" w:hAnsi="inherit"/>
          <w:sz w:val="42"/>
          <w:szCs w:val="42"/>
        </w:rPr>
        <w:t>grafén</w:t>
      </w:r>
      <w:proofErr w:type="spellEnd"/>
      <w:r w:rsidRPr="000C667C">
        <w:rPr>
          <w:rStyle w:val="y2iqfc"/>
          <w:rFonts w:ascii="inherit" w:hAnsi="inherit"/>
          <w:sz w:val="42"/>
          <w:szCs w:val="42"/>
        </w:rPr>
        <w:t xml:space="preserve"> atomok olyan erős</w:t>
      </w:r>
      <w:r>
        <w:rPr>
          <w:rStyle w:val="y2iqfc"/>
          <w:rFonts w:ascii="inherit" w:hAnsi="inherit"/>
          <w:sz w:val="42"/>
          <w:szCs w:val="42"/>
        </w:rPr>
        <w:t>en</w:t>
      </w:r>
      <w:r w:rsidRPr="000C667C">
        <w:rPr>
          <w:rStyle w:val="y2iqfc"/>
          <w:rFonts w:ascii="inherit" w:hAnsi="inherit"/>
          <w:sz w:val="42"/>
          <w:szCs w:val="42"/>
        </w:rPr>
        <w:t xml:space="preserve"> </w:t>
      </w:r>
      <w:r>
        <w:rPr>
          <w:rStyle w:val="y2iqfc"/>
          <w:rFonts w:ascii="inherit" w:hAnsi="inherit"/>
          <w:sz w:val="42"/>
          <w:szCs w:val="42"/>
        </w:rPr>
        <w:t>kötődnek egymáshoz</w:t>
      </w:r>
      <w:r w:rsidRPr="000C667C">
        <w:rPr>
          <w:rStyle w:val="y2iqfc"/>
          <w:rFonts w:ascii="inherit" w:hAnsi="inherit"/>
          <w:sz w:val="42"/>
          <w:szCs w:val="42"/>
        </w:rPr>
        <w:t xml:space="preserve">, </w:t>
      </w:r>
      <w:r w:rsidR="00EA1B1B">
        <w:rPr>
          <w:rStyle w:val="y2iqfc"/>
          <w:rFonts w:ascii="inherit" w:hAnsi="inherit"/>
          <w:sz w:val="42"/>
          <w:szCs w:val="42"/>
        </w:rPr>
        <w:t xml:space="preserve">hogy </w:t>
      </w:r>
      <w:r w:rsidRPr="000C667C">
        <w:rPr>
          <w:rStyle w:val="y2iqfc"/>
          <w:rFonts w:ascii="inherit" w:hAnsi="inherit"/>
          <w:sz w:val="42"/>
          <w:szCs w:val="42"/>
        </w:rPr>
        <w:t>ezek az attribútumok desztillálódnak, és olyan bevonatot hoznak létre, amely megnöveli a kopásállóságot,</w:t>
      </w:r>
      <w:r>
        <w:rPr>
          <w:rStyle w:val="y2iqfc"/>
          <w:rFonts w:ascii="inherit" w:hAnsi="inherit"/>
          <w:sz w:val="42"/>
          <w:szCs w:val="42"/>
        </w:rPr>
        <w:t xml:space="preserve"> </w:t>
      </w:r>
      <w:r w:rsidRPr="000C667C">
        <w:rPr>
          <w:rStyle w:val="y2iqfc"/>
          <w:rFonts w:ascii="inherit" w:hAnsi="inherit"/>
          <w:sz w:val="42"/>
          <w:szCs w:val="42"/>
        </w:rPr>
        <w:t xml:space="preserve">elősegíti a jobb tapadást </w:t>
      </w:r>
      <w:r>
        <w:rPr>
          <w:rStyle w:val="y2iqfc"/>
          <w:rFonts w:ascii="inherit" w:hAnsi="inherit"/>
          <w:sz w:val="42"/>
          <w:szCs w:val="42"/>
        </w:rPr>
        <w:t>több</w:t>
      </w:r>
      <w:r w:rsidRPr="000C667C">
        <w:rPr>
          <w:rStyle w:val="y2iqfc"/>
          <w:rFonts w:ascii="inherit" w:hAnsi="inherit"/>
          <w:sz w:val="42"/>
          <w:szCs w:val="42"/>
        </w:rPr>
        <w:t xml:space="preserve"> különböző felülethez (festék, üveg, fém, műanyag stb.) </w:t>
      </w:r>
      <w:r>
        <w:rPr>
          <w:rStyle w:val="y2iqfc"/>
          <w:rFonts w:ascii="inherit" w:hAnsi="inherit"/>
          <w:sz w:val="42"/>
          <w:szCs w:val="42"/>
        </w:rPr>
        <w:t>valamint</w:t>
      </w:r>
      <w:r w:rsidRPr="000C667C">
        <w:rPr>
          <w:rStyle w:val="y2iqfc"/>
          <w:rFonts w:ascii="inherit" w:hAnsi="inherit"/>
          <w:sz w:val="42"/>
          <w:szCs w:val="42"/>
        </w:rPr>
        <w:t xml:space="preserve"> </w:t>
      </w:r>
      <w:r>
        <w:rPr>
          <w:rStyle w:val="y2iqfc"/>
          <w:rFonts w:ascii="inherit" w:hAnsi="inherit"/>
          <w:sz w:val="42"/>
          <w:szCs w:val="42"/>
        </w:rPr>
        <w:t>növekszik az</w:t>
      </w:r>
      <w:r w:rsidRPr="000C667C">
        <w:rPr>
          <w:rStyle w:val="y2iqfc"/>
          <w:rFonts w:ascii="inherit" w:hAnsi="inherit"/>
          <w:sz w:val="42"/>
          <w:szCs w:val="42"/>
        </w:rPr>
        <w:t xml:space="preserve"> élettartam. Ez valóban egy univerzális bevonat, amely hihetetlen teljesítmén</w:t>
      </w:r>
      <w:r>
        <w:rPr>
          <w:rStyle w:val="y2iqfc"/>
          <w:rFonts w:ascii="inherit" w:hAnsi="inherit"/>
          <w:sz w:val="42"/>
          <w:szCs w:val="42"/>
        </w:rPr>
        <w:t>nyel rendelkezik</w:t>
      </w:r>
      <w:r w:rsidRPr="000C667C">
        <w:rPr>
          <w:rStyle w:val="y2iqfc"/>
          <w:rFonts w:ascii="inherit" w:hAnsi="inherit"/>
          <w:sz w:val="42"/>
          <w:szCs w:val="42"/>
        </w:rPr>
        <w:t xml:space="preserve">. </w:t>
      </w:r>
    </w:p>
    <w:p w14:paraId="7DE9997B" w14:textId="77777777" w:rsidR="00B55D01" w:rsidRPr="000C667C" w:rsidRDefault="00B55D01" w:rsidP="007521BA">
      <w:pPr>
        <w:pStyle w:val="HTML-kntformzott"/>
        <w:shd w:val="clear" w:color="auto" w:fill="F8F9FA"/>
        <w:spacing w:line="540" w:lineRule="atLeast"/>
        <w:rPr>
          <w:rFonts w:ascii="inherit" w:hAnsi="inherit"/>
          <w:sz w:val="42"/>
          <w:szCs w:val="42"/>
        </w:rPr>
      </w:pPr>
    </w:p>
    <w:p w14:paraId="63AE0FC6" w14:textId="621F7734" w:rsidR="007521BA" w:rsidRPr="000C667C" w:rsidRDefault="00B55D01" w:rsidP="007521B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sz w:val="42"/>
          <w:szCs w:val="42"/>
          <w:lang w:eastAsia="hu-HU"/>
        </w:rPr>
      </w:pPr>
      <w:r>
        <w:rPr>
          <w:rFonts w:ascii="inherit" w:eastAsia="Times New Roman" w:hAnsi="inherit" w:cs="Courier New"/>
          <w:noProof/>
          <w:sz w:val="42"/>
          <w:szCs w:val="42"/>
          <w:lang w:eastAsia="hu-HU"/>
        </w:rPr>
        <w:lastRenderedPageBreak/>
        <w:drawing>
          <wp:inline distT="0" distB="0" distL="0" distR="0" wp14:anchorId="6C2D02A5" wp14:editId="6CA33D51">
            <wp:extent cx="5760720" cy="3238500"/>
            <wp:effectExtent l="0" t="0" r="508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153E" w14:textId="1AA754F3" w:rsidR="007521BA" w:rsidRPr="000C667C" w:rsidRDefault="007521BA" w:rsidP="007521BA">
      <w:pPr>
        <w:pStyle w:val="HTML-kntformzott"/>
        <w:shd w:val="clear" w:color="auto" w:fill="F8F9FA"/>
        <w:spacing w:line="540" w:lineRule="atLeast"/>
        <w:rPr>
          <w:rFonts w:ascii="inherit" w:hAnsi="inherit"/>
          <w:sz w:val="42"/>
          <w:szCs w:val="42"/>
        </w:rPr>
      </w:pPr>
      <w:r w:rsidRPr="000C667C">
        <w:rPr>
          <w:rStyle w:val="y2iqfc"/>
          <w:rFonts w:ascii="inherit" w:hAnsi="inherit"/>
          <w:sz w:val="42"/>
          <w:szCs w:val="42"/>
        </w:rPr>
        <w:t xml:space="preserve">A karbantartás nagyon egyszerű a bevonat fokozott vegyszerállóságának köszönhetően, </w:t>
      </w:r>
      <w:r>
        <w:rPr>
          <w:rStyle w:val="y2iqfc"/>
          <w:rFonts w:ascii="inherit" w:hAnsi="inherit"/>
          <w:sz w:val="42"/>
          <w:szCs w:val="42"/>
        </w:rPr>
        <w:t>és</w:t>
      </w:r>
      <w:r w:rsidRPr="000C667C">
        <w:rPr>
          <w:rStyle w:val="y2iqfc"/>
          <w:rFonts w:ascii="inherit" w:hAnsi="inherit"/>
          <w:sz w:val="42"/>
          <w:szCs w:val="42"/>
        </w:rPr>
        <w:t xml:space="preserve"> nagyobb ellenállást jelent a vízfolt</w:t>
      </w:r>
      <w:r>
        <w:rPr>
          <w:rStyle w:val="y2iqfc"/>
          <w:rFonts w:ascii="inherit" w:hAnsi="inherit"/>
          <w:sz w:val="42"/>
          <w:szCs w:val="42"/>
        </w:rPr>
        <w:t>okkal</w:t>
      </w:r>
      <w:r w:rsidRPr="000C667C">
        <w:rPr>
          <w:rStyle w:val="y2iqfc"/>
          <w:rFonts w:ascii="inherit" w:hAnsi="inherit"/>
          <w:sz w:val="42"/>
          <w:szCs w:val="42"/>
        </w:rPr>
        <w:t>, a madárürülékkel</w:t>
      </w:r>
      <w:r>
        <w:rPr>
          <w:rStyle w:val="y2iqfc"/>
          <w:rFonts w:ascii="inherit" w:hAnsi="inherit"/>
          <w:sz w:val="42"/>
          <w:szCs w:val="42"/>
        </w:rPr>
        <w:t xml:space="preserve"> és egyéb környezeti hatásokkal (só, vegyszerek, </w:t>
      </w:r>
      <w:proofErr w:type="spellStart"/>
      <w:r>
        <w:rPr>
          <w:rStyle w:val="y2iqfc"/>
          <w:rFonts w:ascii="inherit" w:hAnsi="inherit"/>
          <w:sz w:val="42"/>
          <w:szCs w:val="42"/>
        </w:rPr>
        <w:t>stb</w:t>
      </w:r>
      <w:proofErr w:type="spellEnd"/>
      <w:r>
        <w:rPr>
          <w:rStyle w:val="y2iqfc"/>
          <w:rFonts w:ascii="inherit" w:hAnsi="inherit"/>
          <w:sz w:val="42"/>
          <w:szCs w:val="42"/>
        </w:rPr>
        <w:t xml:space="preserve">) </w:t>
      </w:r>
      <w:r w:rsidRPr="000C667C">
        <w:rPr>
          <w:rStyle w:val="y2iqfc"/>
          <w:rFonts w:ascii="inherit" w:hAnsi="inherit"/>
          <w:sz w:val="42"/>
          <w:szCs w:val="42"/>
        </w:rPr>
        <w:t>szemben.</w:t>
      </w:r>
    </w:p>
    <w:p w14:paraId="435BBE18" w14:textId="560874BB" w:rsidR="007521BA" w:rsidRPr="000C667C" w:rsidRDefault="007521BA" w:rsidP="007521B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sz w:val="42"/>
          <w:szCs w:val="42"/>
          <w:lang w:eastAsia="hu-HU"/>
        </w:rPr>
      </w:pPr>
    </w:p>
    <w:p w14:paraId="31987F01" w14:textId="704D0A0B" w:rsidR="007521BA" w:rsidRDefault="007521BA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 w:rsidRPr="000C667C">
        <w:rPr>
          <w:rStyle w:val="y2iqfc"/>
          <w:rFonts w:ascii="inherit" w:hAnsi="inherit"/>
          <w:sz w:val="42"/>
          <w:szCs w:val="42"/>
        </w:rPr>
        <w:t xml:space="preserve">A tisztítás </w:t>
      </w:r>
      <w:r w:rsidR="00967650">
        <w:rPr>
          <w:rStyle w:val="y2iqfc"/>
          <w:rFonts w:ascii="inherit" w:hAnsi="inherit"/>
          <w:sz w:val="42"/>
          <w:szCs w:val="42"/>
        </w:rPr>
        <w:t>könnyű és egyszerű</w:t>
      </w:r>
      <w:r w:rsidRPr="000C667C">
        <w:rPr>
          <w:rStyle w:val="y2iqfc"/>
          <w:rFonts w:ascii="inherit" w:hAnsi="inherit"/>
          <w:sz w:val="42"/>
          <w:szCs w:val="42"/>
        </w:rPr>
        <w:t xml:space="preserve"> a rendkívül magas vízzel való érintkezési szög</w:t>
      </w:r>
      <w:r w:rsidR="00E52BFC">
        <w:rPr>
          <w:rStyle w:val="y2iqfc"/>
          <w:rFonts w:ascii="inherit" w:hAnsi="inherit"/>
          <w:sz w:val="42"/>
          <w:szCs w:val="42"/>
        </w:rPr>
        <w:t xml:space="preserve"> miatt</w:t>
      </w:r>
      <w:r w:rsidRPr="000C667C">
        <w:rPr>
          <w:rStyle w:val="y2iqfc"/>
          <w:rFonts w:ascii="inherit" w:hAnsi="inherit"/>
          <w:sz w:val="42"/>
          <w:szCs w:val="42"/>
        </w:rPr>
        <w:t xml:space="preserve">, amely öntisztító hatást eredményez, </w:t>
      </w:r>
      <w:r w:rsidR="00E52BFC">
        <w:rPr>
          <w:rStyle w:val="y2iqfc"/>
          <w:rFonts w:ascii="inherit" w:hAnsi="inherit"/>
          <w:sz w:val="42"/>
          <w:szCs w:val="42"/>
        </w:rPr>
        <w:t>és</w:t>
      </w:r>
      <w:r w:rsidRPr="000C667C">
        <w:rPr>
          <w:rStyle w:val="y2iqfc"/>
          <w:rFonts w:ascii="inherit" w:hAnsi="inherit"/>
          <w:sz w:val="42"/>
          <w:szCs w:val="42"/>
        </w:rPr>
        <w:t xml:space="preserve"> könnye</w:t>
      </w:r>
      <w:r w:rsidR="00E52BFC">
        <w:rPr>
          <w:rStyle w:val="y2iqfc"/>
          <w:rFonts w:ascii="inherit" w:hAnsi="inherit"/>
          <w:sz w:val="42"/>
          <w:szCs w:val="42"/>
        </w:rPr>
        <w:t>bben</w:t>
      </w:r>
      <w:r w:rsidRPr="000C667C">
        <w:rPr>
          <w:rStyle w:val="y2iqfc"/>
          <w:rFonts w:ascii="inherit" w:hAnsi="inherit"/>
          <w:sz w:val="42"/>
          <w:szCs w:val="42"/>
        </w:rPr>
        <w:t xml:space="preserve"> eltávolítja a szennyeződéseke</w:t>
      </w:r>
      <w:r w:rsidR="00E52BFC">
        <w:rPr>
          <w:rStyle w:val="y2iqfc"/>
          <w:rFonts w:ascii="inherit" w:hAnsi="inherit"/>
          <w:sz w:val="42"/>
          <w:szCs w:val="42"/>
        </w:rPr>
        <w:t>t</w:t>
      </w:r>
      <w:r w:rsidRPr="000C667C">
        <w:rPr>
          <w:rStyle w:val="y2iqfc"/>
          <w:rFonts w:ascii="inherit" w:hAnsi="inherit"/>
          <w:sz w:val="42"/>
          <w:szCs w:val="42"/>
        </w:rPr>
        <w:t xml:space="preserve">. A szennyeződések </w:t>
      </w:r>
      <w:r w:rsidR="00E52BFC">
        <w:rPr>
          <w:rStyle w:val="y2iqfc"/>
          <w:rFonts w:ascii="inherit" w:hAnsi="inherit"/>
          <w:sz w:val="42"/>
          <w:szCs w:val="42"/>
        </w:rPr>
        <w:t>egyébiránt</w:t>
      </w:r>
      <w:r w:rsidRPr="000C667C">
        <w:rPr>
          <w:rStyle w:val="y2iqfc"/>
          <w:rFonts w:ascii="inherit" w:hAnsi="inherit"/>
          <w:sz w:val="42"/>
          <w:szCs w:val="42"/>
        </w:rPr>
        <w:t xml:space="preserve"> nehezebben tapadnak a felülethez, mivel a </w:t>
      </w:r>
      <w:proofErr w:type="spellStart"/>
      <w:r w:rsidRPr="000C667C">
        <w:rPr>
          <w:rStyle w:val="y2iqfc"/>
          <w:rFonts w:ascii="inherit" w:hAnsi="inherit"/>
          <w:sz w:val="42"/>
          <w:szCs w:val="42"/>
        </w:rPr>
        <w:t>grafén</w:t>
      </w:r>
      <w:proofErr w:type="spellEnd"/>
      <w:r w:rsidRPr="000C667C">
        <w:rPr>
          <w:rStyle w:val="y2iqfc"/>
          <w:rFonts w:ascii="inherit" w:hAnsi="inherit"/>
          <w:sz w:val="42"/>
          <w:szCs w:val="42"/>
        </w:rPr>
        <w:t xml:space="preserve"> természetes képessége, hogy egységes bevonatot hoz létre</w:t>
      </w:r>
      <w:r w:rsidR="00E52BFC">
        <w:rPr>
          <w:rStyle w:val="y2iqfc"/>
          <w:rFonts w:ascii="inherit" w:hAnsi="inherit"/>
          <w:sz w:val="42"/>
          <w:szCs w:val="42"/>
        </w:rPr>
        <w:t>.</w:t>
      </w:r>
    </w:p>
    <w:p w14:paraId="568736BD" w14:textId="25564323" w:rsidR="00B55D01" w:rsidRPr="000C667C" w:rsidRDefault="00B55D01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>
        <w:rPr>
          <w:rFonts w:ascii="inherit" w:hAnsi="inherit"/>
          <w:noProof/>
          <w:sz w:val="42"/>
          <w:szCs w:val="42"/>
        </w:rPr>
        <w:lastRenderedPageBreak/>
        <w:drawing>
          <wp:inline distT="0" distB="0" distL="0" distR="0" wp14:anchorId="795A5121" wp14:editId="1BB5F3F8">
            <wp:extent cx="5760720" cy="3238500"/>
            <wp:effectExtent l="0" t="0" r="508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0C80" w14:textId="77777777" w:rsidR="007521BA" w:rsidRPr="000C667C" w:rsidRDefault="007521BA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</w:p>
    <w:p w14:paraId="20E55AC0" w14:textId="05B202EA" w:rsidR="007521BA" w:rsidRDefault="007521BA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 w:rsidRPr="000C667C">
        <w:rPr>
          <w:rStyle w:val="y2iqfc"/>
          <w:rFonts w:ascii="inherit" w:hAnsi="inherit"/>
          <w:sz w:val="42"/>
          <w:szCs w:val="42"/>
        </w:rPr>
        <w:t xml:space="preserve">A nagy nyomású vízzel való érintkezési szög nagyobb, </w:t>
      </w:r>
      <w:r w:rsidR="00E52BFC">
        <w:rPr>
          <w:rStyle w:val="y2iqfc"/>
          <w:rFonts w:ascii="inherit" w:hAnsi="inherit"/>
          <w:sz w:val="42"/>
          <w:szCs w:val="42"/>
        </w:rPr>
        <w:t>gyöngyszerű vízcseppek kisebb méretűek</w:t>
      </w:r>
      <w:r w:rsidRPr="000C667C">
        <w:rPr>
          <w:rStyle w:val="y2iqfc"/>
          <w:rFonts w:ascii="inherit" w:hAnsi="inherit"/>
          <w:sz w:val="42"/>
          <w:szCs w:val="42"/>
        </w:rPr>
        <w:t xml:space="preserve">, </w:t>
      </w:r>
      <w:r w:rsidR="00E52BFC">
        <w:rPr>
          <w:rStyle w:val="y2iqfc"/>
          <w:rFonts w:ascii="inherit" w:hAnsi="inherit"/>
          <w:sz w:val="42"/>
          <w:szCs w:val="42"/>
        </w:rPr>
        <w:t>és elősegítik</w:t>
      </w:r>
      <w:r w:rsidRPr="000C667C">
        <w:rPr>
          <w:rStyle w:val="y2iqfc"/>
          <w:rFonts w:ascii="inherit" w:hAnsi="inherit"/>
          <w:sz w:val="42"/>
          <w:szCs w:val="42"/>
        </w:rPr>
        <w:t xml:space="preserve"> a felületről </w:t>
      </w:r>
      <w:r w:rsidR="00E52BFC">
        <w:rPr>
          <w:rStyle w:val="y2iqfc"/>
          <w:rFonts w:ascii="inherit" w:hAnsi="inherit"/>
          <w:sz w:val="42"/>
          <w:szCs w:val="42"/>
        </w:rPr>
        <w:t xml:space="preserve">történő legördülést. Ezek a legördülő vízcseppek pedig </w:t>
      </w:r>
      <w:proofErr w:type="spellStart"/>
      <w:r w:rsidR="00E52BFC">
        <w:rPr>
          <w:rStyle w:val="y2iqfc"/>
          <w:rFonts w:ascii="inherit" w:hAnsi="inherit"/>
          <w:sz w:val="42"/>
          <w:szCs w:val="42"/>
        </w:rPr>
        <w:t>könyebbe</w:t>
      </w:r>
      <w:proofErr w:type="spellEnd"/>
      <w:r w:rsidRPr="000C667C">
        <w:rPr>
          <w:rStyle w:val="y2iqfc"/>
          <w:rFonts w:ascii="inherit" w:hAnsi="inherit"/>
          <w:sz w:val="42"/>
          <w:szCs w:val="42"/>
        </w:rPr>
        <w:t xml:space="preserve"> lehúzz</w:t>
      </w:r>
      <w:r w:rsidR="00E52BFC">
        <w:rPr>
          <w:rStyle w:val="y2iqfc"/>
          <w:rFonts w:ascii="inherit" w:hAnsi="inherit"/>
          <w:sz w:val="42"/>
          <w:szCs w:val="42"/>
        </w:rPr>
        <w:t>ák</w:t>
      </w:r>
      <w:r w:rsidRPr="000C667C">
        <w:rPr>
          <w:rStyle w:val="y2iqfc"/>
          <w:rFonts w:ascii="inherit" w:hAnsi="inherit"/>
          <w:sz w:val="42"/>
          <w:szCs w:val="42"/>
        </w:rPr>
        <w:t xml:space="preserve"> a </w:t>
      </w:r>
      <w:r w:rsidR="00E52BFC">
        <w:rPr>
          <w:rStyle w:val="y2iqfc"/>
          <w:rFonts w:ascii="inherit" w:hAnsi="inherit"/>
          <w:sz w:val="42"/>
          <w:szCs w:val="42"/>
        </w:rPr>
        <w:t xml:space="preserve">koszt, </w:t>
      </w:r>
      <w:r w:rsidRPr="000C667C">
        <w:rPr>
          <w:rStyle w:val="y2iqfc"/>
          <w:rFonts w:ascii="inherit" w:hAnsi="inherit"/>
          <w:sz w:val="42"/>
          <w:szCs w:val="42"/>
        </w:rPr>
        <w:t>a szennyeződést. A mosás egyszerűbb, kevesebb időt és erőfeszítést igényel.</w:t>
      </w:r>
    </w:p>
    <w:p w14:paraId="19268EF8" w14:textId="05616AFC" w:rsidR="00B55D01" w:rsidRDefault="00B55D01" w:rsidP="007521BA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>
        <w:rPr>
          <w:rFonts w:ascii="inherit" w:hAnsi="inherit"/>
          <w:noProof/>
          <w:sz w:val="42"/>
          <w:szCs w:val="42"/>
        </w:rPr>
        <w:lastRenderedPageBreak/>
        <w:drawing>
          <wp:inline distT="0" distB="0" distL="0" distR="0" wp14:anchorId="0552071D" wp14:editId="05502FF9">
            <wp:extent cx="5760720" cy="3238500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3822" w14:textId="06CA78E3" w:rsidR="00967650" w:rsidRDefault="00967650" w:rsidP="007521BA">
      <w:pPr>
        <w:pStyle w:val="HTML-kntformzott"/>
        <w:shd w:val="clear" w:color="auto" w:fill="F8F9FA"/>
        <w:spacing w:line="540" w:lineRule="atLeast"/>
        <w:rPr>
          <w:rFonts w:ascii="inherit" w:hAnsi="inherit"/>
          <w:sz w:val="42"/>
          <w:szCs w:val="42"/>
          <w:highlight w:val="yellow"/>
        </w:rPr>
      </w:pPr>
    </w:p>
    <w:p w14:paraId="30590B6B" w14:textId="75902474" w:rsidR="00967650" w:rsidRDefault="00967650" w:rsidP="007521BA">
      <w:pPr>
        <w:pStyle w:val="HTML-kntformzott"/>
        <w:shd w:val="clear" w:color="auto" w:fill="F8F9FA"/>
        <w:spacing w:line="540" w:lineRule="atLeast"/>
        <w:rPr>
          <w:rFonts w:ascii="inherit" w:hAnsi="inherit"/>
          <w:sz w:val="42"/>
          <w:szCs w:val="42"/>
          <w:highlight w:val="yellow"/>
        </w:rPr>
      </w:pPr>
    </w:p>
    <w:p w14:paraId="5185F8B0" w14:textId="268D908A" w:rsidR="0061334E" w:rsidRDefault="0061334E" w:rsidP="007521BA">
      <w:pPr>
        <w:pStyle w:val="HTML-kntformzott"/>
        <w:shd w:val="clear" w:color="auto" w:fill="F8F9FA"/>
        <w:spacing w:line="540" w:lineRule="atLeast"/>
        <w:rPr>
          <w:rFonts w:ascii="inherit" w:hAnsi="inherit"/>
          <w:sz w:val="42"/>
          <w:szCs w:val="42"/>
        </w:rPr>
      </w:pPr>
      <w:r w:rsidRPr="007F5EA2">
        <w:rPr>
          <w:rFonts w:ascii="inherit" w:hAnsi="inherit"/>
          <w:sz w:val="42"/>
          <w:szCs w:val="42"/>
          <w:highlight w:val="yellow"/>
        </w:rPr>
        <w:t xml:space="preserve">Mire </w:t>
      </w:r>
      <w:r w:rsidR="00D80676">
        <w:rPr>
          <w:rFonts w:ascii="inherit" w:hAnsi="inherit"/>
          <w:sz w:val="42"/>
          <w:szCs w:val="42"/>
          <w:highlight w:val="yellow"/>
        </w:rPr>
        <w:t>NEM</w:t>
      </w:r>
      <w:r w:rsidRPr="007F5EA2">
        <w:rPr>
          <w:rFonts w:ascii="inherit" w:hAnsi="inherit"/>
          <w:sz w:val="42"/>
          <w:szCs w:val="42"/>
          <w:highlight w:val="yellow"/>
        </w:rPr>
        <w:t xml:space="preserve"> szolgál a </w:t>
      </w:r>
      <w:proofErr w:type="spellStart"/>
      <w:r w:rsidRPr="007F5EA2">
        <w:rPr>
          <w:rFonts w:ascii="inherit" w:hAnsi="inherit"/>
          <w:sz w:val="42"/>
          <w:szCs w:val="42"/>
          <w:highlight w:val="yellow"/>
        </w:rPr>
        <w:t>Grafén</w:t>
      </w:r>
      <w:proofErr w:type="spellEnd"/>
      <w:r w:rsidRPr="007F5EA2">
        <w:rPr>
          <w:rFonts w:ascii="inherit" w:hAnsi="inherit"/>
          <w:sz w:val="42"/>
          <w:szCs w:val="42"/>
          <w:highlight w:val="yellow"/>
        </w:rPr>
        <w:t xml:space="preserve"> bevonat:</w:t>
      </w:r>
    </w:p>
    <w:p w14:paraId="7725522E" w14:textId="698FC813" w:rsidR="0061334E" w:rsidRDefault="0061334E" w:rsidP="0061334E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 w:rsidRPr="000C667C">
        <w:rPr>
          <w:rStyle w:val="y2iqfc"/>
          <w:rFonts w:ascii="inherit" w:hAnsi="inherit"/>
          <w:sz w:val="42"/>
          <w:szCs w:val="42"/>
        </w:rPr>
        <w:t xml:space="preserve">Nem szabad elvárni, hogy bármely </w:t>
      </w:r>
      <w:proofErr w:type="spellStart"/>
      <w:r w:rsidRPr="000C667C">
        <w:rPr>
          <w:rStyle w:val="y2iqfc"/>
          <w:rFonts w:ascii="inherit" w:hAnsi="inherit"/>
          <w:sz w:val="42"/>
          <w:szCs w:val="42"/>
        </w:rPr>
        <w:t>grafénbevonat</w:t>
      </w:r>
      <w:proofErr w:type="spellEnd"/>
      <w:r w:rsidRPr="000C667C">
        <w:rPr>
          <w:rStyle w:val="y2iqfc"/>
          <w:rFonts w:ascii="inherit" w:hAnsi="inherit"/>
          <w:sz w:val="42"/>
          <w:szCs w:val="42"/>
        </w:rPr>
        <w:t xml:space="preserve"> bármilyen felületen teljesen karcmentes, maratás-, vízfolt- és szennyeződésbiztos bevonatot biztosítson. Ezek a bevonatok a technológia lenyűgöző teljesítményei, de nem bírják az elhanyagolást, a nem rendeltetésszerű használatot.</w:t>
      </w:r>
      <w:r w:rsidR="00F36C74">
        <w:rPr>
          <w:rStyle w:val="y2iqfc"/>
          <w:rFonts w:ascii="inherit" w:hAnsi="inherit"/>
          <w:sz w:val="42"/>
          <w:szCs w:val="42"/>
        </w:rPr>
        <w:t xml:space="preserve"> (erről a kocsi átvételekor részletes tájokoztatót biztosítunk)</w:t>
      </w:r>
      <w:r>
        <w:rPr>
          <w:rStyle w:val="y2iqfc"/>
          <w:rFonts w:ascii="inherit" w:hAnsi="inherit"/>
          <w:sz w:val="42"/>
          <w:szCs w:val="42"/>
        </w:rPr>
        <w:t xml:space="preserve"> Enyhébb</w:t>
      </w:r>
      <w:r w:rsidR="007F5EA2">
        <w:rPr>
          <w:rStyle w:val="y2iqfc"/>
          <w:rFonts w:ascii="inherit" w:hAnsi="inherit"/>
          <w:sz w:val="42"/>
          <w:szCs w:val="42"/>
        </w:rPr>
        <w:t xml:space="preserve"> fizikai</w:t>
      </w:r>
      <w:r>
        <w:rPr>
          <w:rStyle w:val="y2iqfc"/>
          <w:rFonts w:ascii="inherit" w:hAnsi="inherit"/>
          <w:sz w:val="42"/>
          <w:szCs w:val="42"/>
        </w:rPr>
        <w:t xml:space="preserve"> behatások</w:t>
      </w:r>
      <w:r w:rsidR="007F5EA2">
        <w:rPr>
          <w:rStyle w:val="y2iqfc"/>
          <w:rFonts w:ascii="inherit" w:hAnsi="inherit"/>
          <w:sz w:val="42"/>
          <w:szCs w:val="42"/>
        </w:rPr>
        <w:t xml:space="preserve"> ellen biztosítja a védelmet, de a durva karcok ellen (más, hamis reklámokkal ellentétben) nem fog védelmet nyújtani.</w:t>
      </w:r>
    </w:p>
    <w:p w14:paraId="15648358" w14:textId="7640E844" w:rsidR="00847255" w:rsidRPr="000C667C" w:rsidRDefault="00847255" w:rsidP="0061334E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  <w:r>
        <w:rPr>
          <w:rFonts w:ascii="inherit" w:hAnsi="inherit"/>
          <w:noProof/>
          <w:sz w:val="42"/>
          <w:szCs w:val="42"/>
        </w:rPr>
        <w:lastRenderedPageBreak/>
        <w:drawing>
          <wp:inline distT="0" distB="0" distL="0" distR="0" wp14:anchorId="331B6F17" wp14:editId="541926C4">
            <wp:extent cx="5760720" cy="3238500"/>
            <wp:effectExtent l="0" t="0" r="508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AADD" w14:textId="77777777" w:rsidR="0061334E" w:rsidRPr="000C667C" w:rsidRDefault="0061334E" w:rsidP="0061334E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</w:rPr>
      </w:pPr>
    </w:p>
    <w:p w14:paraId="4E91E1FF" w14:textId="77777777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549888A5" w14:textId="75B88D62" w:rsidR="00F36C74" w:rsidRDefault="00847255" w:rsidP="00847255">
      <w:pPr>
        <w:pStyle w:val="HTML-kntformzott"/>
        <w:shd w:val="clear" w:color="auto" w:fill="F8F9FA"/>
        <w:spacing w:line="540" w:lineRule="atLeast"/>
        <w:jc w:val="center"/>
        <w:rPr>
          <w:rStyle w:val="y2iqfc"/>
          <w:rFonts w:ascii="inherit" w:hAnsi="inherit"/>
          <w:sz w:val="42"/>
          <w:szCs w:val="42"/>
          <w:highlight w:val="yellow"/>
        </w:rPr>
      </w:pPr>
      <w:r>
        <w:rPr>
          <w:rStyle w:val="y2iqfc"/>
          <w:rFonts w:ascii="inherit" w:hAnsi="inherit"/>
          <w:sz w:val="42"/>
          <w:szCs w:val="42"/>
          <w:highlight w:val="yellow"/>
        </w:rPr>
        <w:t>Összefoglalva</w:t>
      </w:r>
    </w:p>
    <w:p w14:paraId="5A22BA7C" w14:textId="4414E595" w:rsidR="00847255" w:rsidRDefault="00847255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  <w:r>
        <w:rPr>
          <w:rFonts w:ascii="inherit" w:hAnsi="inherit"/>
          <w:noProof/>
          <w:sz w:val="42"/>
          <w:szCs w:val="42"/>
        </w:rPr>
        <w:drawing>
          <wp:anchor distT="0" distB="0" distL="114300" distR="114300" simplePos="0" relativeHeight="251660288" behindDoc="0" locked="0" layoutInCell="1" allowOverlap="1" wp14:anchorId="52580A09" wp14:editId="7500FF19">
            <wp:simplePos x="0" y="0"/>
            <wp:positionH relativeFrom="column">
              <wp:posOffset>1310005</wp:posOffset>
            </wp:positionH>
            <wp:positionV relativeFrom="paragraph">
              <wp:posOffset>52705</wp:posOffset>
            </wp:positionV>
            <wp:extent cx="3444240" cy="344424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29F35" w14:textId="77777777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70ABAF76" w14:textId="77777777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4BB87814" w14:textId="77777777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768B0992" w14:textId="77777777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15559A7F" w14:textId="77777777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04B40D71" w14:textId="77777777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2F749E5C" w14:textId="77777777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22E49B44" w14:textId="77777777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2DBB28C0" w14:textId="5026DDB8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43D80734" w14:textId="77777777" w:rsidR="0025491C" w:rsidRDefault="0025491C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7BD49598" w14:textId="77777777" w:rsidR="0025491C" w:rsidRDefault="0025491C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1E3FA105" w14:textId="77777777" w:rsidR="0025491C" w:rsidRDefault="0025491C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7768D0CE" w14:textId="257BECFE" w:rsidR="00847255" w:rsidRDefault="0049307D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  <w:r>
        <w:rPr>
          <w:rStyle w:val="y2iqfc"/>
          <w:rFonts w:ascii="inherit" w:hAnsi="inherit"/>
          <w:sz w:val="42"/>
          <w:szCs w:val="42"/>
          <w:highlight w:val="yellow"/>
        </w:rPr>
        <w:lastRenderedPageBreak/>
        <w:t>A szolgáltatás az alábbiakat tartalmazza</w:t>
      </w:r>
    </w:p>
    <w:p w14:paraId="00505008" w14:textId="578EA4A0" w:rsidR="0049307D" w:rsidRPr="0049307D" w:rsidRDefault="0049307D" w:rsidP="002549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</w:pP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Az autó 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töb</w:t>
      </w:r>
      <w:r w:rsidR="0025491C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b 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lépcsős tisztítása</w:t>
      </w:r>
      <w:r w:rsidR="0025491C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.</w:t>
      </w:r>
    </w:p>
    <w:p w14:paraId="241B025F" w14:textId="432AAA43" w:rsidR="0049307D" w:rsidRPr="0049307D" w:rsidRDefault="0049307D" w:rsidP="002549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</w:pP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Teljes több lépcsős 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autókozmetika </w:t>
      </w:r>
      <w:proofErr w:type="spellStart"/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gyurmázás</w:t>
      </w:r>
      <w:proofErr w:type="spellEnd"/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, </w:t>
      </w: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mélytisztítás és zsírtalanítás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.</w:t>
      </w:r>
    </w:p>
    <w:p w14:paraId="3B36CA95" w14:textId="3D3ED039" w:rsidR="0049307D" w:rsidRPr="0049307D" w:rsidRDefault="0049307D" w:rsidP="002549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</w:pP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Egy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 vagy több</w:t>
      </w: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 lépcsős </w:t>
      </w:r>
      <w:r w:rsidR="0025491C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polírozás</w:t>
      </w: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 (szükség esetén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 </w:t>
      </w: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fényezés korrekció)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.</w:t>
      </w:r>
    </w:p>
    <w:p w14:paraId="57D0A320" w14:textId="72B9F5ED" w:rsidR="0049307D" w:rsidRPr="0049307D" w:rsidRDefault="0049307D" w:rsidP="002549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</w:pP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Bevonat</w:t>
      </w: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 felvitele </w:t>
      </w:r>
      <w:r w:rsidRPr="0049307D">
        <w:rPr>
          <w:rFonts w:ascii="Open Sans" w:eastAsia="Times New Roman" w:hAnsi="Open Sans" w:cs="Open Sans"/>
          <w:b/>
          <w:bCs/>
          <w:spacing w:val="6"/>
          <w:sz w:val="24"/>
          <w:szCs w:val="24"/>
          <w:lang w:eastAsia="hu-HU"/>
        </w:rPr>
        <w:t>fényezett</w:t>
      </w: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 </w:t>
      </w:r>
      <w:r w:rsidRPr="0049307D">
        <w:rPr>
          <w:rFonts w:ascii="Open Sans" w:eastAsia="Times New Roman" w:hAnsi="Open Sans" w:cs="Open Sans"/>
          <w:b/>
          <w:bCs/>
          <w:spacing w:val="6"/>
          <w:sz w:val="24"/>
          <w:szCs w:val="24"/>
          <w:lang w:eastAsia="hu-HU"/>
        </w:rPr>
        <w:t>elemekre</w:t>
      </w: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, </w:t>
      </w:r>
      <w:r w:rsidRPr="0049307D">
        <w:rPr>
          <w:rFonts w:ascii="Open Sans" w:eastAsia="Times New Roman" w:hAnsi="Open Sans" w:cs="Open Sans"/>
          <w:b/>
          <w:bCs/>
          <w:spacing w:val="6"/>
          <w:sz w:val="24"/>
          <w:szCs w:val="24"/>
          <w:lang w:eastAsia="hu-HU"/>
        </w:rPr>
        <w:t>felnikre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, </w:t>
      </w:r>
      <w:r w:rsidRPr="0049307D">
        <w:rPr>
          <w:rFonts w:ascii="Open Sans" w:eastAsia="Times New Roman" w:hAnsi="Open Sans" w:cs="Open Sans"/>
          <w:b/>
          <w:bCs/>
          <w:spacing w:val="6"/>
          <w:sz w:val="24"/>
          <w:szCs w:val="24"/>
          <w:lang w:eastAsia="hu-HU"/>
        </w:rPr>
        <w:t>lámpákra</w:t>
      </w: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, valamint az összes optikai </w:t>
      </w:r>
      <w:r w:rsidRPr="0049307D">
        <w:rPr>
          <w:rFonts w:ascii="Open Sans" w:eastAsia="Times New Roman" w:hAnsi="Open Sans" w:cs="Open Sans"/>
          <w:b/>
          <w:bCs/>
          <w:spacing w:val="6"/>
          <w:sz w:val="24"/>
          <w:szCs w:val="24"/>
          <w:lang w:eastAsia="hu-HU"/>
        </w:rPr>
        <w:t>műanyag felületre</w:t>
      </w: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 (külön igény esetén további felületekre is)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.</w:t>
      </w:r>
    </w:p>
    <w:p w14:paraId="7A0EE8C0" w14:textId="2A193025" w:rsidR="0049307D" w:rsidRPr="0049307D" w:rsidRDefault="0025491C" w:rsidP="002549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</w:pP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Bevonat</w:t>
      </w:r>
      <w:r w:rsidR="0049307D"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 eloszlatása és 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a </w:t>
      </w:r>
      <w:r w:rsidR="0049307D"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felesleg visszatörlése a felületről</w:t>
      </w:r>
      <w:r w:rsid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.</w:t>
      </w:r>
    </w:p>
    <w:p w14:paraId="2903FDB2" w14:textId="1E26C8EE" w:rsidR="0049307D" w:rsidRPr="0049307D" w:rsidRDefault="0049307D" w:rsidP="002549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</w:pPr>
      <w:r w:rsidRPr="0049307D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A bevonat pihentetése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.</w:t>
      </w:r>
    </w:p>
    <w:p w14:paraId="19285787" w14:textId="054E5529" w:rsidR="0049307D" w:rsidRPr="0049307D" w:rsidRDefault="0049307D" w:rsidP="002549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</w:pP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A szolgáltatás továbbiakban tartalmaz még tájékoztató átadását, illetve két alkalommal </w:t>
      </w:r>
      <w:r w:rsidR="0025491C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>történő</w:t>
      </w:r>
      <w:r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 </w:t>
      </w:r>
      <w:proofErr w:type="gramStart"/>
      <w:r w:rsidRPr="0025491C">
        <w:rPr>
          <w:rFonts w:ascii="Open Sans" w:eastAsia="Times New Roman" w:hAnsi="Open Sans" w:cs="Open Sans"/>
          <w:b/>
          <w:bCs/>
          <w:spacing w:val="6"/>
          <w:sz w:val="24"/>
          <w:szCs w:val="24"/>
          <w:lang w:eastAsia="hu-HU"/>
        </w:rPr>
        <w:t>Utóápolást</w:t>
      </w:r>
      <w:proofErr w:type="gramEnd"/>
      <w:r w:rsidR="0025491C">
        <w:rPr>
          <w:rFonts w:ascii="Open Sans" w:eastAsia="Times New Roman" w:hAnsi="Open Sans" w:cs="Open Sans"/>
          <w:spacing w:val="6"/>
          <w:sz w:val="24"/>
          <w:szCs w:val="24"/>
          <w:lang w:eastAsia="hu-HU"/>
        </w:rPr>
        <w:t xml:space="preserve"> amelyet fél évente célszerű megtenni.</w:t>
      </w:r>
    </w:p>
    <w:p w14:paraId="075D271F" w14:textId="77777777" w:rsidR="0025491C" w:rsidRDefault="0025491C" w:rsidP="0025491C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726B85A6" w14:textId="3D692FD7" w:rsidR="0025491C" w:rsidRDefault="0025491C" w:rsidP="0025491C">
      <w:pPr>
        <w:pStyle w:val="HTML-kntformzott"/>
        <w:shd w:val="clear" w:color="auto" w:fill="F8F9FA"/>
        <w:spacing w:line="540" w:lineRule="atLeast"/>
        <w:ind w:left="720"/>
        <w:rPr>
          <w:rStyle w:val="y2iqfc"/>
          <w:rFonts w:ascii="inherit" w:hAnsi="inherit"/>
          <w:sz w:val="42"/>
          <w:szCs w:val="42"/>
          <w:highlight w:val="yellow"/>
        </w:rPr>
      </w:pPr>
      <w:proofErr w:type="spellStart"/>
      <w:r>
        <w:rPr>
          <w:rStyle w:val="y2iqfc"/>
          <w:rFonts w:ascii="inherit" w:hAnsi="inherit"/>
          <w:sz w:val="42"/>
          <w:szCs w:val="42"/>
          <w:highlight w:val="yellow"/>
        </w:rPr>
        <w:t>Grafén</w:t>
      </w:r>
      <w:proofErr w:type="spellEnd"/>
      <w:r>
        <w:rPr>
          <w:rStyle w:val="y2iqfc"/>
          <w:rFonts w:ascii="inherit" w:hAnsi="inherit"/>
          <w:sz w:val="42"/>
          <w:szCs w:val="42"/>
          <w:highlight w:val="yellow"/>
        </w:rPr>
        <w:t xml:space="preserve"> Mátrix szolgáltatás árai</w:t>
      </w:r>
    </w:p>
    <w:p w14:paraId="21F32991" w14:textId="68682FD5" w:rsidR="0025491C" w:rsidRDefault="0025491C" w:rsidP="0025491C">
      <w:pPr>
        <w:pStyle w:val="Listaszerbekezds"/>
        <w:spacing w:after="0" w:line="240" w:lineRule="auto"/>
        <w:rPr>
          <w:rFonts w:ascii="Open Sans" w:eastAsia="Times New Roman" w:hAnsi="Open Sans" w:cs="Open Sans"/>
          <w:i/>
          <w:iCs/>
          <w:spacing w:val="6"/>
          <w:sz w:val="24"/>
          <w:szCs w:val="24"/>
          <w:shd w:val="clear" w:color="auto" w:fill="FFFFFF"/>
          <w:lang w:eastAsia="hu-HU"/>
        </w:rPr>
      </w:pPr>
      <w:r w:rsidRPr="0025491C">
        <w:rPr>
          <w:rFonts w:ascii="Open Sans" w:eastAsia="Times New Roman" w:hAnsi="Open Sans" w:cs="Open Sans"/>
          <w:i/>
          <w:iCs/>
          <w:spacing w:val="6"/>
          <w:sz w:val="24"/>
          <w:szCs w:val="24"/>
          <w:shd w:val="clear" w:color="auto" w:fill="FFFFFF"/>
          <w:lang w:eastAsia="hu-HU"/>
        </w:rPr>
        <w:t>*: az árak tájékoztató jellegűek, nem számítanak hivatalos árajánlatnak, a kategóriaválasztás jogát az autók sokszínűségére való tekintettel fenntartjuk. Amennyiben a kategória és az állapot</w:t>
      </w:r>
      <w:r w:rsidR="007276F0">
        <w:rPr>
          <w:rFonts w:ascii="Open Sans" w:eastAsia="Times New Roman" w:hAnsi="Open Sans" w:cs="Open Sans"/>
          <w:i/>
          <w:iCs/>
          <w:spacing w:val="6"/>
          <w:sz w:val="24"/>
          <w:szCs w:val="24"/>
          <w:shd w:val="clear" w:color="auto" w:fill="FFFFFF"/>
          <w:lang w:eastAsia="hu-HU"/>
        </w:rPr>
        <w:t xml:space="preserve"> (+10-20% eltérést jelenthet)</w:t>
      </w:r>
      <w:r w:rsidRPr="0025491C">
        <w:rPr>
          <w:rFonts w:ascii="Open Sans" w:eastAsia="Times New Roman" w:hAnsi="Open Sans" w:cs="Open Sans"/>
          <w:i/>
          <w:iCs/>
          <w:spacing w:val="6"/>
          <w:sz w:val="24"/>
          <w:szCs w:val="24"/>
          <w:shd w:val="clear" w:color="auto" w:fill="FFFFFF"/>
          <w:lang w:eastAsia="hu-HU"/>
        </w:rPr>
        <w:t xml:space="preserve"> helyesen kerül kiválasztásra, úgy a várható bruttó ár egy elvi maximum árat jelöl.</w:t>
      </w:r>
      <w:r w:rsidR="007276F0">
        <w:rPr>
          <w:rFonts w:ascii="Open Sans" w:eastAsia="Times New Roman" w:hAnsi="Open Sans" w:cs="Open Sans"/>
          <w:i/>
          <w:iCs/>
          <w:spacing w:val="6"/>
          <w:sz w:val="24"/>
          <w:szCs w:val="24"/>
          <w:shd w:val="clear" w:color="auto" w:fill="FFFFFF"/>
          <w:lang w:eastAsia="hu-HU"/>
        </w:rPr>
        <w:t xml:space="preserve"> Ezért kérje INGYENES állapotfelmérésünk és részletes árajánlatunk!</w:t>
      </w:r>
    </w:p>
    <w:p w14:paraId="65705882" w14:textId="77777777" w:rsidR="0025491C" w:rsidRPr="0025491C" w:rsidRDefault="0025491C" w:rsidP="0025491C">
      <w:pPr>
        <w:pStyle w:val="Listaszerbekezds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7FE42AA" w14:textId="49604214" w:rsidR="0049307D" w:rsidRDefault="0025491C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  <w:r>
        <w:rPr>
          <w:rFonts w:ascii="inherit" w:hAnsi="inherit"/>
          <w:noProof/>
          <w:sz w:val="42"/>
          <w:szCs w:val="42"/>
        </w:rPr>
        <w:drawing>
          <wp:inline distT="0" distB="0" distL="0" distR="0" wp14:anchorId="0CD3D462" wp14:editId="3CC1D204">
            <wp:extent cx="5760720" cy="3238500"/>
            <wp:effectExtent l="0" t="0" r="508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2B1B" w14:textId="77777777" w:rsidR="00847255" w:rsidRDefault="00847255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0F20AE07" w14:textId="77777777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4E3A8B2B" w14:textId="77777777" w:rsidR="00F36C74" w:rsidRDefault="00F36C74" w:rsidP="00264658">
      <w:pPr>
        <w:pStyle w:val="HTML-kntformzott"/>
        <w:shd w:val="clear" w:color="auto" w:fill="F8F9FA"/>
        <w:spacing w:line="540" w:lineRule="atLeast"/>
        <w:rPr>
          <w:rStyle w:val="y2iqfc"/>
          <w:rFonts w:ascii="inherit" w:hAnsi="inherit"/>
          <w:sz w:val="42"/>
          <w:szCs w:val="42"/>
          <w:highlight w:val="yellow"/>
        </w:rPr>
      </w:pPr>
    </w:p>
    <w:p w14:paraId="1CB71B30" w14:textId="77777777" w:rsidR="007521BA" w:rsidRDefault="007521BA"/>
    <w:sectPr w:rsidR="007521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61398"/>
    <w:multiLevelType w:val="multilevel"/>
    <w:tmpl w:val="A22AB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40B4E"/>
    <w:multiLevelType w:val="multilevel"/>
    <w:tmpl w:val="BAE0C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4D7157"/>
    <w:multiLevelType w:val="multilevel"/>
    <w:tmpl w:val="DBB68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1BA"/>
    <w:rsid w:val="00171A9B"/>
    <w:rsid w:val="001B066F"/>
    <w:rsid w:val="0025491C"/>
    <w:rsid w:val="00264658"/>
    <w:rsid w:val="00316839"/>
    <w:rsid w:val="0049307D"/>
    <w:rsid w:val="0061334E"/>
    <w:rsid w:val="007276F0"/>
    <w:rsid w:val="007521BA"/>
    <w:rsid w:val="007D51AD"/>
    <w:rsid w:val="007F5EA2"/>
    <w:rsid w:val="00847255"/>
    <w:rsid w:val="00900327"/>
    <w:rsid w:val="00967650"/>
    <w:rsid w:val="009820DA"/>
    <w:rsid w:val="009F0F37"/>
    <w:rsid w:val="00A33040"/>
    <w:rsid w:val="00A62820"/>
    <w:rsid w:val="00B55D01"/>
    <w:rsid w:val="00C51426"/>
    <w:rsid w:val="00D80676"/>
    <w:rsid w:val="00E202F1"/>
    <w:rsid w:val="00E52BFC"/>
    <w:rsid w:val="00EA1B1B"/>
    <w:rsid w:val="00F36C74"/>
    <w:rsid w:val="00F4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3536F"/>
  <w15:chartTrackingRefBased/>
  <w15:docId w15:val="{3254B931-D172-004F-8FEA-77F0F055A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521BA"/>
    <w:pPr>
      <w:spacing w:after="160" w:line="259" w:lineRule="auto"/>
    </w:pPr>
    <w:rPr>
      <w:sz w:val="22"/>
      <w:szCs w:val="2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F0F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HTML-kntformzott">
    <w:name w:val="HTML Preformatted"/>
    <w:basedOn w:val="Norml"/>
    <w:link w:val="HTML-kntformzottChar"/>
    <w:uiPriority w:val="99"/>
    <w:unhideWhenUsed/>
    <w:rsid w:val="007521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7521BA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y2iqfc">
    <w:name w:val="y2iqfc"/>
    <w:basedOn w:val="Bekezdsalapbettpusa"/>
    <w:rsid w:val="007521BA"/>
  </w:style>
  <w:style w:type="character" w:customStyle="1" w:styleId="Cmsor3Char">
    <w:name w:val="Címsor 3 Char"/>
    <w:basedOn w:val="Bekezdsalapbettpusa"/>
    <w:link w:val="Cmsor3"/>
    <w:uiPriority w:val="9"/>
    <w:semiHidden/>
    <w:rsid w:val="009F0F3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sc-egjwms">
    <w:name w:val="sc-egjwms"/>
    <w:basedOn w:val="Bekezdsalapbettpusa"/>
    <w:rsid w:val="009F0F37"/>
  </w:style>
  <w:style w:type="paragraph" w:customStyle="1" w:styleId="sc-fxazdy">
    <w:name w:val="sc-fxazdy"/>
    <w:basedOn w:val="Norml"/>
    <w:rsid w:val="009F0F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">
    <w:name w:val="Emphasis"/>
    <w:basedOn w:val="Bekezdsalapbettpusa"/>
    <w:uiPriority w:val="20"/>
    <w:qFormat/>
    <w:rsid w:val="00A33040"/>
    <w:rPr>
      <w:i/>
      <w:iCs/>
    </w:rPr>
  </w:style>
  <w:style w:type="paragraph" w:styleId="Listaszerbekezds">
    <w:name w:val="List Paragraph"/>
    <w:basedOn w:val="Norml"/>
    <w:uiPriority w:val="34"/>
    <w:qFormat/>
    <w:rsid w:val="002549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0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442</Words>
  <Characters>3054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Récsi Zsolt</dc:creator>
  <cp:keywords/>
  <dc:description/>
  <cp:lastModifiedBy>Récsi Zsolt</cp:lastModifiedBy>
  <cp:revision>12</cp:revision>
  <dcterms:created xsi:type="dcterms:W3CDTF">2022-01-01T21:38:00Z</dcterms:created>
  <dcterms:modified xsi:type="dcterms:W3CDTF">2022-01-19T23:05:00Z</dcterms:modified>
</cp:coreProperties>
</file>