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CA32C" w14:textId="5EB451B5" w:rsidR="001C12CE" w:rsidRPr="008942EC" w:rsidRDefault="006E0FF9" w:rsidP="00084885">
      <w:pPr>
        <w:spacing w:line="276" w:lineRule="auto"/>
        <w:jc w:val="center"/>
        <w:rPr>
          <w:b/>
          <w:szCs w:val="24"/>
        </w:rPr>
      </w:pPr>
      <w:r>
        <w:rPr>
          <w:b/>
          <w:szCs w:val="24"/>
        </w:rPr>
        <w:t xml:space="preserve">What to Make of Charter Schools? </w:t>
      </w:r>
    </w:p>
    <w:p w14:paraId="060CA8E7" w14:textId="61F074E1" w:rsidR="008C743C" w:rsidRPr="008942EC" w:rsidRDefault="008C743C" w:rsidP="00084885">
      <w:pPr>
        <w:spacing w:line="276" w:lineRule="auto"/>
        <w:jc w:val="center"/>
        <w:rPr>
          <w:b/>
          <w:bCs/>
          <w:szCs w:val="24"/>
        </w:rPr>
      </w:pPr>
      <w:r w:rsidRPr="008942EC">
        <w:rPr>
          <w:b/>
          <w:bCs/>
          <w:szCs w:val="24"/>
        </w:rPr>
        <w:t xml:space="preserve">Policy Memo </w:t>
      </w:r>
      <w:r w:rsidR="00DA5F97">
        <w:rPr>
          <w:b/>
          <w:bCs/>
          <w:szCs w:val="24"/>
        </w:rPr>
        <w:t>2</w:t>
      </w:r>
    </w:p>
    <w:p w14:paraId="2EB85832" w14:textId="3BC42EB1" w:rsidR="008C743C" w:rsidRPr="008942EC" w:rsidRDefault="008C743C" w:rsidP="00084885">
      <w:pPr>
        <w:spacing w:line="276" w:lineRule="auto"/>
        <w:jc w:val="center"/>
        <w:rPr>
          <w:b/>
          <w:bCs/>
          <w:szCs w:val="24"/>
        </w:rPr>
      </w:pPr>
      <w:r w:rsidRPr="008942EC">
        <w:rPr>
          <w:b/>
          <w:bCs/>
          <w:szCs w:val="24"/>
        </w:rPr>
        <w:t xml:space="preserve">Due </w:t>
      </w:r>
      <w:r w:rsidR="00DA5F97">
        <w:rPr>
          <w:b/>
          <w:bCs/>
          <w:szCs w:val="24"/>
        </w:rPr>
        <w:t>11/2</w:t>
      </w:r>
    </w:p>
    <w:p w14:paraId="711C4B6E" w14:textId="77777777" w:rsidR="008C743C" w:rsidRPr="008942EC" w:rsidRDefault="008C743C" w:rsidP="00084885">
      <w:pPr>
        <w:spacing w:line="276" w:lineRule="auto"/>
        <w:rPr>
          <w:szCs w:val="24"/>
        </w:rPr>
      </w:pPr>
    </w:p>
    <w:p w14:paraId="6586AFEC" w14:textId="5F1D7943" w:rsidR="00342223" w:rsidRPr="008942EC" w:rsidRDefault="00F802C8" w:rsidP="00084885">
      <w:pPr>
        <w:spacing w:line="276" w:lineRule="auto"/>
        <w:rPr>
          <w:szCs w:val="24"/>
        </w:rPr>
      </w:pPr>
      <w:r w:rsidRPr="008942EC">
        <w:rPr>
          <w:szCs w:val="24"/>
        </w:rPr>
        <w:t>As part of the reauthorization of E</w:t>
      </w:r>
      <w:r w:rsidR="00342223" w:rsidRPr="008942EC">
        <w:rPr>
          <w:szCs w:val="24"/>
        </w:rPr>
        <w:t xml:space="preserve">lementary and </w:t>
      </w:r>
      <w:r w:rsidRPr="008942EC">
        <w:rPr>
          <w:szCs w:val="24"/>
        </w:rPr>
        <w:t>S</w:t>
      </w:r>
      <w:r w:rsidR="00342223" w:rsidRPr="008942EC">
        <w:rPr>
          <w:szCs w:val="24"/>
        </w:rPr>
        <w:t xml:space="preserve">econdary </w:t>
      </w:r>
      <w:r w:rsidRPr="008942EC">
        <w:rPr>
          <w:szCs w:val="24"/>
        </w:rPr>
        <w:t>E</w:t>
      </w:r>
      <w:r w:rsidR="00342223" w:rsidRPr="008942EC">
        <w:rPr>
          <w:szCs w:val="24"/>
        </w:rPr>
        <w:t xml:space="preserve">ducation </w:t>
      </w:r>
      <w:r w:rsidRPr="008942EC">
        <w:rPr>
          <w:szCs w:val="24"/>
        </w:rPr>
        <w:t>A</w:t>
      </w:r>
      <w:r w:rsidR="00342223" w:rsidRPr="008942EC">
        <w:rPr>
          <w:szCs w:val="24"/>
        </w:rPr>
        <w:t xml:space="preserve">ct (Also known as </w:t>
      </w:r>
      <w:proofErr w:type="gramStart"/>
      <w:r w:rsidR="00342223" w:rsidRPr="008942EC">
        <w:rPr>
          <w:szCs w:val="24"/>
        </w:rPr>
        <w:t>the Every</w:t>
      </w:r>
      <w:proofErr w:type="gramEnd"/>
      <w:r w:rsidR="00342223" w:rsidRPr="008942EC">
        <w:rPr>
          <w:szCs w:val="24"/>
        </w:rPr>
        <w:t xml:space="preserve"> Student Succeeds Act—ESSA)</w:t>
      </w:r>
      <w:r w:rsidR="00BB2FEE">
        <w:rPr>
          <w:szCs w:val="24"/>
        </w:rPr>
        <w:t>, which took effect in 2017-18</w:t>
      </w:r>
      <w:r w:rsidRPr="008942EC">
        <w:rPr>
          <w:szCs w:val="24"/>
        </w:rPr>
        <w:t xml:space="preserve">, Congress </w:t>
      </w:r>
      <w:r w:rsidR="00342223" w:rsidRPr="008942EC">
        <w:rPr>
          <w:szCs w:val="24"/>
        </w:rPr>
        <w:t xml:space="preserve">continued its support for new charter schools by increasing funding by about 25 percent. As part of the reauthorization Congress also reduced federal accountability for school performance, leaving that </w:t>
      </w:r>
      <w:r w:rsidR="008F7BB0" w:rsidRPr="008942EC">
        <w:rPr>
          <w:szCs w:val="24"/>
        </w:rPr>
        <w:t xml:space="preserve">and most other aspects of regulating charter schools </w:t>
      </w:r>
      <w:r w:rsidR="00342223" w:rsidRPr="008942EC">
        <w:rPr>
          <w:szCs w:val="24"/>
        </w:rPr>
        <w:t xml:space="preserve">primarily to states. </w:t>
      </w:r>
      <w:r w:rsidR="00BB2FEE">
        <w:rPr>
          <w:szCs w:val="24"/>
        </w:rPr>
        <w:t xml:space="preserve">ESSA has now expired, and while Congress has not taken up a reauthorization of the ESEA, it may do so after the 2024 election. Senator Kaine, VA, is interested to better understand the evidence surrounding charter schools and reaches out to you, his legislative assistant, for a briefing memo. </w:t>
      </w:r>
    </w:p>
    <w:p w14:paraId="7B17DF66" w14:textId="77777777" w:rsidR="00342223" w:rsidRPr="008942EC" w:rsidRDefault="00342223" w:rsidP="00084885">
      <w:pPr>
        <w:spacing w:line="276" w:lineRule="auto"/>
        <w:rPr>
          <w:szCs w:val="24"/>
        </w:rPr>
      </w:pPr>
    </w:p>
    <w:p w14:paraId="5DE2571F" w14:textId="40844F25" w:rsidR="008C743C" w:rsidRPr="008942EC" w:rsidRDefault="008C743C" w:rsidP="00084885">
      <w:pPr>
        <w:spacing w:after="120" w:line="276" w:lineRule="auto"/>
        <w:rPr>
          <w:szCs w:val="24"/>
        </w:rPr>
      </w:pPr>
      <w:r w:rsidRPr="008942EC">
        <w:rPr>
          <w:b/>
          <w:bCs/>
          <w:szCs w:val="24"/>
        </w:rPr>
        <w:t>Briefing Memo Assignment</w:t>
      </w:r>
      <w:r w:rsidRPr="008942EC">
        <w:rPr>
          <w:szCs w:val="24"/>
        </w:rPr>
        <w:t xml:space="preserve">:  </w:t>
      </w:r>
      <w:r w:rsidR="00E20D26" w:rsidRPr="008942EC">
        <w:rPr>
          <w:szCs w:val="24"/>
        </w:rPr>
        <w:t>Based on the class assigned readings and class discussions</w:t>
      </w:r>
      <w:r w:rsidR="00803B8D" w:rsidRPr="008942EC">
        <w:rPr>
          <w:szCs w:val="24"/>
        </w:rPr>
        <w:t>,</w:t>
      </w:r>
      <w:r w:rsidR="00E20D26" w:rsidRPr="008942EC">
        <w:rPr>
          <w:szCs w:val="24"/>
        </w:rPr>
        <w:t xml:space="preserve"> w</w:t>
      </w:r>
      <w:r w:rsidRPr="008942EC">
        <w:rPr>
          <w:szCs w:val="24"/>
        </w:rPr>
        <w:t xml:space="preserve">rite </w:t>
      </w:r>
      <w:r w:rsidR="00BB2FEE">
        <w:rPr>
          <w:szCs w:val="24"/>
        </w:rPr>
        <w:t>Senator Kaine</w:t>
      </w:r>
      <w:r w:rsidRPr="008942EC">
        <w:rPr>
          <w:szCs w:val="24"/>
        </w:rPr>
        <w:t xml:space="preserve"> a briefing </w:t>
      </w:r>
      <w:r w:rsidR="00550354" w:rsidRPr="008942EC">
        <w:rPr>
          <w:szCs w:val="24"/>
        </w:rPr>
        <w:t>memo</w:t>
      </w:r>
      <w:r w:rsidRPr="008942EC">
        <w:rPr>
          <w:szCs w:val="24"/>
        </w:rPr>
        <w:t xml:space="preserve"> of </w:t>
      </w:r>
      <w:r w:rsidRPr="008942EC">
        <w:rPr>
          <w:szCs w:val="24"/>
          <w:u w:val="single"/>
        </w:rPr>
        <w:t xml:space="preserve">no more than </w:t>
      </w:r>
      <w:r w:rsidR="00BA31AA">
        <w:rPr>
          <w:szCs w:val="24"/>
          <w:u w:val="single"/>
        </w:rPr>
        <w:t>750</w:t>
      </w:r>
      <w:r w:rsidRPr="008942EC">
        <w:rPr>
          <w:szCs w:val="24"/>
          <w:u w:val="single"/>
        </w:rPr>
        <w:t xml:space="preserve"> words</w:t>
      </w:r>
      <w:r w:rsidRPr="008942EC">
        <w:rPr>
          <w:szCs w:val="24"/>
        </w:rPr>
        <w:t xml:space="preserve"> where you address the </w:t>
      </w:r>
      <w:r w:rsidR="001627E7" w:rsidRPr="008942EC">
        <w:rPr>
          <w:szCs w:val="24"/>
        </w:rPr>
        <w:t>following issues</w:t>
      </w:r>
      <w:r w:rsidR="0075620C" w:rsidRPr="008942EC">
        <w:rPr>
          <w:szCs w:val="24"/>
        </w:rPr>
        <w:t xml:space="preserve">. Differentiate </w:t>
      </w:r>
      <w:r w:rsidR="001306D9" w:rsidRPr="008942EC">
        <w:rPr>
          <w:szCs w:val="24"/>
        </w:rPr>
        <w:t>where the evidence is strong</w:t>
      </w:r>
      <w:r w:rsidR="0075620C" w:rsidRPr="008942EC">
        <w:rPr>
          <w:szCs w:val="24"/>
        </w:rPr>
        <w:t xml:space="preserve"> and where </w:t>
      </w:r>
      <w:r w:rsidR="001306D9" w:rsidRPr="008942EC">
        <w:rPr>
          <w:szCs w:val="24"/>
        </w:rPr>
        <w:t xml:space="preserve">it </w:t>
      </w:r>
      <w:r w:rsidR="0075620C" w:rsidRPr="008942EC">
        <w:rPr>
          <w:szCs w:val="24"/>
        </w:rPr>
        <w:t xml:space="preserve">is </w:t>
      </w:r>
      <w:r w:rsidR="0057289F" w:rsidRPr="008942EC">
        <w:rPr>
          <w:szCs w:val="24"/>
        </w:rPr>
        <w:t>weak</w:t>
      </w:r>
      <w:r w:rsidR="0075620C" w:rsidRPr="008942EC">
        <w:rPr>
          <w:szCs w:val="24"/>
        </w:rPr>
        <w:t xml:space="preserve">.  </w:t>
      </w:r>
    </w:p>
    <w:p w14:paraId="4F351EE5" w14:textId="77777777" w:rsidR="008C743C" w:rsidRPr="008942EC" w:rsidRDefault="00084885" w:rsidP="00084885">
      <w:pPr>
        <w:pStyle w:val="ListParagraph"/>
        <w:numPr>
          <w:ilvl w:val="0"/>
          <w:numId w:val="3"/>
        </w:numPr>
        <w:spacing w:after="120" w:line="276" w:lineRule="auto"/>
        <w:contextualSpacing w:val="0"/>
        <w:rPr>
          <w:szCs w:val="24"/>
        </w:rPr>
      </w:pPr>
      <w:r w:rsidRPr="008942EC">
        <w:rPr>
          <w:szCs w:val="24"/>
        </w:rPr>
        <w:t xml:space="preserve">Briefly summarize the major ways through which charter schools could </w:t>
      </w:r>
      <w:r w:rsidR="00730FFB" w:rsidRPr="008942EC">
        <w:rPr>
          <w:szCs w:val="24"/>
        </w:rPr>
        <w:t>increase</w:t>
      </w:r>
      <w:r w:rsidR="00550354" w:rsidRPr="008942EC">
        <w:rPr>
          <w:szCs w:val="24"/>
        </w:rPr>
        <w:t xml:space="preserve"> achievement for charter </w:t>
      </w:r>
      <w:r w:rsidR="00EA4C01" w:rsidRPr="008942EC">
        <w:rPr>
          <w:szCs w:val="24"/>
        </w:rPr>
        <w:t xml:space="preserve">and traditional public </w:t>
      </w:r>
      <w:r w:rsidR="007A63C6" w:rsidRPr="008942EC">
        <w:rPr>
          <w:szCs w:val="24"/>
        </w:rPr>
        <w:t>school</w:t>
      </w:r>
      <w:r w:rsidRPr="008942EC">
        <w:rPr>
          <w:szCs w:val="24"/>
        </w:rPr>
        <w:t xml:space="preserve"> student</w:t>
      </w:r>
      <w:r w:rsidR="007A63C6" w:rsidRPr="008942EC">
        <w:rPr>
          <w:szCs w:val="24"/>
        </w:rPr>
        <w:t>s</w:t>
      </w:r>
      <w:r w:rsidRPr="008942EC">
        <w:rPr>
          <w:szCs w:val="24"/>
        </w:rPr>
        <w:t>.</w:t>
      </w:r>
      <w:r w:rsidR="00730FFB" w:rsidRPr="008942EC">
        <w:rPr>
          <w:szCs w:val="24"/>
        </w:rPr>
        <w:t xml:space="preserve"> Also, briefly describe the possible unintended consequences that may accompany charter schools.</w:t>
      </w:r>
    </w:p>
    <w:p w14:paraId="43EF20D7" w14:textId="5393D910" w:rsidR="005735B2" w:rsidRPr="008942EC" w:rsidRDefault="005735B2" w:rsidP="004D7B3E">
      <w:pPr>
        <w:pStyle w:val="ListParagraph"/>
        <w:numPr>
          <w:ilvl w:val="0"/>
          <w:numId w:val="3"/>
        </w:numPr>
        <w:spacing w:after="120" w:line="276" w:lineRule="auto"/>
        <w:contextualSpacing w:val="0"/>
        <w:rPr>
          <w:szCs w:val="24"/>
        </w:rPr>
      </w:pPr>
      <w:r w:rsidRPr="008942EC">
        <w:rPr>
          <w:szCs w:val="24"/>
        </w:rPr>
        <w:t xml:space="preserve">Assess the evidence that charter schools can outperform traditional public schools.  </w:t>
      </w:r>
      <w:r w:rsidR="0057289F" w:rsidRPr="008942EC">
        <w:rPr>
          <w:szCs w:val="24"/>
        </w:rPr>
        <w:t xml:space="preserve">What should the </w:t>
      </w:r>
      <w:r w:rsidR="00BB2FEE">
        <w:rPr>
          <w:szCs w:val="24"/>
        </w:rPr>
        <w:t>Senator</w:t>
      </w:r>
      <w:r w:rsidR="0057289F" w:rsidRPr="008942EC">
        <w:rPr>
          <w:szCs w:val="24"/>
        </w:rPr>
        <w:t xml:space="preserve"> make of this evidence?</w:t>
      </w:r>
      <w:r w:rsidRPr="008942EC">
        <w:rPr>
          <w:szCs w:val="24"/>
        </w:rPr>
        <w:t xml:space="preserve"> </w:t>
      </w:r>
    </w:p>
    <w:p w14:paraId="47CBB64A" w14:textId="0514B715" w:rsidR="00542185" w:rsidRPr="008942EC" w:rsidRDefault="00542185" w:rsidP="00423677">
      <w:pPr>
        <w:pStyle w:val="ListParagraph"/>
        <w:numPr>
          <w:ilvl w:val="0"/>
          <w:numId w:val="3"/>
        </w:numPr>
        <w:spacing w:after="120" w:line="276" w:lineRule="auto"/>
        <w:contextualSpacing w:val="0"/>
        <w:rPr>
          <w:szCs w:val="24"/>
        </w:rPr>
      </w:pPr>
      <w:r w:rsidRPr="008942EC">
        <w:rPr>
          <w:szCs w:val="24"/>
        </w:rPr>
        <w:t>Who are the key 2-3 stakeholders for and against charter schools</w:t>
      </w:r>
      <w:r w:rsidR="00AF04FE" w:rsidRPr="008942EC">
        <w:rPr>
          <w:szCs w:val="24"/>
        </w:rPr>
        <w:t>? What</w:t>
      </w:r>
      <w:r w:rsidRPr="008942EC">
        <w:rPr>
          <w:szCs w:val="24"/>
        </w:rPr>
        <w:t xml:space="preserve"> are the primary arguments they raise and how do these arguments accord with the evidence</w:t>
      </w:r>
      <w:r w:rsidR="00803B8D" w:rsidRPr="008942EC">
        <w:rPr>
          <w:szCs w:val="24"/>
        </w:rPr>
        <w:t>?</w:t>
      </w:r>
    </w:p>
    <w:p w14:paraId="6D1D1B15" w14:textId="6A584073" w:rsidR="00EA4C01" w:rsidRPr="008942EC" w:rsidRDefault="00EA4C01" w:rsidP="00423677">
      <w:pPr>
        <w:pStyle w:val="ListParagraph"/>
        <w:numPr>
          <w:ilvl w:val="0"/>
          <w:numId w:val="3"/>
        </w:numPr>
        <w:spacing w:after="120" w:line="276" w:lineRule="auto"/>
        <w:contextualSpacing w:val="0"/>
        <w:rPr>
          <w:szCs w:val="24"/>
        </w:rPr>
      </w:pPr>
      <w:r w:rsidRPr="008942EC">
        <w:rPr>
          <w:szCs w:val="24"/>
        </w:rPr>
        <w:t xml:space="preserve">Based on the evidence and the politics of charter schools, </w:t>
      </w:r>
      <w:r w:rsidR="00BB2FEE">
        <w:rPr>
          <w:szCs w:val="24"/>
        </w:rPr>
        <w:t xml:space="preserve">should Senator Kaine support </w:t>
      </w:r>
      <w:proofErr w:type="gramStart"/>
      <w:r w:rsidR="00BB2FEE">
        <w:rPr>
          <w:szCs w:val="24"/>
        </w:rPr>
        <w:t>continued</w:t>
      </w:r>
      <w:proofErr w:type="gramEnd"/>
      <w:r w:rsidR="00BB2FEE">
        <w:rPr>
          <w:szCs w:val="24"/>
        </w:rPr>
        <w:t xml:space="preserve"> a provisions in ESSA that support </w:t>
      </w:r>
      <w:r w:rsidRPr="008942EC">
        <w:rPr>
          <w:szCs w:val="24"/>
        </w:rPr>
        <w:t>charter school expansion or contraction?</w:t>
      </w:r>
    </w:p>
    <w:p w14:paraId="21ECF12A" w14:textId="77777777" w:rsidR="00684E47" w:rsidRPr="008942EC" w:rsidRDefault="00684E47" w:rsidP="00423677">
      <w:pPr>
        <w:pStyle w:val="ListParagraph"/>
        <w:spacing w:after="120" w:line="276" w:lineRule="auto"/>
        <w:contextualSpacing w:val="0"/>
        <w:rPr>
          <w:b/>
          <w:szCs w:val="24"/>
        </w:rPr>
      </w:pPr>
    </w:p>
    <w:p w14:paraId="5CBD792A" w14:textId="494E1BB0" w:rsidR="008C743C" w:rsidRPr="00983D5C" w:rsidRDefault="00983D5C" w:rsidP="00A956DD">
      <w:pPr>
        <w:pStyle w:val="ListParagraph"/>
        <w:spacing w:line="276" w:lineRule="auto"/>
        <w:ind w:left="0"/>
        <w:rPr>
          <w:b/>
          <w:bCs/>
          <w:szCs w:val="24"/>
        </w:rPr>
      </w:pPr>
      <w:r w:rsidRPr="00983D5C">
        <w:rPr>
          <w:rStyle w:val="textlayer--absolute"/>
          <w:b/>
          <w:bCs/>
          <w:szCs w:val="24"/>
          <w:shd w:val="clear" w:color="auto" w:fill="F2F2F2"/>
        </w:rPr>
        <w:t>Post your memos to the Assignment tab on your file on the Canvas site</w:t>
      </w:r>
      <w:r w:rsidR="008C743C" w:rsidRPr="00983D5C">
        <w:rPr>
          <w:b/>
          <w:bCs/>
          <w:szCs w:val="24"/>
        </w:rPr>
        <w:t xml:space="preserve"> on the </w:t>
      </w:r>
      <w:r w:rsidR="00A956DD" w:rsidRPr="00983D5C">
        <w:rPr>
          <w:b/>
          <w:bCs/>
          <w:szCs w:val="24"/>
        </w:rPr>
        <w:t>Canvas</w:t>
      </w:r>
      <w:r w:rsidR="008C743C" w:rsidRPr="00983D5C">
        <w:rPr>
          <w:b/>
          <w:bCs/>
          <w:szCs w:val="24"/>
        </w:rPr>
        <w:t xml:space="preserve"> site no later than </w:t>
      </w:r>
      <w:r w:rsidR="006B41F2" w:rsidRPr="00983D5C">
        <w:rPr>
          <w:b/>
          <w:bCs/>
          <w:szCs w:val="24"/>
        </w:rPr>
        <w:t>9:30a</w:t>
      </w:r>
      <w:r w:rsidR="008C743C" w:rsidRPr="00983D5C">
        <w:rPr>
          <w:b/>
          <w:bCs/>
          <w:szCs w:val="24"/>
        </w:rPr>
        <w:t xml:space="preserve">m </w:t>
      </w:r>
      <w:r w:rsidR="00A956DD" w:rsidRPr="00983D5C">
        <w:rPr>
          <w:b/>
          <w:bCs/>
          <w:szCs w:val="24"/>
        </w:rPr>
        <w:t>11/2</w:t>
      </w:r>
      <w:r w:rsidR="008C743C" w:rsidRPr="00983D5C">
        <w:rPr>
          <w:b/>
          <w:bCs/>
          <w:szCs w:val="24"/>
        </w:rPr>
        <w:t>.  Please use a word format (.doc) and name your assign</w:t>
      </w:r>
      <w:r w:rsidR="006E09B8" w:rsidRPr="00983D5C">
        <w:rPr>
          <w:b/>
          <w:bCs/>
          <w:szCs w:val="24"/>
        </w:rPr>
        <w:t>ment</w:t>
      </w:r>
      <w:r w:rsidR="00E20D26" w:rsidRPr="00983D5C">
        <w:rPr>
          <w:b/>
          <w:bCs/>
          <w:szCs w:val="24"/>
        </w:rPr>
        <w:t>:</w:t>
      </w:r>
      <w:r w:rsidR="006E09B8" w:rsidRPr="00983D5C">
        <w:rPr>
          <w:b/>
          <w:bCs/>
          <w:szCs w:val="24"/>
        </w:rPr>
        <w:t xml:space="preserve"> your last name</w:t>
      </w:r>
      <w:r w:rsidR="00565214" w:rsidRPr="00983D5C">
        <w:rPr>
          <w:b/>
          <w:bCs/>
          <w:szCs w:val="24"/>
        </w:rPr>
        <w:t>, First Initial</w:t>
      </w:r>
      <w:r w:rsidR="006E09B8" w:rsidRPr="00983D5C">
        <w:rPr>
          <w:b/>
          <w:bCs/>
          <w:szCs w:val="24"/>
        </w:rPr>
        <w:t>Memo</w:t>
      </w:r>
      <w:r w:rsidR="00BD4D54" w:rsidRPr="00983D5C">
        <w:rPr>
          <w:b/>
          <w:bCs/>
          <w:szCs w:val="24"/>
        </w:rPr>
        <w:t>2.doc</w:t>
      </w:r>
      <w:r w:rsidR="00565214" w:rsidRPr="00983D5C">
        <w:rPr>
          <w:b/>
          <w:bCs/>
          <w:szCs w:val="24"/>
        </w:rPr>
        <w:t xml:space="preserve"> For example, </w:t>
      </w:r>
      <w:proofErr w:type="gramStart"/>
      <w:r w:rsidR="00565214" w:rsidRPr="00983D5C">
        <w:rPr>
          <w:b/>
          <w:bCs/>
          <w:szCs w:val="24"/>
        </w:rPr>
        <w:t>Wyckoff,JMemo</w:t>
      </w:r>
      <w:proofErr w:type="gramEnd"/>
      <w:r w:rsidR="00565214" w:rsidRPr="00983D5C">
        <w:rPr>
          <w:b/>
          <w:bCs/>
          <w:szCs w:val="24"/>
        </w:rPr>
        <w:t xml:space="preserve">2 </w:t>
      </w:r>
    </w:p>
    <w:p w14:paraId="6BDE30CC" w14:textId="77777777" w:rsidR="00DC6643" w:rsidRPr="00983D5C" w:rsidRDefault="00DC6643" w:rsidP="00084885">
      <w:pPr>
        <w:spacing w:line="276" w:lineRule="auto"/>
        <w:rPr>
          <w:b/>
          <w:bCs/>
          <w:szCs w:val="24"/>
        </w:rPr>
      </w:pPr>
    </w:p>
    <w:sectPr w:rsidR="00DC6643" w:rsidRPr="00983D5C" w:rsidSect="00803B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5722C"/>
    <w:multiLevelType w:val="hybridMultilevel"/>
    <w:tmpl w:val="A9D279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23BE3"/>
    <w:multiLevelType w:val="hybridMultilevel"/>
    <w:tmpl w:val="37F2B2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168A2"/>
    <w:multiLevelType w:val="hybridMultilevel"/>
    <w:tmpl w:val="A1C0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F6BE1"/>
    <w:multiLevelType w:val="hybridMultilevel"/>
    <w:tmpl w:val="E4122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B73E3F"/>
    <w:multiLevelType w:val="hybridMultilevel"/>
    <w:tmpl w:val="858A824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3649154">
    <w:abstractNumId w:val="3"/>
  </w:num>
  <w:num w:numId="2" w16cid:durableId="1379744614">
    <w:abstractNumId w:val="2"/>
  </w:num>
  <w:num w:numId="3" w16cid:durableId="242885091">
    <w:abstractNumId w:val="4"/>
  </w:num>
  <w:num w:numId="4" w16cid:durableId="393696128">
    <w:abstractNumId w:val="1"/>
  </w:num>
  <w:num w:numId="5" w16cid:durableId="2078435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43C"/>
    <w:rsid w:val="0001168A"/>
    <w:rsid w:val="000323E0"/>
    <w:rsid w:val="0004442A"/>
    <w:rsid w:val="00062399"/>
    <w:rsid w:val="00066F99"/>
    <w:rsid w:val="00084885"/>
    <w:rsid w:val="00101647"/>
    <w:rsid w:val="001306D9"/>
    <w:rsid w:val="001627E7"/>
    <w:rsid w:val="00193C49"/>
    <w:rsid w:val="001B29D3"/>
    <w:rsid w:val="001B30AA"/>
    <w:rsid w:val="001C12CE"/>
    <w:rsid w:val="001D13F5"/>
    <w:rsid w:val="002023E5"/>
    <w:rsid w:val="00245FDA"/>
    <w:rsid w:val="00263ABE"/>
    <w:rsid w:val="002B69E4"/>
    <w:rsid w:val="00342223"/>
    <w:rsid w:val="00355EAC"/>
    <w:rsid w:val="003602AB"/>
    <w:rsid w:val="00365F21"/>
    <w:rsid w:val="00392F05"/>
    <w:rsid w:val="003B0460"/>
    <w:rsid w:val="003B054F"/>
    <w:rsid w:val="003B05CD"/>
    <w:rsid w:val="003F299A"/>
    <w:rsid w:val="00423677"/>
    <w:rsid w:val="004556BA"/>
    <w:rsid w:val="0046530A"/>
    <w:rsid w:val="00483B7D"/>
    <w:rsid w:val="004C2CC0"/>
    <w:rsid w:val="004D25B5"/>
    <w:rsid w:val="004D7B3E"/>
    <w:rsid w:val="0051335E"/>
    <w:rsid w:val="00517493"/>
    <w:rsid w:val="00542185"/>
    <w:rsid w:val="00550354"/>
    <w:rsid w:val="00565214"/>
    <w:rsid w:val="0056707E"/>
    <w:rsid w:val="0057289F"/>
    <w:rsid w:val="005735B2"/>
    <w:rsid w:val="005A156E"/>
    <w:rsid w:val="005C21F2"/>
    <w:rsid w:val="005F2076"/>
    <w:rsid w:val="00633527"/>
    <w:rsid w:val="00663997"/>
    <w:rsid w:val="006659EF"/>
    <w:rsid w:val="00666FBA"/>
    <w:rsid w:val="00684E47"/>
    <w:rsid w:val="006B41F2"/>
    <w:rsid w:val="006D56E2"/>
    <w:rsid w:val="006E09B8"/>
    <w:rsid w:val="006E0FF9"/>
    <w:rsid w:val="007039BA"/>
    <w:rsid w:val="00722ED3"/>
    <w:rsid w:val="00730FFB"/>
    <w:rsid w:val="007342DA"/>
    <w:rsid w:val="0075620C"/>
    <w:rsid w:val="007A1390"/>
    <w:rsid w:val="007A63C6"/>
    <w:rsid w:val="007A67D2"/>
    <w:rsid w:val="00803B8D"/>
    <w:rsid w:val="0082798F"/>
    <w:rsid w:val="00886FD0"/>
    <w:rsid w:val="008942EC"/>
    <w:rsid w:val="008A6439"/>
    <w:rsid w:val="008C5D69"/>
    <w:rsid w:val="008C743C"/>
    <w:rsid w:val="008D0077"/>
    <w:rsid w:val="008D14F8"/>
    <w:rsid w:val="008F7BB0"/>
    <w:rsid w:val="00936123"/>
    <w:rsid w:val="0095066D"/>
    <w:rsid w:val="00956315"/>
    <w:rsid w:val="00965AC7"/>
    <w:rsid w:val="00983D5C"/>
    <w:rsid w:val="00987E0C"/>
    <w:rsid w:val="009B4415"/>
    <w:rsid w:val="009C2058"/>
    <w:rsid w:val="009C3D3A"/>
    <w:rsid w:val="009E5195"/>
    <w:rsid w:val="00A613AA"/>
    <w:rsid w:val="00A6292C"/>
    <w:rsid w:val="00A649C2"/>
    <w:rsid w:val="00A64E65"/>
    <w:rsid w:val="00A956DD"/>
    <w:rsid w:val="00A96B26"/>
    <w:rsid w:val="00AA2DF5"/>
    <w:rsid w:val="00AB2F17"/>
    <w:rsid w:val="00AC3B62"/>
    <w:rsid w:val="00AD66C1"/>
    <w:rsid w:val="00AF04FE"/>
    <w:rsid w:val="00AF09CC"/>
    <w:rsid w:val="00B15B01"/>
    <w:rsid w:val="00B34F50"/>
    <w:rsid w:val="00B629E1"/>
    <w:rsid w:val="00BA31AA"/>
    <w:rsid w:val="00BA3270"/>
    <w:rsid w:val="00BB2FEE"/>
    <w:rsid w:val="00BC4AF1"/>
    <w:rsid w:val="00BC4CA7"/>
    <w:rsid w:val="00BC7F22"/>
    <w:rsid w:val="00BD4D54"/>
    <w:rsid w:val="00C42BEF"/>
    <w:rsid w:val="00C7070F"/>
    <w:rsid w:val="00C773CB"/>
    <w:rsid w:val="00C83A6D"/>
    <w:rsid w:val="00CB0882"/>
    <w:rsid w:val="00CE59E7"/>
    <w:rsid w:val="00CF76A7"/>
    <w:rsid w:val="00D05E1F"/>
    <w:rsid w:val="00D077B0"/>
    <w:rsid w:val="00D121D8"/>
    <w:rsid w:val="00D15B2E"/>
    <w:rsid w:val="00D1742B"/>
    <w:rsid w:val="00D73350"/>
    <w:rsid w:val="00D84619"/>
    <w:rsid w:val="00D97F26"/>
    <w:rsid w:val="00DA5F97"/>
    <w:rsid w:val="00DB086B"/>
    <w:rsid w:val="00DC5AA2"/>
    <w:rsid w:val="00DC6643"/>
    <w:rsid w:val="00DF0D5C"/>
    <w:rsid w:val="00E01870"/>
    <w:rsid w:val="00E20D26"/>
    <w:rsid w:val="00E27CBA"/>
    <w:rsid w:val="00E74C4B"/>
    <w:rsid w:val="00EA4C01"/>
    <w:rsid w:val="00EC216B"/>
    <w:rsid w:val="00EE2282"/>
    <w:rsid w:val="00F65E4E"/>
    <w:rsid w:val="00F75A16"/>
    <w:rsid w:val="00F802C8"/>
    <w:rsid w:val="00FC23FA"/>
    <w:rsid w:val="00FD63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D472"/>
  <w15:docId w15:val="{80C29059-091E-47F8-AD01-CB6C76141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743C"/>
    <w:pPr>
      <w:spacing w:after="0" w:line="240" w:lineRule="auto"/>
    </w:pPr>
    <w:rPr>
      <w:rFonts w:ascii="Times New Roman" w:eastAsia="Times New Roman" w:hAnsi="Times New Roman" w:cs="Times New Roman"/>
      <w:sz w:val="24"/>
      <w:szCs w:val="20"/>
    </w:rPr>
  </w:style>
  <w:style w:type="paragraph" w:styleId="Heading4">
    <w:name w:val="heading 4"/>
    <w:basedOn w:val="Normal"/>
    <w:link w:val="Heading4Char"/>
    <w:uiPriority w:val="9"/>
    <w:qFormat/>
    <w:rsid w:val="008D14F8"/>
    <w:pPr>
      <w:spacing w:before="100" w:beforeAutospacing="1" w:after="100" w:afterAutospacing="1"/>
      <w:outlineLvl w:val="3"/>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8C743C"/>
    <w:pPr>
      <w:ind w:left="720"/>
      <w:contextualSpacing/>
    </w:pPr>
  </w:style>
  <w:style w:type="character" w:customStyle="1" w:styleId="Heading4Char">
    <w:name w:val="Heading 4 Char"/>
    <w:basedOn w:val="DefaultParagraphFont"/>
    <w:link w:val="Heading4"/>
    <w:uiPriority w:val="9"/>
    <w:rsid w:val="008D14F8"/>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8D14F8"/>
    <w:pPr>
      <w:spacing w:before="100" w:beforeAutospacing="1" w:after="100" w:afterAutospacing="1"/>
    </w:pPr>
    <w:rPr>
      <w:szCs w:val="24"/>
    </w:rPr>
  </w:style>
  <w:style w:type="character" w:styleId="CommentReference">
    <w:name w:val="annotation reference"/>
    <w:basedOn w:val="DefaultParagraphFont"/>
    <w:uiPriority w:val="99"/>
    <w:semiHidden/>
    <w:unhideWhenUsed/>
    <w:rsid w:val="002B69E4"/>
    <w:rPr>
      <w:sz w:val="16"/>
      <w:szCs w:val="16"/>
    </w:rPr>
  </w:style>
  <w:style w:type="paragraph" w:styleId="CommentText">
    <w:name w:val="annotation text"/>
    <w:basedOn w:val="Normal"/>
    <w:link w:val="CommentTextChar"/>
    <w:uiPriority w:val="99"/>
    <w:semiHidden/>
    <w:unhideWhenUsed/>
    <w:rsid w:val="002B69E4"/>
    <w:rPr>
      <w:sz w:val="20"/>
    </w:rPr>
  </w:style>
  <w:style w:type="character" w:customStyle="1" w:styleId="CommentTextChar">
    <w:name w:val="Comment Text Char"/>
    <w:basedOn w:val="DefaultParagraphFont"/>
    <w:link w:val="CommentText"/>
    <w:uiPriority w:val="99"/>
    <w:semiHidden/>
    <w:rsid w:val="002B69E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B69E4"/>
    <w:rPr>
      <w:b/>
      <w:bCs/>
    </w:rPr>
  </w:style>
  <w:style w:type="character" w:customStyle="1" w:styleId="CommentSubjectChar">
    <w:name w:val="Comment Subject Char"/>
    <w:basedOn w:val="CommentTextChar"/>
    <w:link w:val="CommentSubject"/>
    <w:uiPriority w:val="99"/>
    <w:semiHidden/>
    <w:rsid w:val="002B69E4"/>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B69E4"/>
    <w:rPr>
      <w:rFonts w:ascii="Tahoma" w:hAnsi="Tahoma" w:cs="Tahoma"/>
      <w:sz w:val="16"/>
      <w:szCs w:val="16"/>
    </w:rPr>
  </w:style>
  <w:style w:type="character" w:customStyle="1" w:styleId="BalloonTextChar">
    <w:name w:val="Balloon Text Char"/>
    <w:basedOn w:val="DefaultParagraphFont"/>
    <w:link w:val="BalloonText"/>
    <w:uiPriority w:val="99"/>
    <w:semiHidden/>
    <w:rsid w:val="002B69E4"/>
    <w:rPr>
      <w:rFonts w:ascii="Tahoma" w:eastAsia="Times New Roman" w:hAnsi="Tahoma" w:cs="Tahoma"/>
      <w:sz w:val="16"/>
      <w:szCs w:val="16"/>
    </w:rPr>
  </w:style>
  <w:style w:type="character" w:customStyle="1" w:styleId="textlayer--absolute">
    <w:name w:val="textlayer--absolute"/>
    <w:basedOn w:val="DefaultParagraphFont"/>
    <w:rsid w:val="00983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993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357F4F-DF00-4BAF-ACBB-0DB86C767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1270</TotalTime>
  <Pages>1</Pages>
  <Words>298</Words>
  <Characters>1703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Wyckoff, James H. (jhw4n)</dc:creator>
  <cp:keywords/>
  <dc:description/>
  <cp:lastModifiedBy>Wyckoff, James H (jhw4n)</cp:lastModifiedBy>
  <cp:revision>5</cp:revision>
  <cp:lastPrinted>2016-08-07T15:31:00Z</cp:lastPrinted>
  <dcterms:created xsi:type="dcterms:W3CDTF">2023-08-18T17:00:00Z</dcterms:created>
  <dcterms:modified xsi:type="dcterms:W3CDTF">2023-08-19T15:33:00Z</dcterms:modified>
</cp:coreProperties>
</file>