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E9C" w:rsidRPr="00814695" w:rsidRDefault="00AC67A5" w:rsidP="003C2BEF">
      <w:pPr>
        <w:rPr>
          <w:color w:val="FFFFFF" w:themeColor="background1"/>
        </w:rPr>
      </w:pPr>
      <w:r>
        <w:rPr>
          <w:noProof/>
          <w:color w:val="FFFFFF" w:themeColor="background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103.35pt;margin-top:720.4pt;width:405.6pt;height:50.9pt;z-index:251676672;mso-width-relative:margin;mso-height-relative:margin" filled="f" stroked="f">
            <v:textbox style="mso-next-textbox:#_x0000_s1039">
              <w:txbxContent>
                <w:p w:rsidR="00DE0F4C" w:rsidRPr="00C62EA7" w:rsidRDefault="00C62EA7" w:rsidP="00C62EA7">
                  <w:pPr>
                    <w:jc w:val="center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HOME</w:t>
                  </w:r>
                  <w:r w:rsidR="00DE0F4C" w:rsidRPr="00C62EA7">
                    <w:rPr>
                      <w:b/>
                      <w:color w:val="595959" w:themeColor="text1" w:themeTint="A6"/>
                    </w:rPr>
                    <w:t xml:space="preserve"> </w:t>
                  </w:r>
                  <w:r>
                    <w:rPr>
                      <w:b/>
                      <w:color w:val="595959" w:themeColor="text1" w:themeTint="A6"/>
                    </w:rPr>
                    <w:t xml:space="preserve">| </w:t>
                  </w:r>
                  <w:r w:rsidR="00DE0F4C" w:rsidRPr="00C62EA7">
                    <w:rPr>
                      <w:b/>
                      <w:color w:val="595959" w:themeColor="text1" w:themeTint="A6"/>
                    </w:rPr>
                    <w:t xml:space="preserve">ENGINEERING </w:t>
                  </w:r>
                  <w:r>
                    <w:rPr>
                      <w:b/>
                      <w:color w:val="595959" w:themeColor="text1" w:themeTint="A6"/>
                    </w:rPr>
                    <w:t xml:space="preserve">| STAFFING | COMPANY | </w:t>
                  </w:r>
                  <w:r w:rsidR="00DE0F4C" w:rsidRPr="00C62EA7">
                    <w:rPr>
                      <w:b/>
                      <w:color w:val="595959" w:themeColor="text1" w:themeTint="A6"/>
                    </w:rPr>
                    <w:t>CONTACT</w:t>
                  </w:r>
                </w:p>
                <w:p w:rsidR="00C62EA7" w:rsidRDefault="00C62EA7" w:rsidP="00C62EA7">
                  <w:pPr>
                    <w:jc w:val="center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© 2019 DESIGN RESOURCE, INC.</w:t>
                  </w:r>
                </w:p>
                <w:p w:rsidR="00C62EA7" w:rsidRDefault="00C62EA7" w:rsidP="00DE0F4C">
                  <w:pPr>
                    <w:rPr>
                      <w:b/>
                      <w:color w:val="595959" w:themeColor="text1" w:themeTint="A6"/>
                    </w:rPr>
                  </w:pPr>
                </w:p>
                <w:p w:rsidR="00C62EA7" w:rsidRPr="00DE0F4C" w:rsidRDefault="00C62EA7" w:rsidP="00DE0F4C">
                  <w:pPr>
                    <w:rPr>
                      <w:b/>
                      <w:color w:val="595959" w:themeColor="text1" w:themeTint="A6"/>
                    </w:rPr>
                  </w:pPr>
                </w:p>
              </w:txbxContent>
            </v:textbox>
          </v:shape>
        </w:pict>
      </w:r>
      <w:r>
        <w:rPr>
          <w:noProof/>
          <w:color w:val="FFFFFF" w:themeColor="background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456pt;margin-top:528pt;width:5.8pt;height:27.3pt;flip:x y;z-index:251675648" o:connectortype="straight"/>
        </w:pict>
      </w:r>
      <w:r>
        <w:rPr>
          <w:noProof/>
          <w:color w:val="FFFFFF" w:themeColor="background1"/>
          <w:lang w:eastAsia="zh-TW"/>
        </w:rPr>
        <w:pict>
          <v:shape id="_x0000_s1037" type="#_x0000_t202" style="position:absolute;margin-left:323.9pt;margin-top:555.3pt;width:226.5pt;height:41.8pt;z-index:251674624;mso-width-relative:margin;mso-height-relative:margin" stroked="f">
            <v:textbox>
              <w:txbxContent>
                <w:p w:rsidR="00DE0F4C" w:rsidRPr="00DE0F4C" w:rsidRDefault="00DE0F4C">
                  <w:pPr>
                    <w:rPr>
                      <w:color w:val="00B050"/>
                    </w:rPr>
                  </w:pPr>
                  <w:r w:rsidRPr="00DE0F4C">
                    <w:rPr>
                      <w:color w:val="00B050"/>
                    </w:rPr>
                    <w:t xml:space="preserve">Can these </w:t>
                  </w:r>
                  <w:proofErr w:type="spellStart"/>
                  <w:r w:rsidRPr="00DE0F4C">
                    <w:rPr>
                      <w:color w:val="00B050"/>
                    </w:rPr>
                    <w:t>pics</w:t>
                  </w:r>
                  <w:proofErr w:type="spellEnd"/>
                  <w:r w:rsidRPr="00DE0F4C">
                    <w:rPr>
                      <w:color w:val="00B050"/>
                    </w:rPr>
                    <w:t xml:space="preserve"> hover to a temporary full, larger image while the mouse is over them?</w:t>
                  </w:r>
                </w:p>
              </w:txbxContent>
            </v:textbox>
          </v:shape>
        </w:pict>
      </w:r>
      <w:r>
        <w:rPr>
          <w:noProof/>
          <w:color w:val="FFFFFF" w:themeColor="background1"/>
          <w:lang w:eastAsia="zh-TW"/>
        </w:rPr>
        <w:pict>
          <v:shape id="_x0000_s1036" type="#_x0000_t202" style="position:absolute;margin-left:59.55pt;margin-top:239.15pt;width:229.05pt;height:413pt;z-index:251672576;mso-width-relative:margin;mso-height-relative:margin" stroked="f">
            <v:textbox style="mso-next-textbox:#_x0000_s1036">
              <w:txbxContent>
                <w:p w:rsidR="00AF531E" w:rsidRPr="003C1FF3" w:rsidRDefault="000D04E5">
                  <w:pPr>
                    <w:rPr>
                      <w:b/>
                      <w:color w:val="595959" w:themeColor="text1" w:themeTint="A6"/>
                      <w:sz w:val="24"/>
                    </w:rPr>
                  </w:pPr>
                  <w:r>
                    <w:rPr>
                      <w:b/>
                      <w:color w:val="595959" w:themeColor="text1" w:themeTint="A6"/>
                      <w:sz w:val="24"/>
                    </w:rPr>
                    <w:t>Machining and assembly</w:t>
                  </w:r>
                </w:p>
                <w:p w:rsidR="000D04E5" w:rsidRDefault="000D04E5" w:rsidP="000D04E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Fast turn around</w:t>
                  </w:r>
                </w:p>
                <w:p w:rsidR="008C3A51" w:rsidRDefault="008C3A51" w:rsidP="000D04E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Single parts or complete machines</w:t>
                  </w:r>
                </w:p>
                <w:p w:rsidR="000D04E5" w:rsidRDefault="008C3A51" w:rsidP="000D04E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All materials</w:t>
                  </w:r>
                </w:p>
                <w:p w:rsidR="000D04E5" w:rsidRDefault="000D04E5" w:rsidP="000D04E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Assembly and wiring</w:t>
                  </w:r>
                </w:p>
                <w:p w:rsidR="000D04E5" w:rsidRDefault="000D04E5" w:rsidP="000D04E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PLC and motion programming</w:t>
                  </w:r>
                </w:p>
                <w:p w:rsidR="000D04E5" w:rsidRDefault="000D04E5" w:rsidP="000D04E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Complete inspection</w:t>
                  </w:r>
                </w:p>
                <w:p w:rsidR="000D04E5" w:rsidRPr="001F4639" w:rsidRDefault="000D04E5" w:rsidP="000D04E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Full drawings, BOMs, schematics</w:t>
                  </w:r>
                </w:p>
                <w:p w:rsidR="000D04E5" w:rsidRDefault="000D04E5" w:rsidP="000D04E5">
                  <w:pPr>
                    <w:rPr>
                      <w:b/>
                      <w:color w:val="595959" w:themeColor="text1" w:themeTint="A6"/>
                      <w:sz w:val="24"/>
                    </w:rPr>
                  </w:pPr>
                  <w:r w:rsidRPr="001F4639">
                    <w:rPr>
                      <w:b/>
                      <w:color w:val="595959" w:themeColor="text1" w:themeTint="A6"/>
                      <w:sz w:val="24"/>
                    </w:rPr>
                    <w:t>Prototyping</w:t>
                  </w:r>
                </w:p>
                <w:p w:rsidR="000D04E5" w:rsidRDefault="000D04E5" w:rsidP="000D04E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Proof of concept build</w:t>
                  </w:r>
                </w:p>
                <w:p w:rsidR="000D04E5" w:rsidRDefault="000D04E5" w:rsidP="000D04E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 w:rsidRPr="001F4639">
                    <w:rPr>
                      <w:color w:val="595959" w:themeColor="text1" w:themeTint="A6"/>
                      <w:sz w:val="24"/>
                    </w:rPr>
                    <w:t xml:space="preserve">3D printed </w:t>
                  </w:r>
                  <w:r>
                    <w:rPr>
                      <w:color w:val="595959" w:themeColor="text1" w:themeTint="A6"/>
                      <w:sz w:val="24"/>
                    </w:rPr>
                    <w:t xml:space="preserve">FDM </w:t>
                  </w:r>
                  <w:r w:rsidRPr="001F4639">
                    <w:rPr>
                      <w:color w:val="595959" w:themeColor="text1" w:themeTint="A6"/>
                      <w:sz w:val="24"/>
                    </w:rPr>
                    <w:t>prototyp</w:t>
                  </w:r>
                  <w:r>
                    <w:rPr>
                      <w:color w:val="595959" w:themeColor="text1" w:themeTint="A6"/>
                      <w:sz w:val="24"/>
                    </w:rPr>
                    <w:t>e</w:t>
                  </w:r>
                  <w:r w:rsidRPr="001F4639">
                    <w:rPr>
                      <w:color w:val="595959" w:themeColor="text1" w:themeTint="A6"/>
                      <w:sz w:val="24"/>
                    </w:rPr>
                    <w:t>s</w:t>
                  </w:r>
                </w:p>
                <w:p w:rsidR="003C1FF3" w:rsidRPr="000D04E5" w:rsidRDefault="000D04E5" w:rsidP="000D04E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3D printed SLA prototypes</w:t>
                  </w:r>
                </w:p>
              </w:txbxContent>
            </v:textbox>
          </v:shape>
        </w:pict>
      </w:r>
      <w:r w:rsidR="00AF531E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4012981</wp:posOffset>
            </wp:positionH>
            <wp:positionV relativeFrom="paragraph">
              <wp:posOffset>3079531</wp:posOffset>
            </wp:positionV>
            <wp:extent cx="2450881" cy="3668110"/>
            <wp:effectExtent l="19050" t="0" r="6569" b="0"/>
            <wp:wrapNone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81" cy="366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C67A5">
        <w:rPr>
          <w:noProof/>
        </w:rPr>
        <w:pict>
          <v:rect id="_x0000_s1032" style="position:absolute;margin-left:1.65pt;margin-top:165.5pt;width:612.4pt;height:152.3pt;z-index:251665408;mso-position-horizontal-relative:text;mso-position-vertical-relative:text" stroked="f"/>
        </w:pict>
      </w:r>
      <w:r w:rsidRPr="00AC67A5">
        <w:rPr>
          <w:noProof/>
          <w:color w:val="FFFFFF" w:themeColor="background1"/>
          <w:bdr w:val="single" w:sz="4" w:space="0" w:color="auto"/>
          <w:lang w:eastAsia="zh-TW"/>
        </w:rPr>
        <w:pict>
          <v:shape id="_x0000_s1034" type="#_x0000_t202" style="position:absolute;margin-left:129.85pt;margin-top:172.95pt;width:378.25pt;height:60.45pt;z-index:251669504;mso-position-horizontal-relative:text;mso-position-vertical-relative:text;mso-width-relative:margin;mso-height-relative:margin" stroked="f">
            <v:textbox style="mso-next-textbox:#_x0000_s1034">
              <w:txbxContent>
                <w:p w:rsidR="00AF531E" w:rsidRPr="003C1FF3" w:rsidRDefault="000D04E5">
                  <w:pPr>
                    <w:rPr>
                      <w:b/>
                      <w:i/>
                      <w:color w:val="E36C0A" w:themeColor="accent6" w:themeShade="BF"/>
                      <w:sz w:val="32"/>
                    </w:rPr>
                  </w:pPr>
                  <w:r>
                    <w:rPr>
                      <w:b/>
                      <w:i/>
                      <w:color w:val="E36C0A" w:themeColor="accent6" w:themeShade="BF"/>
                      <w:sz w:val="32"/>
                    </w:rPr>
                    <w:t>Complete build from 3D-print prototyping to full assembly</w:t>
                  </w:r>
                  <w:r w:rsidR="008C3A51">
                    <w:rPr>
                      <w:b/>
                      <w:i/>
                      <w:color w:val="E36C0A" w:themeColor="accent6" w:themeShade="BF"/>
                      <w:sz w:val="32"/>
                    </w:rPr>
                    <w:t>, test,</w:t>
                  </w:r>
                  <w:r>
                    <w:rPr>
                      <w:b/>
                      <w:i/>
                      <w:color w:val="E36C0A" w:themeColor="accent6" w:themeShade="BF"/>
                      <w:sz w:val="32"/>
                    </w:rPr>
                    <w:t xml:space="preserve"> and debug.</w:t>
                  </w:r>
                </w:p>
              </w:txbxContent>
            </v:textbox>
          </v:shape>
        </w:pict>
      </w:r>
      <w:r>
        <w:rPr>
          <w:noProof/>
          <w:color w:val="FFFFFF" w:themeColor="background1"/>
          <w:lang w:eastAsia="zh-TW"/>
        </w:rPr>
        <w:pict>
          <v:shape id="_x0000_s1033" type="#_x0000_t202" style="position:absolute;margin-left:96.75pt;margin-top:116.7pt;width:412.2pt;height:35.55pt;z-index:251667456;mso-position-horizontal-relative:text;mso-position-vertical-relative:text;mso-width-relative:margin;mso-height-relative:margin" filled="f" stroked="f">
            <v:textbox style="mso-next-textbox:#_x0000_s1033">
              <w:txbxContent>
                <w:p w:rsidR="00814695" w:rsidRPr="00814695" w:rsidRDefault="000D04E5" w:rsidP="00814695">
                  <w:pPr>
                    <w:jc w:val="center"/>
                    <w:rPr>
                      <w:b/>
                      <w:color w:val="FFFFFF" w:themeColor="background1"/>
                      <w:sz w:val="48"/>
                    </w:rPr>
                  </w:pPr>
                  <w:r>
                    <w:rPr>
                      <w:b/>
                      <w:color w:val="FFFFFF" w:themeColor="background1"/>
                      <w:sz w:val="48"/>
                    </w:rPr>
                    <w:t>Prototype and build</w:t>
                  </w:r>
                </w:p>
              </w:txbxContent>
            </v:textbox>
          </v:shape>
        </w:pict>
      </w:r>
      <w:r w:rsidRPr="00AC67A5">
        <w:rPr>
          <w:noProof/>
        </w:rPr>
        <w:pict>
          <v:rect id="_x0000_s1031" style="position:absolute;margin-left:1.65pt;margin-top:100.95pt;width:612.4pt;height:64.55pt;z-index:251664384;mso-position-horizontal-relative:text;mso-position-vertical-relative:text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</v:rect>
        </w:pict>
      </w:r>
      <w:r w:rsidRPr="00AC67A5">
        <w:rPr>
          <w:noProof/>
          <w:lang w:eastAsia="zh-TW"/>
        </w:rPr>
        <w:pict>
          <v:shape id="_x0000_s1029" type="#_x0000_t202" style="position:absolute;margin-left:129.85pt;margin-top:69.9pt;width:405.6pt;height:23.6pt;z-index:251663360;mso-position-horizontal-relative:text;mso-position-vertical-relative:text;mso-width-relative:margin;mso-height-relative:margin" filled="f" stroked="f">
            <v:textbox style="mso-next-textbox:#_x0000_s1029">
              <w:txbxContent>
                <w:p w:rsidR="00E51CCE" w:rsidRPr="00B673DC" w:rsidRDefault="00B673DC">
                  <w:pPr>
                    <w:rPr>
                      <w:b/>
                      <w:color w:val="FFFFFF" w:themeColor="background1"/>
                    </w:rPr>
                  </w:pPr>
                  <w:r w:rsidRPr="00B673DC">
                    <w:rPr>
                      <w:b/>
                      <w:color w:val="FFFFFF" w:themeColor="background1"/>
                    </w:rPr>
                    <w:t>HOME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</w:r>
                  <w:r>
                    <w:rPr>
                      <w:b/>
                      <w:color w:val="FFFFFF" w:themeColor="background1"/>
                    </w:rPr>
                    <w:t xml:space="preserve">       </w:t>
                  </w:r>
                  <w:r w:rsidRPr="00B673DC">
                    <w:rPr>
                      <w:b/>
                      <w:color w:val="FFFFFF" w:themeColor="background1"/>
                    </w:rPr>
                    <w:t>ENGINEERING</w:t>
                  </w:r>
                  <w:r>
                    <w:rPr>
                      <w:b/>
                      <w:color w:val="FFFFFF" w:themeColor="background1"/>
                    </w:rPr>
                    <w:t xml:space="preserve">   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  <w:t>STAFFING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  <w:t>COMPANY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  <w:t>CONTACT</w:t>
                  </w:r>
                </w:p>
              </w:txbxContent>
            </v:textbox>
          </v:shape>
        </w:pict>
      </w:r>
      <w:r w:rsidRPr="00AC67A5">
        <w:rPr>
          <w:noProof/>
          <w:lang w:eastAsia="zh-TW"/>
        </w:rPr>
        <w:pict>
          <v:shape id="_x0000_s1026" type="#_x0000_t202" style="position:absolute;margin-left:50.35pt;margin-top:72.4pt;width:145.4pt;height:21.1pt;z-index:251660288;mso-position-horizontal-relative:text;mso-position-vertical-relative:text;mso-width-relative:margin;mso-height-relative:margin" filled="f" stroked="f">
            <v:textbox style="mso-next-textbox:#_x0000_s1026">
              <w:txbxContent>
                <w:p w:rsidR="00E51CCE" w:rsidRPr="00E51CCE" w:rsidRDefault="00E51CCE" w:rsidP="00E51CCE">
                  <w:pPr>
                    <w:jc w:val="center"/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E51CCE">
        <w:rPr>
          <w:noProof/>
        </w:rPr>
        <w:drawing>
          <wp:inline distT="0" distB="0" distL="0" distR="0">
            <wp:extent cx="7756525" cy="390969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25" cy="390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0E9C" w:rsidRPr="00814695" w:rsidSect="003C2BE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6250"/>
    <w:multiLevelType w:val="hybridMultilevel"/>
    <w:tmpl w:val="6996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2075F"/>
    <w:multiLevelType w:val="hybridMultilevel"/>
    <w:tmpl w:val="C4DA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0222DB"/>
    <w:multiLevelType w:val="hybridMultilevel"/>
    <w:tmpl w:val="D5662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C2BEF"/>
    <w:rsid w:val="000D04E5"/>
    <w:rsid w:val="0013583F"/>
    <w:rsid w:val="003C1FF3"/>
    <w:rsid w:val="003C2BEF"/>
    <w:rsid w:val="004971B1"/>
    <w:rsid w:val="005C1CD8"/>
    <w:rsid w:val="00632905"/>
    <w:rsid w:val="0069447B"/>
    <w:rsid w:val="00814695"/>
    <w:rsid w:val="008B0D78"/>
    <w:rsid w:val="008C3A51"/>
    <w:rsid w:val="00A63F0F"/>
    <w:rsid w:val="00AC67A5"/>
    <w:rsid w:val="00AD4FAE"/>
    <w:rsid w:val="00AE156D"/>
    <w:rsid w:val="00AF531E"/>
    <w:rsid w:val="00B00E9C"/>
    <w:rsid w:val="00B673DC"/>
    <w:rsid w:val="00C62EA7"/>
    <w:rsid w:val="00DE0F4C"/>
    <w:rsid w:val="00E23108"/>
    <w:rsid w:val="00E51CCE"/>
    <w:rsid w:val="00F77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B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1F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4</cp:revision>
  <dcterms:created xsi:type="dcterms:W3CDTF">2019-02-17T18:02:00Z</dcterms:created>
  <dcterms:modified xsi:type="dcterms:W3CDTF">2019-02-17T18:13:00Z</dcterms:modified>
</cp:coreProperties>
</file>