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E6" w:rsidRDefault="00AA28E6" w:rsidP="00A76FBB">
      <w:pPr>
        <w:spacing w:after="0"/>
        <w:rPr>
          <w:highlight w:val="yellow"/>
        </w:rPr>
      </w:pPr>
      <w:r>
        <w:rPr>
          <w:highlight w:val="yellow"/>
        </w:rPr>
        <w:t>Main header buttons</w:t>
      </w:r>
    </w:p>
    <w:p w:rsidR="00AA28E6" w:rsidRPr="00AA28E6" w:rsidRDefault="00AA28E6" w:rsidP="00A76FBB">
      <w:pPr>
        <w:spacing w:after="0"/>
      </w:pPr>
      <w:r>
        <w:tab/>
      </w:r>
      <w:r w:rsidRPr="00AA28E6">
        <w:rPr>
          <w:highlight w:val="cyan"/>
        </w:rPr>
        <w:t>Dropdown buttons</w:t>
      </w:r>
      <w:r w:rsidRPr="00AA28E6">
        <w:tab/>
      </w:r>
    </w:p>
    <w:p w:rsidR="00AA28E6" w:rsidRDefault="00AA28E6" w:rsidP="00A76FBB">
      <w:pPr>
        <w:spacing w:after="0"/>
        <w:rPr>
          <w:highlight w:val="yellow"/>
        </w:rPr>
      </w:pPr>
    </w:p>
    <w:p w:rsidR="00AA28E6" w:rsidRDefault="00AA28E6" w:rsidP="00A76FBB">
      <w:pPr>
        <w:spacing w:after="0"/>
        <w:rPr>
          <w:highlight w:val="yellow"/>
        </w:rPr>
      </w:pPr>
    </w:p>
    <w:p w:rsidR="00A76FBB" w:rsidRDefault="00A76FBB" w:rsidP="00A76FBB">
      <w:pPr>
        <w:spacing w:after="0"/>
      </w:pPr>
      <w:r w:rsidRPr="002E0004">
        <w:rPr>
          <w:highlight w:val="yellow"/>
        </w:rPr>
        <w:t>Home</w:t>
      </w:r>
    </w:p>
    <w:p w:rsidR="008334D7" w:rsidRPr="008334D7" w:rsidRDefault="008334D7" w:rsidP="00A76FBB">
      <w:pPr>
        <w:spacing w:after="0"/>
        <w:rPr>
          <w:i/>
          <w:color w:val="FF0000"/>
        </w:rPr>
      </w:pPr>
      <w:r>
        <w:tab/>
      </w:r>
      <w:r w:rsidRPr="008334D7">
        <w:rPr>
          <w:i/>
          <w:color w:val="FF0000"/>
        </w:rPr>
        <w:t>Need animation or GIF</w:t>
      </w:r>
    </w:p>
    <w:p w:rsidR="00020B8E" w:rsidRDefault="00020B8E" w:rsidP="00020B8E">
      <w:pPr>
        <w:spacing w:after="0"/>
        <w:ind w:left="720"/>
      </w:pPr>
      <w:r>
        <w:t>Medical device manufacturing</w:t>
      </w:r>
    </w:p>
    <w:p w:rsidR="00020B8E" w:rsidRDefault="00020B8E" w:rsidP="00020B8E">
      <w:pPr>
        <w:spacing w:after="0"/>
        <w:ind w:left="720"/>
      </w:pPr>
      <w:proofErr w:type="spellStart"/>
      <w:r>
        <w:t>Pharmacuetical</w:t>
      </w:r>
      <w:proofErr w:type="spellEnd"/>
    </w:p>
    <w:p w:rsidR="00020B8E" w:rsidRDefault="00020B8E" w:rsidP="00020B8E">
      <w:pPr>
        <w:spacing w:after="0"/>
        <w:ind w:left="720"/>
      </w:pPr>
      <w:r>
        <w:t>Surgical instrumentation</w:t>
      </w:r>
    </w:p>
    <w:p w:rsidR="00020B8E" w:rsidRDefault="00020B8E" w:rsidP="00020B8E">
      <w:pPr>
        <w:spacing w:after="0"/>
        <w:ind w:left="720"/>
      </w:pPr>
      <w:r>
        <w:t>Industrial mfg</w:t>
      </w:r>
    </w:p>
    <w:p w:rsidR="00020B8E" w:rsidRDefault="00020B8E" w:rsidP="00020B8E">
      <w:pPr>
        <w:spacing w:after="0"/>
        <w:ind w:left="720"/>
      </w:pPr>
      <w:r>
        <w:tab/>
        <w:t>Defense</w:t>
      </w:r>
    </w:p>
    <w:p w:rsidR="00020B8E" w:rsidRDefault="00020B8E" w:rsidP="00020B8E">
      <w:pPr>
        <w:spacing w:after="0"/>
        <w:ind w:left="1440"/>
      </w:pPr>
      <w:r>
        <w:t>Aerospace</w:t>
      </w:r>
    </w:p>
    <w:p w:rsidR="00020B8E" w:rsidRDefault="00020B8E" w:rsidP="00020B8E">
      <w:pPr>
        <w:spacing w:after="0"/>
        <w:ind w:left="1440"/>
      </w:pPr>
      <w:r>
        <w:t>Packaging</w:t>
      </w:r>
    </w:p>
    <w:p w:rsidR="00020B8E" w:rsidRDefault="00020B8E" w:rsidP="00AA28E6">
      <w:pPr>
        <w:spacing w:after="0"/>
        <w:ind w:left="1440"/>
      </w:pPr>
      <w:proofErr w:type="gramStart"/>
      <w:r>
        <w:t>transportation</w:t>
      </w:r>
      <w:proofErr w:type="gramEnd"/>
    </w:p>
    <w:p w:rsidR="00B00E9C" w:rsidRDefault="00A76FBB" w:rsidP="00A76FBB">
      <w:pPr>
        <w:spacing w:after="0"/>
      </w:pPr>
      <w:r w:rsidRPr="002E0004">
        <w:rPr>
          <w:highlight w:val="yellow"/>
        </w:rPr>
        <w:t>Contact</w:t>
      </w:r>
    </w:p>
    <w:p w:rsidR="00A76FBB" w:rsidRDefault="00A76FBB" w:rsidP="00A76FBB">
      <w:pPr>
        <w:spacing w:after="0"/>
        <w:ind w:left="720"/>
      </w:pPr>
      <w:r>
        <w:t>Map</w:t>
      </w:r>
    </w:p>
    <w:p w:rsidR="00A76FBB" w:rsidRDefault="00A76FBB" w:rsidP="00A76FBB">
      <w:pPr>
        <w:spacing w:after="0"/>
        <w:ind w:left="720"/>
      </w:pPr>
      <w:r>
        <w:t xml:space="preserve">Address, </w:t>
      </w:r>
      <w:proofErr w:type="spellStart"/>
      <w:r>
        <w:t>phone</w:t>
      </w:r>
      <w:proofErr w:type="gramStart"/>
      <w:r>
        <w:t>,email</w:t>
      </w:r>
      <w:proofErr w:type="spellEnd"/>
      <w:proofErr w:type="gramEnd"/>
    </w:p>
    <w:p w:rsidR="00A80D5C" w:rsidRDefault="00A76FBB" w:rsidP="00020B8E">
      <w:pPr>
        <w:spacing w:after="0"/>
        <w:ind w:left="720"/>
      </w:pPr>
      <w:r>
        <w:t>Input field</w:t>
      </w:r>
    </w:p>
    <w:p w:rsidR="002E0004" w:rsidRDefault="002E0004" w:rsidP="00A76FBB">
      <w:pPr>
        <w:spacing w:after="0"/>
      </w:pPr>
      <w:r w:rsidRPr="002E0004">
        <w:rPr>
          <w:highlight w:val="yellow"/>
        </w:rPr>
        <w:t>Engineering</w:t>
      </w:r>
    </w:p>
    <w:p w:rsidR="00A76FBB" w:rsidRDefault="00A76FBB" w:rsidP="002E0004">
      <w:pPr>
        <w:spacing w:after="0"/>
        <w:ind w:left="720"/>
      </w:pPr>
      <w:r w:rsidRPr="00AA28E6">
        <w:rPr>
          <w:highlight w:val="cyan"/>
        </w:rPr>
        <w:t>Manufacturing</w:t>
      </w:r>
      <w:r w:rsidR="00A80D5C" w:rsidRPr="00AA28E6">
        <w:rPr>
          <w:highlight w:val="cyan"/>
        </w:rPr>
        <w:t xml:space="preserve"> Engineering</w:t>
      </w:r>
    </w:p>
    <w:p w:rsidR="00740F1F" w:rsidRDefault="00A76FBB" w:rsidP="002E0004">
      <w:pPr>
        <w:spacing w:after="0"/>
        <w:ind w:left="720"/>
      </w:pPr>
      <w:r>
        <w:tab/>
      </w:r>
      <w:r w:rsidR="00740F1F">
        <w:t>Full turnkey development from concept through build</w:t>
      </w:r>
    </w:p>
    <w:p w:rsidR="00A80D5C" w:rsidRDefault="00A80D5C" w:rsidP="00AA28E6">
      <w:pPr>
        <w:spacing w:after="0"/>
        <w:ind w:left="1440"/>
      </w:pPr>
      <w:r>
        <w:t xml:space="preserve">3D </w:t>
      </w:r>
      <w:proofErr w:type="gramStart"/>
      <w:r>
        <w:t>CAD  (</w:t>
      </w:r>
      <w:proofErr w:type="spellStart"/>
      <w:proofErr w:type="gramEnd"/>
      <w:r>
        <w:t>SolidWorks</w:t>
      </w:r>
      <w:proofErr w:type="spellEnd"/>
      <w:r>
        <w:t>, CREO, other platforms)</w:t>
      </w:r>
    </w:p>
    <w:p w:rsidR="00A76FBB" w:rsidRDefault="00A80D5C" w:rsidP="002E0004">
      <w:pPr>
        <w:spacing w:after="0"/>
        <w:ind w:left="720"/>
      </w:pPr>
      <w:r>
        <w:tab/>
      </w:r>
      <w:r w:rsidR="00A76FBB">
        <w:t>Machine design</w:t>
      </w:r>
      <w:r>
        <w:t xml:space="preserve"> (intermittent or continuous motion)</w:t>
      </w:r>
    </w:p>
    <w:p w:rsidR="00A80D5C" w:rsidRDefault="00A80D5C" w:rsidP="002E0004">
      <w:pPr>
        <w:spacing w:after="0"/>
        <w:ind w:left="1440"/>
      </w:pPr>
      <w:r>
        <w:t>Mechanism Design</w:t>
      </w:r>
    </w:p>
    <w:p w:rsidR="00A80D5C" w:rsidRDefault="00A80D5C" w:rsidP="002E0004">
      <w:pPr>
        <w:spacing w:after="0"/>
        <w:ind w:left="1440"/>
      </w:pPr>
      <w:r>
        <w:t>Tooling and fixtures (</w:t>
      </w:r>
      <w:proofErr w:type="spellStart"/>
      <w:r>
        <w:t>cleanroom</w:t>
      </w:r>
      <w:proofErr w:type="spellEnd"/>
      <w:r>
        <w:t xml:space="preserve"> compatible, </w:t>
      </w:r>
      <w:proofErr w:type="spellStart"/>
      <w:r>
        <w:t>assy</w:t>
      </w:r>
      <w:proofErr w:type="spellEnd"/>
      <w:r>
        <w:t>, RSW, Laser, inspection)</w:t>
      </w:r>
    </w:p>
    <w:p w:rsidR="00A80D5C" w:rsidRDefault="00A80D5C" w:rsidP="002E0004">
      <w:pPr>
        <w:spacing w:after="0"/>
        <w:ind w:left="1440"/>
      </w:pPr>
      <w:r>
        <w:t>Motion control systems</w:t>
      </w:r>
    </w:p>
    <w:p w:rsidR="00A80D5C" w:rsidRDefault="00A80D5C" w:rsidP="002E0004">
      <w:pPr>
        <w:spacing w:after="0"/>
        <w:ind w:left="1440"/>
      </w:pPr>
      <w:r>
        <w:t>PLC programming</w:t>
      </w:r>
    </w:p>
    <w:p w:rsidR="00A80D5C" w:rsidRDefault="00A80D5C" w:rsidP="002E0004">
      <w:pPr>
        <w:spacing w:after="0"/>
        <w:ind w:left="1440"/>
      </w:pPr>
      <w:r>
        <w:t>Process development</w:t>
      </w:r>
    </w:p>
    <w:p w:rsidR="00A80D5C" w:rsidRDefault="00A80D5C" w:rsidP="002E0004">
      <w:pPr>
        <w:spacing w:after="0"/>
        <w:ind w:left="1440"/>
      </w:pPr>
      <w:r>
        <w:t>Controls and safety enclosures</w:t>
      </w:r>
    </w:p>
    <w:p w:rsidR="00A80D5C" w:rsidRDefault="00740F1F" w:rsidP="002E0004">
      <w:pPr>
        <w:spacing w:after="0"/>
        <w:ind w:left="720"/>
      </w:pPr>
      <w:r w:rsidRPr="00AA28E6">
        <w:rPr>
          <w:highlight w:val="cyan"/>
        </w:rPr>
        <w:t>Documentation</w:t>
      </w:r>
    </w:p>
    <w:p w:rsidR="00E10072" w:rsidRDefault="00E10072" w:rsidP="002E0004">
      <w:pPr>
        <w:spacing w:after="0"/>
        <w:ind w:left="1440"/>
      </w:pPr>
      <w:r>
        <w:t>Full documentation to current ISO, ANSI, ASME standards</w:t>
      </w:r>
    </w:p>
    <w:p w:rsidR="002E0004" w:rsidRDefault="002E0004" w:rsidP="002E0004">
      <w:pPr>
        <w:spacing w:after="0"/>
        <w:ind w:left="1440"/>
      </w:pPr>
      <w:r>
        <w:t>Application of current industry standards, or your own company standards and formats</w:t>
      </w:r>
    </w:p>
    <w:p w:rsidR="00E10072" w:rsidRDefault="00E10072" w:rsidP="002E0004">
      <w:pPr>
        <w:spacing w:after="0"/>
        <w:ind w:left="1440"/>
      </w:pPr>
      <w:r>
        <w:t>Application of GD&amp;T as appropriate (14 symbol or 3 symbol)</w:t>
      </w:r>
    </w:p>
    <w:p w:rsidR="00A80D5C" w:rsidRDefault="005427B0" w:rsidP="002E0004">
      <w:pPr>
        <w:spacing w:after="0"/>
        <w:ind w:left="1440"/>
      </w:pPr>
      <w:r>
        <w:t xml:space="preserve">Application of appropriate </w:t>
      </w:r>
      <w:proofErr w:type="spellStart"/>
      <w:r>
        <w:t>tolerancing</w:t>
      </w:r>
      <w:proofErr w:type="spellEnd"/>
      <w:r>
        <w:t xml:space="preserve"> to ensure “form-fit-function” for manufacturing</w:t>
      </w:r>
    </w:p>
    <w:p w:rsidR="00A76FBB" w:rsidRDefault="00A76FBB" w:rsidP="002E0004">
      <w:pPr>
        <w:spacing w:after="0"/>
        <w:ind w:left="720"/>
      </w:pPr>
      <w:r w:rsidRPr="00AA28E6">
        <w:rPr>
          <w:highlight w:val="cyan"/>
        </w:rPr>
        <w:t>Electrical</w:t>
      </w:r>
    </w:p>
    <w:p w:rsidR="00A76FBB" w:rsidRDefault="00A80D5C" w:rsidP="002E0004">
      <w:pPr>
        <w:spacing w:after="0"/>
        <w:ind w:left="1440"/>
      </w:pPr>
      <w:r>
        <w:t>Control panels and enclosures</w:t>
      </w:r>
    </w:p>
    <w:p w:rsidR="00A80D5C" w:rsidRDefault="00A80D5C" w:rsidP="002E0004">
      <w:pPr>
        <w:spacing w:after="0"/>
        <w:ind w:left="1440"/>
      </w:pPr>
      <w:r>
        <w:t>Board level design and build (through partner)</w:t>
      </w:r>
    </w:p>
    <w:p w:rsidR="00A76FBB" w:rsidRDefault="00A76FBB" w:rsidP="002E0004">
      <w:pPr>
        <w:spacing w:after="0"/>
        <w:ind w:left="720"/>
      </w:pPr>
      <w:r w:rsidRPr="00AA28E6">
        <w:rPr>
          <w:highlight w:val="cyan"/>
        </w:rPr>
        <w:t xml:space="preserve">Product </w:t>
      </w:r>
      <w:r w:rsidR="00A80D5C" w:rsidRPr="00AA28E6">
        <w:rPr>
          <w:highlight w:val="cyan"/>
        </w:rPr>
        <w:t>D</w:t>
      </w:r>
      <w:r w:rsidRPr="00AA28E6">
        <w:rPr>
          <w:highlight w:val="cyan"/>
        </w:rPr>
        <w:t>evelopment</w:t>
      </w:r>
      <w:r w:rsidR="00A80D5C" w:rsidRPr="00AA28E6">
        <w:rPr>
          <w:highlight w:val="cyan"/>
        </w:rPr>
        <w:t xml:space="preserve"> Engineering</w:t>
      </w:r>
    </w:p>
    <w:p w:rsidR="00740F1F" w:rsidRDefault="00A76FBB" w:rsidP="002E0004">
      <w:pPr>
        <w:spacing w:after="0"/>
        <w:ind w:left="720"/>
      </w:pPr>
      <w:r>
        <w:tab/>
      </w:r>
      <w:r w:rsidR="00740F1F">
        <w:t>From initial concept through first article build</w:t>
      </w:r>
    </w:p>
    <w:p w:rsidR="00A76FBB" w:rsidRDefault="00A76FBB" w:rsidP="002E0004">
      <w:pPr>
        <w:spacing w:after="0"/>
        <w:ind w:left="1440"/>
      </w:pPr>
      <w:r>
        <w:t>Industrial design</w:t>
      </w:r>
    </w:p>
    <w:p w:rsidR="00A76FBB" w:rsidRDefault="00A76FBB" w:rsidP="002E0004">
      <w:pPr>
        <w:spacing w:after="0"/>
        <w:ind w:left="1440"/>
      </w:pPr>
      <w:r>
        <w:t>Rendering and animation</w:t>
      </w:r>
    </w:p>
    <w:p w:rsidR="00A76FBB" w:rsidRDefault="00A76FBB" w:rsidP="002E0004">
      <w:pPr>
        <w:spacing w:after="0"/>
        <w:ind w:left="1440"/>
      </w:pPr>
      <w:r>
        <w:t>Design for manufacture</w:t>
      </w:r>
    </w:p>
    <w:p w:rsidR="00A76FBB" w:rsidRDefault="00A76FBB" w:rsidP="002E0004">
      <w:pPr>
        <w:spacing w:after="0"/>
        <w:ind w:left="1440"/>
      </w:pPr>
      <w:r>
        <w:lastRenderedPageBreak/>
        <w:t>Design optimization</w:t>
      </w:r>
    </w:p>
    <w:p w:rsidR="00A80D5C" w:rsidRDefault="00A80D5C" w:rsidP="002E0004">
      <w:pPr>
        <w:spacing w:after="0"/>
        <w:ind w:left="1440"/>
      </w:pPr>
      <w:r>
        <w:t>Tolerance studies</w:t>
      </w:r>
    </w:p>
    <w:p w:rsidR="00A76FBB" w:rsidRDefault="00A76FBB" w:rsidP="002E0004">
      <w:pPr>
        <w:spacing w:after="0"/>
        <w:ind w:left="720"/>
      </w:pPr>
      <w:r w:rsidRPr="00AA28E6">
        <w:rPr>
          <w:highlight w:val="cyan"/>
        </w:rPr>
        <w:t>Prototyping</w:t>
      </w:r>
    </w:p>
    <w:p w:rsidR="00A76FBB" w:rsidRDefault="00A76FBB" w:rsidP="002E0004">
      <w:pPr>
        <w:spacing w:after="0"/>
        <w:ind w:left="720"/>
      </w:pPr>
      <w:r>
        <w:tab/>
        <w:t>Proof of principle and pilot lines</w:t>
      </w:r>
    </w:p>
    <w:p w:rsidR="00A76FBB" w:rsidRDefault="00A76FBB" w:rsidP="002E0004">
      <w:pPr>
        <w:spacing w:after="0"/>
        <w:ind w:left="1440"/>
      </w:pPr>
      <w:r>
        <w:t>Build and test</w:t>
      </w:r>
    </w:p>
    <w:p w:rsidR="00A76FBB" w:rsidRDefault="00A76FBB" w:rsidP="002E0004">
      <w:pPr>
        <w:spacing w:after="0"/>
        <w:ind w:left="1440"/>
      </w:pPr>
      <w:r>
        <w:t>Inspection</w:t>
      </w:r>
    </w:p>
    <w:p w:rsidR="00A76FBB" w:rsidRDefault="00A76FBB" w:rsidP="002E0004">
      <w:pPr>
        <w:spacing w:after="0"/>
        <w:ind w:left="1440"/>
      </w:pPr>
      <w:r>
        <w:t>FDM 3d print w/ nylon reinforce</w:t>
      </w:r>
    </w:p>
    <w:p w:rsidR="00A76FBB" w:rsidRDefault="00A76FBB" w:rsidP="002E0004">
      <w:pPr>
        <w:spacing w:after="0"/>
        <w:ind w:left="1440"/>
      </w:pPr>
      <w:r>
        <w:t>SLA 3d print</w:t>
      </w:r>
    </w:p>
    <w:p w:rsidR="00A76FBB" w:rsidRDefault="00A76FBB" w:rsidP="00A76FBB">
      <w:pPr>
        <w:spacing w:after="0"/>
      </w:pPr>
      <w:r w:rsidRPr="002E0004">
        <w:rPr>
          <w:highlight w:val="yellow"/>
        </w:rPr>
        <w:t>Portfolio</w:t>
      </w:r>
    </w:p>
    <w:p w:rsidR="00A76FBB" w:rsidRDefault="00A76FBB" w:rsidP="00E10072">
      <w:pPr>
        <w:spacing w:after="0"/>
        <w:ind w:left="720"/>
      </w:pPr>
      <w:r>
        <w:t xml:space="preserve">Written and/or </w:t>
      </w:r>
      <w:proofErr w:type="spellStart"/>
      <w:r>
        <w:t>pictoral</w:t>
      </w:r>
      <w:proofErr w:type="spellEnd"/>
    </w:p>
    <w:p w:rsidR="00A76FBB" w:rsidRDefault="00A76FBB" w:rsidP="00A76FBB">
      <w:pPr>
        <w:spacing w:after="0"/>
      </w:pPr>
      <w:r w:rsidRPr="002E0004">
        <w:rPr>
          <w:highlight w:val="yellow"/>
        </w:rPr>
        <w:t>Staffing</w:t>
      </w:r>
    </w:p>
    <w:p w:rsidR="00A76FBB" w:rsidRDefault="00A76FBB" w:rsidP="00A76FBB">
      <w:pPr>
        <w:spacing w:after="0"/>
      </w:pPr>
      <w:r>
        <w:tab/>
      </w:r>
      <w:r w:rsidRPr="00AA28E6">
        <w:rPr>
          <w:highlight w:val="cyan"/>
        </w:rPr>
        <w:t>Core employee staffing (short term)</w:t>
      </w:r>
    </w:p>
    <w:p w:rsidR="00A76FBB" w:rsidRDefault="00A76FBB" w:rsidP="00A76FBB">
      <w:pPr>
        <w:spacing w:after="0"/>
        <w:ind w:left="720"/>
      </w:pPr>
      <w:r w:rsidRPr="00AA28E6">
        <w:rPr>
          <w:highlight w:val="cyan"/>
        </w:rPr>
        <w:t>Traditional contract staffing</w:t>
      </w:r>
    </w:p>
    <w:p w:rsidR="00A76FBB" w:rsidRDefault="00A76FBB" w:rsidP="00A76FBB">
      <w:pPr>
        <w:spacing w:after="0"/>
      </w:pPr>
      <w:r w:rsidRPr="002E0004">
        <w:rPr>
          <w:highlight w:val="yellow"/>
        </w:rPr>
        <w:t>Company</w:t>
      </w:r>
    </w:p>
    <w:p w:rsidR="00E10072" w:rsidRDefault="00A76FBB" w:rsidP="00A76FBB">
      <w:pPr>
        <w:spacing w:after="0"/>
      </w:pPr>
      <w:r>
        <w:tab/>
      </w:r>
      <w:r w:rsidR="00E10072" w:rsidRPr="00AA28E6">
        <w:rPr>
          <w:highlight w:val="cyan"/>
        </w:rPr>
        <w:t>About DRI</w:t>
      </w:r>
    </w:p>
    <w:p w:rsidR="00A76FBB" w:rsidRDefault="00A76FBB" w:rsidP="002E0004">
      <w:pPr>
        <w:spacing w:after="0"/>
        <w:ind w:left="720"/>
      </w:pPr>
      <w:proofErr w:type="gramStart"/>
      <w:r w:rsidRPr="00AA28E6">
        <w:rPr>
          <w:highlight w:val="cyan"/>
        </w:rPr>
        <w:t>careers</w:t>
      </w:r>
      <w:proofErr w:type="gramEnd"/>
    </w:p>
    <w:p w:rsidR="00A76FBB" w:rsidRDefault="00A76FBB" w:rsidP="00A76FBB">
      <w:pPr>
        <w:spacing w:after="0"/>
      </w:pPr>
    </w:p>
    <w:p w:rsidR="00A76FBB" w:rsidRDefault="00A76FBB" w:rsidP="00A76FBB">
      <w:pPr>
        <w:spacing w:after="0"/>
      </w:pPr>
    </w:p>
    <w:sectPr w:rsidR="00A76FBB" w:rsidSect="00B0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A76FBB"/>
    <w:rsid w:val="00020B8E"/>
    <w:rsid w:val="002E0004"/>
    <w:rsid w:val="0045414C"/>
    <w:rsid w:val="005427B0"/>
    <w:rsid w:val="00740F1F"/>
    <w:rsid w:val="008334D7"/>
    <w:rsid w:val="00A76FBB"/>
    <w:rsid w:val="00A80D5C"/>
    <w:rsid w:val="00AA28E6"/>
    <w:rsid w:val="00B00E9C"/>
    <w:rsid w:val="00E10072"/>
    <w:rsid w:val="00F4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7</cp:revision>
  <dcterms:created xsi:type="dcterms:W3CDTF">2019-02-11T00:28:00Z</dcterms:created>
  <dcterms:modified xsi:type="dcterms:W3CDTF">2019-02-11T01:04:00Z</dcterms:modified>
</cp:coreProperties>
</file>