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82"/>
        <w:rPr>
          <w:rFonts w:ascii="Times New Roman"/>
          <w:sz w:val="44"/>
        </w:rPr>
      </w:pPr>
      <w:r>
        <w:rPr>
          <w:rFonts w:ascii="Times New Roman"/>
          <w:sz w:val="44"/>
        </w:rPr>
        <mc:AlternateContent>
          <mc:Choice Requires="wps">
            <w:drawing>
              <wp:anchor distT="0" distB="0" distL="0" distR="0" allowOverlap="1" layoutInCell="1" locked="0" behindDoc="1" simplePos="0" relativeHeight="487413760">
                <wp:simplePos x="0" y="0"/>
                <wp:positionH relativeFrom="page">
                  <wp:posOffset>857567</wp:posOffset>
                </wp:positionH>
                <wp:positionV relativeFrom="page">
                  <wp:posOffset>914780</wp:posOffset>
                </wp:positionV>
                <wp:extent cx="6061075" cy="812419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061075" cy="8124190"/>
                        </a:xfrm>
                        <a:custGeom>
                          <a:avLst/>
                          <a:gdLst/>
                          <a:ahLst/>
                          <a:cxnLst/>
                          <a:rect l="l" t="t" r="r" b="b"/>
                          <a:pathLst>
                            <a:path w="6061075" h="8124190">
                              <a:moveTo>
                                <a:pt x="19050" y="0"/>
                              </a:moveTo>
                              <a:lnTo>
                                <a:pt x="19050" y="38100"/>
                              </a:lnTo>
                            </a:path>
                            <a:path w="6061075" h="8124190">
                              <a:moveTo>
                                <a:pt x="38100" y="19050"/>
                              </a:moveTo>
                              <a:lnTo>
                                <a:pt x="6022403" y="19050"/>
                              </a:lnTo>
                            </a:path>
                            <a:path w="6061075" h="8124190">
                              <a:moveTo>
                                <a:pt x="6041453" y="0"/>
                              </a:moveTo>
                              <a:lnTo>
                                <a:pt x="6041453" y="38100"/>
                              </a:lnTo>
                            </a:path>
                            <a:path w="6061075" h="8124190">
                              <a:moveTo>
                                <a:pt x="19050" y="38100"/>
                              </a:moveTo>
                              <a:lnTo>
                                <a:pt x="19050" y="434975"/>
                              </a:lnTo>
                            </a:path>
                            <a:path w="6061075" h="8124190">
                              <a:moveTo>
                                <a:pt x="6041453" y="38100"/>
                              </a:moveTo>
                              <a:lnTo>
                                <a:pt x="6041453" y="434975"/>
                              </a:lnTo>
                            </a:path>
                            <a:path w="6061075" h="8124190">
                              <a:moveTo>
                                <a:pt x="19050" y="434975"/>
                              </a:moveTo>
                              <a:lnTo>
                                <a:pt x="19050" y="930528"/>
                              </a:lnTo>
                            </a:path>
                            <a:path w="6061075" h="8124190">
                              <a:moveTo>
                                <a:pt x="6041453" y="434975"/>
                              </a:moveTo>
                              <a:lnTo>
                                <a:pt x="6041453" y="930528"/>
                              </a:lnTo>
                            </a:path>
                            <a:path w="6061075" h="8124190">
                              <a:moveTo>
                                <a:pt x="19050" y="930528"/>
                              </a:moveTo>
                              <a:lnTo>
                                <a:pt x="19050" y="1327403"/>
                              </a:lnTo>
                            </a:path>
                            <a:path w="6061075" h="8124190">
                              <a:moveTo>
                                <a:pt x="6041453" y="930528"/>
                              </a:moveTo>
                              <a:lnTo>
                                <a:pt x="6041453" y="1327403"/>
                              </a:lnTo>
                            </a:path>
                            <a:path w="6061075" h="8124190">
                              <a:moveTo>
                                <a:pt x="19050" y="1327403"/>
                              </a:moveTo>
                              <a:lnTo>
                                <a:pt x="19050" y="1721485"/>
                              </a:lnTo>
                            </a:path>
                            <a:path w="6061075" h="8124190">
                              <a:moveTo>
                                <a:pt x="6041453" y="1327403"/>
                              </a:moveTo>
                              <a:lnTo>
                                <a:pt x="6041453" y="1721485"/>
                              </a:lnTo>
                            </a:path>
                            <a:path w="6061075" h="8124190">
                              <a:moveTo>
                                <a:pt x="19050" y="1721485"/>
                              </a:moveTo>
                              <a:lnTo>
                                <a:pt x="19050" y="2083435"/>
                              </a:lnTo>
                            </a:path>
                            <a:path w="6061075" h="8124190">
                              <a:moveTo>
                                <a:pt x="6041453" y="1721485"/>
                              </a:moveTo>
                              <a:lnTo>
                                <a:pt x="6041453" y="2083435"/>
                              </a:lnTo>
                            </a:path>
                            <a:path w="6061075" h="8124190">
                              <a:moveTo>
                                <a:pt x="19050" y="2083435"/>
                              </a:moveTo>
                              <a:lnTo>
                                <a:pt x="19050" y="2445385"/>
                              </a:lnTo>
                            </a:path>
                            <a:path w="6061075" h="8124190">
                              <a:moveTo>
                                <a:pt x="6041453" y="2083435"/>
                              </a:moveTo>
                              <a:lnTo>
                                <a:pt x="6041453" y="2445385"/>
                              </a:lnTo>
                            </a:path>
                            <a:path w="6061075" h="8124190">
                              <a:moveTo>
                                <a:pt x="19050" y="2445385"/>
                              </a:moveTo>
                              <a:lnTo>
                                <a:pt x="19050" y="2807589"/>
                              </a:lnTo>
                            </a:path>
                            <a:path w="6061075" h="8124190">
                              <a:moveTo>
                                <a:pt x="6041453" y="2445385"/>
                              </a:moveTo>
                              <a:lnTo>
                                <a:pt x="6041453" y="2807589"/>
                              </a:lnTo>
                            </a:path>
                            <a:path w="6061075" h="8124190">
                              <a:moveTo>
                                <a:pt x="19050" y="2807589"/>
                              </a:moveTo>
                              <a:lnTo>
                                <a:pt x="19050" y="3169539"/>
                              </a:lnTo>
                            </a:path>
                            <a:path w="6061075" h="8124190">
                              <a:moveTo>
                                <a:pt x="6041453" y="2807589"/>
                              </a:moveTo>
                              <a:lnTo>
                                <a:pt x="6041453" y="3169539"/>
                              </a:lnTo>
                            </a:path>
                            <a:path w="6061075" h="8124190">
                              <a:moveTo>
                                <a:pt x="19050" y="3169539"/>
                              </a:moveTo>
                              <a:lnTo>
                                <a:pt x="19050" y="3534664"/>
                              </a:lnTo>
                            </a:path>
                            <a:path w="6061075" h="8124190">
                              <a:moveTo>
                                <a:pt x="6041453" y="3169539"/>
                              </a:moveTo>
                              <a:lnTo>
                                <a:pt x="6041453" y="3534664"/>
                              </a:lnTo>
                            </a:path>
                            <a:path w="6061075" h="8124190">
                              <a:moveTo>
                                <a:pt x="19050" y="3534664"/>
                              </a:moveTo>
                              <a:lnTo>
                                <a:pt x="19050" y="3896868"/>
                              </a:lnTo>
                            </a:path>
                            <a:path w="6061075" h="8124190">
                              <a:moveTo>
                                <a:pt x="6041453" y="3534664"/>
                              </a:moveTo>
                              <a:lnTo>
                                <a:pt x="6041453" y="3896868"/>
                              </a:lnTo>
                            </a:path>
                            <a:path w="6061075" h="8124190">
                              <a:moveTo>
                                <a:pt x="19050" y="3896868"/>
                              </a:moveTo>
                              <a:lnTo>
                                <a:pt x="19050" y="4290568"/>
                              </a:lnTo>
                            </a:path>
                            <a:path w="6061075" h="8124190">
                              <a:moveTo>
                                <a:pt x="6041453" y="3896868"/>
                              </a:moveTo>
                              <a:lnTo>
                                <a:pt x="6041453" y="4290568"/>
                              </a:lnTo>
                            </a:path>
                            <a:path w="6061075" h="8124190">
                              <a:moveTo>
                                <a:pt x="19050" y="4290568"/>
                              </a:moveTo>
                              <a:lnTo>
                                <a:pt x="19050" y="4719574"/>
                              </a:lnTo>
                            </a:path>
                            <a:path w="6061075" h="8124190">
                              <a:moveTo>
                                <a:pt x="6041453" y="4290568"/>
                              </a:moveTo>
                              <a:lnTo>
                                <a:pt x="6041453" y="4719574"/>
                              </a:lnTo>
                            </a:path>
                            <a:path w="6061075" h="8124190">
                              <a:moveTo>
                                <a:pt x="19050" y="4719574"/>
                              </a:moveTo>
                              <a:lnTo>
                                <a:pt x="19050" y="5151374"/>
                              </a:lnTo>
                            </a:path>
                            <a:path w="6061075" h="8124190">
                              <a:moveTo>
                                <a:pt x="6041453" y="4719574"/>
                              </a:moveTo>
                              <a:lnTo>
                                <a:pt x="6041453" y="5151374"/>
                              </a:lnTo>
                            </a:path>
                            <a:path w="6061075" h="8124190">
                              <a:moveTo>
                                <a:pt x="19050" y="5151374"/>
                              </a:moveTo>
                              <a:lnTo>
                                <a:pt x="19050" y="5580380"/>
                              </a:lnTo>
                            </a:path>
                            <a:path w="6061075" h="8124190">
                              <a:moveTo>
                                <a:pt x="6041453" y="5151374"/>
                              </a:moveTo>
                              <a:lnTo>
                                <a:pt x="6041453" y="5580380"/>
                              </a:lnTo>
                            </a:path>
                            <a:path w="6061075" h="8124190">
                              <a:moveTo>
                                <a:pt x="19050" y="5580380"/>
                              </a:moveTo>
                              <a:lnTo>
                                <a:pt x="19050" y="6008878"/>
                              </a:lnTo>
                            </a:path>
                            <a:path w="6061075" h="8124190">
                              <a:moveTo>
                                <a:pt x="6041453" y="5580380"/>
                              </a:moveTo>
                              <a:lnTo>
                                <a:pt x="6041453" y="6008878"/>
                              </a:lnTo>
                            </a:path>
                            <a:path w="6061075" h="8124190">
                              <a:moveTo>
                                <a:pt x="19050" y="6008878"/>
                              </a:moveTo>
                              <a:lnTo>
                                <a:pt x="19050" y="6437503"/>
                              </a:lnTo>
                            </a:path>
                            <a:path w="6061075" h="8124190">
                              <a:moveTo>
                                <a:pt x="6041453" y="6008878"/>
                              </a:moveTo>
                              <a:lnTo>
                                <a:pt x="6041453" y="6437503"/>
                              </a:lnTo>
                            </a:path>
                            <a:path w="6061075" h="8124190">
                              <a:moveTo>
                                <a:pt x="19050" y="6437503"/>
                              </a:moveTo>
                              <a:lnTo>
                                <a:pt x="19050" y="7034784"/>
                              </a:lnTo>
                            </a:path>
                            <a:path w="6061075" h="8124190">
                              <a:moveTo>
                                <a:pt x="6041453" y="6437503"/>
                              </a:moveTo>
                              <a:lnTo>
                                <a:pt x="6041453" y="7034784"/>
                              </a:lnTo>
                            </a:path>
                            <a:path w="6061075" h="8124190">
                              <a:moveTo>
                                <a:pt x="19050" y="7034784"/>
                              </a:moveTo>
                              <a:lnTo>
                                <a:pt x="19050" y="7632065"/>
                              </a:lnTo>
                            </a:path>
                            <a:path w="6061075" h="8124190">
                              <a:moveTo>
                                <a:pt x="6041453" y="7034784"/>
                              </a:moveTo>
                              <a:lnTo>
                                <a:pt x="6041453" y="7632065"/>
                              </a:lnTo>
                            </a:path>
                            <a:path w="6061075" h="8124190">
                              <a:moveTo>
                                <a:pt x="0" y="8124126"/>
                              </a:moveTo>
                              <a:lnTo>
                                <a:pt x="38100" y="8124126"/>
                              </a:lnTo>
                            </a:path>
                            <a:path w="6061075" h="8124190">
                              <a:moveTo>
                                <a:pt x="38100" y="8124126"/>
                              </a:moveTo>
                              <a:lnTo>
                                <a:pt x="6022403" y="8124126"/>
                              </a:lnTo>
                            </a:path>
                            <a:path w="6061075" h="8124190">
                              <a:moveTo>
                                <a:pt x="6022403" y="8124126"/>
                              </a:moveTo>
                              <a:lnTo>
                                <a:pt x="6060503" y="8124126"/>
                              </a:lnTo>
                            </a:path>
                            <a:path w="6061075" h="8124190">
                              <a:moveTo>
                                <a:pt x="19050" y="7632065"/>
                              </a:moveTo>
                              <a:lnTo>
                                <a:pt x="19050" y="8105076"/>
                              </a:lnTo>
                            </a:path>
                            <a:path w="6061075" h="8124190">
                              <a:moveTo>
                                <a:pt x="6041453" y="7632065"/>
                              </a:moveTo>
                              <a:lnTo>
                                <a:pt x="6041453" y="8105076"/>
                              </a:lnTo>
                            </a:path>
                          </a:pathLst>
                        </a:custGeom>
                        <a:ln w="38100">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67.525002pt;margin-top:72.029999pt;width:477.25pt;height:639.7pt;mso-position-horizontal-relative:page;mso-position-vertical-relative:page;z-index:-15902720" id="docshape1" coordorigin="1351,1441" coordsize="9545,12794" path="m1381,1441l1381,1501m1411,1471l10835,1471m10865,1441l10865,1501m1381,1501l1381,2126m10865,1501l10865,2126m1381,2126l1381,2906m10865,2126l10865,2906m1381,2906l1381,3531m10865,2906l10865,3531m1381,3531l1381,4152m10865,3531l10865,4152m1381,4152l1381,4722m10865,4152l10865,4722m1381,4722l1381,5292m10865,4722l10865,5292m1381,5292l1381,5862m10865,5292l10865,5862m1381,5862l1381,6432m10865,5862l10865,6432m1381,6432l1381,7007m10865,6432l10865,7007m1381,7007l1381,7577m10865,7007l10865,7577m1381,7577l1381,8197m10865,7577l10865,8197m1381,8197l1381,8873m10865,8197l10865,8873m1381,8873l1381,9553m10865,8873l10865,9553m1381,9553l1381,10229m10865,9553l10865,10229m1381,10229l1381,10903m10865,10229l10865,10903m1381,10903l1381,11578m10865,10903l10865,11578m1381,11578l1381,12519m10865,11578l10865,12519m1381,12519l1381,13460m10865,12519l10865,13460m1351,14234l1411,14234m1411,14234l10835,14234m10835,14234l10895,14234m1381,13460l1381,14204m10865,13460l10865,14204e" filled="false" stroked="true" strokeweight="3pt" strokecolor="#000000">
                <v:path arrowok="t"/>
                <v:stroke dashstyle="shortdash"/>
                <w10:wrap type="none"/>
              </v:shape>
            </w:pict>
          </mc:Fallback>
        </mc:AlternateContent>
      </w:r>
    </w:p>
    <w:p>
      <w:pPr>
        <w:spacing w:before="0"/>
        <w:ind w:left="1091" w:right="727" w:firstLine="0"/>
        <w:jc w:val="center"/>
        <w:rPr>
          <w:rFonts w:ascii="Arial"/>
          <w:b/>
          <w:sz w:val="44"/>
        </w:rPr>
      </w:pPr>
      <w:r>
        <w:rPr>
          <w:rFonts w:ascii="Arial"/>
          <w:b/>
          <w:sz w:val="44"/>
        </w:rPr>
        <w:t>STATED</w:t>
      </w:r>
      <w:r>
        <w:rPr>
          <w:rFonts w:ascii="Arial"/>
          <w:b/>
          <w:spacing w:val="-8"/>
          <w:sz w:val="44"/>
        </w:rPr>
        <w:t> </w:t>
      </w:r>
      <w:r>
        <w:rPr>
          <w:rFonts w:ascii="Arial"/>
          <w:b/>
          <w:sz w:val="44"/>
        </w:rPr>
        <w:t>THIS</w:t>
      </w:r>
      <w:r>
        <w:rPr>
          <w:rFonts w:ascii="Arial"/>
          <w:b/>
          <w:spacing w:val="2"/>
          <w:sz w:val="44"/>
        </w:rPr>
        <w:t> </w:t>
      </w:r>
      <w:r>
        <w:rPr>
          <w:rFonts w:ascii="Arial"/>
          <w:b/>
          <w:sz w:val="44"/>
        </w:rPr>
        <w:t>1</w:t>
      </w:r>
      <w:r>
        <w:rPr>
          <w:rFonts w:ascii="Arial"/>
          <w:b/>
          <w:sz w:val="44"/>
          <w:vertAlign w:val="superscript"/>
        </w:rPr>
        <w:t>ST</w:t>
      </w:r>
      <w:r>
        <w:rPr>
          <w:rFonts w:ascii="Arial"/>
          <w:b/>
          <w:sz w:val="44"/>
          <w:vertAlign w:val="baseline"/>
        </w:rPr>
        <w:t> JULY</w:t>
      </w:r>
      <w:r>
        <w:rPr>
          <w:rFonts w:ascii="Arial"/>
          <w:b/>
          <w:spacing w:val="-4"/>
          <w:sz w:val="44"/>
          <w:vertAlign w:val="baseline"/>
        </w:rPr>
        <w:t> 2023</w:t>
      </w:r>
    </w:p>
    <w:p>
      <w:pPr>
        <w:spacing w:before="272"/>
        <w:ind w:left="1094" w:right="726" w:firstLine="0"/>
        <w:jc w:val="center"/>
        <w:rPr>
          <w:sz w:val="32"/>
        </w:rPr>
      </w:pPr>
      <w:r>
        <w:rPr>
          <w:spacing w:val="-2"/>
          <w:sz w:val="32"/>
        </w:rPr>
        <w:t>BETWEEN</w:t>
      </w:r>
    </w:p>
    <w:p>
      <w:pPr>
        <w:pStyle w:val="BodyText"/>
        <w:rPr>
          <w:sz w:val="28"/>
        </w:rPr>
      </w:pPr>
    </w:p>
    <w:p>
      <w:pPr>
        <w:pStyle w:val="BodyText"/>
        <w:spacing w:before="236"/>
        <w:rPr>
          <w:sz w:val="28"/>
        </w:rPr>
      </w:pPr>
    </w:p>
    <w:p>
      <w:pPr>
        <w:spacing w:line="424" w:lineRule="auto" w:before="0"/>
        <w:ind w:left="2456" w:right="1901" w:firstLine="565"/>
        <w:jc w:val="left"/>
        <w:rPr>
          <w:rFonts w:ascii="Arial" w:hAnsi="Arial"/>
          <w:b/>
          <w:sz w:val="28"/>
        </w:rPr>
      </w:pPr>
      <w:r>
        <w:rPr>
          <w:rFonts w:ascii="Arial" w:hAnsi="Arial"/>
          <w:b/>
          <w:sz w:val="28"/>
        </w:rPr>
        <w:t>WAN SHARIHA BT WAN BAHAROM (NRIC</w:t>
      </w:r>
      <w:r>
        <w:rPr>
          <w:rFonts w:ascii="Arial" w:hAnsi="Arial"/>
          <w:b/>
          <w:spacing w:val="-14"/>
          <w:sz w:val="28"/>
        </w:rPr>
        <w:t> </w:t>
      </w:r>
      <w:r>
        <w:rPr>
          <w:rFonts w:ascii="Arial" w:hAnsi="Arial"/>
          <w:b/>
          <w:sz w:val="28"/>
        </w:rPr>
        <w:t>NO:</w:t>
      </w:r>
      <w:r>
        <w:rPr>
          <w:rFonts w:ascii="Arial" w:hAnsi="Arial"/>
          <w:b/>
          <w:spacing w:val="-11"/>
          <w:sz w:val="28"/>
        </w:rPr>
        <w:t> </w:t>
      </w:r>
      <w:r>
        <w:rPr>
          <w:rFonts w:ascii="Arial" w:hAnsi="Arial"/>
          <w:b/>
          <w:sz w:val="28"/>
        </w:rPr>
        <w:t>750818-02-6278).……</w:t>
      </w:r>
      <w:r>
        <w:rPr>
          <w:rFonts w:ascii="Arial" w:hAnsi="Arial"/>
          <w:b/>
          <w:spacing w:val="-12"/>
          <w:sz w:val="28"/>
        </w:rPr>
        <w:t> </w:t>
      </w:r>
      <w:r>
        <w:rPr>
          <w:rFonts w:ascii="Arial" w:hAnsi="Arial"/>
          <w:b/>
          <w:sz w:val="28"/>
        </w:rPr>
        <w:t>LANDLORD</w:t>
      </w:r>
    </w:p>
    <w:p>
      <w:pPr>
        <w:spacing w:before="0"/>
        <w:ind w:left="5097" w:right="0" w:firstLine="0"/>
        <w:jc w:val="left"/>
        <w:rPr>
          <w:rFonts w:ascii="Arial"/>
          <w:b/>
          <w:sz w:val="28"/>
        </w:rPr>
      </w:pPr>
      <w:r>
        <w:rPr>
          <w:rFonts w:ascii="Arial"/>
          <w:b/>
          <w:spacing w:val="-5"/>
          <w:sz w:val="28"/>
        </w:rPr>
        <w:t>AND</w:t>
      </w:r>
    </w:p>
    <w:p>
      <w:pPr>
        <w:tabs>
          <w:tab w:pos="6747" w:val="left" w:leader="dot"/>
        </w:tabs>
        <w:spacing w:line="424" w:lineRule="auto" w:before="248"/>
        <w:ind w:left="2121" w:right="2554" w:firstLine="1125"/>
        <w:jc w:val="left"/>
        <w:rPr>
          <w:rFonts w:ascii="Arial"/>
          <w:b/>
          <w:sz w:val="28"/>
        </w:rPr>
      </w:pPr>
      <w:r>
        <w:rPr>
          <w:rFonts w:ascii="Arial"/>
          <w:b/>
          <w:sz w:val="28"/>
        </w:rPr>
        <w:t>MOHAMAD NAZRI BIN SAMAON (NRIC NO: 961004-01-5203)</w:t>
        <w:tab/>
      </w:r>
      <w:r>
        <w:rPr>
          <w:rFonts w:ascii="Arial"/>
          <w:b/>
          <w:spacing w:val="-2"/>
          <w:sz w:val="28"/>
        </w:rPr>
        <w:t>TENANT</w:t>
      </w:r>
    </w:p>
    <w:p>
      <w:pPr>
        <w:pStyle w:val="BodyText"/>
        <w:spacing w:before="205"/>
        <w:rPr>
          <w:rFonts w:ascii="Arial"/>
          <w:b/>
          <w:sz w:val="32"/>
        </w:rPr>
      </w:pPr>
    </w:p>
    <w:p>
      <w:pPr>
        <w:spacing w:before="1"/>
        <w:ind w:left="1091" w:right="732" w:firstLine="0"/>
        <w:jc w:val="center"/>
        <w:rPr>
          <w:rFonts w:ascii="Arial"/>
          <w:b/>
          <w:sz w:val="32"/>
        </w:rPr>
      </w:pPr>
      <w:r>
        <w:rPr>
          <w:rFonts w:ascii="Arial"/>
          <w:b/>
          <w:sz w:val="32"/>
        </w:rPr>
        <w:t>PREMISES</w:t>
      </w:r>
      <w:r>
        <w:rPr>
          <w:rFonts w:ascii="Arial"/>
          <w:b/>
          <w:spacing w:val="1"/>
          <w:sz w:val="32"/>
        </w:rPr>
        <w:t> </w:t>
      </w:r>
      <w:r>
        <w:rPr>
          <w:rFonts w:ascii="Arial"/>
          <w:b/>
          <w:spacing w:val="-2"/>
          <w:sz w:val="32"/>
        </w:rPr>
        <w:t>ADDRESS:</w:t>
      </w:r>
    </w:p>
    <w:p>
      <w:pPr>
        <w:spacing w:line="391" w:lineRule="auto" w:before="254"/>
        <w:ind w:left="1091" w:right="726" w:firstLine="0"/>
        <w:jc w:val="center"/>
        <w:rPr>
          <w:rFonts w:ascii="Arial"/>
          <w:b/>
          <w:sz w:val="36"/>
        </w:rPr>
      </w:pPr>
      <w:r>
        <w:rPr>
          <w:rFonts w:ascii="Arial"/>
          <w:b/>
          <w:sz w:val="36"/>
        </w:rPr>
        <w:t>B1-06-09,</w:t>
      </w:r>
      <w:r>
        <w:rPr>
          <w:rFonts w:ascii="Arial"/>
          <w:b/>
          <w:spacing w:val="-13"/>
          <w:sz w:val="36"/>
        </w:rPr>
        <w:t> </w:t>
      </w:r>
      <w:r>
        <w:rPr>
          <w:rFonts w:ascii="Arial"/>
          <w:b/>
          <w:sz w:val="36"/>
        </w:rPr>
        <w:t>JALAN</w:t>
      </w:r>
      <w:r>
        <w:rPr>
          <w:rFonts w:ascii="Arial"/>
          <w:b/>
          <w:spacing w:val="-13"/>
          <w:sz w:val="36"/>
        </w:rPr>
        <w:t> </w:t>
      </w:r>
      <w:r>
        <w:rPr>
          <w:rFonts w:ascii="Arial"/>
          <w:b/>
          <w:sz w:val="36"/>
        </w:rPr>
        <w:t>PERSIARAN</w:t>
      </w:r>
      <w:r>
        <w:rPr>
          <w:rFonts w:ascii="Arial"/>
          <w:b/>
          <w:spacing w:val="-13"/>
          <w:sz w:val="36"/>
        </w:rPr>
        <w:t> </w:t>
      </w:r>
      <w:r>
        <w:rPr>
          <w:rFonts w:ascii="Arial"/>
          <w:b/>
          <w:sz w:val="36"/>
        </w:rPr>
        <w:t>SENIBONG BANDAR BARU BAYU SENIBONG</w:t>
      </w:r>
    </w:p>
    <w:p>
      <w:pPr>
        <w:spacing w:line="391" w:lineRule="auto" w:before="6"/>
        <w:ind w:left="3671" w:right="3303" w:firstLine="0"/>
        <w:jc w:val="center"/>
        <w:rPr>
          <w:rFonts w:ascii="Arial"/>
          <w:b/>
          <w:sz w:val="36"/>
        </w:rPr>
      </w:pPr>
      <w:r>
        <w:rPr>
          <w:rFonts w:ascii="Arial"/>
          <w:b/>
          <w:sz w:val="36"/>
        </w:rPr>
        <w:t>81750</w:t>
      </w:r>
      <w:r>
        <w:rPr>
          <w:rFonts w:ascii="Arial"/>
          <w:b/>
          <w:spacing w:val="-27"/>
          <w:sz w:val="36"/>
        </w:rPr>
        <w:t> </w:t>
      </w:r>
      <w:r>
        <w:rPr>
          <w:rFonts w:ascii="Arial"/>
          <w:b/>
          <w:sz w:val="36"/>
        </w:rPr>
        <w:t>MASAI </w:t>
      </w:r>
      <w:r>
        <w:rPr>
          <w:rFonts w:ascii="Arial"/>
          <w:b/>
          <w:spacing w:val="-2"/>
          <w:sz w:val="36"/>
        </w:rPr>
        <w:t>JOHOR</w:t>
      </w:r>
    </w:p>
    <w:p>
      <w:pPr>
        <w:pStyle w:val="BodyText"/>
        <w:spacing w:before="30"/>
        <w:rPr>
          <w:rFonts w:ascii="Arial"/>
          <w:b/>
          <w:sz w:val="56"/>
        </w:rPr>
      </w:pPr>
    </w:p>
    <w:p>
      <w:pPr>
        <w:pStyle w:val="Title"/>
      </w:pPr>
      <w:r>
        <w:rPr/>
        <w:t>TENANCY</w:t>
      </w:r>
      <w:r>
        <w:rPr>
          <w:spacing w:val="-2"/>
        </w:rPr>
        <w:t> AGREEMENT</w:t>
      </w:r>
    </w:p>
    <w:p>
      <w:pPr>
        <w:pStyle w:val="Title"/>
        <w:spacing w:after="0"/>
        <w:sectPr>
          <w:type w:val="continuous"/>
          <w:pgSz w:w="12240" w:h="15840"/>
          <w:pgMar w:top="1440" w:bottom="280" w:left="720" w:right="1080"/>
        </w:sectPr>
      </w:pPr>
    </w:p>
    <w:p>
      <w:pPr>
        <w:spacing w:before="80"/>
        <w:ind w:left="720" w:right="0" w:firstLine="0"/>
        <w:jc w:val="both"/>
        <w:rPr>
          <w:sz w:val="24"/>
        </w:rPr>
      </w:pPr>
      <w:r>
        <w:rPr>
          <w:rFonts w:ascii="Arial"/>
          <w:b/>
          <w:sz w:val="24"/>
        </w:rPr>
        <w:t>THIS</w:t>
      </w:r>
      <w:r>
        <w:rPr>
          <w:rFonts w:ascii="Arial"/>
          <w:b/>
          <w:spacing w:val="-3"/>
          <w:sz w:val="24"/>
        </w:rPr>
        <w:t> </w:t>
      </w:r>
      <w:r>
        <w:rPr>
          <w:rFonts w:ascii="Arial"/>
          <w:b/>
          <w:sz w:val="24"/>
        </w:rPr>
        <w:t>TENANCY</w:t>
      </w:r>
      <w:r>
        <w:rPr>
          <w:rFonts w:ascii="Arial"/>
          <w:b/>
          <w:spacing w:val="-2"/>
          <w:sz w:val="24"/>
        </w:rPr>
        <w:t> </w:t>
      </w:r>
      <w:r>
        <w:rPr>
          <w:rFonts w:ascii="Arial"/>
          <w:b/>
          <w:sz w:val="24"/>
        </w:rPr>
        <w:t>AGREEMENT</w:t>
      </w:r>
      <w:r>
        <w:rPr>
          <w:rFonts w:ascii="Arial"/>
          <w:b/>
          <w:spacing w:val="53"/>
          <w:sz w:val="24"/>
        </w:rPr>
        <w:t>  </w:t>
      </w:r>
      <w:r>
        <w:rPr>
          <w:sz w:val="24"/>
        </w:rPr>
        <w:t>is</w:t>
      </w:r>
      <w:r>
        <w:rPr>
          <w:spacing w:val="-1"/>
          <w:sz w:val="24"/>
        </w:rPr>
        <w:t> </w:t>
      </w:r>
      <w:r>
        <w:rPr>
          <w:sz w:val="24"/>
        </w:rPr>
        <w:t>made</w:t>
      </w:r>
      <w:r>
        <w:rPr>
          <w:spacing w:val="-2"/>
          <w:sz w:val="24"/>
        </w:rPr>
        <w:t> </w:t>
      </w:r>
      <w:r>
        <w:rPr>
          <w:sz w:val="24"/>
        </w:rPr>
        <w:t>on</w:t>
      </w:r>
      <w:r>
        <w:rPr>
          <w:spacing w:val="-1"/>
          <w:sz w:val="24"/>
        </w:rPr>
        <w:t> </w:t>
      </w:r>
      <w:r>
        <w:rPr>
          <w:sz w:val="24"/>
        </w:rPr>
        <w:t>this 1</w:t>
      </w:r>
      <w:r>
        <w:rPr>
          <w:sz w:val="24"/>
          <w:vertAlign w:val="superscript"/>
        </w:rPr>
        <w:t>ST</w:t>
      </w:r>
      <w:r>
        <w:rPr>
          <w:spacing w:val="-1"/>
          <w:sz w:val="24"/>
          <w:vertAlign w:val="baseline"/>
        </w:rPr>
        <w:t> </w:t>
      </w:r>
      <w:r>
        <w:rPr>
          <w:sz w:val="24"/>
          <w:vertAlign w:val="baseline"/>
        </w:rPr>
        <w:t>JULY</w:t>
      </w:r>
      <w:r>
        <w:rPr>
          <w:spacing w:val="-2"/>
          <w:sz w:val="24"/>
          <w:vertAlign w:val="baseline"/>
        </w:rPr>
        <w:t> 2023.</w:t>
      </w:r>
    </w:p>
    <w:p>
      <w:pPr>
        <w:pStyle w:val="BodyText"/>
        <w:tabs>
          <w:tab w:pos="2165" w:val="left" w:leader="none"/>
        </w:tabs>
        <w:spacing w:line="278" w:lineRule="auto" w:before="239"/>
        <w:ind w:left="2281" w:right="983" w:hanging="1562"/>
      </w:pPr>
      <w:r>
        <w:rPr>
          <w:rFonts w:ascii="Arial"/>
          <w:b/>
          <w:spacing w:val="-2"/>
        </w:rPr>
        <w:t>BETWEEN</w:t>
      </w:r>
      <w:r>
        <w:rPr>
          <w:rFonts w:ascii="Arial"/>
          <w:b/>
        </w:rPr>
        <w:tab/>
      </w:r>
      <w:r>
        <w:rPr/>
        <w:t>: The party whose particulars are as stated in Part I of the FIRST Schedule</w:t>
      </w:r>
      <w:r>
        <w:rPr>
          <w:spacing w:val="-3"/>
        </w:rPr>
        <w:t> </w:t>
      </w:r>
      <w:r>
        <w:rPr/>
        <w:t>Hereto</w:t>
      </w:r>
      <w:r>
        <w:rPr>
          <w:spacing w:val="-4"/>
        </w:rPr>
        <w:t> </w:t>
      </w:r>
      <w:r>
        <w:rPr/>
        <w:t>(Hereinafter</w:t>
      </w:r>
      <w:r>
        <w:rPr>
          <w:spacing w:val="-5"/>
        </w:rPr>
        <w:t> </w:t>
      </w:r>
      <w:r>
        <w:rPr/>
        <w:t>caller</w:t>
      </w:r>
      <w:r>
        <w:rPr>
          <w:spacing w:val="-5"/>
        </w:rPr>
        <w:t> </w:t>
      </w:r>
      <w:r>
        <w:rPr/>
        <w:t>"The</w:t>
      </w:r>
      <w:r>
        <w:rPr>
          <w:spacing w:val="-4"/>
        </w:rPr>
        <w:t> </w:t>
      </w:r>
      <w:r>
        <w:rPr/>
        <w:t>Landlord")</w:t>
      </w:r>
      <w:r>
        <w:rPr>
          <w:spacing w:val="-5"/>
        </w:rPr>
        <w:t> </w:t>
      </w:r>
      <w:r>
        <w:rPr/>
        <w:t>of</w:t>
      </w:r>
      <w:r>
        <w:rPr>
          <w:spacing w:val="-7"/>
        </w:rPr>
        <w:t> </w:t>
      </w:r>
      <w:r>
        <w:rPr/>
        <w:t>the</w:t>
      </w:r>
      <w:r>
        <w:rPr>
          <w:spacing w:val="-4"/>
        </w:rPr>
        <w:t> </w:t>
      </w:r>
      <w:r>
        <w:rPr/>
        <w:t>one</w:t>
      </w:r>
      <w:r>
        <w:rPr>
          <w:spacing w:val="-4"/>
        </w:rPr>
        <w:t> </w:t>
      </w:r>
      <w:r>
        <w:rPr/>
        <w:t>part.</w:t>
      </w:r>
    </w:p>
    <w:p>
      <w:pPr>
        <w:pStyle w:val="BodyText"/>
        <w:spacing w:before="39"/>
      </w:pPr>
    </w:p>
    <w:p>
      <w:pPr>
        <w:pStyle w:val="BodyText"/>
        <w:tabs>
          <w:tab w:pos="2205" w:val="left" w:leader="none"/>
        </w:tabs>
        <w:spacing w:line="273" w:lineRule="auto"/>
        <w:ind w:left="2281" w:right="1206" w:hanging="1562"/>
      </w:pPr>
      <w:r>
        <w:rPr>
          <w:rFonts w:ascii="Arial"/>
          <w:b/>
          <w:spacing w:val="-4"/>
        </w:rPr>
        <w:t>AND</w:t>
      </w:r>
      <w:r>
        <w:rPr>
          <w:rFonts w:ascii="Arial"/>
          <w:b/>
        </w:rPr>
        <w:tab/>
      </w:r>
      <w:r>
        <w:rPr/>
        <w:t>: The party whose particulars are as stated in Part II of the FIRST Schedule</w:t>
      </w:r>
      <w:r>
        <w:rPr>
          <w:spacing w:val="-4"/>
        </w:rPr>
        <w:t> </w:t>
      </w:r>
      <w:r>
        <w:rPr/>
        <w:t>Hereto</w:t>
      </w:r>
      <w:r>
        <w:rPr>
          <w:spacing w:val="-4"/>
        </w:rPr>
        <w:t> </w:t>
      </w:r>
      <w:r>
        <w:rPr/>
        <w:t>(hereinafter</w:t>
      </w:r>
      <w:r>
        <w:rPr>
          <w:spacing w:val="-5"/>
        </w:rPr>
        <w:t> </w:t>
      </w:r>
      <w:r>
        <w:rPr/>
        <w:t>caller</w:t>
      </w:r>
      <w:r>
        <w:rPr>
          <w:spacing w:val="-5"/>
        </w:rPr>
        <w:t> </w:t>
      </w:r>
      <w:r>
        <w:rPr/>
        <w:t>"The</w:t>
      </w:r>
      <w:r>
        <w:rPr>
          <w:spacing w:val="-4"/>
        </w:rPr>
        <w:t> </w:t>
      </w:r>
      <w:r>
        <w:rPr/>
        <w:t>Tenant")</w:t>
      </w:r>
      <w:r>
        <w:rPr>
          <w:spacing w:val="-5"/>
        </w:rPr>
        <w:t> </w:t>
      </w:r>
      <w:r>
        <w:rPr/>
        <w:t>of</w:t>
      </w:r>
      <w:r>
        <w:rPr>
          <w:spacing w:val="-7"/>
        </w:rPr>
        <w:t> </w:t>
      </w:r>
      <w:r>
        <w:rPr/>
        <w:t>the</w:t>
      </w:r>
      <w:r>
        <w:rPr>
          <w:spacing w:val="-4"/>
        </w:rPr>
        <w:t> </w:t>
      </w:r>
      <w:r>
        <w:rPr/>
        <w:t>one</w:t>
      </w:r>
      <w:r>
        <w:rPr>
          <w:spacing w:val="-4"/>
        </w:rPr>
        <w:t> </w:t>
      </w:r>
      <w:r>
        <w:rPr/>
        <w:t>part.</w:t>
      </w:r>
    </w:p>
    <w:p>
      <w:pPr>
        <w:pStyle w:val="BodyText"/>
        <w:spacing w:before="246"/>
      </w:pPr>
    </w:p>
    <w:p>
      <w:pPr>
        <w:pStyle w:val="BodyText"/>
        <w:spacing w:line="276" w:lineRule="auto"/>
        <w:ind w:left="720" w:right="349"/>
        <w:jc w:val="both"/>
      </w:pPr>
      <w:r>
        <w:rPr>
          <w:rFonts w:ascii="Arial"/>
          <w:b/>
        </w:rPr>
        <w:t>WHEREAS </w:t>
      </w:r>
      <w:r>
        <w:rPr/>
        <w:t>the Landlord is the registered proprietor and/or beneficial owner of the property</w:t>
      </w:r>
      <w:r>
        <w:rPr>
          <w:spacing w:val="-17"/>
        </w:rPr>
        <w:t> </w:t>
      </w:r>
      <w:r>
        <w:rPr/>
        <w:t>more</w:t>
      </w:r>
      <w:r>
        <w:rPr>
          <w:spacing w:val="-17"/>
        </w:rPr>
        <w:t> </w:t>
      </w:r>
      <w:r>
        <w:rPr/>
        <w:t>particularly</w:t>
      </w:r>
      <w:r>
        <w:rPr>
          <w:spacing w:val="-16"/>
        </w:rPr>
        <w:t> </w:t>
      </w:r>
      <w:r>
        <w:rPr/>
        <w:t>referred</w:t>
      </w:r>
      <w:r>
        <w:rPr>
          <w:spacing w:val="-17"/>
        </w:rPr>
        <w:t> </w:t>
      </w:r>
      <w:r>
        <w:rPr/>
        <w:t>to</w:t>
      </w:r>
      <w:r>
        <w:rPr>
          <w:spacing w:val="-17"/>
        </w:rPr>
        <w:t> </w:t>
      </w:r>
      <w:r>
        <w:rPr/>
        <w:t>and</w:t>
      </w:r>
      <w:r>
        <w:rPr>
          <w:spacing w:val="-17"/>
        </w:rPr>
        <w:t> </w:t>
      </w:r>
      <w:r>
        <w:rPr/>
        <w:t>described</w:t>
      </w:r>
      <w:r>
        <w:rPr>
          <w:spacing w:val="-16"/>
        </w:rPr>
        <w:t> </w:t>
      </w:r>
      <w:r>
        <w:rPr/>
        <w:t>in</w:t>
      </w:r>
      <w:r>
        <w:rPr>
          <w:spacing w:val="-17"/>
        </w:rPr>
        <w:t> </w:t>
      </w:r>
      <w:r>
        <w:rPr/>
        <w:t>Part</w:t>
      </w:r>
      <w:r>
        <w:rPr>
          <w:spacing w:val="-17"/>
        </w:rPr>
        <w:t> </w:t>
      </w:r>
      <w:r>
        <w:rPr/>
        <w:t>III</w:t>
      </w:r>
      <w:r>
        <w:rPr>
          <w:spacing w:val="-16"/>
        </w:rPr>
        <w:t> </w:t>
      </w:r>
      <w:r>
        <w:rPr/>
        <w:t>of</w:t>
      </w:r>
      <w:r>
        <w:rPr>
          <w:spacing w:val="-17"/>
        </w:rPr>
        <w:t> </w:t>
      </w:r>
      <w:r>
        <w:rPr/>
        <w:t>the</w:t>
      </w:r>
      <w:r>
        <w:rPr>
          <w:spacing w:val="-17"/>
        </w:rPr>
        <w:t> </w:t>
      </w:r>
      <w:r>
        <w:rPr/>
        <w:t>Schedule</w:t>
      </w:r>
      <w:r>
        <w:rPr>
          <w:spacing w:val="-16"/>
        </w:rPr>
        <w:t> </w:t>
      </w:r>
      <w:r>
        <w:rPr/>
        <w:t>(</w:t>
      </w:r>
      <w:r>
        <w:rPr>
          <w:spacing w:val="-17"/>
        </w:rPr>
        <w:t> </w:t>
      </w:r>
      <w:r>
        <w:rPr/>
        <w:t>hereinafter referred to as "the Demised Premises").</w:t>
      </w:r>
    </w:p>
    <w:p>
      <w:pPr>
        <w:pStyle w:val="BodyText"/>
        <w:spacing w:before="242"/>
      </w:pPr>
    </w:p>
    <w:p>
      <w:pPr>
        <w:pStyle w:val="BodyText"/>
        <w:spacing w:line="276" w:lineRule="auto"/>
        <w:ind w:left="720" w:right="359"/>
        <w:jc w:val="both"/>
      </w:pPr>
      <w:r>
        <w:rPr>
          <w:rFonts w:ascii="Arial"/>
          <w:b/>
        </w:rPr>
        <w:t>AND WHEREAS </w:t>
      </w:r>
      <w:r>
        <w:rPr/>
        <w:t>the Landlord is desirous of renting out the Demised Premises and the Tenant is desirous of taking on rent the said Demised Premises upon the term and conditions herein after set forth.</w:t>
      </w:r>
    </w:p>
    <w:p>
      <w:pPr>
        <w:pStyle w:val="BodyText"/>
        <w:spacing w:before="203"/>
        <w:ind w:left="720"/>
        <w:jc w:val="both"/>
      </w:pPr>
      <w:r>
        <w:rPr/>
        <w:t>NOW</w:t>
      </w:r>
      <w:r>
        <w:rPr>
          <w:spacing w:val="-5"/>
        </w:rPr>
        <w:t> </w:t>
      </w:r>
      <w:r>
        <w:rPr/>
        <w:t>IT HEREBY</w:t>
      </w:r>
      <w:r>
        <w:rPr>
          <w:spacing w:val="-3"/>
        </w:rPr>
        <w:t> </w:t>
      </w:r>
      <w:r>
        <w:rPr/>
        <w:t>AGREED</w:t>
      </w:r>
      <w:r>
        <w:rPr>
          <w:spacing w:val="-2"/>
        </w:rPr>
        <w:t> </w:t>
      </w:r>
      <w:r>
        <w:rPr/>
        <w:t>as</w:t>
      </w:r>
      <w:r>
        <w:rPr>
          <w:spacing w:val="-2"/>
        </w:rPr>
        <w:t> follows:-</w:t>
      </w:r>
    </w:p>
    <w:p>
      <w:pPr>
        <w:pStyle w:val="ListParagraph"/>
        <w:numPr>
          <w:ilvl w:val="0"/>
          <w:numId w:val="1"/>
        </w:numPr>
        <w:tabs>
          <w:tab w:pos="1439" w:val="left" w:leader="none"/>
          <w:tab w:pos="1441" w:val="left" w:leader="none"/>
        </w:tabs>
        <w:spacing w:line="276" w:lineRule="auto" w:before="239" w:after="0"/>
        <w:ind w:left="1441" w:right="360" w:hanging="360"/>
        <w:jc w:val="both"/>
        <w:rPr>
          <w:sz w:val="24"/>
        </w:rPr>
      </w:pPr>
      <w:r>
        <w:rPr>
          <w:sz w:val="24"/>
        </w:rPr>
        <w:t>The Landlord lets and the Tenant takes the Demised Premises for the term stipulated</w:t>
      </w:r>
      <w:r>
        <w:rPr>
          <w:spacing w:val="-11"/>
          <w:sz w:val="24"/>
        </w:rPr>
        <w:t> </w:t>
      </w:r>
      <w:r>
        <w:rPr>
          <w:sz w:val="24"/>
        </w:rPr>
        <w:t>in</w:t>
      </w:r>
      <w:r>
        <w:rPr>
          <w:spacing w:val="-11"/>
          <w:sz w:val="24"/>
        </w:rPr>
        <w:t> </w:t>
      </w:r>
      <w:r>
        <w:rPr>
          <w:sz w:val="24"/>
        </w:rPr>
        <w:t>Part</w:t>
      </w:r>
      <w:r>
        <w:rPr>
          <w:spacing w:val="-14"/>
          <w:sz w:val="24"/>
        </w:rPr>
        <w:t> </w:t>
      </w:r>
      <w:r>
        <w:rPr>
          <w:sz w:val="24"/>
        </w:rPr>
        <w:t>IV</w:t>
      </w:r>
      <w:r>
        <w:rPr>
          <w:spacing w:val="-7"/>
          <w:sz w:val="24"/>
        </w:rPr>
        <w:t> </w:t>
      </w:r>
      <w:r>
        <w:rPr>
          <w:sz w:val="24"/>
        </w:rPr>
        <w:t>of</w:t>
      </w:r>
      <w:r>
        <w:rPr>
          <w:spacing w:val="-9"/>
          <w:sz w:val="24"/>
        </w:rPr>
        <w:t> </w:t>
      </w:r>
      <w:r>
        <w:rPr>
          <w:sz w:val="24"/>
        </w:rPr>
        <w:t>the</w:t>
      </w:r>
      <w:r>
        <w:rPr>
          <w:spacing w:val="-11"/>
          <w:sz w:val="24"/>
        </w:rPr>
        <w:t> </w:t>
      </w:r>
      <w:r>
        <w:rPr>
          <w:sz w:val="24"/>
        </w:rPr>
        <w:t>Schedule</w:t>
      </w:r>
      <w:r>
        <w:rPr>
          <w:spacing w:val="-11"/>
          <w:sz w:val="24"/>
        </w:rPr>
        <w:t> </w:t>
      </w:r>
      <w:r>
        <w:rPr>
          <w:sz w:val="24"/>
        </w:rPr>
        <w:t>at</w:t>
      </w:r>
      <w:r>
        <w:rPr>
          <w:spacing w:val="-14"/>
          <w:sz w:val="24"/>
        </w:rPr>
        <w:t> </w:t>
      </w:r>
      <w:r>
        <w:rPr>
          <w:sz w:val="24"/>
        </w:rPr>
        <w:t>the</w:t>
      </w:r>
      <w:r>
        <w:rPr>
          <w:spacing w:val="-11"/>
          <w:sz w:val="24"/>
        </w:rPr>
        <w:t> </w:t>
      </w:r>
      <w:r>
        <w:rPr>
          <w:sz w:val="24"/>
        </w:rPr>
        <w:t>rent</w:t>
      </w:r>
      <w:r>
        <w:rPr>
          <w:spacing w:val="-14"/>
          <w:sz w:val="24"/>
        </w:rPr>
        <w:t> </w:t>
      </w:r>
      <w:r>
        <w:rPr>
          <w:sz w:val="24"/>
        </w:rPr>
        <w:t>stipulated</w:t>
      </w:r>
      <w:r>
        <w:rPr>
          <w:spacing w:val="-11"/>
          <w:sz w:val="24"/>
        </w:rPr>
        <w:t> </w:t>
      </w:r>
      <w:r>
        <w:rPr>
          <w:sz w:val="24"/>
        </w:rPr>
        <w:t>in</w:t>
      </w:r>
      <w:r>
        <w:rPr>
          <w:spacing w:val="-11"/>
          <w:sz w:val="24"/>
        </w:rPr>
        <w:t> </w:t>
      </w:r>
      <w:r>
        <w:rPr>
          <w:sz w:val="24"/>
        </w:rPr>
        <w:t>Part</w:t>
      </w:r>
      <w:r>
        <w:rPr>
          <w:spacing w:val="-14"/>
          <w:sz w:val="24"/>
        </w:rPr>
        <w:t> </w:t>
      </w:r>
      <w:r>
        <w:rPr>
          <w:sz w:val="24"/>
        </w:rPr>
        <w:t>V</w:t>
      </w:r>
      <w:r>
        <w:rPr>
          <w:spacing w:val="-12"/>
          <w:sz w:val="24"/>
        </w:rPr>
        <w:t> </w:t>
      </w:r>
      <w:r>
        <w:rPr>
          <w:sz w:val="24"/>
        </w:rPr>
        <w:t>of</w:t>
      </w:r>
      <w:r>
        <w:rPr>
          <w:spacing w:val="-9"/>
          <w:sz w:val="24"/>
        </w:rPr>
        <w:t> </w:t>
      </w:r>
      <w:r>
        <w:rPr>
          <w:sz w:val="24"/>
        </w:rPr>
        <w:t>the</w:t>
      </w:r>
      <w:r>
        <w:rPr>
          <w:spacing w:val="-11"/>
          <w:sz w:val="24"/>
        </w:rPr>
        <w:t> </w:t>
      </w:r>
      <w:r>
        <w:rPr>
          <w:sz w:val="24"/>
        </w:rPr>
        <w:t>Schedule and subject to the terms and conditions hereinafter contained.</w:t>
      </w:r>
    </w:p>
    <w:p>
      <w:pPr>
        <w:pStyle w:val="BodyText"/>
      </w:pPr>
    </w:p>
    <w:p>
      <w:pPr>
        <w:pStyle w:val="BodyText"/>
        <w:spacing w:before="167"/>
      </w:pPr>
    </w:p>
    <w:p>
      <w:pPr>
        <w:pStyle w:val="ListParagraph"/>
        <w:numPr>
          <w:ilvl w:val="0"/>
          <w:numId w:val="1"/>
        </w:numPr>
        <w:tabs>
          <w:tab w:pos="1640" w:val="left" w:leader="none"/>
        </w:tabs>
        <w:spacing w:line="276" w:lineRule="auto" w:before="0" w:after="0"/>
        <w:ind w:left="1441" w:right="348" w:firstLine="0"/>
        <w:jc w:val="both"/>
        <w:rPr>
          <w:sz w:val="24"/>
        </w:rPr>
      </w:pPr>
      <w:r>
        <w:rPr>
          <w:sz w:val="24"/>
        </w:rPr>
        <w:t>The Tenant shall upon execution of this Agreement pay the Landlord the sum stipulated in Part VI of the Schedule by way of deposit as security for the due observance and performance by the Tenant of the term and conditions of this Agreement. The said sum shall be maintained at this figure and not deemed or treated as payment of rent.</w:t>
      </w:r>
    </w:p>
    <w:p>
      <w:pPr>
        <w:pStyle w:val="BodyText"/>
      </w:pPr>
    </w:p>
    <w:p>
      <w:pPr>
        <w:pStyle w:val="BodyText"/>
        <w:spacing w:before="261"/>
      </w:pPr>
    </w:p>
    <w:p>
      <w:pPr>
        <w:pStyle w:val="ListParagraph"/>
        <w:numPr>
          <w:ilvl w:val="0"/>
          <w:numId w:val="1"/>
        </w:numPr>
        <w:tabs>
          <w:tab w:pos="1439" w:val="left" w:leader="none"/>
        </w:tabs>
        <w:spacing w:line="240" w:lineRule="auto" w:before="0" w:after="0"/>
        <w:ind w:left="1439" w:right="0" w:hanging="358"/>
        <w:jc w:val="left"/>
        <w:rPr>
          <w:sz w:val="24"/>
        </w:rPr>
      </w:pPr>
      <w:r>
        <w:rPr>
          <w:sz w:val="24"/>
        </w:rPr>
        <w:t>The</w:t>
      </w:r>
      <w:r>
        <w:rPr>
          <w:spacing w:val="-4"/>
          <w:sz w:val="24"/>
        </w:rPr>
        <w:t> </w:t>
      </w:r>
      <w:r>
        <w:rPr>
          <w:sz w:val="24"/>
        </w:rPr>
        <w:t>Tenant</w:t>
      </w:r>
      <w:r>
        <w:rPr>
          <w:spacing w:val="-5"/>
          <w:sz w:val="24"/>
        </w:rPr>
        <w:t> </w:t>
      </w:r>
      <w:r>
        <w:rPr>
          <w:sz w:val="24"/>
        </w:rPr>
        <w:t>hereby</w:t>
      </w:r>
      <w:r>
        <w:rPr>
          <w:spacing w:val="-2"/>
          <w:sz w:val="24"/>
        </w:rPr>
        <w:t> </w:t>
      </w:r>
      <w:r>
        <w:rPr>
          <w:sz w:val="24"/>
        </w:rPr>
        <w:t>covenants</w:t>
      </w:r>
      <w:r>
        <w:rPr>
          <w:spacing w:val="-3"/>
          <w:sz w:val="24"/>
        </w:rPr>
        <w:t> </w:t>
      </w:r>
      <w:r>
        <w:rPr>
          <w:sz w:val="24"/>
        </w:rPr>
        <w:t>with</w:t>
      </w:r>
      <w:r>
        <w:rPr>
          <w:spacing w:val="-2"/>
          <w:sz w:val="24"/>
        </w:rPr>
        <w:t> </w:t>
      </w:r>
      <w:r>
        <w:rPr>
          <w:sz w:val="24"/>
        </w:rPr>
        <w:t>the</w:t>
      </w:r>
      <w:r>
        <w:rPr>
          <w:spacing w:val="-1"/>
          <w:sz w:val="24"/>
        </w:rPr>
        <w:t> </w:t>
      </w:r>
      <w:r>
        <w:rPr>
          <w:sz w:val="24"/>
        </w:rPr>
        <w:t>Landlord</w:t>
      </w:r>
      <w:r>
        <w:rPr>
          <w:spacing w:val="-7"/>
          <w:sz w:val="24"/>
        </w:rPr>
        <w:t> </w:t>
      </w:r>
      <w:r>
        <w:rPr>
          <w:sz w:val="24"/>
        </w:rPr>
        <w:t>as</w:t>
      </w:r>
      <w:r>
        <w:rPr>
          <w:spacing w:val="-2"/>
          <w:sz w:val="24"/>
        </w:rPr>
        <w:t> follows:-</w:t>
      </w:r>
    </w:p>
    <w:p>
      <w:pPr>
        <w:pStyle w:val="ListParagraph"/>
        <w:numPr>
          <w:ilvl w:val="1"/>
          <w:numId w:val="1"/>
        </w:numPr>
        <w:tabs>
          <w:tab w:pos="2159" w:val="left" w:leader="none"/>
        </w:tabs>
        <w:spacing w:line="240" w:lineRule="auto" w:before="245" w:after="0"/>
        <w:ind w:left="2159" w:right="0" w:hanging="358"/>
        <w:jc w:val="left"/>
        <w:rPr>
          <w:sz w:val="24"/>
        </w:rPr>
      </w:pPr>
      <w:r>
        <w:rPr>
          <w:sz w:val="24"/>
        </w:rPr>
        <w:t>To</w:t>
      </w:r>
      <w:r>
        <w:rPr>
          <w:spacing w:val="-4"/>
          <w:sz w:val="24"/>
        </w:rPr>
        <w:t> </w:t>
      </w:r>
      <w:r>
        <w:rPr>
          <w:sz w:val="24"/>
        </w:rPr>
        <w:t>pay</w:t>
      </w:r>
      <w:r>
        <w:rPr>
          <w:spacing w:val="-2"/>
          <w:sz w:val="24"/>
        </w:rPr>
        <w:t> </w:t>
      </w:r>
      <w:r>
        <w:rPr>
          <w:sz w:val="24"/>
        </w:rPr>
        <w:t>the</w:t>
      </w:r>
      <w:r>
        <w:rPr>
          <w:spacing w:val="-2"/>
          <w:sz w:val="24"/>
        </w:rPr>
        <w:t> </w:t>
      </w:r>
      <w:r>
        <w:rPr>
          <w:sz w:val="24"/>
        </w:rPr>
        <w:t>rent</w:t>
      </w:r>
      <w:r>
        <w:rPr>
          <w:spacing w:val="-4"/>
          <w:sz w:val="24"/>
        </w:rPr>
        <w:t> </w:t>
      </w:r>
      <w:r>
        <w:rPr>
          <w:sz w:val="24"/>
        </w:rPr>
        <w:t>hereby</w:t>
      </w:r>
      <w:r>
        <w:rPr>
          <w:spacing w:val="-2"/>
          <w:sz w:val="24"/>
        </w:rPr>
        <w:t> </w:t>
      </w:r>
      <w:r>
        <w:rPr>
          <w:sz w:val="24"/>
        </w:rPr>
        <w:t>reserved</w:t>
      </w:r>
      <w:r>
        <w:rPr>
          <w:spacing w:val="-2"/>
          <w:sz w:val="24"/>
        </w:rPr>
        <w:t> </w:t>
      </w:r>
      <w:r>
        <w:rPr>
          <w:sz w:val="24"/>
        </w:rPr>
        <w:t>on</w:t>
      </w:r>
      <w:r>
        <w:rPr>
          <w:spacing w:val="-1"/>
          <w:sz w:val="24"/>
        </w:rPr>
        <w:t> </w:t>
      </w:r>
      <w:r>
        <w:rPr>
          <w:sz w:val="24"/>
        </w:rPr>
        <w:t>the</w:t>
      </w:r>
      <w:r>
        <w:rPr>
          <w:spacing w:val="-2"/>
          <w:sz w:val="24"/>
        </w:rPr>
        <w:t> </w:t>
      </w:r>
      <w:r>
        <w:rPr>
          <w:sz w:val="24"/>
        </w:rPr>
        <w:t>days</w:t>
      </w:r>
      <w:r>
        <w:rPr>
          <w:spacing w:val="-2"/>
          <w:sz w:val="24"/>
        </w:rPr>
        <w:t> </w:t>
      </w:r>
      <w:r>
        <w:rPr>
          <w:sz w:val="24"/>
        </w:rPr>
        <w:t>and</w:t>
      </w:r>
      <w:r>
        <w:rPr>
          <w:spacing w:val="-1"/>
          <w:sz w:val="24"/>
        </w:rPr>
        <w:t> </w:t>
      </w:r>
      <w:r>
        <w:rPr>
          <w:sz w:val="24"/>
        </w:rPr>
        <w:t>in</w:t>
      </w:r>
      <w:r>
        <w:rPr>
          <w:spacing w:val="-2"/>
          <w:sz w:val="24"/>
        </w:rPr>
        <w:t> </w:t>
      </w:r>
      <w:r>
        <w:rPr>
          <w:sz w:val="24"/>
        </w:rPr>
        <w:t>the</w:t>
      </w:r>
      <w:r>
        <w:rPr>
          <w:spacing w:val="-1"/>
          <w:sz w:val="24"/>
        </w:rPr>
        <w:t> </w:t>
      </w:r>
      <w:r>
        <w:rPr>
          <w:sz w:val="24"/>
        </w:rPr>
        <w:t>manner</w:t>
      </w:r>
      <w:r>
        <w:rPr>
          <w:spacing w:val="-2"/>
          <w:sz w:val="24"/>
        </w:rPr>
        <w:t> aforesaid.</w:t>
      </w:r>
    </w:p>
    <w:p>
      <w:pPr>
        <w:pStyle w:val="BodyText"/>
      </w:pPr>
    </w:p>
    <w:p>
      <w:pPr>
        <w:pStyle w:val="BodyText"/>
        <w:spacing w:before="122"/>
      </w:pPr>
    </w:p>
    <w:p>
      <w:pPr>
        <w:pStyle w:val="ListParagraph"/>
        <w:numPr>
          <w:ilvl w:val="1"/>
          <w:numId w:val="1"/>
        </w:numPr>
        <w:tabs>
          <w:tab w:pos="2159" w:val="left" w:leader="none"/>
          <w:tab w:pos="2161" w:val="left" w:leader="none"/>
        </w:tabs>
        <w:spacing w:line="276" w:lineRule="auto" w:before="0" w:after="0"/>
        <w:ind w:left="2161" w:right="357" w:hanging="360"/>
        <w:jc w:val="both"/>
        <w:rPr>
          <w:sz w:val="24"/>
        </w:rPr>
      </w:pPr>
      <w:r>
        <w:rPr>
          <w:sz w:val="24"/>
        </w:rPr>
        <w:t>To pay the Landlord upon the execution of this Agreement the sum of Ringgit</w:t>
      </w:r>
      <w:r>
        <w:rPr>
          <w:spacing w:val="-12"/>
          <w:sz w:val="24"/>
        </w:rPr>
        <w:t> </w:t>
      </w:r>
      <w:r>
        <w:rPr>
          <w:sz w:val="24"/>
        </w:rPr>
        <w:t>as</w:t>
      </w:r>
      <w:r>
        <w:rPr>
          <w:spacing w:val="-10"/>
          <w:sz w:val="24"/>
        </w:rPr>
        <w:t> </w:t>
      </w:r>
      <w:r>
        <w:rPr>
          <w:sz w:val="24"/>
        </w:rPr>
        <w:t>specified</w:t>
      </w:r>
      <w:r>
        <w:rPr>
          <w:spacing w:val="-9"/>
          <w:sz w:val="24"/>
        </w:rPr>
        <w:t> </w:t>
      </w:r>
      <w:r>
        <w:rPr>
          <w:sz w:val="24"/>
        </w:rPr>
        <w:t>in</w:t>
      </w:r>
      <w:r>
        <w:rPr>
          <w:spacing w:val="-9"/>
          <w:sz w:val="24"/>
        </w:rPr>
        <w:t> </w:t>
      </w:r>
      <w:r>
        <w:rPr>
          <w:sz w:val="24"/>
        </w:rPr>
        <w:t>Part</w:t>
      </w:r>
      <w:r>
        <w:rPr>
          <w:spacing w:val="-12"/>
          <w:sz w:val="24"/>
        </w:rPr>
        <w:t> </w:t>
      </w:r>
      <w:r>
        <w:rPr>
          <w:sz w:val="24"/>
        </w:rPr>
        <w:t>VII</w:t>
      </w:r>
      <w:r>
        <w:rPr>
          <w:spacing w:val="-12"/>
          <w:sz w:val="24"/>
        </w:rPr>
        <w:t> </w:t>
      </w:r>
      <w:r>
        <w:rPr>
          <w:sz w:val="24"/>
        </w:rPr>
        <w:t>of</w:t>
      </w:r>
      <w:r>
        <w:rPr>
          <w:spacing w:val="-12"/>
          <w:sz w:val="24"/>
        </w:rPr>
        <w:t> </w:t>
      </w:r>
      <w:r>
        <w:rPr>
          <w:sz w:val="24"/>
        </w:rPr>
        <w:t>the</w:t>
      </w:r>
      <w:r>
        <w:rPr>
          <w:spacing w:val="-9"/>
          <w:sz w:val="24"/>
        </w:rPr>
        <w:t> </w:t>
      </w:r>
      <w:r>
        <w:rPr>
          <w:sz w:val="24"/>
        </w:rPr>
        <w:t>Schedule</w:t>
      </w:r>
      <w:r>
        <w:rPr>
          <w:spacing w:val="-9"/>
          <w:sz w:val="24"/>
        </w:rPr>
        <w:t> </w:t>
      </w:r>
      <w:r>
        <w:rPr>
          <w:sz w:val="24"/>
        </w:rPr>
        <w:t>only</w:t>
      </w:r>
      <w:r>
        <w:rPr>
          <w:spacing w:val="-10"/>
          <w:sz w:val="24"/>
        </w:rPr>
        <w:t> </w:t>
      </w:r>
      <w:r>
        <w:rPr>
          <w:sz w:val="24"/>
        </w:rPr>
        <w:t>as</w:t>
      </w:r>
      <w:r>
        <w:rPr>
          <w:spacing w:val="-15"/>
          <w:sz w:val="24"/>
        </w:rPr>
        <w:t> </w:t>
      </w:r>
      <w:r>
        <w:rPr>
          <w:sz w:val="24"/>
        </w:rPr>
        <w:t>deposit</w:t>
      </w:r>
      <w:r>
        <w:rPr>
          <w:spacing w:val="-12"/>
          <w:sz w:val="24"/>
        </w:rPr>
        <w:t> </w:t>
      </w:r>
      <w:r>
        <w:rPr>
          <w:sz w:val="24"/>
        </w:rPr>
        <w:t>for</w:t>
      </w:r>
      <w:r>
        <w:rPr>
          <w:spacing w:val="-10"/>
          <w:sz w:val="24"/>
        </w:rPr>
        <w:t> </w:t>
      </w:r>
      <w:r>
        <w:rPr>
          <w:sz w:val="24"/>
        </w:rPr>
        <w:t>electricity and water charges to be incurred during the tenancy of the Demised Premises.</w:t>
      </w:r>
      <w:r>
        <w:rPr>
          <w:spacing w:val="-5"/>
          <w:sz w:val="24"/>
        </w:rPr>
        <w:t> </w:t>
      </w:r>
      <w:r>
        <w:rPr>
          <w:sz w:val="24"/>
        </w:rPr>
        <w:t>The</w:t>
      </w:r>
      <w:r>
        <w:rPr>
          <w:spacing w:val="-2"/>
          <w:sz w:val="24"/>
        </w:rPr>
        <w:t> </w:t>
      </w:r>
      <w:r>
        <w:rPr>
          <w:sz w:val="24"/>
        </w:rPr>
        <w:t>said</w:t>
      </w:r>
      <w:r>
        <w:rPr>
          <w:spacing w:val="-2"/>
          <w:sz w:val="24"/>
        </w:rPr>
        <w:t> </w:t>
      </w:r>
      <w:r>
        <w:rPr>
          <w:sz w:val="24"/>
        </w:rPr>
        <w:t>sum</w:t>
      </w:r>
      <w:r>
        <w:rPr>
          <w:spacing w:val="-3"/>
          <w:sz w:val="24"/>
        </w:rPr>
        <w:t> </w:t>
      </w:r>
      <w:r>
        <w:rPr>
          <w:sz w:val="24"/>
        </w:rPr>
        <w:t>less</w:t>
      </w:r>
      <w:r>
        <w:rPr>
          <w:spacing w:val="-3"/>
          <w:sz w:val="24"/>
        </w:rPr>
        <w:t> </w:t>
      </w:r>
      <w:r>
        <w:rPr>
          <w:sz w:val="24"/>
        </w:rPr>
        <w:t>as</w:t>
      </w:r>
      <w:r>
        <w:rPr>
          <w:spacing w:val="-3"/>
          <w:sz w:val="24"/>
        </w:rPr>
        <w:t> </w:t>
      </w:r>
      <w:r>
        <w:rPr>
          <w:sz w:val="24"/>
        </w:rPr>
        <w:t>may then be</w:t>
      </w:r>
      <w:r>
        <w:rPr>
          <w:spacing w:val="-2"/>
          <w:sz w:val="24"/>
        </w:rPr>
        <w:t> </w:t>
      </w:r>
      <w:r>
        <w:rPr>
          <w:sz w:val="24"/>
        </w:rPr>
        <w:t>payable</w:t>
      </w:r>
      <w:r>
        <w:rPr>
          <w:spacing w:val="-2"/>
          <w:sz w:val="24"/>
        </w:rPr>
        <w:t> </w:t>
      </w:r>
      <w:r>
        <w:rPr>
          <w:sz w:val="24"/>
        </w:rPr>
        <w:t>by</w:t>
      </w:r>
      <w:r>
        <w:rPr>
          <w:spacing w:val="-3"/>
          <w:sz w:val="24"/>
        </w:rPr>
        <w:t> </w:t>
      </w:r>
      <w:r>
        <w:rPr>
          <w:sz w:val="24"/>
        </w:rPr>
        <w:t>the</w:t>
      </w:r>
      <w:r>
        <w:rPr>
          <w:spacing w:val="-2"/>
          <w:sz w:val="24"/>
        </w:rPr>
        <w:t> </w:t>
      </w:r>
      <w:r>
        <w:rPr>
          <w:sz w:val="24"/>
        </w:rPr>
        <w:t>Tenant</w:t>
      </w:r>
      <w:r>
        <w:rPr>
          <w:spacing w:val="-5"/>
          <w:sz w:val="24"/>
        </w:rPr>
        <w:t> </w:t>
      </w:r>
      <w:r>
        <w:rPr>
          <w:sz w:val="24"/>
        </w:rPr>
        <w:t>under</w:t>
      </w:r>
    </w:p>
    <w:p>
      <w:pPr>
        <w:pStyle w:val="ListParagraph"/>
        <w:spacing w:after="0" w:line="276" w:lineRule="auto"/>
        <w:jc w:val="both"/>
        <w:rPr>
          <w:sz w:val="24"/>
        </w:rPr>
        <w:sectPr>
          <w:pgSz w:w="12240" w:h="15840"/>
          <w:pgMar w:top="1360" w:bottom="280" w:left="720" w:right="1080"/>
        </w:sectPr>
      </w:pPr>
    </w:p>
    <w:p>
      <w:pPr>
        <w:pStyle w:val="BodyText"/>
        <w:spacing w:line="273" w:lineRule="auto" w:before="80"/>
        <w:ind w:left="2161"/>
      </w:pPr>
      <w:r>
        <w:rPr/>
        <w:t>this</w:t>
      </w:r>
      <w:r>
        <w:rPr>
          <w:spacing w:val="40"/>
        </w:rPr>
        <w:t> </w:t>
      </w:r>
      <w:r>
        <w:rPr/>
        <w:t>Agreement</w:t>
      </w:r>
      <w:r>
        <w:rPr>
          <w:spacing w:val="40"/>
        </w:rPr>
        <w:t> </w:t>
      </w:r>
      <w:r>
        <w:rPr/>
        <w:t>shall</w:t>
      </w:r>
      <w:r>
        <w:rPr>
          <w:spacing w:val="40"/>
        </w:rPr>
        <w:t> </w:t>
      </w:r>
      <w:r>
        <w:rPr/>
        <w:t>be</w:t>
      </w:r>
      <w:r>
        <w:rPr>
          <w:spacing w:val="40"/>
        </w:rPr>
        <w:t> </w:t>
      </w:r>
      <w:r>
        <w:rPr/>
        <w:t>refused</w:t>
      </w:r>
      <w:r>
        <w:rPr>
          <w:spacing w:val="40"/>
        </w:rPr>
        <w:t> </w:t>
      </w:r>
      <w:r>
        <w:rPr/>
        <w:t>without</w:t>
      </w:r>
      <w:r>
        <w:rPr>
          <w:spacing w:val="40"/>
        </w:rPr>
        <w:t> </w:t>
      </w:r>
      <w:r>
        <w:rPr/>
        <w:t>interest</w:t>
      </w:r>
      <w:r>
        <w:rPr>
          <w:spacing w:val="40"/>
        </w:rPr>
        <w:t> </w:t>
      </w:r>
      <w:r>
        <w:rPr/>
        <w:t>to</w:t>
      </w:r>
      <w:r>
        <w:rPr>
          <w:spacing w:val="40"/>
        </w:rPr>
        <w:t> </w:t>
      </w:r>
      <w:r>
        <w:rPr/>
        <w:t>the</w:t>
      </w:r>
      <w:r>
        <w:rPr>
          <w:spacing w:val="40"/>
        </w:rPr>
        <w:t> </w:t>
      </w:r>
      <w:r>
        <w:rPr/>
        <w:t>Tenant</w:t>
      </w:r>
      <w:r>
        <w:rPr>
          <w:spacing w:val="40"/>
        </w:rPr>
        <w:t> </w:t>
      </w:r>
      <w:r>
        <w:rPr/>
        <w:t>on</w:t>
      </w:r>
      <w:r>
        <w:rPr>
          <w:spacing w:val="40"/>
        </w:rPr>
        <w:t> </w:t>
      </w:r>
      <w:r>
        <w:rPr/>
        <w:t>the termination of this Tenancy.</w:t>
      </w:r>
    </w:p>
    <w:p>
      <w:pPr>
        <w:pStyle w:val="BodyText"/>
      </w:pPr>
    </w:p>
    <w:p>
      <w:pPr>
        <w:pStyle w:val="BodyText"/>
        <w:spacing w:before="89"/>
      </w:pPr>
    </w:p>
    <w:p>
      <w:pPr>
        <w:pStyle w:val="ListParagraph"/>
        <w:numPr>
          <w:ilvl w:val="1"/>
          <w:numId w:val="1"/>
        </w:numPr>
        <w:tabs>
          <w:tab w:pos="2161" w:val="left" w:leader="none"/>
        </w:tabs>
        <w:spacing w:line="276" w:lineRule="auto" w:before="0" w:after="0"/>
        <w:ind w:left="2161" w:right="351" w:hanging="360"/>
        <w:jc w:val="both"/>
        <w:rPr>
          <w:sz w:val="24"/>
        </w:rPr>
      </w:pPr>
      <w:r>
        <w:rPr>
          <w:sz w:val="24"/>
        </w:rPr>
        <w:t>To keep the Demised Premises, the flooring and interior plaster or other surface material or rendering on walls and ceilings and the Landlords fixtures thereon including doors, windows, glass shutters, lock fastenings, electric wires, installations and fitting for the light and</w:t>
      </w:r>
      <w:r>
        <w:rPr>
          <w:spacing w:val="80"/>
          <w:sz w:val="24"/>
        </w:rPr>
        <w:t> </w:t>
      </w:r>
      <w:r>
        <w:rPr>
          <w:sz w:val="24"/>
        </w:rPr>
        <w:t>power and other fixtures and additional therein in good and tenantable repair and clean condition</w:t>
      </w:r>
      <w:r>
        <w:rPr>
          <w:spacing w:val="-5"/>
          <w:sz w:val="24"/>
        </w:rPr>
        <w:t> </w:t>
      </w:r>
      <w:r>
        <w:rPr>
          <w:sz w:val="24"/>
        </w:rPr>
        <w:t>and</w:t>
      </w:r>
      <w:r>
        <w:rPr>
          <w:spacing w:val="-7"/>
          <w:sz w:val="24"/>
        </w:rPr>
        <w:t> </w:t>
      </w:r>
      <w:r>
        <w:rPr>
          <w:sz w:val="24"/>
        </w:rPr>
        <w:t>to</w:t>
      </w:r>
      <w:r>
        <w:rPr>
          <w:spacing w:val="-7"/>
          <w:sz w:val="24"/>
        </w:rPr>
        <w:t> </w:t>
      </w:r>
      <w:r>
        <w:rPr>
          <w:sz w:val="24"/>
        </w:rPr>
        <w:t>replace</w:t>
      </w:r>
      <w:r>
        <w:rPr>
          <w:spacing w:val="-7"/>
          <w:sz w:val="24"/>
        </w:rPr>
        <w:t> </w:t>
      </w:r>
      <w:r>
        <w:rPr>
          <w:sz w:val="24"/>
        </w:rPr>
        <w:t>or</w:t>
      </w:r>
      <w:r>
        <w:rPr>
          <w:spacing w:val="-8"/>
          <w:sz w:val="24"/>
        </w:rPr>
        <w:t> </w:t>
      </w:r>
      <w:r>
        <w:rPr>
          <w:sz w:val="24"/>
        </w:rPr>
        <w:t>clean</w:t>
      </w:r>
      <w:r>
        <w:rPr>
          <w:spacing w:val="-7"/>
          <w:sz w:val="24"/>
        </w:rPr>
        <w:t> </w:t>
      </w:r>
      <w:r>
        <w:rPr>
          <w:sz w:val="24"/>
        </w:rPr>
        <w:t>condition</w:t>
      </w:r>
      <w:r>
        <w:rPr>
          <w:spacing w:val="-7"/>
          <w:sz w:val="24"/>
        </w:rPr>
        <w:t> </w:t>
      </w:r>
      <w:r>
        <w:rPr>
          <w:sz w:val="24"/>
        </w:rPr>
        <w:t>and</w:t>
      </w:r>
      <w:r>
        <w:rPr>
          <w:spacing w:val="-7"/>
          <w:sz w:val="24"/>
        </w:rPr>
        <w:t> </w:t>
      </w:r>
      <w:r>
        <w:rPr>
          <w:sz w:val="24"/>
        </w:rPr>
        <w:t>replace</w:t>
      </w:r>
      <w:r>
        <w:rPr>
          <w:spacing w:val="-7"/>
          <w:sz w:val="24"/>
        </w:rPr>
        <w:t> </w:t>
      </w:r>
      <w:r>
        <w:rPr>
          <w:sz w:val="24"/>
        </w:rPr>
        <w:t>or</w:t>
      </w:r>
      <w:r>
        <w:rPr>
          <w:spacing w:val="-8"/>
          <w:sz w:val="24"/>
        </w:rPr>
        <w:t> </w:t>
      </w:r>
      <w:r>
        <w:rPr>
          <w:sz w:val="24"/>
        </w:rPr>
        <w:t>repair</w:t>
      </w:r>
      <w:r>
        <w:rPr>
          <w:spacing w:val="-8"/>
          <w:sz w:val="24"/>
        </w:rPr>
        <w:t> </w:t>
      </w:r>
      <w:r>
        <w:rPr>
          <w:sz w:val="24"/>
        </w:rPr>
        <w:t>any</w:t>
      </w:r>
      <w:r>
        <w:rPr>
          <w:spacing w:val="-8"/>
          <w:sz w:val="24"/>
        </w:rPr>
        <w:t> </w:t>
      </w:r>
      <w:r>
        <w:rPr>
          <w:sz w:val="24"/>
        </w:rPr>
        <w:t>part</w:t>
      </w:r>
      <w:r>
        <w:rPr>
          <w:spacing w:val="-10"/>
          <w:sz w:val="24"/>
        </w:rPr>
        <w:t> </w:t>
      </w:r>
      <w:r>
        <w:rPr>
          <w:sz w:val="24"/>
        </w:rPr>
        <w:t>of the</w:t>
      </w:r>
      <w:r>
        <w:rPr>
          <w:spacing w:val="-11"/>
          <w:sz w:val="24"/>
        </w:rPr>
        <w:t> </w:t>
      </w:r>
      <w:r>
        <w:rPr>
          <w:sz w:val="24"/>
        </w:rPr>
        <w:t>Demised</w:t>
      </w:r>
      <w:r>
        <w:rPr>
          <w:spacing w:val="-11"/>
          <w:sz w:val="24"/>
        </w:rPr>
        <w:t> </w:t>
      </w:r>
      <w:r>
        <w:rPr>
          <w:sz w:val="24"/>
        </w:rPr>
        <w:t>Premises</w:t>
      </w:r>
      <w:r>
        <w:rPr>
          <w:spacing w:val="-12"/>
          <w:sz w:val="24"/>
        </w:rPr>
        <w:t> </w:t>
      </w:r>
      <w:r>
        <w:rPr>
          <w:sz w:val="24"/>
        </w:rPr>
        <w:t>and</w:t>
      </w:r>
      <w:r>
        <w:rPr>
          <w:spacing w:val="-11"/>
          <w:sz w:val="24"/>
        </w:rPr>
        <w:t> </w:t>
      </w:r>
      <w:r>
        <w:rPr>
          <w:sz w:val="24"/>
        </w:rPr>
        <w:t>the</w:t>
      </w:r>
      <w:r>
        <w:rPr>
          <w:spacing w:val="-11"/>
          <w:sz w:val="24"/>
        </w:rPr>
        <w:t> </w:t>
      </w:r>
      <w:r>
        <w:rPr>
          <w:sz w:val="24"/>
        </w:rPr>
        <w:t>Landlord's</w:t>
      </w:r>
      <w:r>
        <w:rPr>
          <w:spacing w:val="-12"/>
          <w:sz w:val="24"/>
        </w:rPr>
        <w:t> </w:t>
      </w:r>
      <w:r>
        <w:rPr>
          <w:sz w:val="24"/>
        </w:rPr>
        <w:t>fixtures</w:t>
      </w:r>
      <w:r>
        <w:rPr>
          <w:spacing w:val="-12"/>
          <w:sz w:val="24"/>
        </w:rPr>
        <w:t> </w:t>
      </w:r>
      <w:r>
        <w:rPr>
          <w:sz w:val="24"/>
        </w:rPr>
        <w:t>and</w:t>
      </w:r>
      <w:r>
        <w:rPr>
          <w:spacing w:val="-11"/>
          <w:sz w:val="24"/>
        </w:rPr>
        <w:t> </w:t>
      </w:r>
      <w:r>
        <w:rPr>
          <w:sz w:val="24"/>
        </w:rPr>
        <w:t>fittings</w:t>
      </w:r>
      <w:r>
        <w:rPr>
          <w:spacing w:val="-12"/>
          <w:sz w:val="24"/>
        </w:rPr>
        <w:t> </w:t>
      </w:r>
      <w:r>
        <w:rPr>
          <w:sz w:val="24"/>
        </w:rPr>
        <w:t>therein</w:t>
      </w:r>
      <w:r>
        <w:rPr>
          <w:spacing w:val="-11"/>
          <w:sz w:val="24"/>
        </w:rPr>
        <w:t> </w:t>
      </w:r>
      <w:r>
        <w:rPr>
          <w:sz w:val="24"/>
        </w:rPr>
        <w:t>which shall be broken or damage due to malicious, negligent or careless acts or omission of the Tenant his servants, agents, invitees or otherwise and further that if any damage is caused to the Landlord or to any person whomsoever directly or indirectly through the said damaged condition of any part</w:t>
      </w:r>
      <w:r>
        <w:rPr>
          <w:spacing w:val="-1"/>
          <w:sz w:val="24"/>
        </w:rPr>
        <w:t> </w:t>
      </w:r>
      <w:r>
        <w:rPr>
          <w:sz w:val="24"/>
        </w:rPr>
        <w:t>of</w:t>
      </w:r>
      <w:r>
        <w:rPr>
          <w:spacing w:val="-1"/>
          <w:sz w:val="24"/>
        </w:rPr>
        <w:t> </w:t>
      </w:r>
      <w:r>
        <w:rPr>
          <w:sz w:val="24"/>
        </w:rPr>
        <w:t>the interior</w:t>
      </w:r>
      <w:r>
        <w:rPr>
          <w:spacing w:val="-4"/>
          <w:sz w:val="24"/>
        </w:rPr>
        <w:t> </w:t>
      </w:r>
      <w:r>
        <w:rPr>
          <w:sz w:val="24"/>
        </w:rPr>
        <w:t>of</w:t>
      </w:r>
      <w:r>
        <w:rPr>
          <w:spacing w:val="-1"/>
          <w:sz w:val="24"/>
        </w:rPr>
        <w:t> </w:t>
      </w:r>
      <w:r>
        <w:rPr>
          <w:sz w:val="24"/>
        </w:rPr>
        <w:t>the Demised Premises</w:t>
      </w:r>
      <w:r>
        <w:rPr>
          <w:spacing w:val="-4"/>
          <w:sz w:val="24"/>
        </w:rPr>
        <w:t> </w:t>
      </w:r>
      <w:r>
        <w:rPr>
          <w:sz w:val="24"/>
        </w:rPr>
        <w:t>(including floorings,</w:t>
      </w:r>
      <w:r>
        <w:rPr>
          <w:spacing w:val="-1"/>
          <w:sz w:val="24"/>
        </w:rPr>
        <w:t> </w:t>
      </w:r>
      <w:r>
        <w:rPr>
          <w:sz w:val="24"/>
        </w:rPr>
        <w:t>walls, ceilings, doors, windows and other landlord's fixtures) the Tenant shall be wholly responsible therefore and shall fully indemnify the Landlord against all claims, demands, actions and legal proceeding whatsoever made upon the Landlord by any person in respect thereof.</w:t>
      </w:r>
    </w:p>
    <w:p>
      <w:pPr>
        <w:pStyle w:val="BodyText"/>
      </w:pPr>
    </w:p>
    <w:p>
      <w:pPr>
        <w:pStyle w:val="BodyText"/>
        <w:spacing w:before="167"/>
      </w:pPr>
    </w:p>
    <w:p>
      <w:pPr>
        <w:pStyle w:val="ListParagraph"/>
        <w:numPr>
          <w:ilvl w:val="1"/>
          <w:numId w:val="1"/>
        </w:numPr>
        <w:tabs>
          <w:tab w:pos="2159" w:val="left" w:leader="none"/>
          <w:tab w:pos="2161" w:val="left" w:leader="none"/>
        </w:tabs>
        <w:spacing w:line="276" w:lineRule="auto" w:before="0" w:after="0"/>
        <w:ind w:left="2161" w:right="352" w:hanging="360"/>
        <w:jc w:val="both"/>
        <w:rPr>
          <w:sz w:val="24"/>
        </w:rPr>
      </w:pPr>
      <w:r>
        <w:rPr>
          <w:sz w:val="24"/>
        </w:rPr>
        <w:t>To permit the landlord and the landlord's servants, agents and workmen and with all necessary equipment and appliances at all reasonable time after</w:t>
      </w:r>
      <w:r>
        <w:rPr>
          <w:spacing w:val="-3"/>
          <w:sz w:val="24"/>
        </w:rPr>
        <w:t> </w:t>
      </w:r>
      <w:r>
        <w:rPr>
          <w:sz w:val="24"/>
        </w:rPr>
        <w:t>prior</w:t>
      </w:r>
      <w:r>
        <w:rPr>
          <w:spacing w:val="-3"/>
          <w:sz w:val="24"/>
        </w:rPr>
        <w:t> </w:t>
      </w:r>
      <w:r>
        <w:rPr>
          <w:sz w:val="24"/>
        </w:rPr>
        <w:t>notice</w:t>
      </w:r>
      <w:r>
        <w:rPr>
          <w:spacing w:val="-2"/>
          <w:sz w:val="24"/>
        </w:rPr>
        <w:t> </w:t>
      </w:r>
      <w:r>
        <w:rPr>
          <w:sz w:val="24"/>
        </w:rPr>
        <w:t>to</w:t>
      </w:r>
      <w:r>
        <w:rPr>
          <w:spacing w:val="-2"/>
          <w:sz w:val="24"/>
        </w:rPr>
        <w:t> </w:t>
      </w:r>
      <w:r>
        <w:rPr>
          <w:sz w:val="24"/>
        </w:rPr>
        <w:t>the</w:t>
      </w:r>
      <w:r>
        <w:rPr>
          <w:spacing w:val="-2"/>
          <w:sz w:val="24"/>
        </w:rPr>
        <w:t> </w:t>
      </w:r>
      <w:r>
        <w:rPr>
          <w:sz w:val="24"/>
        </w:rPr>
        <w:t>Tenant</w:t>
      </w:r>
      <w:r>
        <w:rPr>
          <w:spacing w:val="-5"/>
          <w:sz w:val="24"/>
        </w:rPr>
        <w:t> </w:t>
      </w:r>
      <w:r>
        <w:rPr>
          <w:sz w:val="24"/>
        </w:rPr>
        <w:t>to</w:t>
      </w:r>
      <w:r>
        <w:rPr>
          <w:spacing w:val="-2"/>
          <w:sz w:val="24"/>
        </w:rPr>
        <w:t> </w:t>
      </w:r>
      <w:r>
        <w:rPr>
          <w:sz w:val="24"/>
        </w:rPr>
        <w:t>enter</w:t>
      </w:r>
      <w:r>
        <w:rPr>
          <w:spacing w:val="-3"/>
          <w:sz w:val="24"/>
        </w:rPr>
        <w:t> </w:t>
      </w:r>
      <w:r>
        <w:rPr>
          <w:sz w:val="24"/>
        </w:rPr>
        <w:t>upon</w:t>
      </w:r>
      <w:r>
        <w:rPr>
          <w:spacing w:val="-2"/>
          <w:sz w:val="24"/>
        </w:rPr>
        <w:t> </w:t>
      </w:r>
      <w:r>
        <w:rPr>
          <w:sz w:val="24"/>
        </w:rPr>
        <w:t>the</w:t>
      </w:r>
      <w:r>
        <w:rPr>
          <w:spacing w:val="-2"/>
          <w:sz w:val="24"/>
        </w:rPr>
        <w:t> </w:t>
      </w:r>
      <w:r>
        <w:rPr>
          <w:sz w:val="24"/>
        </w:rPr>
        <w:t>Demised</w:t>
      </w:r>
      <w:r>
        <w:rPr>
          <w:spacing w:val="-2"/>
          <w:sz w:val="24"/>
        </w:rPr>
        <w:t> </w:t>
      </w:r>
      <w:r>
        <w:rPr>
          <w:sz w:val="24"/>
        </w:rPr>
        <w:t>Premises</w:t>
      </w:r>
      <w:r>
        <w:rPr>
          <w:spacing w:val="-3"/>
          <w:sz w:val="24"/>
        </w:rPr>
        <w:t> </w:t>
      </w:r>
      <w:r>
        <w:rPr>
          <w:sz w:val="24"/>
        </w:rPr>
        <w:t>and</w:t>
      </w:r>
      <w:r>
        <w:rPr>
          <w:spacing w:val="-2"/>
          <w:sz w:val="24"/>
        </w:rPr>
        <w:t> </w:t>
      </w:r>
      <w:r>
        <w:rPr>
          <w:sz w:val="24"/>
        </w:rPr>
        <w:t>to view the condition thereof and to do such works and things as may be required for any repairs,</w:t>
      </w:r>
      <w:r>
        <w:rPr>
          <w:spacing w:val="-1"/>
          <w:sz w:val="24"/>
        </w:rPr>
        <w:t> </w:t>
      </w:r>
      <w:r>
        <w:rPr>
          <w:sz w:val="24"/>
        </w:rPr>
        <w:t>alterations or to any other part</w:t>
      </w:r>
      <w:r>
        <w:rPr>
          <w:spacing w:val="-1"/>
          <w:sz w:val="24"/>
        </w:rPr>
        <w:t> </w:t>
      </w:r>
      <w:r>
        <w:rPr>
          <w:sz w:val="24"/>
        </w:rPr>
        <w:t>or parts of</w:t>
      </w:r>
      <w:r>
        <w:rPr>
          <w:spacing w:val="-1"/>
          <w:sz w:val="24"/>
        </w:rPr>
        <w:t> </w:t>
      </w:r>
      <w:r>
        <w:rPr>
          <w:sz w:val="24"/>
        </w:rPr>
        <w:t>the said building and forthwith to repair and amend in a proper and workman like manner</w:t>
      </w:r>
      <w:r>
        <w:rPr>
          <w:spacing w:val="-9"/>
          <w:sz w:val="24"/>
        </w:rPr>
        <w:t> </w:t>
      </w:r>
      <w:r>
        <w:rPr>
          <w:sz w:val="24"/>
        </w:rPr>
        <w:t>any</w:t>
      </w:r>
      <w:r>
        <w:rPr>
          <w:spacing w:val="-9"/>
          <w:sz w:val="24"/>
        </w:rPr>
        <w:t> </w:t>
      </w:r>
      <w:r>
        <w:rPr>
          <w:sz w:val="24"/>
        </w:rPr>
        <w:t>defect</w:t>
      </w:r>
      <w:r>
        <w:rPr>
          <w:spacing w:val="-10"/>
          <w:sz w:val="24"/>
        </w:rPr>
        <w:t> </w:t>
      </w:r>
      <w:r>
        <w:rPr>
          <w:sz w:val="24"/>
        </w:rPr>
        <w:t>for</w:t>
      </w:r>
      <w:r>
        <w:rPr>
          <w:spacing w:val="-9"/>
          <w:sz w:val="24"/>
        </w:rPr>
        <w:t> </w:t>
      </w:r>
      <w:r>
        <w:rPr>
          <w:sz w:val="24"/>
        </w:rPr>
        <w:t>which</w:t>
      </w:r>
      <w:r>
        <w:rPr>
          <w:spacing w:val="-8"/>
          <w:sz w:val="24"/>
        </w:rPr>
        <w:t> </w:t>
      </w:r>
      <w:r>
        <w:rPr>
          <w:sz w:val="24"/>
        </w:rPr>
        <w:t>the</w:t>
      </w:r>
      <w:r>
        <w:rPr>
          <w:spacing w:val="-8"/>
          <w:sz w:val="24"/>
        </w:rPr>
        <w:t> </w:t>
      </w:r>
      <w:r>
        <w:rPr>
          <w:sz w:val="24"/>
        </w:rPr>
        <w:t>Tenant</w:t>
      </w:r>
      <w:r>
        <w:rPr>
          <w:spacing w:val="-10"/>
          <w:sz w:val="24"/>
        </w:rPr>
        <w:t> </w:t>
      </w:r>
      <w:r>
        <w:rPr>
          <w:sz w:val="24"/>
        </w:rPr>
        <w:t>is</w:t>
      </w:r>
      <w:r>
        <w:rPr>
          <w:spacing w:val="-9"/>
          <w:sz w:val="24"/>
        </w:rPr>
        <w:t> </w:t>
      </w:r>
      <w:r>
        <w:rPr>
          <w:sz w:val="24"/>
        </w:rPr>
        <w:t>liable</w:t>
      </w:r>
      <w:r>
        <w:rPr>
          <w:spacing w:val="-8"/>
          <w:sz w:val="24"/>
        </w:rPr>
        <w:t> </w:t>
      </w:r>
      <w:r>
        <w:rPr>
          <w:sz w:val="24"/>
        </w:rPr>
        <w:t>and</w:t>
      </w:r>
      <w:r>
        <w:rPr>
          <w:spacing w:val="-8"/>
          <w:sz w:val="24"/>
        </w:rPr>
        <w:t> </w:t>
      </w:r>
      <w:r>
        <w:rPr>
          <w:sz w:val="24"/>
        </w:rPr>
        <w:t>of</w:t>
      </w:r>
      <w:r>
        <w:rPr>
          <w:spacing w:val="-10"/>
          <w:sz w:val="24"/>
        </w:rPr>
        <w:t> </w:t>
      </w:r>
      <w:r>
        <w:rPr>
          <w:sz w:val="24"/>
        </w:rPr>
        <w:t>which</w:t>
      </w:r>
      <w:r>
        <w:rPr>
          <w:spacing w:val="-8"/>
          <w:sz w:val="24"/>
        </w:rPr>
        <w:t> </w:t>
      </w:r>
      <w:r>
        <w:rPr>
          <w:sz w:val="24"/>
        </w:rPr>
        <w:t>written</w:t>
      </w:r>
      <w:r>
        <w:rPr>
          <w:spacing w:val="-8"/>
          <w:sz w:val="24"/>
        </w:rPr>
        <w:t> </w:t>
      </w:r>
      <w:r>
        <w:rPr>
          <w:sz w:val="24"/>
        </w:rPr>
        <w:t>notice shall</w:t>
      </w:r>
      <w:r>
        <w:rPr>
          <w:spacing w:val="-3"/>
          <w:sz w:val="24"/>
        </w:rPr>
        <w:t> </w:t>
      </w:r>
      <w:r>
        <w:rPr>
          <w:sz w:val="24"/>
        </w:rPr>
        <w:t>be</w:t>
      </w:r>
      <w:r>
        <w:rPr>
          <w:spacing w:val="-3"/>
          <w:sz w:val="24"/>
        </w:rPr>
        <w:t> </w:t>
      </w:r>
      <w:r>
        <w:rPr>
          <w:sz w:val="24"/>
        </w:rPr>
        <w:t>given</w:t>
      </w:r>
      <w:r>
        <w:rPr>
          <w:spacing w:val="-3"/>
          <w:sz w:val="24"/>
        </w:rPr>
        <w:t> </w:t>
      </w:r>
      <w:r>
        <w:rPr>
          <w:sz w:val="24"/>
        </w:rPr>
        <w:t>to</w:t>
      </w:r>
      <w:r>
        <w:rPr>
          <w:spacing w:val="-3"/>
          <w:sz w:val="24"/>
        </w:rPr>
        <w:t> </w:t>
      </w:r>
      <w:r>
        <w:rPr>
          <w:sz w:val="24"/>
        </w:rPr>
        <w:t>the</w:t>
      </w:r>
      <w:r>
        <w:rPr>
          <w:spacing w:val="-3"/>
          <w:sz w:val="24"/>
        </w:rPr>
        <w:t> </w:t>
      </w:r>
      <w:r>
        <w:rPr>
          <w:sz w:val="24"/>
        </w:rPr>
        <w:t>Tenant</w:t>
      </w:r>
      <w:r>
        <w:rPr>
          <w:spacing w:val="-6"/>
          <w:sz w:val="24"/>
        </w:rPr>
        <w:t> </w:t>
      </w:r>
      <w:r>
        <w:rPr>
          <w:sz w:val="24"/>
        </w:rPr>
        <w:t>or</w:t>
      </w:r>
      <w:r>
        <w:rPr>
          <w:spacing w:val="-4"/>
          <w:sz w:val="24"/>
        </w:rPr>
        <w:t> </w:t>
      </w:r>
      <w:r>
        <w:rPr>
          <w:sz w:val="24"/>
        </w:rPr>
        <w:t>left</w:t>
      </w:r>
      <w:r>
        <w:rPr>
          <w:spacing w:val="-6"/>
          <w:sz w:val="24"/>
        </w:rPr>
        <w:t> </w:t>
      </w:r>
      <w:r>
        <w:rPr>
          <w:sz w:val="24"/>
        </w:rPr>
        <w:t>in</w:t>
      </w:r>
      <w:r>
        <w:rPr>
          <w:spacing w:val="-3"/>
          <w:sz w:val="24"/>
        </w:rPr>
        <w:t> </w:t>
      </w:r>
      <w:r>
        <w:rPr>
          <w:sz w:val="24"/>
        </w:rPr>
        <w:t>the</w:t>
      </w:r>
      <w:r>
        <w:rPr>
          <w:spacing w:val="-3"/>
          <w:sz w:val="24"/>
        </w:rPr>
        <w:t> </w:t>
      </w:r>
      <w:r>
        <w:rPr>
          <w:sz w:val="24"/>
        </w:rPr>
        <w:t>Demised</w:t>
      </w:r>
      <w:r>
        <w:rPr>
          <w:spacing w:val="-3"/>
          <w:sz w:val="24"/>
        </w:rPr>
        <w:t> </w:t>
      </w:r>
      <w:r>
        <w:rPr>
          <w:sz w:val="24"/>
        </w:rPr>
        <w:t>Premises</w:t>
      </w:r>
      <w:r>
        <w:rPr>
          <w:spacing w:val="-9"/>
          <w:sz w:val="24"/>
        </w:rPr>
        <w:t> </w:t>
      </w:r>
      <w:r>
        <w:rPr>
          <w:sz w:val="24"/>
        </w:rPr>
        <w:t>and</w:t>
      </w:r>
      <w:r>
        <w:rPr>
          <w:spacing w:val="-3"/>
          <w:sz w:val="24"/>
        </w:rPr>
        <w:t> </w:t>
      </w:r>
      <w:r>
        <w:rPr>
          <w:sz w:val="24"/>
        </w:rPr>
        <w:t>to</w:t>
      </w:r>
      <w:r>
        <w:rPr>
          <w:spacing w:val="-3"/>
          <w:sz w:val="24"/>
        </w:rPr>
        <w:t> </w:t>
      </w:r>
      <w:r>
        <w:rPr>
          <w:sz w:val="24"/>
        </w:rPr>
        <w:t>pay</w:t>
      </w:r>
      <w:r>
        <w:rPr>
          <w:spacing w:val="-4"/>
          <w:sz w:val="24"/>
        </w:rPr>
        <w:t> </w:t>
      </w:r>
      <w:r>
        <w:rPr>
          <w:sz w:val="24"/>
        </w:rPr>
        <w:t>the costs of the Landlord's surveyor or otherwise in respect of the preparation of the notice.</w:t>
      </w:r>
    </w:p>
    <w:p>
      <w:pPr>
        <w:pStyle w:val="ListParagraph"/>
        <w:numPr>
          <w:ilvl w:val="1"/>
          <w:numId w:val="1"/>
        </w:numPr>
        <w:tabs>
          <w:tab w:pos="2159" w:val="left" w:leader="none"/>
          <w:tab w:pos="2161" w:val="left" w:leader="none"/>
        </w:tabs>
        <w:spacing w:line="273" w:lineRule="auto" w:before="203" w:after="0"/>
        <w:ind w:left="2161" w:right="350" w:hanging="360"/>
        <w:jc w:val="both"/>
        <w:rPr>
          <w:sz w:val="24"/>
        </w:rPr>
      </w:pPr>
      <w:r>
        <w:rPr>
          <w:sz w:val="24"/>
        </w:rPr>
        <w:t>Not</w:t>
      </w:r>
      <w:r>
        <w:rPr>
          <w:spacing w:val="-5"/>
          <w:sz w:val="24"/>
        </w:rPr>
        <w:t> </w:t>
      </w:r>
      <w:r>
        <w:rPr>
          <w:sz w:val="24"/>
        </w:rPr>
        <w:t>to</w:t>
      </w:r>
      <w:r>
        <w:rPr>
          <w:spacing w:val="-2"/>
          <w:sz w:val="24"/>
        </w:rPr>
        <w:t> </w:t>
      </w:r>
      <w:r>
        <w:rPr>
          <w:sz w:val="24"/>
        </w:rPr>
        <w:t>do</w:t>
      </w:r>
      <w:r>
        <w:rPr>
          <w:spacing w:val="-2"/>
          <w:sz w:val="24"/>
        </w:rPr>
        <w:t> </w:t>
      </w:r>
      <w:r>
        <w:rPr>
          <w:sz w:val="24"/>
        </w:rPr>
        <w:t>or</w:t>
      </w:r>
      <w:r>
        <w:rPr>
          <w:spacing w:val="-3"/>
          <w:sz w:val="24"/>
        </w:rPr>
        <w:t> </w:t>
      </w:r>
      <w:r>
        <w:rPr>
          <w:sz w:val="24"/>
        </w:rPr>
        <w:t>permit</w:t>
      </w:r>
      <w:r>
        <w:rPr>
          <w:spacing w:val="-5"/>
          <w:sz w:val="24"/>
        </w:rPr>
        <w:t> </w:t>
      </w:r>
      <w:r>
        <w:rPr>
          <w:sz w:val="24"/>
        </w:rPr>
        <w:t>to</w:t>
      </w:r>
      <w:r>
        <w:rPr>
          <w:spacing w:val="-2"/>
          <w:sz w:val="24"/>
        </w:rPr>
        <w:t> </w:t>
      </w:r>
      <w:r>
        <w:rPr>
          <w:sz w:val="24"/>
        </w:rPr>
        <w:t>be</w:t>
      </w:r>
      <w:r>
        <w:rPr>
          <w:spacing w:val="-2"/>
          <w:sz w:val="24"/>
        </w:rPr>
        <w:t> </w:t>
      </w:r>
      <w:r>
        <w:rPr>
          <w:sz w:val="24"/>
        </w:rPr>
        <w:t>done</w:t>
      </w:r>
      <w:r>
        <w:rPr>
          <w:spacing w:val="-2"/>
          <w:sz w:val="24"/>
        </w:rPr>
        <w:t> </w:t>
      </w:r>
      <w:r>
        <w:rPr>
          <w:sz w:val="24"/>
        </w:rPr>
        <w:t>upon</w:t>
      </w:r>
      <w:r>
        <w:rPr>
          <w:spacing w:val="-2"/>
          <w:sz w:val="24"/>
        </w:rPr>
        <w:t> </w:t>
      </w:r>
      <w:r>
        <w:rPr>
          <w:sz w:val="24"/>
        </w:rPr>
        <w:t>the</w:t>
      </w:r>
      <w:r>
        <w:rPr>
          <w:spacing w:val="-2"/>
          <w:sz w:val="24"/>
        </w:rPr>
        <w:t> </w:t>
      </w:r>
      <w:r>
        <w:rPr>
          <w:sz w:val="24"/>
        </w:rPr>
        <w:t>Demised</w:t>
      </w:r>
      <w:r>
        <w:rPr>
          <w:spacing w:val="-2"/>
          <w:sz w:val="24"/>
        </w:rPr>
        <w:t> </w:t>
      </w:r>
      <w:r>
        <w:rPr>
          <w:sz w:val="24"/>
        </w:rPr>
        <w:t>Premises</w:t>
      </w:r>
      <w:r>
        <w:rPr>
          <w:spacing w:val="-3"/>
          <w:sz w:val="24"/>
        </w:rPr>
        <w:t> </w:t>
      </w:r>
      <w:r>
        <w:rPr>
          <w:sz w:val="24"/>
        </w:rPr>
        <w:t>anything</w:t>
      </w:r>
      <w:r>
        <w:rPr>
          <w:spacing w:val="-2"/>
          <w:sz w:val="24"/>
        </w:rPr>
        <w:t> </w:t>
      </w:r>
      <w:r>
        <w:rPr>
          <w:sz w:val="24"/>
        </w:rPr>
        <w:t>which in the opinion of the Landlord may constitute nuisance.</w:t>
      </w:r>
    </w:p>
    <w:p>
      <w:pPr>
        <w:pStyle w:val="BodyText"/>
      </w:pPr>
    </w:p>
    <w:p>
      <w:pPr>
        <w:pStyle w:val="BodyText"/>
        <w:spacing w:before="169"/>
      </w:pPr>
    </w:p>
    <w:p>
      <w:pPr>
        <w:pStyle w:val="ListParagraph"/>
        <w:numPr>
          <w:ilvl w:val="1"/>
          <w:numId w:val="1"/>
        </w:numPr>
        <w:tabs>
          <w:tab w:pos="2161" w:val="left" w:leader="none"/>
        </w:tabs>
        <w:spacing w:line="278" w:lineRule="auto" w:before="0" w:after="0"/>
        <w:ind w:left="2161" w:right="358" w:hanging="360"/>
        <w:jc w:val="both"/>
        <w:rPr>
          <w:sz w:val="24"/>
        </w:rPr>
      </w:pPr>
      <w:r>
        <w:rPr>
          <w:sz w:val="24"/>
        </w:rPr>
        <w:t>To use the Demised Premises only for the purpose specified in Part</w:t>
      </w:r>
      <w:r>
        <w:rPr>
          <w:spacing w:val="-2"/>
          <w:sz w:val="24"/>
        </w:rPr>
        <w:t> </w:t>
      </w:r>
      <w:r>
        <w:rPr>
          <w:sz w:val="24"/>
        </w:rPr>
        <w:t>VIII</w:t>
      </w:r>
      <w:r>
        <w:rPr>
          <w:spacing w:val="-2"/>
          <w:sz w:val="24"/>
        </w:rPr>
        <w:t> </w:t>
      </w:r>
      <w:r>
        <w:rPr>
          <w:sz w:val="24"/>
        </w:rPr>
        <w:t>of the Schedule.</w:t>
      </w:r>
    </w:p>
    <w:p>
      <w:pPr>
        <w:pStyle w:val="ListParagraph"/>
        <w:spacing w:after="0" w:line="278" w:lineRule="auto"/>
        <w:jc w:val="both"/>
        <w:rPr>
          <w:sz w:val="24"/>
        </w:rPr>
        <w:sectPr>
          <w:pgSz w:w="12240" w:h="15840"/>
          <w:pgMar w:top="1360" w:bottom="280" w:left="720" w:right="1080"/>
        </w:sectPr>
      </w:pPr>
    </w:p>
    <w:p>
      <w:pPr>
        <w:pStyle w:val="ListParagraph"/>
        <w:numPr>
          <w:ilvl w:val="1"/>
          <w:numId w:val="1"/>
        </w:numPr>
        <w:tabs>
          <w:tab w:pos="2159" w:val="left" w:leader="none"/>
          <w:tab w:pos="2161" w:val="left" w:leader="none"/>
        </w:tabs>
        <w:spacing w:line="276" w:lineRule="auto" w:before="80" w:after="0"/>
        <w:ind w:left="2161" w:right="360" w:hanging="360"/>
        <w:jc w:val="both"/>
        <w:rPr>
          <w:sz w:val="24"/>
        </w:rPr>
      </w:pPr>
      <w:r>
        <w:rPr>
          <w:sz w:val="24"/>
        </w:rPr>
        <w:t>Forthwith to notify the Landlord in writing of any notices served by any competent authority and with all due speed to comply with the term of the said notice as are</w:t>
      </w:r>
      <w:r>
        <w:rPr>
          <w:spacing w:val="-4"/>
          <w:sz w:val="24"/>
        </w:rPr>
        <w:t> </w:t>
      </w:r>
      <w:r>
        <w:rPr>
          <w:sz w:val="24"/>
        </w:rPr>
        <w:t>effective and to keep the Landlord indemnified from and against all actions, costs, claims, demands and liability in respect thereof.</w:t>
      </w:r>
    </w:p>
    <w:p>
      <w:pPr>
        <w:pStyle w:val="BodyText"/>
      </w:pPr>
    </w:p>
    <w:p>
      <w:pPr>
        <w:pStyle w:val="BodyText"/>
        <w:spacing w:before="164"/>
      </w:pPr>
    </w:p>
    <w:p>
      <w:pPr>
        <w:pStyle w:val="ListParagraph"/>
        <w:numPr>
          <w:ilvl w:val="1"/>
          <w:numId w:val="1"/>
        </w:numPr>
        <w:tabs>
          <w:tab w:pos="2159" w:val="left" w:leader="none"/>
          <w:tab w:pos="2161" w:val="left" w:leader="none"/>
        </w:tabs>
        <w:spacing w:line="276" w:lineRule="auto" w:before="0" w:after="0"/>
        <w:ind w:left="2161" w:right="355" w:hanging="360"/>
        <w:jc w:val="both"/>
        <w:rPr>
          <w:sz w:val="24"/>
        </w:rPr>
      </w:pPr>
      <w:r>
        <w:rPr>
          <w:sz w:val="24"/>
        </w:rPr>
        <w:t>Not to make or permit to be made any alteration or addition or partition to the Demised Premises or to the Landlord's fixtures, fittings and decoration therein without having first obtained the written consent of the Landlord therefore and upon the determination of the term hereby created, if so requested by the Landlord, to restore the Demised Premises to its original state and condition at the expense of the Tenant.</w:t>
      </w:r>
    </w:p>
    <w:p>
      <w:pPr>
        <w:pStyle w:val="BodyText"/>
      </w:pPr>
    </w:p>
    <w:p>
      <w:pPr>
        <w:pStyle w:val="BodyText"/>
        <w:spacing w:before="170"/>
      </w:pPr>
    </w:p>
    <w:p>
      <w:pPr>
        <w:pStyle w:val="ListParagraph"/>
        <w:numPr>
          <w:ilvl w:val="1"/>
          <w:numId w:val="1"/>
        </w:numPr>
        <w:tabs>
          <w:tab w:pos="2161" w:val="left" w:leader="none"/>
        </w:tabs>
        <w:spacing w:line="276" w:lineRule="auto" w:before="0" w:after="0"/>
        <w:ind w:left="2161" w:right="353" w:hanging="360"/>
        <w:jc w:val="both"/>
        <w:rPr>
          <w:sz w:val="24"/>
        </w:rPr>
      </w:pPr>
      <w:r>
        <w:rPr>
          <w:sz w:val="24"/>
        </w:rPr>
        <w:t>Not</w:t>
      </w:r>
      <w:r>
        <w:rPr>
          <w:spacing w:val="-5"/>
          <w:sz w:val="24"/>
        </w:rPr>
        <w:t> </w:t>
      </w:r>
      <w:r>
        <w:rPr>
          <w:sz w:val="24"/>
        </w:rPr>
        <w:t>to</w:t>
      </w:r>
      <w:r>
        <w:rPr>
          <w:spacing w:val="-2"/>
          <w:sz w:val="24"/>
        </w:rPr>
        <w:t> </w:t>
      </w:r>
      <w:r>
        <w:rPr>
          <w:sz w:val="24"/>
        </w:rPr>
        <w:t>assign,</w:t>
      </w:r>
      <w:r>
        <w:rPr>
          <w:spacing w:val="-5"/>
          <w:sz w:val="24"/>
        </w:rPr>
        <w:t> </w:t>
      </w:r>
      <w:r>
        <w:rPr>
          <w:sz w:val="24"/>
        </w:rPr>
        <w:t>underlet,</w:t>
      </w:r>
      <w:r>
        <w:rPr>
          <w:spacing w:val="-5"/>
          <w:sz w:val="24"/>
        </w:rPr>
        <w:t> </w:t>
      </w:r>
      <w:r>
        <w:rPr>
          <w:sz w:val="24"/>
        </w:rPr>
        <w:t>sublet</w:t>
      </w:r>
      <w:r>
        <w:rPr>
          <w:spacing w:val="-5"/>
          <w:sz w:val="24"/>
        </w:rPr>
        <w:t> </w:t>
      </w:r>
      <w:r>
        <w:rPr>
          <w:sz w:val="24"/>
        </w:rPr>
        <w:t>or</w:t>
      </w:r>
      <w:r>
        <w:rPr>
          <w:spacing w:val="-8"/>
          <w:sz w:val="24"/>
        </w:rPr>
        <w:t> </w:t>
      </w:r>
      <w:r>
        <w:rPr>
          <w:sz w:val="24"/>
        </w:rPr>
        <w:t>part</w:t>
      </w:r>
      <w:r>
        <w:rPr>
          <w:spacing w:val="-5"/>
          <w:sz w:val="24"/>
        </w:rPr>
        <w:t> </w:t>
      </w:r>
      <w:r>
        <w:rPr>
          <w:sz w:val="24"/>
        </w:rPr>
        <w:t>with</w:t>
      </w:r>
      <w:r>
        <w:rPr>
          <w:spacing w:val="-2"/>
          <w:sz w:val="24"/>
        </w:rPr>
        <w:t> </w:t>
      </w:r>
      <w:r>
        <w:rPr>
          <w:sz w:val="24"/>
        </w:rPr>
        <w:t>the</w:t>
      </w:r>
      <w:r>
        <w:rPr>
          <w:spacing w:val="-7"/>
          <w:sz w:val="24"/>
        </w:rPr>
        <w:t> </w:t>
      </w:r>
      <w:r>
        <w:rPr>
          <w:sz w:val="24"/>
        </w:rPr>
        <w:t>actual</w:t>
      </w:r>
      <w:r>
        <w:rPr>
          <w:spacing w:val="-2"/>
          <w:sz w:val="24"/>
        </w:rPr>
        <w:t> </w:t>
      </w:r>
      <w:r>
        <w:rPr>
          <w:sz w:val="24"/>
        </w:rPr>
        <w:t>or</w:t>
      </w:r>
      <w:r>
        <w:rPr>
          <w:spacing w:val="-3"/>
          <w:sz w:val="24"/>
        </w:rPr>
        <w:t> </w:t>
      </w:r>
      <w:r>
        <w:rPr>
          <w:sz w:val="24"/>
        </w:rPr>
        <w:t>legal</w:t>
      </w:r>
      <w:r>
        <w:rPr>
          <w:spacing w:val="-7"/>
          <w:sz w:val="24"/>
        </w:rPr>
        <w:t> </w:t>
      </w:r>
      <w:r>
        <w:rPr>
          <w:sz w:val="24"/>
        </w:rPr>
        <w:t>possession</w:t>
      </w:r>
      <w:r>
        <w:rPr>
          <w:spacing w:val="-2"/>
          <w:sz w:val="24"/>
        </w:rPr>
        <w:t> </w:t>
      </w:r>
      <w:r>
        <w:rPr>
          <w:sz w:val="24"/>
        </w:rPr>
        <w:t>or the use of the Demised Premises for any term whatsoever without the previous consent in writing of the Landlord first obtained.</w:t>
      </w:r>
    </w:p>
    <w:p>
      <w:pPr>
        <w:pStyle w:val="BodyText"/>
      </w:pPr>
    </w:p>
    <w:p>
      <w:pPr>
        <w:pStyle w:val="BodyText"/>
        <w:spacing w:before="166"/>
      </w:pPr>
    </w:p>
    <w:p>
      <w:pPr>
        <w:pStyle w:val="ListParagraph"/>
        <w:numPr>
          <w:ilvl w:val="1"/>
          <w:numId w:val="1"/>
        </w:numPr>
        <w:tabs>
          <w:tab w:pos="2161" w:val="left" w:leader="none"/>
        </w:tabs>
        <w:spacing w:line="276" w:lineRule="auto" w:before="0" w:after="0"/>
        <w:ind w:left="2161" w:right="351" w:hanging="360"/>
        <w:jc w:val="both"/>
        <w:rPr>
          <w:sz w:val="24"/>
        </w:rPr>
      </w:pPr>
      <w:r>
        <w:rPr>
          <w:sz w:val="24"/>
        </w:rPr>
        <w:t>Tenant</w:t>
      </w:r>
      <w:r>
        <w:rPr>
          <w:spacing w:val="-9"/>
          <w:sz w:val="24"/>
        </w:rPr>
        <w:t> </w:t>
      </w:r>
      <w:r>
        <w:rPr>
          <w:sz w:val="24"/>
        </w:rPr>
        <w:t>shall</w:t>
      </w:r>
      <w:r>
        <w:rPr>
          <w:spacing w:val="-6"/>
          <w:sz w:val="24"/>
        </w:rPr>
        <w:t> </w:t>
      </w:r>
      <w:r>
        <w:rPr>
          <w:sz w:val="24"/>
        </w:rPr>
        <w:t>not</w:t>
      </w:r>
      <w:r>
        <w:rPr>
          <w:spacing w:val="-9"/>
          <w:sz w:val="24"/>
        </w:rPr>
        <w:t> </w:t>
      </w:r>
      <w:r>
        <w:rPr>
          <w:sz w:val="24"/>
        </w:rPr>
        <w:t>bring</w:t>
      </w:r>
      <w:r>
        <w:rPr>
          <w:spacing w:val="-6"/>
          <w:sz w:val="24"/>
        </w:rPr>
        <w:t> </w:t>
      </w:r>
      <w:r>
        <w:rPr>
          <w:sz w:val="24"/>
        </w:rPr>
        <w:t>or</w:t>
      </w:r>
      <w:r>
        <w:rPr>
          <w:spacing w:val="-7"/>
          <w:sz w:val="24"/>
        </w:rPr>
        <w:t> </w:t>
      </w:r>
      <w:r>
        <w:rPr>
          <w:sz w:val="24"/>
        </w:rPr>
        <w:t>store</w:t>
      </w:r>
      <w:r>
        <w:rPr>
          <w:spacing w:val="-6"/>
          <w:sz w:val="24"/>
        </w:rPr>
        <w:t> </w:t>
      </w:r>
      <w:r>
        <w:rPr>
          <w:sz w:val="24"/>
        </w:rPr>
        <w:t>or</w:t>
      </w:r>
      <w:r>
        <w:rPr>
          <w:spacing w:val="-7"/>
          <w:sz w:val="24"/>
        </w:rPr>
        <w:t> </w:t>
      </w:r>
      <w:r>
        <w:rPr>
          <w:sz w:val="24"/>
        </w:rPr>
        <w:t>permit</w:t>
      </w:r>
      <w:r>
        <w:rPr>
          <w:spacing w:val="-9"/>
          <w:sz w:val="24"/>
        </w:rPr>
        <w:t> </w:t>
      </w:r>
      <w:r>
        <w:rPr>
          <w:sz w:val="24"/>
        </w:rPr>
        <w:t>or</w:t>
      </w:r>
      <w:r>
        <w:rPr>
          <w:spacing w:val="-7"/>
          <w:sz w:val="24"/>
        </w:rPr>
        <w:t> </w:t>
      </w:r>
      <w:r>
        <w:rPr>
          <w:sz w:val="24"/>
        </w:rPr>
        <w:t>suffer</w:t>
      </w:r>
      <w:r>
        <w:rPr>
          <w:spacing w:val="-2"/>
          <w:sz w:val="24"/>
        </w:rPr>
        <w:t> </w:t>
      </w:r>
      <w:r>
        <w:rPr>
          <w:sz w:val="24"/>
        </w:rPr>
        <w:t>to</w:t>
      </w:r>
      <w:r>
        <w:rPr>
          <w:spacing w:val="-6"/>
          <w:sz w:val="24"/>
        </w:rPr>
        <w:t> </w:t>
      </w:r>
      <w:r>
        <w:rPr>
          <w:sz w:val="24"/>
        </w:rPr>
        <w:t>be</w:t>
      </w:r>
      <w:r>
        <w:rPr>
          <w:spacing w:val="-6"/>
          <w:sz w:val="24"/>
        </w:rPr>
        <w:t> </w:t>
      </w:r>
      <w:r>
        <w:rPr>
          <w:sz w:val="24"/>
        </w:rPr>
        <w:t>brought</w:t>
      </w:r>
      <w:r>
        <w:rPr>
          <w:spacing w:val="-9"/>
          <w:sz w:val="24"/>
        </w:rPr>
        <w:t> </w:t>
      </w:r>
      <w:r>
        <w:rPr>
          <w:sz w:val="24"/>
        </w:rPr>
        <w:t>or</w:t>
      </w:r>
      <w:r>
        <w:rPr>
          <w:spacing w:val="-7"/>
          <w:sz w:val="24"/>
        </w:rPr>
        <w:t> </w:t>
      </w:r>
      <w:r>
        <w:rPr>
          <w:sz w:val="24"/>
        </w:rPr>
        <w:t>stored</w:t>
      </w:r>
      <w:r>
        <w:rPr>
          <w:spacing w:val="-6"/>
          <w:sz w:val="24"/>
        </w:rPr>
        <w:t> </w:t>
      </w:r>
      <w:r>
        <w:rPr>
          <w:sz w:val="24"/>
        </w:rPr>
        <w:t>on the Demised Premises or any part of the Building arms ammunition or goods, gunpowder, sulphate or any goods which are of noxious or </w:t>
      </w:r>
      <w:r>
        <w:rPr>
          <w:spacing w:val="-2"/>
          <w:sz w:val="24"/>
        </w:rPr>
        <w:t>dangerous.</w:t>
      </w:r>
    </w:p>
    <w:p>
      <w:pPr>
        <w:pStyle w:val="BodyText"/>
      </w:pPr>
    </w:p>
    <w:p>
      <w:pPr>
        <w:pStyle w:val="BodyText"/>
        <w:spacing w:before="164"/>
      </w:pPr>
    </w:p>
    <w:p>
      <w:pPr>
        <w:pStyle w:val="ListParagraph"/>
        <w:numPr>
          <w:ilvl w:val="1"/>
          <w:numId w:val="1"/>
        </w:numPr>
        <w:tabs>
          <w:tab w:pos="2161" w:val="left" w:leader="none"/>
        </w:tabs>
        <w:spacing w:line="276" w:lineRule="auto" w:before="0" w:after="0"/>
        <w:ind w:left="2161" w:right="355" w:hanging="360"/>
        <w:jc w:val="both"/>
        <w:rPr>
          <w:sz w:val="24"/>
        </w:rPr>
      </w:pPr>
      <w:r>
        <w:rPr>
          <w:sz w:val="24"/>
        </w:rPr>
        <w:t>Not</w:t>
      </w:r>
      <w:r>
        <w:rPr>
          <w:spacing w:val="-8"/>
          <w:sz w:val="24"/>
        </w:rPr>
        <w:t> </w:t>
      </w:r>
      <w:r>
        <w:rPr>
          <w:sz w:val="24"/>
        </w:rPr>
        <w:t>without</w:t>
      </w:r>
      <w:r>
        <w:rPr>
          <w:spacing w:val="-8"/>
          <w:sz w:val="24"/>
        </w:rPr>
        <w:t> </w:t>
      </w:r>
      <w:r>
        <w:rPr>
          <w:sz w:val="24"/>
        </w:rPr>
        <w:t>the</w:t>
      </w:r>
      <w:r>
        <w:rPr>
          <w:spacing w:val="-5"/>
          <w:sz w:val="24"/>
        </w:rPr>
        <w:t> </w:t>
      </w:r>
      <w:r>
        <w:rPr>
          <w:sz w:val="24"/>
        </w:rPr>
        <w:t>previous</w:t>
      </w:r>
      <w:r>
        <w:rPr>
          <w:spacing w:val="-6"/>
          <w:sz w:val="24"/>
        </w:rPr>
        <w:t> </w:t>
      </w:r>
      <w:r>
        <w:rPr>
          <w:sz w:val="24"/>
        </w:rPr>
        <w:t>consent</w:t>
      </w:r>
      <w:r>
        <w:rPr>
          <w:spacing w:val="-8"/>
          <w:sz w:val="24"/>
        </w:rPr>
        <w:t> </w:t>
      </w:r>
      <w:r>
        <w:rPr>
          <w:sz w:val="24"/>
        </w:rPr>
        <w:t>of</w:t>
      </w:r>
      <w:r>
        <w:rPr>
          <w:spacing w:val="-8"/>
          <w:sz w:val="24"/>
        </w:rPr>
        <w:t> </w:t>
      </w:r>
      <w:r>
        <w:rPr>
          <w:sz w:val="24"/>
        </w:rPr>
        <w:t>the Landlord</w:t>
      </w:r>
      <w:r>
        <w:rPr>
          <w:spacing w:val="-5"/>
          <w:sz w:val="24"/>
        </w:rPr>
        <w:t> </w:t>
      </w:r>
      <w:r>
        <w:rPr>
          <w:sz w:val="24"/>
        </w:rPr>
        <w:t>to</w:t>
      </w:r>
      <w:r>
        <w:rPr>
          <w:spacing w:val="-5"/>
          <w:sz w:val="24"/>
        </w:rPr>
        <w:t> </w:t>
      </w:r>
      <w:r>
        <w:rPr>
          <w:sz w:val="24"/>
        </w:rPr>
        <w:t>affix,</w:t>
      </w:r>
      <w:r>
        <w:rPr>
          <w:spacing w:val="-3"/>
          <w:sz w:val="24"/>
        </w:rPr>
        <w:t> </w:t>
      </w:r>
      <w:r>
        <w:rPr>
          <w:sz w:val="24"/>
        </w:rPr>
        <w:t>paint</w:t>
      </w:r>
      <w:r>
        <w:rPr>
          <w:spacing w:val="-8"/>
          <w:sz w:val="24"/>
        </w:rPr>
        <w:t> </w:t>
      </w:r>
      <w:r>
        <w:rPr>
          <w:sz w:val="24"/>
        </w:rPr>
        <w:t>or</w:t>
      </w:r>
      <w:r>
        <w:rPr>
          <w:spacing w:val="-6"/>
          <w:sz w:val="24"/>
        </w:rPr>
        <w:t> </w:t>
      </w:r>
      <w:r>
        <w:rPr>
          <w:sz w:val="24"/>
        </w:rPr>
        <w:t>otherwise exhibit on the exterior of the Demised Premises or the windows thereof or any part thereof or any name plate, signboard, placard, poster or advertisement of any flagstaff or other thing whatsoever or use the outer wall</w:t>
      </w:r>
      <w:r>
        <w:rPr>
          <w:spacing w:val="-2"/>
          <w:sz w:val="24"/>
        </w:rPr>
        <w:t> </w:t>
      </w:r>
      <w:r>
        <w:rPr>
          <w:sz w:val="24"/>
        </w:rPr>
        <w:t>of</w:t>
      </w:r>
      <w:r>
        <w:rPr>
          <w:spacing w:val="-5"/>
          <w:sz w:val="24"/>
        </w:rPr>
        <w:t> </w:t>
      </w:r>
      <w:r>
        <w:rPr>
          <w:sz w:val="24"/>
        </w:rPr>
        <w:t>the</w:t>
      </w:r>
      <w:r>
        <w:rPr>
          <w:spacing w:val="-2"/>
          <w:sz w:val="24"/>
        </w:rPr>
        <w:t> </w:t>
      </w:r>
      <w:r>
        <w:rPr>
          <w:sz w:val="24"/>
        </w:rPr>
        <w:t>Demised</w:t>
      </w:r>
      <w:r>
        <w:rPr>
          <w:spacing w:val="-2"/>
          <w:sz w:val="24"/>
        </w:rPr>
        <w:t> </w:t>
      </w:r>
      <w:r>
        <w:rPr>
          <w:sz w:val="24"/>
        </w:rPr>
        <w:t>Premises</w:t>
      </w:r>
      <w:r>
        <w:rPr>
          <w:spacing w:val="-3"/>
          <w:sz w:val="24"/>
        </w:rPr>
        <w:t> </w:t>
      </w:r>
      <w:r>
        <w:rPr>
          <w:sz w:val="24"/>
        </w:rPr>
        <w:t>for</w:t>
      </w:r>
      <w:r>
        <w:rPr>
          <w:spacing w:val="-3"/>
          <w:sz w:val="24"/>
        </w:rPr>
        <w:t> </w:t>
      </w:r>
      <w:r>
        <w:rPr>
          <w:sz w:val="24"/>
        </w:rPr>
        <w:t>the</w:t>
      </w:r>
      <w:r>
        <w:rPr>
          <w:spacing w:val="-2"/>
          <w:sz w:val="24"/>
        </w:rPr>
        <w:t> </w:t>
      </w:r>
      <w:r>
        <w:rPr>
          <w:sz w:val="24"/>
        </w:rPr>
        <w:t>purpose</w:t>
      </w:r>
      <w:r>
        <w:rPr>
          <w:spacing w:val="-2"/>
          <w:sz w:val="24"/>
        </w:rPr>
        <w:t> </w:t>
      </w:r>
      <w:r>
        <w:rPr>
          <w:sz w:val="24"/>
        </w:rPr>
        <w:t>of</w:t>
      </w:r>
      <w:r>
        <w:rPr>
          <w:spacing w:val="-10"/>
          <w:sz w:val="24"/>
        </w:rPr>
        <w:t> </w:t>
      </w:r>
      <w:r>
        <w:rPr>
          <w:sz w:val="24"/>
        </w:rPr>
        <w:t>any</w:t>
      </w:r>
      <w:r>
        <w:rPr>
          <w:spacing w:val="-3"/>
          <w:sz w:val="24"/>
        </w:rPr>
        <w:t> </w:t>
      </w:r>
      <w:r>
        <w:rPr>
          <w:sz w:val="24"/>
        </w:rPr>
        <w:t>public</w:t>
      </w:r>
      <w:r>
        <w:rPr>
          <w:spacing w:val="-3"/>
          <w:sz w:val="24"/>
        </w:rPr>
        <w:t> </w:t>
      </w:r>
      <w:r>
        <w:rPr>
          <w:sz w:val="24"/>
        </w:rPr>
        <w:t>announcement or to exhibit anywhere outside the Demised Premises any indication of business or otherwise except upon the written consent of the Landlord.</w:t>
      </w:r>
    </w:p>
    <w:p>
      <w:pPr>
        <w:pStyle w:val="BodyText"/>
      </w:pPr>
    </w:p>
    <w:p>
      <w:pPr>
        <w:pStyle w:val="BodyText"/>
        <w:spacing w:before="168"/>
      </w:pPr>
    </w:p>
    <w:p>
      <w:pPr>
        <w:pStyle w:val="ListParagraph"/>
        <w:numPr>
          <w:ilvl w:val="1"/>
          <w:numId w:val="1"/>
        </w:numPr>
        <w:tabs>
          <w:tab w:pos="2161" w:val="left" w:leader="none"/>
        </w:tabs>
        <w:spacing w:line="276" w:lineRule="auto" w:before="0" w:after="0"/>
        <w:ind w:left="2161" w:right="352" w:hanging="360"/>
        <w:jc w:val="both"/>
        <w:rPr>
          <w:sz w:val="24"/>
        </w:rPr>
      </w:pPr>
      <w:r>
        <w:rPr>
          <w:sz w:val="24"/>
        </w:rPr>
        <w:t>Not to do or permit or suffer to be done anything whereby the policy or policies</w:t>
      </w:r>
      <w:r>
        <w:rPr>
          <w:spacing w:val="-11"/>
          <w:sz w:val="24"/>
        </w:rPr>
        <w:t> </w:t>
      </w:r>
      <w:r>
        <w:rPr>
          <w:sz w:val="24"/>
        </w:rPr>
        <w:t>of</w:t>
      </w:r>
      <w:r>
        <w:rPr>
          <w:spacing w:val="-13"/>
          <w:sz w:val="24"/>
        </w:rPr>
        <w:t> </w:t>
      </w:r>
      <w:r>
        <w:rPr>
          <w:sz w:val="24"/>
        </w:rPr>
        <w:t>insurance</w:t>
      </w:r>
      <w:r>
        <w:rPr>
          <w:spacing w:val="-10"/>
          <w:sz w:val="24"/>
        </w:rPr>
        <w:t> </w:t>
      </w:r>
      <w:r>
        <w:rPr>
          <w:sz w:val="24"/>
        </w:rPr>
        <w:t>on</w:t>
      </w:r>
      <w:r>
        <w:rPr>
          <w:spacing w:val="-10"/>
          <w:sz w:val="24"/>
        </w:rPr>
        <w:t> </w:t>
      </w:r>
      <w:r>
        <w:rPr>
          <w:sz w:val="24"/>
        </w:rPr>
        <w:t>the</w:t>
      </w:r>
      <w:r>
        <w:rPr>
          <w:spacing w:val="-10"/>
          <w:sz w:val="24"/>
        </w:rPr>
        <w:t> </w:t>
      </w:r>
      <w:r>
        <w:rPr>
          <w:sz w:val="24"/>
        </w:rPr>
        <w:t>Demised</w:t>
      </w:r>
      <w:r>
        <w:rPr>
          <w:spacing w:val="-10"/>
          <w:sz w:val="24"/>
        </w:rPr>
        <w:t> </w:t>
      </w:r>
      <w:r>
        <w:rPr>
          <w:sz w:val="24"/>
        </w:rPr>
        <w:t>Premises</w:t>
      </w:r>
      <w:r>
        <w:rPr>
          <w:spacing w:val="-16"/>
          <w:sz w:val="24"/>
        </w:rPr>
        <w:t> </w:t>
      </w:r>
      <w:r>
        <w:rPr>
          <w:sz w:val="24"/>
        </w:rPr>
        <w:t>against</w:t>
      </w:r>
      <w:r>
        <w:rPr>
          <w:spacing w:val="-13"/>
          <w:sz w:val="24"/>
        </w:rPr>
        <w:t> </w:t>
      </w:r>
      <w:r>
        <w:rPr>
          <w:sz w:val="24"/>
        </w:rPr>
        <w:t>damage</w:t>
      </w:r>
      <w:r>
        <w:rPr>
          <w:spacing w:val="-10"/>
          <w:sz w:val="24"/>
        </w:rPr>
        <w:t> </w:t>
      </w:r>
      <w:r>
        <w:rPr>
          <w:sz w:val="24"/>
        </w:rPr>
        <w:t>by</w:t>
      </w:r>
      <w:r>
        <w:rPr>
          <w:spacing w:val="-11"/>
          <w:sz w:val="24"/>
        </w:rPr>
        <w:t> </w:t>
      </w:r>
      <w:r>
        <w:rPr>
          <w:sz w:val="24"/>
        </w:rPr>
        <w:t>fire</w:t>
      </w:r>
      <w:r>
        <w:rPr>
          <w:spacing w:val="-10"/>
          <w:sz w:val="24"/>
        </w:rPr>
        <w:t> </w:t>
      </w:r>
      <w:r>
        <w:rPr>
          <w:sz w:val="24"/>
        </w:rPr>
        <w:t>may become void or voidable or whereby the premiums thereon may be increased and to make good all damage suffered by the Landlord and to repay</w:t>
      </w:r>
      <w:r>
        <w:rPr>
          <w:spacing w:val="-17"/>
          <w:sz w:val="24"/>
        </w:rPr>
        <w:t> </w:t>
      </w:r>
      <w:r>
        <w:rPr>
          <w:sz w:val="24"/>
        </w:rPr>
        <w:t>to</w:t>
      </w:r>
      <w:r>
        <w:rPr>
          <w:spacing w:val="-16"/>
          <w:sz w:val="24"/>
        </w:rPr>
        <w:t> </w:t>
      </w:r>
      <w:r>
        <w:rPr>
          <w:sz w:val="24"/>
        </w:rPr>
        <w:t>the</w:t>
      </w:r>
      <w:r>
        <w:rPr>
          <w:spacing w:val="-16"/>
          <w:sz w:val="24"/>
        </w:rPr>
        <w:t> </w:t>
      </w:r>
      <w:r>
        <w:rPr>
          <w:sz w:val="24"/>
        </w:rPr>
        <w:t>Landlord</w:t>
      </w:r>
      <w:r>
        <w:rPr>
          <w:spacing w:val="-16"/>
          <w:sz w:val="24"/>
        </w:rPr>
        <w:t> </w:t>
      </w:r>
      <w:r>
        <w:rPr>
          <w:sz w:val="24"/>
        </w:rPr>
        <w:t>on</w:t>
      </w:r>
      <w:r>
        <w:rPr>
          <w:spacing w:val="-16"/>
          <w:sz w:val="24"/>
        </w:rPr>
        <w:t> </w:t>
      </w:r>
      <w:r>
        <w:rPr>
          <w:sz w:val="24"/>
        </w:rPr>
        <w:t>demand</w:t>
      </w:r>
      <w:r>
        <w:rPr>
          <w:spacing w:val="-16"/>
          <w:sz w:val="24"/>
        </w:rPr>
        <w:t> </w:t>
      </w:r>
      <w:r>
        <w:rPr>
          <w:sz w:val="24"/>
        </w:rPr>
        <w:t>all</w:t>
      </w:r>
      <w:r>
        <w:rPr>
          <w:spacing w:val="-16"/>
          <w:sz w:val="24"/>
        </w:rPr>
        <w:t> </w:t>
      </w:r>
      <w:r>
        <w:rPr>
          <w:sz w:val="24"/>
        </w:rPr>
        <w:t>sums</w:t>
      </w:r>
      <w:r>
        <w:rPr>
          <w:spacing w:val="-17"/>
          <w:sz w:val="24"/>
        </w:rPr>
        <w:t> </w:t>
      </w:r>
      <w:r>
        <w:rPr>
          <w:sz w:val="24"/>
        </w:rPr>
        <w:t>paid</w:t>
      </w:r>
      <w:r>
        <w:rPr>
          <w:spacing w:val="-16"/>
          <w:sz w:val="24"/>
        </w:rPr>
        <w:t> </w:t>
      </w:r>
      <w:r>
        <w:rPr>
          <w:sz w:val="24"/>
        </w:rPr>
        <w:t>by</w:t>
      </w:r>
      <w:r>
        <w:rPr>
          <w:spacing w:val="-17"/>
          <w:sz w:val="24"/>
        </w:rPr>
        <w:t> </w:t>
      </w:r>
      <w:r>
        <w:rPr>
          <w:sz w:val="24"/>
        </w:rPr>
        <w:t>them</w:t>
      </w:r>
      <w:r>
        <w:rPr>
          <w:spacing w:val="-17"/>
          <w:sz w:val="24"/>
        </w:rPr>
        <w:t> </w:t>
      </w:r>
      <w:r>
        <w:rPr>
          <w:sz w:val="24"/>
        </w:rPr>
        <w:t>by</w:t>
      </w:r>
      <w:r>
        <w:rPr>
          <w:spacing w:val="-17"/>
          <w:sz w:val="24"/>
        </w:rPr>
        <w:t> </w:t>
      </w:r>
      <w:r>
        <w:rPr>
          <w:sz w:val="24"/>
        </w:rPr>
        <w:t>way</w:t>
      </w:r>
      <w:r>
        <w:rPr>
          <w:spacing w:val="-17"/>
          <w:sz w:val="24"/>
        </w:rPr>
        <w:t> </w:t>
      </w:r>
      <w:r>
        <w:rPr>
          <w:sz w:val="24"/>
        </w:rPr>
        <w:t>of</w:t>
      </w:r>
      <w:r>
        <w:rPr>
          <w:spacing w:val="-14"/>
          <w:sz w:val="24"/>
        </w:rPr>
        <w:t> </w:t>
      </w:r>
      <w:r>
        <w:rPr>
          <w:sz w:val="24"/>
        </w:rPr>
        <w:t>increased</w:t>
      </w:r>
    </w:p>
    <w:p>
      <w:pPr>
        <w:pStyle w:val="ListParagraph"/>
        <w:spacing w:after="0" w:line="276" w:lineRule="auto"/>
        <w:jc w:val="both"/>
        <w:rPr>
          <w:sz w:val="24"/>
        </w:rPr>
        <w:sectPr>
          <w:pgSz w:w="12240" w:h="15840"/>
          <w:pgMar w:top="1360" w:bottom="280" w:left="720" w:right="1080"/>
        </w:sectPr>
      </w:pPr>
    </w:p>
    <w:p>
      <w:pPr>
        <w:pStyle w:val="BodyText"/>
        <w:spacing w:line="276" w:lineRule="auto" w:before="80"/>
        <w:ind w:left="2161" w:right="348"/>
        <w:jc w:val="both"/>
      </w:pPr>
      <w:r>
        <w:rPr/>
        <w:t>premium</w:t>
      </w:r>
      <w:r>
        <w:rPr>
          <w:spacing w:val="-9"/>
        </w:rPr>
        <w:t> </w:t>
      </w:r>
      <w:r>
        <w:rPr/>
        <w:t>and</w:t>
      </w:r>
      <w:r>
        <w:rPr>
          <w:spacing w:val="-3"/>
        </w:rPr>
        <w:t> </w:t>
      </w:r>
      <w:r>
        <w:rPr/>
        <w:t>all</w:t>
      </w:r>
      <w:r>
        <w:rPr>
          <w:spacing w:val="-3"/>
        </w:rPr>
        <w:t> </w:t>
      </w:r>
      <w:r>
        <w:rPr/>
        <w:t>expenses</w:t>
      </w:r>
      <w:r>
        <w:rPr>
          <w:spacing w:val="-4"/>
        </w:rPr>
        <w:t> </w:t>
      </w:r>
      <w:r>
        <w:rPr/>
        <w:t>incurred</w:t>
      </w:r>
      <w:r>
        <w:rPr>
          <w:spacing w:val="-3"/>
        </w:rPr>
        <w:t> </w:t>
      </w:r>
      <w:r>
        <w:rPr/>
        <w:t>by</w:t>
      </w:r>
      <w:r>
        <w:rPr>
          <w:spacing w:val="-4"/>
        </w:rPr>
        <w:t> </w:t>
      </w:r>
      <w:r>
        <w:rPr/>
        <w:t>the</w:t>
      </w:r>
      <w:r>
        <w:rPr>
          <w:spacing w:val="-3"/>
        </w:rPr>
        <w:t> </w:t>
      </w:r>
      <w:r>
        <w:rPr/>
        <w:t>landlord</w:t>
      </w:r>
      <w:r>
        <w:rPr>
          <w:spacing w:val="-3"/>
        </w:rPr>
        <w:t> </w:t>
      </w:r>
      <w:r>
        <w:rPr/>
        <w:t>in</w:t>
      </w:r>
      <w:r>
        <w:rPr>
          <w:spacing w:val="-3"/>
        </w:rPr>
        <w:t> </w:t>
      </w:r>
      <w:r>
        <w:rPr/>
        <w:t>or</w:t>
      </w:r>
      <w:r>
        <w:rPr>
          <w:spacing w:val="-4"/>
        </w:rPr>
        <w:t> </w:t>
      </w:r>
      <w:r>
        <w:rPr/>
        <w:t>about</w:t>
      </w:r>
      <w:r>
        <w:rPr>
          <w:spacing w:val="-6"/>
        </w:rPr>
        <w:t> </w:t>
      </w:r>
      <w:r>
        <w:rPr/>
        <w:t>any</w:t>
      </w:r>
      <w:r>
        <w:rPr>
          <w:spacing w:val="-4"/>
        </w:rPr>
        <w:t> </w:t>
      </w:r>
      <w:r>
        <w:rPr/>
        <w:t>renewal of such policy or policies rendered necessary by a breach or non- observance of this covenant without prejudice to the other rights of the </w:t>
      </w:r>
      <w:r>
        <w:rPr>
          <w:spacing w:val="-2"/>
        </w:rPr>
        <w:t>landlord.</w:t>
      </w:r>
    </w:p>
    <w:p>
      <w:pPr>
        <w:pStyle w:val="BodyText"/>
      </w:pPr>
    </w:p>
    <w:p>
      <w:pPr>
        <w:pStyle w:val="BodyText"/>
        <w:spacing w:before="164"/>
      </w:pPr>
    </w:p>
    <w:p>
      <w:pPr>
        <w:pStyle w:val="ListParagraph"/>
        <w:numPr>
          <w:ilvl w:val="1"/>
          <w:numId w:val="1"/>
        </w:numPr>
        <w:tabs>
          <w:tab w:pos="2161" w:val="left" w:leader="none"/>
        </w:tabs>
        <w:spacing w:line="276" w:lineRule="auto" w:before="0" w:after="0"/>
        <w:ind w:left="2161" w:right="350" w:hanging="360"/>
        <w:jc w:val="both"/>
        <w:rPr>
          <w:sz w:val="24"/>
        </w:rPr>
      </w:pPr>
      <w:r>
        <w:rPr>
          <w:sz w:val="24"/>
        </w:rPr>
        <w:t>Not to install or caused to be installed in the said Demised Premises any heavy equipment or electrical appliances consuming high voltage without the prior written consent of the Landlord first had and obtained.</w:t>
      </w:r>
    </w:p>
    <w:p>
      <w:pPr>
        <w:pStyle w:val="BodyText"/>
      </w:pPr>
    </w:p>
    <w:p>
      <w:pPr>
        <w:pStyle w:val="BodyText"/>
        <w:spacing w:before="166"/>
      </w:pPr>
    </w:p>
    <w:p>
      <w:pPr>
        <w:pStyle w:val="ListParagraph"/>
        <w:numPr>
          <w:ilvl w:val="1"/>
          <w:numId w:val="1"/>
        </w:numPr>
        <w:tabs>
          <w:tab w:pos="2159" w:val="left" w:leader="none"/>
          <w:tab w:pos="2161" w:val="left" w:leader="none"/>
        </w:tabs>
        <w:spacing w:line="276" w:lineRule="auto" w:before="1" w:after="0"/>
        <w:ind w:left="2161" w:right="288" w:hanging="360"/>
        <w:jc w:val="left"/>
        <w:rPr>
          <w:sz w:val="24"/>
        </w:rPr>
      </w:pPr>
      <w:r>
        <w:rPr>
          <w:sz w:val="24"/>
        </w:rPr>
        <w:t>At</w:t>
      </w:r>
      <w:r>
        <w:rPr>
          <w:spacing w:val="40"/>
          <w:sz w:val="24"/>
        </w:rPr>
        <w:t> </w:t>
      </w:r>
      <w:r>
        <w:rPr>
          <w:sz w:val="24"/>
        </w:rPr>
        <w:t>the</w:t>
      </w:r>
      <w:r>
        <w:rPr>
          <w:spacing w:val="40"/>
          <w:sz w:val="24"/>
        </w:rPr>
        <w:t> </w:t>
      </w:r>
      <w:r>
        <w:rPr>
          <w:sz w:val="24"/>
        </w:rPr>
        <w:t>expiration</w:t>
      </w:r>
      <w:r>
        <w:rPr>
          <w:spacing w:val="40"/>
          <w:sz w:val="24"/>
        </w:rPr>
        <w:t> </w:t>
      </w:r>
      <w:r>
        <w:rPr>
          <w:sz w:val="24"/>
        </w:rPr>
        <w:t>or</w:t>
      </w:r>
      <w:r>
        <w:rPr>
          <w:spacing w:val="40"/>
          <w:sz w:val="24"/>
        </w:rPr>
        <w:t> </w:t>
      </w:r>
      <w:r>
        <w:rPr>
          <w:sz w:val="24"/>
        </w:rPr>
        <w:t>sooner</w:t>
      </w:r>
      <w:r>
        <w:rPr>
          <w:spacing w:val="40"/>
          <w:sz w:val="24"/>
        </w:rPr>
        <w:t> </w:t>
      </w:r>
      <w:r>
        <w:rPr>
          <w:sz w:val="24"/>
        </w:rPr>
        <w:t>determination</w:t>
      </w:r>
      <w:r>
        <w:rPr>
          <w:spacing w:val="40"/>
          <w:sz w:val="24"/>
        </w:rPr>
        <w:t> </w:t>
      </w:r>
      <w:r>
        <w:rPr>
          <w:sz w:val="24"/>
        </w:rPr>
        <w:t>of</w:t>
      </w:r>
      <w:r>
        <w:rPr>
          <w:spacing w:val="40"/>
          <w:sz w:val="24"/>
        </w:rPr>
        <w:t> </w:t>
      </w:r>
      <w:r>
        <w:rPr>
          <w:sz w:val="24"/>
        </w:rPr>
        <w:t>the</w:t>
      </w:r>
      <w:r>
        <w:rPr>
          <w:spacing w:val="40"/>
          <w:sz w:val="24"/>
        </w:rPr>
        <w:t> </w:t>
      </w:r>
      <w:r>
        <w:rPr>
          <w:sz w:val="24"/>
        </w:rPr>
        <w:t>tenancy</w:t>
      </w:r>
      <w:r>
        <w:rPr>
          <w:spacing w:val="40"/>
          <w:sz w:val="24"/>
        </w:rPr>
        <w:t> </w:t>
      </w:r>
      <w:r>
        <w:rPr>
          <w:sz w:val="24"/>
        </w:rPr>
        <w:t>to</w:t>
      </w:r>
      <w:r>
        <w:rPr>
          <w:spacing w:val="40"/>
          <w:sz w:val="24"/>
        </w:rPr>
        <w:t> </w:t>
      </w:r>
      <w:r>
        <w:rPr>
          <w:sz w:val="24"/>
        </w:rPr>
        <w:t>yield</w:t>
      </w:r>
      <w:r>
        <w:rPr>
          <w:spacing w:val="40"/>
          <w:sz w:val="24"/>
        </w:rPr>
        <w:t> </w:t>
      </w:r>
      <w:r>
        <w:rPr>
          <w:sz w:val="24"/>
        </w:rPr>
        <w:t>upon peaceably the Demised Premises with the fixtures, fittings and decorations thereto</w:t>
      </w:r>
      <w:r>
        <w:rPr>
          <w:spacing w:val="-17"/>
          <w:sz w:val="24"/>
        </w:rPr>
        <w:t> </w:t>
      </w:r>
      <w:r>
        <w:rPr>
          <w:sz w:val="24"/>
        </w:rPr>
        <w:t>(Other</w:t>
      </w:r>
      <w:r>
        <w:rPr>
          <w:spacing w:val="-17"/>
          <w:sz w:val="24"/>
        </w:rPr>
        <w:t> </w:t>
      </w:r>
      <w:r>
        <w:rPr>
          <w:sz w:val="24"/>
        </w:rPr>
        <w:t>that</w:t>
      </w:r>
      <w:r>
        <w:rPr>
          <w:spacing w:val="-17"/>
          <w:sz w:val="24"/>
        </w:rPr>
        <w:t> </w:t>
      </w:r>
      <w:r>
        <w:rPr>
          <w:sz w:val="24"/>
        </w:rPr>
        <w:t>the</w:t>
      </w:r>
      <w:r>
        <w:rPr>
          <w:spacing w:val="-17"/>
          <w:sz w:val="24"/>
        </w:rPr>
        <w:t> </w:t>
      </w:r>
      <w:r>
        <w:rPr>
          <w:sz w:val="24"/>
        </w:rPr>
        <w:t>Tenant's</w:t>
      </w:r>
      <w:r>
        <w:rPr>
          <w:spacing w:val="-16"/>
          <w:sz w:val="24"/>
        </w:rPr>
        <w:t> </w:t>
      </w:r>
      <w:r>
        <w:rPr>
          <w:sz w:val="24"/>
        </w:rPr>
        <w:t>fixtures)</w:t>
      </w:r>
      <w:r>
        <w:rPr>
          <w:spacing w:val="-17"/>
          <w:sz w:val="24"/>
        </w:rPr>
        <w:t> </w:t>
      </w:r>
      <w:r>
        <w:rPr>
          <w:sz w:val="24"/>
        </w:rPr>
        <w:t>in</w:t>
      </w:r>
      <w:r>
        <w:rPr>
          <w:spacing w:val="-17"/>
          <w:sz w:val="24"/>
        </w:rPr>
        <w:t> </w:t>
      </w:r>
      <w:r>
        <w:rPr>
          <w:sz w:val="24"/>
        </w:rPr>
        <w:t>a</w:t>
      </w:r>
      <w:r>
        <w:rPr>
          <w:spacing w:val="-17"/>
          <w:sz w:val="24"/>
        </w:rPr>
        <w:t> </w:t>
      </w:r>
      <w:r>
        <w:rPr>
          <w:sz w:val="24"/>
        </w:rPr>
        <w:t>tenantable</w:t>
      </w:r>
      <w:r>
        <w:rPr>
          <w:spacing w:val="-17"/>
          <w:sz w:val="24"/>
        </w:rPr>
        <w:t> </w:t>
      </w:r>
      <w:r>
        <w:rPr>
          <w:sz w:val="24"/>
        </w:rPr>
        <w:t>repair</w:t>
      </w:r>
      <w:r>
        <w:rPr>
          <w:spacing w:val="-17"/>
          <w:sz w:val="24"/>
        </w:rPr>
        <w:t> </w:t>
      </w:r>
      <w:r>
        <w:rPr>
          <w:sz w:val="24"/>
        </w:rPr>
        <w:t>and</w:t>
      </w:r>
      <w:r>
        <w:rPr>
          <w:spacing w:val="-16"/>
          <w:sz w:val="24"/>
        </w:rPr>
        <w:t> </w:t>
      </w:r>
      <w:r>
        <w:rPr>
          <w:sz w:val="24"/>
        </w:rPr>
        <w:t>condition, fair wear and tear expected.</w:t>
      </w:r>
    </w:p>
    <w:p>
      <w:pPr>
        <w:pStyle w:val="BodyText"/>
        <w:spacing w:line="278" w:lineRule="auto" w:before="201"/>
        <w:ind w:left="2161" w:right="361"/>
        <w:jc w:val="both"/>
      </w:pPr>
      <w:r>
        <w:rPr/>
        <w:t>The tenant shall be responsible for all repairs and routine maintenance (including plumbing, water filter replacement, lighting/bulbs etc)</w:t>
      </w:r>
    </w:p>
    <w:p>
      <w:pPr>
        <w:pStyle w:val="BodyText"/>
        <w:spacing w:line="278" w:lineRule="auto" w:before="195"/>
        <w:ind w:left="2161" w:right="349"/>
        <w:jc w:val="both"/>
      </w:pPr>
      <w:r>
        <w:rPr/>
        <w:t>This clause shall not be enforced during the first 30 days of the commencement if tenancy.</w:t>
      </w:r>
    </w:p>
    <w:p>
      <w:pPr>
        <w:pStyle w:val="BodyText"/>
      </w:pPr>
    </w:p>
    <w:p>
      <w:pPr>
        <w:pStyle w:val="BodyText"/>
        <w:spacing w:before="163"/>
      </w:pPr>
    </w:p>
    <w:p>
      <w:pPr>
        <w:pStyle w:val="ListParagraph"/>
        <w:numPr>
          <w:ilvl w:val="1"/>
          <w:numId w:val="1"/>
        </w:numPr>
        <w:tabs>
          <w:tab w:pos="2159" w:val="left" w:leader="none"/>
          <w:tab w:pos="2161" w:val="left" w:leader="none"/>
        </w:tabs>
        <w:spacing w:line="276" w:lineRule="auto" w:before="0" w:after="0"/>
        <w:ind w:left="2161" w:right="350" w:hanging="360"/>
        <w:jc w:val="both"/>
        <w:rPr>
          <w:sz w:val="24"/>
        </w:rPr>
      </w:pPr>
      <w:r>
        <w:rPr>
          <w:sz w:val="24"/>
        </w:rPr>
        <w:t>At all times during the term hereby created to comply with all such requirements</w:t>
      </w:r>
      <w:r>
        <w:rPr>
          <w:spacing w:val="-4"/>
          <w:sz w:val="24"/>
        </w:rPr>
        <w:t> </w:t>
      </w:r>
      <w:r>
        <w:rPr>
          <w:sz w:val="24"/>
        </w:rPr>
        <w:t>as</w:t>
      </w:r>
      <w:r>
        <w:rPr>
          <w:spacing w:val="-4"/>
          <w:sz w:val="24"/>
        </w:rPr>
        <w:t> </w:t>
      </w:r>
      <w:r>
        <w:rPr>
          <w:sz w:val="24"/>
        </w:rPr>
        <w:t>may</w:t>
      </w:r>
      <w:r>
        <w:rPr>
          <w:spacing w:val="-4"/>
          <w:sz w:val="24"/>
        </w:rPr>
        <w:t> </w:t>
      </w:r>
      <w:r>
        <w:rPr>
          <w:sz w:val="24"/>
        </w:rPr>
        <w:t>be</w:t>
      </w:r>
      <w:r>
        <w:rPr>
          <w:spacing w:val="-3"/>
          <w:sz w:val="24"/>
        </w:rPr>
        <w:t> </w:t>
      </w:r>
      <w:r>
        <w:rPr>
          <w:sz w:val="24"/>
        </w:rPr>
        <w:t>imposed</w:t>
      </w:r>
      <w:r>
        <w:rPr>
          <w:spacing w:val="-8"/>
          <w:sz w:val="24"/>
        </w:rPr>
        <w:t> </w:t>
      </w:r>
      <w:r>
        <w:rPr>
          <w:sz w:val="24"/>
        </w:rPr>
        <w:t>on</w:t>
      </w:r>
      <w:r>
        <w:rPr>
          <w:spacing w:val="-3"/>
          <w:sz w:val="24"/>
        </w:rPr>
        <w:t> </w:t>
      </w:r>
      <w:r>
        <w:rPr>
          <w:sz w:val="24"/>
        </w:rPr>
        <w:t>the</w:t>
      </w:r>
      <w:r>
        <w:rPr>
          <w:spacing w:val="-8"/>
          <w:sz w:val="24"/>
        </w:rPr>
        <w:t> </w:t>
      </w:r>
      <w:r>
        <w:rPr>
          <w:sz w:val="24"/>
        </w:rPr>
        <w:t>Tenant</w:t>
      </w:r>
      <w:r>
        <w:rPr>
          <w:spacing w:val="-11"/>
          <w:sz w:val="24"/>
        </w:rPr>
        <w:t> </w:t>
      </w:r>
      <w:r>
        <w:rPr>
          <w:sz w:val="24"/>
        </w:rPr>
        <w:t>by</w:t>
      </w:r>
      <w:r>
        <w:rPr>
          <w:spacing w:val="-4"/>
          <w:sz w:val="24"/>
        </w:rPr>
        <w:t> </w:t>
      </w:r>
      <w:r>
        <w:rPr>
          <w:sz w:val="24"/>
        </w:rPr>
        <w:t>any</w:t>
      </w:r>
      <w:r>
        <w:rPr>
          <w:spacing w:val="-9"/>
          <w:sz w:val="24"/>
        </w:rPr>
        <w:t> </w:t>
      </w:r>
      <w:r>
        <w:rPr>
          <w:sz w:val="24"/>
        </w:rPr>
        <w:t>ordinance</w:t>
      </w:r>
      <w:r>
        <w:rPr>
          <w:spacing w:val="-3"/>
          <w:sz w:val="24"/>
        </w:rPr>
        <w:t> </w:t>
      </w:r>
      <w:r>
        <w:rPr>
          <w:sz w:val="24"/>
        </w:rPr>
        <w:t>or</w:t>
      </w:r>
      <w:r>
        <w:rPr>
          <w:spacing w:val="-4"/>
          <w:sz w:val="24"/>
        </w:rPr>
        <w:t> </w:t>
      </w:r>
      <w:r>
        <w:rPr>
          <w:sz w:val="24"/>
        </w:rPr>
        <w:t>Act</w:t>
      </w:r>
      <w:r>
        <w:rPr>
          <w:spacing w:val="-6"/>
          <w:sz w:val="24"/>
        </w:rPr>
        <w:t> </w:t>
      </w:r>
      <w:r>
        <w:rPr>
          <w:sz w:val="24"/>
        </w:rPr>
        <w:t>of Parliament now or hereafter in force and any orders, rules, regulations, requirements and notices and notices there under.</w:t>
      </w:r>
    </w:p>
    <w:p>
      <w:pPr>
        <w:pStyle w:val="BodyText"/>
      </w:pPr>
    </w:p>
    <w:p>
      <w:pPr>
        <w:pStyle w:val="BodyText"/>
        <w:spacing w:before="164"/>
      </w:pPr>
    </w:p>
    <w:p>
      <w:pPr>
        <w:pStyle w:val="ListParagraph"/>
        <w:numPr>
          <w:ilvl w:val="1"/>
          <w:numId w:val="1"/>
        </w:numPr>
        <w:tabs>
          <w:tab w:pos="2159" w:val="left" w:leader="none"/>
          <w:tab w:pos="2161" w:val="left" w:leader="none"/>
        </w:tabs>
        <w:spacing w:line="276" w:lineRule="auto" w:before="0" w:after="0"/>
        <w:ind w:left="2161" w:right="349" w:hanging="360"/>
        <w:jc w:val="both"/>
        <w:rPr>
          <w:sz w:val="24"/>
        </w:rPr>
      </w:pPr>
      <w:r>
        <w:rPr>
          <w:sz w:val="24"/>
        </w:rPr>
        <w:t>To bear the cost of electricity, water, sewerage mains (Indah Water) and telephone (if any) should be made payable direct to Tenaga Nasional Berhad, Jabatan Air, TM Point, Post office outlets, any local bank counter or relevant authority.</w:t>
      </w:r>
    </w:p>
    <w:p>
      <w:pPr>
        <w:pStyle w:val="BodyText"/>
      </w:pPr>
    </w:p>
    <w:p>
      <w:pPr>
        <w:pStyle w:val="BodyText"/>
        <w:spacing w:before="164"/>
      </w:pPr>
    </w:p>
    <w:p>
      <w:pPr>
        <w:pStyle w:val="ListParagraph"/>
        <w:numPr>
          <w:ilvl w:val="1"/>
          <w:numId w:val="1"/>
        </w:numPr>
        <w:tabs>
          <w:tab w:pos="2159" w:val="left" w:leader="none"/>
          <w:tab w:pos="2161" w:val="left" w:leader="none"/>
        </w:tabs>
        <w:spacing w:line="276" w:lineRule="auto" w:before="0" w:after="0"/>
        <w:ind w:left="2161" w:right="357" w:hanging="360"/>
        <w:jc w:val="both"/>
        <w:rPr>
          <w:sz w:val="24"/>
        </w:rPr>
      </w:pPr>
      <w:r>
        <w:rPr>
          <w:sz w:val="24"/>
        </w:rPr>
        <w:t>Shall not nail, screw, drill, glue and paste any items or things on the wall. Any damages or loss relating the wall the Tenant shall be bear the cost of the damages, replacement or repair.</w:t>
      </w:r>
    </w:p>
    <w:p>
      <w:pPr>
        <w:pStyle w:val="ListParagraph"/>
        <w:spacing w:after="0" w:line="276" w:lineRule="auto"/>
        <w:jc w:val="both"/>
        <w:rPr>
          <w:sz w:val="24"/>
        </w:rPr>
        <w:sectPr>
          <w:pgSz w:w="12240" w:h="15840"/>
          <w:pgMar w:top="1360" w:bottom="280" w:left="720" w:right="1080"/>
        </w:sectPr>
      </w:pPr>
    </w:p>
    <w:p>
      <w:pPr>
        <w:pStyle w:val="ListParagraph"/>
        <w:numPr>
          <w:ilvl w:val="0"/>
          <w:numId w:val="1"/>
        </w:numPr>
        <w:tabs>
          <w:tab w:pos="1439" w:val="left" w:leader="none"/>
        </w:tabs>
        <w:spacing w:line="240" w:lineRule="auto" w:before="80" w:after="0"/>
        <w:ind w:left="1439" w:right="0" w:hanging="358"/>
        <w:jc w:val="left"/>
        <w:rPr>
          <w:sz w:val="24"/>
        </w:rPr>
      </w:pPr>
      <w:r>
        <w:rPr>
          <w:sz w:val="24"/>
        </w:rPr>
        <w:t>The</w:t>
      </w:r>
      <w:r>
        <w:rPr>
          <w:spacing w:val="-5"/>
          <w:sz w:val="24"/>
        </w:rPr>
        <w:t> </w:t>
      </w:r>
      <w:r>
        <w:rPr>
          <w:sz w:val="24"/>
        </w:rPr>
        <w:t>Landlord</w:t>
      </w:r>
      <w:r>
        <w:rPr>
          <w:spacing w:val="-2"/>
          <w:sz w:val="24"/>
        </w:rPr>
        <w:t> </w:t>
      </w:r>
      <w:r>
        <w:rPr>
          <w:sz w:val="24"/>
        </w:rPr>
        <w:t>hereby</w:t>
      </w:r>
      <w:r>
        <w:rPr>
          <w:spacing w:val="-3"/>
          <w:sz w:val="24"/>
        </w:rPr>
        <w:t> </w:t>
      </w:r>
      <w:r>
        <w:rPr>
          <w:sz w:val="24"/>
        </w:rPr>
        <w:t>covenants</w:t>
      </w:r>
      <w:r>
        <w:rPr>
          <w:spacing w:val="-4"/>
          <w:sz w:val="24"/>
        </w:rPr>
        <w:t> </w:t>
      </w:r>
      <w:r>
        <w:rPr>
          <w:sz w:val="24"/>
        </w:rPr>
        <w:t>with</w:t>
      </w:r>
      <w:r>
        <w:rPr>
          <w:spacing w:val="-2"/>
          <w:sz w:val="24"/>
        </w:rPr>
        <w:t> </w:t>
      </w:r>
      <w:r>
        <w:rPr>
          <w:sz w:val="24"/>
        </w:rPr>
        <w:t>the</w:t>
      </w:r>
      <w:r>
        <w:rPr>
          <w:spacing w:val="-2"/>
          <w:sz w:val="24"/>
        </w:rPr>
        <w:t> </w:t>
      </w:r>
      <w:r>
        <w:rPr>
          <w:sz w:val="24"/>
        </w:rPr>
        <w:t>Tenant</w:t>
      </w:r>
      <w:r>
        <w:rPr>
          <w:spacing w:val="-5"/>
          <w:sz w:val="24"/>
        </w:rPr>
        <w:t> </w:t>
      </w:r>
      <w:r>
        <w:rPr>
          <w:sz w:val="24"/>
        </w:rPr>
        <w:t>as</w:t>
      </w:r>
      <w:r>
        <w:rPr>
          <w:spacing w:val="-3"/>
          <w:sz w:val="24"/>
        </w:rPr>
        <w:t> </w:t>
      </w:r>
      <w:r>
        <w:rPr>
          <w:spacing w:val="-2"/>
          <w:sz w:val="24"/>
        </w:rPr>
        <w:t>follows:-</w:t>
      </w:r>
    </w:p>
    <w:p>
      <w:pPr>
        <w:pStyle w:val="ListParagraph"/>
        <w:numPr>
          <w:ilvl w:val="1"/>
          <w:numId w:val="1"/>
        </w:numPr>
        <w:tabs>
          <w:tab w:pos="2159" w:val="left" w:leader="none"/>
          <w:tab w:pos="2161" w:val="left" w:leader="none"/>
        </w:tabs>
        <w:spacing w:line="278" w:lineRule="auto" w:before="239" w:after="0"/>
        <w:ind w:left="2161" w:right="363" w:hanging="360"/>
        <w:jc w:val="both"/>
        <w:rPr>
          <w:sz w:val="24"/>
        </w:rPr>
      </w:pPr>
      <w:r>
        <w:rPr>
          <w:sz w:val="24"/>
        </w:rPr>
        <w:t>To</w:t>
      </w:r>
      <w:r>
        <w:rPr>
          <w:spacing w:val="-2"/>
          <w:sz w:val="24"/>
        </w:rPr>
        <w:t> </w:t>
      </w:r>
      <w:r>
        <w:rPr>
          <w:sz w:val="24"/>
        </w:rPr>
        <w:t>pay</w:t>
      </w:r>
      <w:r>
        <w:rPr>
          <w:spacing w:val="-3"/>
          <w:sz w:val="24"/>
        </w:rPr>
        <w:t> </w:t>
      </w:r>
      <w:r>
        <w:rPr>
          <w:sz w:val="24"/>
        </w:rPr>
        <w:t>the</w:t>
      </w:r>
      <w:r>
        <w:rPr>
          <w:spacing w:val="-2"/>
          <w:sz w:val="24"/>
        </w:rPr>
        <w:t> </w:t>
      </w:r>
      <w:r>
        <w:rPr>
          <w:sz w:val="24"/>
        </w:rPr>
        <w:t>quit</w:t>
      </w:r>
      <w:r>
        <w:rPr>
          <w:spacing w:val="-5"/>
          <w:sz w:val="24"/>
        </w:rPr>
        <w:t> </w:t>
      </w:r>
      <w:r>
        <w:rPr>
          <w:sz w:val="24"/>
        </w:rPr>
        <w:t>rent, the</w:t>
      </w:r>
      <w:r>
        <w:rPr>
          <w:spacing w:val="-2"/>
          <w:sz w:val="24"/>
        </w:rPr>
        <w:t> </w:t>
      </w:r>
      <w:r>
        <w:rPr>
          <w:sz w:val="24"/>
        </w:rPr>
        <w:t>assessment</w:t>
      </w:r>
      <w:r>
        <w:rPr>
          <w:spacing w:val="-5"/>
          <w:sz w:val="24"/>
        </w:rPr>
        <w:t> </w:t>
      </w:r>
      <w:r>
        <w:rPr>
          <w:sz w:val="24"/>
        </w:rPr>
        <w:t>and</w:t>
      </w:r>
      <w:r>
        <w:rPr>
          <w:spacing w:val="-2"/>
          <w:sz w:val="24"/>
        </w:rPr>
        <w:t> </w:t>
      </w:r>
      <w:r>
        <w:rPr>
          <w:sz w:val="24"/>
        </w:rPr>
        <w:t>the maintenance</w:t>
      </w:r>
      <w:r>
        <w:rPr>
          <w:spacing w:val="-2"/>
          <w:sz w:val="24"/>
        </w:rPr>
        <w:t> </w:t>
      </w:r>
      <w:r>
        <w:rPr>
          <w:sz w:val="24"/>
        </w:rPr>
        <w:t>fee</w:t>
      </w:r>
      <w:r>
        <w:rPr>
          <w:spacing w:val="-2"/>
          <w:sz w:val="24"/>
        </w:rPr>
        <w:t> </w:t>
      </w:r>
      <w:r>
        <w:rPr>
          <w:sz w:val="24"/>
        </w:rPr>
        <w:t>imposed</w:t>
      </w:r>
      <w:r>
        <w:rPr>
          <w:spacing w:val="-2"/>
          <w:sz w:val="24"/>
        </w:rPr>
        <w:t> </w:t>
      </w:r>
      <w:r>
        <w:rPr>
          <w:sz w:val="24"/>
        </w:rPr>
        <w:t>on and payable in respect of the Demised Premises.</w:t>
      </w:r>
    </w:p>
    <w:p>
      <w:pPr>
        <w:pStyle w:val="BodyText"/>
        <w:spacing w:before="39"/>
      </w:pPr>
    </w:p>
    <w:p>
      <w:pPr>
        <w:pStyle w:val="ListParagraph"/>
        <w:numPr>
          <w:ilvl w:val="1"/>
          <w:numId w:val="1"/>
        </w:numPr>
        <w:tabs>
          <w:tab w:pos="2159" w:val="left" w:leader="none"/>
          <w:tab w:pos="2161" w:val="left" w:leader="none"/>
        </w:tabs>
        <w:spacing w:line="276" w:lineRule="auto" w:before="0" w:after="0"/>
        <w:ind w:left="2161" w:right="352" w:hanging="360"/>
        <w:jc w:val="both"/>
        <w:rPr>
          <w:sz w:val="24"/>
        </w:rPr>
      </w:pPr>
      <w:r>
        <w:rPr>
          <w:sz w:val="24"/>
        </w:rPr>
        <w:t>At</w:t>
      </w:r>
      <w:r>
        <w:rPr>
          <w:spacing w:val="-12"/>
          <w:sz w:val="24"/>
        </w:rPr>
        <w:t> </w:t>
      </w:r>
      <w:r>
        <w:rPr>
          <w:sz w:val="24"/>
        </w:rPr>
        <w:t>all</w:t>
      </w:r>
      <w:r>
        <w:rPr>
          <w:spacing w:val="-9"/>
          <w:sz w:val="24"/>
        </w:rPr>
        <w:t> </w:t>
      </w:r>
      <w:r>
        <w:rPr>
          <w:sz w:val="24"/>
        </w:rPr>
        <w:t>times</w:t>
      </w:r>
      <w:r>
        <w:rPr>
          <w:spacing w:val="-10"/>
          <w:sz w:val="24"/>
        </w:rPr>
        <w:t> </w:t>
      </w:r>
      <w:r>
        <w:rPr>
          <w:sz w:val="24"/>
        </w:rPr>
        <w:t>throughout</w:t>
      </w:r>
      <w:r>
        <w:rPr>
          <w:spacing w:val="-12"/>
          <w:sz w:val="24"/>
        </w:rPr>
        <w:t> </w:t>
      </w:r>
      <w:r>
        <w:rPr>
          <w:sz w:val="24"/>
        </w:rPr>
        <w:t>the</w:t>
      </w:r>
      <w:r>
        <w:rPr>
          <w:spacing w:val="-9"/>
          <w:sz w:val="24"/>
        </w:rPr>
        <w:t> </w:t>
      </w:r>
      <w:r>
        <w:rPr>
          <w:sz w:val="24"/>
        </w:rPr>
        <w:t>tenancy</w:t>
      </w:r>
      <w:r>
        <w:rPr>
          <w:spacing w:val="-10"/>
          <w:sz w:val="24"/>
        </w:rPr>
        <w:t> </w:t>
      </w:r>
      <w:r>
        <w:rPr>
          <w:sz w:val="24"/>
        </w:rPr>
        <w:t>to</w:t>
      </w:r>
      <w:r>
        <w:rPr>
          <w:spacing w:val="-9"/>
          <w:sz w:val="24"/>
        </w:rPr>
        <w:t> </w:t>
      </w:r>
      <w:r>
        <w:rPr>
          <w:sz w:val="24"/>
        </w:rPr>
        <w:t>insure</w:t>
      </w:r>
      <w:r>
        <w:rPr>
          <w:spacing w:val="-14"/>
          <w:sz w:val="24"/>
        </w:rPr>
        <w:t> </w:t>
      </w:r>
      <w:r>
        <w:rPr>
          <w:sz w:val="24"/>
        </w:rPr>
        <w:t>and</w:t>
      </w:r>
      <w:r>
        <w:rPr>
          <w:spacing w:val="-14"/>
          <w:sz w:val="24"/>
        </w:rPr>
        <w:t> </w:t>
      </w:r>
      <w:r>
        <w:rPr>
          <w:sz w:val="24"/>
        </w:rPr>
        <w:t>keep</w:t>
      </w:r>
      <w:r>
        <w:rPr>
          <w:spacing w:val="-3"/>
          <w:sz w:val="24"/>
        </w:rPr>
        <w:t> </w:t>
      </w:r>
      <w:r>
        <w:rPr>
          <w:sz w:val="24"/>
        </w:rPr>
        <w:t>insured</w:t>
      </w:r>
      <w:r>
        <w:rPr>
          <w:spacing w:val="-9"/>
          <w:sz w:val="24"/>
        </w:rPr>
        <w:t> </w:t>
      </w:r>
      <w:r>
        <w:rPr>
          <w:sz w:val="24"/>
        </w:rPr>
        <w:t>the</w:t>
      </w:r>
      <w:r>
        <w:rPr>
          <w:spacing w:val="-9"/>
          <w:sz w:val="24"/>
        </w:rPr>
        <w:t> </w:t>
      </w:r>
      <w:r>
        <w:rPr>
          <w:sz w:val="24"/>
        </w:rPr>
        <w:t>Demised Premises but excluding the Tenant's fixtures fittings and chattels from loss or damage by fire and to pay all premiums necessary for that purpose.</w:t>
      </w:r>
    </w:p>
    <w:p>
      <w:pPr>
        <w:pStyle w:val="BodyText"/>
        <w:spacing w:before="43"/>
      </w:pPr>
    </w:p>
    <w:p>
      <w:pPr>
        <w:pStyle w:val="ListParagraph"/>
        <w:numPr>
          <w:ilvl w:val="1"/>
          <w:numId w:val="1"/>
        </w:numPr>
        <w:tabs>
          <w:tab w:pos="2161" w:val="left" w:leader="none"/>
        </w:tabs>
        <w:spacing w:line="276" w:lineRule="auto" w:before="0" w:after="0"/>
        <w:ind w:left="2161" w:right="346" w:hanging="360"/>
        <w:jc w:val="both"/>
        <w:rPr>
          <w:sz w:val="24"/>
        </w:rPr>
      </w:pPr>
      <w:r>
        <w:rPr>
          <w:sz w:val="24"/>
        </w:rPr>
        <w:t>To permit the Tenant if he punctually pays the rent hereby reserved and other charges and observes the stipulation on his part herein contained to peaceful enjoy the Demised Premises without any interruption or disturbance by the Landlord or those lawfully claiming title under</w:t>
      </w:r>
      <w:r>
        <w:rPr>
          <w:spacing w:val="-5"/>
          <w:sz w:val="24"/>
        </w:rPr>
        <w:t> </w:t>
      </w:r>
      <w:r>
        <w:rPr>
          <w:sz w:val="24"/>
        </w:rPr>
        <w:t>or in trust for therm.</w:t>
      </w:r>
    </w:p>
    <w:p>
      <w:pPr>
        <w:pStyle w:val="BodyText"/>
      </w:pPr>
    </w:p>
    <w:p>
      <w:pPr>
        <w:pStyle w:val="BodyText"/>
        <w:spacing w:before="166"/>
      </w:pPr>
    </w:p>
    <w:p>
      <w:pPr>
        <w:pStyle w:val="ListParagraph"/>
        <w:numPr>
          <w:ilvl w:val="0"/>
          <w:numId w:val="1"/>
        </w:numPr>
        <w:tabs>
          <w:tab w:pos="1439" w:val="left" w:leader="none"/>
        </w:tabs>
        <w:spacing w:line="240" w:lineRule="auto" w:before="0" w:after="0"/>
        <w:ind w:left="1439" w:right="0" w:hanging="358"/>
        <w:jc w:val="left"/>
        <w:rPr>
          <w:sz w:val="24"/>
        </w:rPr>
      </w:pPr>
      <w:r>
        <w:rPr>
          <w:sz w:val="24"/>
        </w:rPr>
        <w:t>Provide</w:t>
      </w:r>
      <w:r>
        <w:rPr>
          <w:spacing w:val="-4"/>
          <w:sz w:val="24"/>
        </w:rPr>
        <w:t> </w:t>
      </w:r>
      <w:r>
        <w:rPr>
          <w:sz w:val="24"/>
        </w:rPr>
        <w:t>always</w:t>
      </w:r>
      <w:r>
        <w:rPr>
          <w:spacing w:val="-3"/>
          <w:sz w:val="24"/>
        </w:rPr>
        <w:t> </w:t>
      </w:r>
      <w:r>
        <w:rPr>
          <w:sz w:val="24"/>
        </w:rPr>
        <w:t>and</w:t>
      </w:r>
      <w:r>
        <w:rPr>
          <w:spacing w:val="-1"/>
          <w:sz w:val="24"/>
        </w:rPr>
        <w:t> </w:t>
      </w:r>
      <w:r>
        <w:rPr>
          <w:sz w:val="24"/>
        </w:rPr>
        <w:t>it</w:t>
      </w:r>
      <w:r>
        <w:rPr>
          <w:spacing w:val="-5"/>
          <w:sz w:val="24"/>
        </w:rPr>
        <w:t> </w:t>
      </w:r>
      <w:r>
        <w:rPr>
          <w:sz w:val="24"/>
        </w:rPr>
        <w:t>is</w:t>
      </w:r>
      <w:r>
        <w:rPr>
          <w:spacing w:val="-2"/>
          <w:sz w:val="24"/>
        </w:rPr>
        <w:t> </w:t>
      </w:r>
      <w:r>
        <w:rPr>
          <w:sz w:val="24"/>
        </w:rPr>
        <w:t>hereby</w:t>
      </w:r>
      <w:r>
        <w:rPr>
          <w:spacing w:val="-3"/>
          <w:sz w:val="24"/>
        </w:rPr>
        <w:t> </w:t>
      </w:r>
      <w:r>
        <w:rPr>
          <w:sz w:val="24"/>
        </w:rPr>
        <w:t>expressly</w:t>
      </w:r>
      <w:r>
        <w:rPr>
          <w:spacing w:val="-2"/>
          <w:sz w:val="24"/>
        </w:rPr>
        <w:t> </w:t>
      </w:r>
      <w:r>
        <w:rPr>
          <w:sz w:val="24"/>
        </w:rPr>
        <w:t>agreed</w:t>
      </w:r>
      <w:r>
        <w:rPr>
          <w:spacing w:val="-2"/>
          <w:sz w:val="24"/>
        </w:rPr>
        <w:t> </w:t>
      </w:r>
      <w:r>
        <w:rPr>
          <w:sz w:val="24"/>
        </w:rPr>
        <w:t>as</w:t>
      </w:r>
      <w:r>
        <w:rPr>
          <w:spacing w:val="-2"/>
          <w:sz w:val="24"/>
        </w:rPr>
        <w:t> follows:-</w:t>
      </w:r>
    </w:p>
    <w:p>
      <w:pPr>
        <w:pStyle w:val="ListParagraph"/>
        <w:numPr>
          <w:ilvl w:val="1"/>
          <w:numId w:val="1"/>
        </w:numPr>
        <w:tabs>
          <w:tab w:pos="2159" w:val="left" w:leader="none"/>
          <w:tab w:pos="2161" w:val="left" w:leader="none"/>
        </w:tabs>
        <w:spacing w:line="276" w:lineRule="auto" w:before="240" w:after="0"/>
        <w:ind w:left="2161" w:right="350" w:hanging="360"/>
        <w:jc w:val="both"/>
        <w:rPr>
          <w:sz w:val="24"/>
        </w:rPr>
      </w:pPr>
      <w:r>
        <w:rPr>
          <w:sz w:val="24"/>
        </w:rPr>
        <w:t>if the rent hereby reserved or any part thereof shall at any time be unpaid for</w:t>
      </w:r>
      <w:r>
        <w:rPr>
          <w:spacing w:val="-8"/>
          <w:sz w:val="24"/>
        </w:rPr>
        <w:t> </w:t>
      </w:r>
      <w:r>
        <w:rPr>
          <w:sz w:val="24"/>
        </w:rPr>
        <w:t>seven</w:t>
      </w:r>
      <w:r>
        <w:rPr>
          <w:spacing w:val="-7"/>
          <w:sz w:val="24"/>
        </w:rPr>
        <w:t> </w:t>
      </w:r>
      <w:r>
        <w:rPr>
          <w:sz w:val="24"/>
        </w:rPr>
        <w:t>(7)</w:t>
      </w:r>
      <w:r>
        <w:rPr>
          <w:spacing w:val="-8"/>
          <w:sz w:val="24"/>
        </w:rPr>
        <w:t> </w:t>
      </w:r>
      <w:r>
        <w:rPr>
          <w:sz w:val="24"/>
        </w:rPr>
        <w:t>days</w:t>
      </w:r>
      <w:r>
        <w:rPr>
          <w:spacing w:val="-8"/>
          <w:sz w:val="24"/>
        </w:rPr>
        <w:t> </w:t>
      </w:r>
      <w:r>
        <w:rPr>
          <w:sz w:val="24"/>
        </w:rPr>
        <w:t>after</w:t>
      </w:r>
      <w:r>
        <w:rPr>
          <w:spacing w:val="-3"/>
          <w:sz w:val="24"/>
        </w:rPr>
        <w:t> </w:t>
      </w:r>
      <w:r>
        <w:rPr>
          <w:sz w:val="24"/>
        </w:rPr>
        <w:t>the</w:t>
      </w:r>
      <w:r>
        <w:rPr>
          <w:spacing w:val="-7"/>
          <w:sz w:val="24"/>
        </w:rPr>
        <w:t> </w:t>
      </w:r>
      <w:r>
        <w:rPr>
          <w:sz w:val="24"/>
        </w:rPr>
        <w:t>same</w:t>
      </w:r>
      <w:r>
        <w:rPr>
          <w:spacing w:val="-7"/>
          <w:sz w:val="24"/>
        </w:rPr>
        <w:t> </w:t>
      </w:r>
      <w:r>
        <w:rPr>
          <w:sz w:val="24"/>
        </w:rPr>
        <w:t>shall</w:t>
      </w:r>
      <w:r>
        <w:rPr>
          <w:spacing w:val="-7"/>
          <w:sz w:val="24"/>
        </w:rPr>
        <w:t> </w:t>
      </w:r>
      <w:r>
        <w:rPr>
          <w:sz w:val="24"/>
        </w:rPr>
        <w:t>have</w:t>
      </w:r>
      <w:r>
        <w:rPr>
          <w:spacing w:val="-7"/>
          <w:sz w:val="24"/>
        </w:rPr>
        <w:t> </w:t>
      </w:r>
      <w:r>
        <w:rPr>
          <w:sz w:val="24"/>
        </w:rPr>
        <w:t>become</w:t>
      </w:r>
      <w:r>
        <w:rPr>
          <w:spacing w:val="-7"/>
          <w:sz w:val="24"/>
        </w:rPr>
        <w:t> </w:t>
      </w:r>
      <w:r>
        <w:rPr>
          <w:sz w:val="24"/>
        </w:rPr>
        <w:t>due</w:t>
      </w:r>
      <w:r>
        <w:rPr>
          <w:spacing w:val="-7"/>
          <w:sz w:val="24"/>
        </w:rPr>
        <w:t> </w:t>
      </w:r>
      <w:r>
        <w:rPr>
          <w:sz w:val="24"/>
        </w:rPr>
        <w:t>(whether</w:t>
      </w:r>
      <w:r>
        <w:rPr>
          <w:spacing w:val="-8"/>
          <w:sz w:val="24"/>
        </w:rPr>
        <w:t> </w:t>
      </w:r>
      <w:r>
        <w:rPr>
          <w:sz w:val="24"/>
        </w:rPr>
        <w:t>formally demanded</w:t>
      </w:r>
      <w:r>
        <w:rPr>
          <w:spacing w:val="-14"/>
          <w:sz w:val="24"/>
        </w:rPr>
        <w:t> </w:t>
      </w:r>
      <w:r>
        <w:rPr>
          <w:sz w:val="24"/>
        </w:rPr>
        <w:t>for</w:t>
      </w:r>
      <w:r>
        <w:rPr>
          <w:spacing w:val="-15"/>
          <w:sz w:val="24"/>
        </w:rPr>
        <w:t> </w:t>
      </w:r>
      <w:r>
        <w:rPr>
          <w:sz w:val="24"/>
        </w:rPr>
        <w:t>or</w:t>
      </w:r>
      <w:r>
        <w:rPr>
          <w:spacing w:val="-15"/>
          <w:sz w:val="24"/>
        </w:rPr>
        <w:t> </w:t>
      </w:r>
      <w:r>
        <w:rPr>
          <w:sz w:val="24"/>
        </w:rPr>
        <w:t>not)</w:t>
      </w:r>
      <w:r>
        <w:rPr>
          <w:spacing w:val="-15"/>
          <w:sz w:val="24"/>
        </w:rPr>
        <w:t> </w:t>
      </w:r>
      <w:r>
        <w:rPr>
          <w:sz w:val="24"/>
        </w:rPr>
        <w:t>or</w:t>
      </w:r>
      <w:r>
        <w:rPr>
          <w:spacing w:val="-15"/>
          <w:sz w:val="24"/>
        </w:rPr>
        <w:t> </w:t>
      </w:r>
      <w:r>
        <w:rPr>
          <w:sz w:val="24"/>
        </w:rPr>
        <w:t>any</w:t>
      </w:r>
      <w:r>
        <w:rPr>
          <w:spacing w:val="-15"/>
          <w:sz w:val="24"/>
        </w:rPr>
        <w:t> </w:t>
      </w:r>
      <w:r>
        <w:rPr>
          <w:sz w:val="24"/>
        </w:rPr>
        <w:t>covenant</w:t>
      </w:r>
      <w:r>
        <w:rPr>
          <w:spacing w:val="-16"/>
          <w:sz w:val="24"/>
        </w:rPr>
        <w:t> </w:t>
      </w:r>
      <w:r>
        <w:rPr>
          <w:sz w:val="24"/>
        </w:rPr>
        <w:t>on</w:t>
      </w:r>
      <w:r>
        <w:rPr>
          <w:spacing w:val="-14"/>
          <w:sz w:val="24"/>
        </w:rPr>
        <w:t> </w:t>
      </w:r>
      <w:r>
        <w:rPr>
          <w:sz w:val="24"/>
        </w:rPr>
        <w:t>the</w:t>
      </w:r>
      <w:r>
        <w:rPr>
          <w:spacing w:val="-14"/>
          <w:sz w:val="24"/>
        </w:rPr>
        <w:t> </w:t>
      </w:r>
      <w:r>
        <w:rPr>
          <w:sz w:val="24"/>
        </w:rPr>
        <w:t>Tenant's</w:t>
      </w:r>
      <w:r>
        <w:rPr>
          <w:spacing w:val="-15"/>
          <w:sz w:val="24"/>
        </w:rPr>
        <w:t> </w:t>
      </w:r>
      <w:r>
        <w:rPr>
          <w:sz w:val="24"/>
        </w:rPr>
        <w:t>part</w:t>
      </w:r>
      <w:r>
        <w:rPr>
          <w:spacing w:val="-16"/>
          <w:sz w:val="24"/>
        </w:rPr>
        <w:t> </w:t>
      </w:r>
      <w:r>
        <w:rPr>
          <w:sz w:val="24"/>
        </w:rPr>
        <w:t>herein</w:t>
      </w:r>
      <w:r>
        <w:rPr>
          <w:spacing w:val="-7"/>
          <w:sz w:val="24"/>
        </w:rPr>
        <w:t> </w:t>
      </w:r>
      <w:r>
        <w:rPr>
          <w:sz w:val="24"/>
        </w:rPr>
        <w:t>contained shall not be performed or observed or if the Tenant shall have a receiving order</w:t>
      </w:r>
      <w:r>
        <w:rPr>
          <w:spacing w:val="-1"/>
          <w:sz w:val="24"/>
        </w:rPr>
        <w:t> </w:t>
      </w:r>
      <w:r>
        <w:rPr>
          <w:sz w:val="24"/>
        </w:rPr>
        <w:t>made against</w:t>
      </w:r>
      <w:r>
        <w:rPr>
          <w:spacing w:val="-3"/>
          <w:sz w:val="24"/>
        </w:rPr>
        <w:t> </w:t>
      </w:r>
      <w:r>
        <w:rPr>
          <w:sz w:val="24"/>
        </w:rPr>
        <w:t>him</w:t>
      </w:r>
      <w:r>
        <w:rPr>
          <w:spacing w:val="-1"/>
          <w:sz w:val="24"/>
        </w:rPr>
        <w:t> </w:t>
      </w:r>
      <w:r>
        <w:rPr>
          <w:sz w:val="24"/>
        </w:rPr>
        <w:t>or</w:t>
      </w:r>
      <w:r>
        <w:rPr>
          <w:spacing w:val="-1"/>
          <w:sz w:val="24"/>
        </w:rPr>
        <w:t> </w:t>
      </w:r>
      <w:r>
        <w:rPr>
          <w:sz w:val="24"/>
        </w:rPr>
        <w:t>shall have made any</w:t>
      </w:r>
      <w:r>
        <w:rPr>
          <w:spacing w:val="-6"/>
          <w:sz w:val="24"/>
        </w:rPr>
        <w:t> </w:t>
      </w:r>
      <w:r>
        <w:rPr>
          <w:sz w:val="24"/>
        </w:rPr>
        <w:t>assignment</w:t>
      </w:r>
      <w:r>
        <w:rPr>
          <w:spacing w:val="-3"/>
          <w:sz w:val="24"/>
        </w:rPr>
        <w:t> </w:t>
      </w:r>
      <w:r>
        <w:rPr>
          <w:sz w:val="24"/>
        </w:rPr>
        <w:t>for</w:t>
      </w:r>
      <w:r>
        <w:rPr>
          <w:spacing w:val="-1"/>
          <w:sz w:val="24"/>
        </w:rPr>
        <w:t> </w:t>
      </w:r>
      <w:r>
        <w:rPr>
          <w:sz w:val="24"/>
        </w:rPr>
        <w:t>the benefit of</w:t>
      </w:r>
      <w:r>
        <w:rPr>
          <w:spacing w:val="-3"/>
          <w:sz w:val="24"/>
        </w:rPr>
        <w:t> </w:t>
      </w:r>
      <w:r>
        <w:rPr>
          <w:sz w:val="24"/>
        </w:rPr>
        <w:t>his</w:t>
      </w:r>
      <w:r>
        <w:rPr>
          <w:spacing w:val="-1"/>
          <w:sz w:val="24"/>
        </w:rPr>
        <w:t> </w:t>
      </w:r>
      <w:r>
        <w:rPr>
          <w:sz w:val="24"/>
        </w:rPr>
        <w:t>creditors</w:t>
      </w:r>
      <w:r>
        <w:rPr>
          <w:spacing w:val="-1"/>
          <w:sz w:val="24"/>
        </w:rPr>
        <w:t> </w:t>
      </w:r>
      <w:r>
        <w:rPr>
          <w:sz w:val="24"/>
        </w:rPr>
        <w:t>or</w:t>
      </w:r>
      <w:r>
        <w:rPr>
          <w:spacing w:val="-1"/>
          <w:sz w:val="24"/>
        </w:rPr>
        <w:t> </w:t>
      </w:r>
      <w:r>
        <w:rPr>
          <w:sz w:val="24"/>
        </w:rPr>
        <w:t>enter</w:t>
      </w:r>
      <w:r>
        <w:rPr>
          <w:spacing w:val="-1"/>
          <w:sz w:val="24"/>
        </w:rPr>
        <w:t> </w:t>
      </w:r>
      <w:r>
        <w:rPr>
          <w:sz w:val="24"/>
        </w:rPr>
        <w:t>into any</w:t>
      </w:r>
      <w:r>
        <w:rPr>
          <w:spacing w:val="-1"/>
          <w:sz w:val="24"/>
        </w:rPr>
        <w:t> </w:t>
      </w:r>
      <w:r>
        <w:rPr>
          <w:sz w:val="24"/>
        </w:rPr>
        <w:t>agreement</w:t>
      </w:r>
      <w:r>
        <w:rPr>
          <w:spacing w:val="-3"/>
          <w:sz w:val="24"/>
        </w:rPr>
        <w:t> </w:t>
      </w:r>
      <w:r>
        <w:rPr>
          <w:sz w:val="24"/>
        </w:rPr>
        <w:t>or made any</w:t>
      </w:r>
      <w:r>
        <w:rPr>
          <w:spacing w:val="-1"/>
          <w:sz w:val="24"/>
        </w:rPr>
        <w:t> </w:t>
      </w:r>
      <w:r>
        <w:rPr>
          <w:sz w:val="24"/>
        </w:rPr>
        <w:t>arrangement</w:t>
      </w:r>
      <w:r>
        <w:rPr>
          <w:spacing w:val="-3"/>
          <w:sz w:val="24"/>
        </w:rPr>
        <w:t> </w:t>
      </w:r>
      <w:r>
        <w:rPr>
          <w:sz w:val="24"/>
        </w:rPr>
        <w:t>with his creditors by composition or otherwise or suffered any distress or attachment or execution to be levied against his good or if the Tenant for the time being shall be a company and shall go into liquidation whether compulsory or otherwise except for the purpose of reconstruction amalgamation then and in</w:t>
      </w:r>
      <w:r>
        <w:rPr>
          <w:spacing w:val="-3"/>
          <w:sz w:val="24"/>
        </w:rPr>
        <w:t> </w:t>
      </w:r>
      <w:r>
        <w:rPr>
          <w:sz w:val="24"/>
        </w:rPr>
        <w:t>any such case it</w:t>
      </w:r>
      <w:r>
        <w:rPr>
          <w:spacing w:val="-1"/>
          <w:sz w:val="24"/>
        </w:rPr>
        <w:t> </w:t>
      </w:r>
      <w:r>
        <w:rPr>
          <w:sz w:val="24"/>
        </w:rPr>
        <w:t>shall be lawful for the Landlord at any time thereafter to re-enter upon the Demised Premises or any part thereof</w:t>
      </w:r>
      <w:r>
        <w:rPr>
          <w:spacing w:val="-17"/>
          <w:sz w:val="24"/>
        </w:rPr>
        <w:t> </w:t>
      </w:r>
      <w:r>
        <w:rPr>
          <w:sz w:val="24"/>
        </w:rPr>
        <w:t>in</w:t>
      </w:r>
      <w:r>
        <w:rPr>
          <w:spacing w:val="-14"/>
          <w:sz w:val="24"/>
        </w:rPr>
        <w:t> </w:t>
      </w:r>
      <w:r>
        <w:rPr>
          <w:sz w:val="24"/>
        </w:rPr>
        <w:t>the</w:t>
      </w:r>
      <w:r>
        <w:rPr>
          <w:spacing w:val="-17"/>
          <w:sz w:val="24"/>
        </w:rPr>
        <w:t> </w:t>
      </w:r>
      <w:r>
        <w:rPr>
          <w:sz w:val="24"/>
        </w:rPr>
        <w:t>name</w:t>
      </w:r>
      <w:r>
        <w:rPr>
          <w:spacing w:val="-17"/>
          <w:sz w:val="24"/>
        </w:rPr>
        <w:t> </w:t>
      </w:r>
      <w:r>
        <w:rPr>
          <w:sz w:val="24"/>
        </w:rPr>
        <w:t>of</w:t>
      </w:r>
      <w:r>
        <w:rPr>
          <w:spacing w:val="-16"/>
          <w:sz w:val="24"/>
        </w:rPr>
        <w:t> </w:t>
      </w:r>
      <w:r>
        <w:rPr>
          <w:sz w:val="24"/>
        </w:rPr>
        <w:t>the</w:t>
      </w:r>
      <w:r>
        <w:rPr>
          <w:spacing w:val="-13"/>
          <w:sz w:val="24"/>
        </w:rPr>
        <w:t> </w:t>
      </w:r>
      <w:r>
        <w:rPr>
          <w:sz w:val="24"/>
        </w:rPr>
        <w:t>whole</w:t>
      </w:r>
      <w:r>
        <w:rPr>
          <w:spacing w:val="-13"/>
          <w:sz w:val="24"/>
        </w:rPr>
        <w:t> </w:t>
      </w:r>
      <w:r>
        <w:rPr>
          <w:sz w:val="24"/>
        </w:rPr>
        <w:t>and</w:t>
      </w:r>
      <w:r>
        <w:rPr>
          <w:spacing w:val="-13"/>
          <w:sz w:val="24"/>
        </w:rPr>
        <w:t> </w:t>
      </w:r>
      <w:r>
        <w:rPr>
          <w:sz w:val="24"/>
        </w:rPr>
        <w:t>thereupon</w:t>
      </w:r>
      <w:r>
        <w:rPr>
          <w:spacing w:val="-13"/>
          <w:sz w:val="24"/>
        </w:rPr>
        <w:t> </w:t>
      </w:r>
      <w:r>
        <w:rPr>
          <w:sz w:val="24"/>
        </w:rPr>
        <w:t>the</w:t>
      </w:r>
      <w:r>
        <w:rPr>
          <w:spacing w:val="-13"/>
          <w:sz w:val="24"/>
        </w:rPr>
        <w:t> </w:t>
      </w:r>
      <w:r>
        <w:rPr>
          <w:sz w:val="24"/>
        </w:rPr>
        <w:t>tenancy</w:t>
      </w:r>
      <w:r>
        <w:rPr>
          <w:spacing w:val="-14"/>
          <w:sz w:val="24"/>
        </w:rPr>
        <w:t> </w:t>
      </w:r>
      <w:r>
        <w:rPr>
          <w:sz w:val="24"/>
        </w:rPr>
        <w:t>shall</w:t>
      </w:r>
      <w:r>
        <w:rPr>
          <w:spacing w:val="-13"/>
          <w:sz w:val="24"/>
        </w:rPr>
        <w:t> </w:t>
      </w:r>
      <w:r>
        <w:rPr>
          <w:sz w:val="24"/>
        </w:rPr>
        <w:t>absolutely determine but without prejudice to the right of action of the Landlord in respect</w:t>
      </w:r>
      <w:r>
        <w:rPr>
          <w:spacing w:val="-6"/>
          <w:sz w:val="24"/>
        </w:rPr>
        <w:t> </w:t>
      </w:r>
      <w:r>
        <w:rPr>
          <w:sz w:val="24"/>
        </w:rPr>
        <w:t>of</w:t>
      </w:r>
      <w:r>
        <w:rPr>
          <w:spacing w:val="-6"/>
          <w:sz w:val="24"/>
        </w:rPr>
        <w:t> </w:t>
      </w:r>
      <w:r>
        <w:rPr>
          <w:sz w:val="24"/>
        </w:rPr>
        <w:t>any</w:t>
      </w:r>
      <w:r>
        <w:rPr>
          <w:spacing w:val="-9"/>
          <w:sz w:val="24"/>
        </w:rPr>
        <w:t> </w:t>
      </w:r>
      <w:r>
        <w:rPr>
          <w:sz w:val="24"/>
        </w:rPr>
        <w:t>antecedent</w:t>
      </w:r>
      <w:r>
        <w:rPr>
          <w:spacing w:val="-11"/>
          <w:sz w:val="24"/>
        </w:rPr>
        <w:t> </w:t>
      </w:r>
      <w:r>
        <w:rPr>
          <w:sz w:val="24"/>
        </w:rPr>
        <w:t>breach</w:t>
      </w:r>
      <w:r>
        <w:rPr>
          <w:spacing w:val="-8"/>
          <w:sz w:val="24"/>
        </w:rPr>
        <w:t> </w:t>
      </w:r>
      <w:r>
        <w:rPr>
          <w:sz w:val="24"/>
        </w:rPr>
        <w:t>of</w:t>
      </w:r>
      <w:r>
        <w:rPr>
          <w:spacing w:val="-6"/>
          <w:sz w:val="24"/>
        </w:rPr>
        <w:t> </w:t>
      </w:r>
      <w:r>
        <w:rPr>
          <w:sz w:val="24"/>
        </w:rPr>
        <w:t>the</w:t>
      </w:r>
      <w:r>
        <w:rPr>
          <w:spacing w:val="-3"/>
          <w:sz w:val="24"/>
        </w:rPr>
        <w:t> </w:t>
      </w:r>
      <w:r>
        <w:rPr>
          <w:sz w:val="24"/>
        </w:rPr>
        <w:t>condition</w:t>
      </w:r>
      <w:r>
        <w:rPr>
          <w:spacing w:val="-3"/>
          <w:sz w:val="24"/>
        </w:rPr>
        <w:t> </w:t>
      </w:r>
      <w:r>
        <w:rPr>
          <w:sz w:val="24"/>
        </w:rPr>
        <w:t>on</w:t>
      </w:r>
      <w:r>
        <w:rPr>
          <w:spacing w:val="-3"/>
          <w:sz w:val="24"/>
        </w:rPr>
        <w:t> </w:t>
      </w:r>
      <w:r>
        <w:rPr>
          <w:sz w:val="24"/>
        </w:rPr>
        <w:t>the</w:t>
      </w:r>
      <w:r>
        <w:rPr>
          <w:spacing w:val="-3"/>
          <w:sz w:val="24"/>
        </w:rPr>
        <w:t> </w:t>
      </w:r>
      <w:r>
        <w:rPr>
          <w:sz w:val="24"/>
        </w:rPr>
        <w:t>part</w:t>
      </w:r>
      <w:r>
        <w:rPr>
          <w:spacing w:val="-6"/>
          <w:sz w:val="24"/>
        </w:rPr>
        <w:t> </w:t>
      </w:r>
      <w:r>
        <w:rPr>
          <w:sz w:val="24"/>
        </w:rPr>
        <w:t>of</w:t>
      </w:r>
      <w:r>
        <w:rPr>
          <w:spacing w:val="-6"/>
          <w:sz w:val="24"/>
        </w:rPr>
        <w:t> </w:t>
      </w:r>
      <w:r>
        <w:rPr>
          <w:sz w:val="24"/>
        </w:rPr>
        <w:t>the</w:t>
      </w:r>
      <w:r>
        <w:rPr>
          <w:spacing w:val="-3"/>
          <w:sz w:val="24"/>
        </w:rPr>
        <w:t> </w:t>
      </w:r>
      <w:r>
        <w:rPr>
          <w:sz w:val="24"/>
        </w:rPr>
        <w:t>Tenant herein</w:t>
      </w:r>
      <w:r>
        <w:rPr>
          <w:spacing w:val="80"/>
          <w:w w:val="150"/>
          <w:sz w:val="24"/>
        </w:rPr>
        <w:t> </w:t>
      </w:r>
      <w:r>
        <w:rPr>
          <w:sz w:val="24"/>
        </w:rPr>
        <w:t>contained.</w:t>
      </w:r>
    </w:p>
    <w:p>
      <w:pPr>
        <w:pStyle w:val="BodyText"/>
        <w:spacing w:before="42"/>
      </w:pPr>
    </w:p>
    <w:p>
      <w:pPr>
        <w:pStyle w:val="ListParagraph"/>
        <w:numPr>
          <w:ilvl w:val="1"/>
          <w:numId w:val="1"/>
        </w:numPr>
        <w:tabs>
          <w:tab w:pos="2159" w:val="left" w:leader="none"/>
          <w:tab w:pos="2161" w:val="left" w:leader="none"/>
        </w:tabs>
        <w:spacing w:line="276" w:lineRule="auto" w:before="1" w:after="0"/>
        <w:ind w:left="2161" w:right="350" w:hanging="360"/>
        <w:jc w:val="both"/>
        <w:rPr>
          <w:sz w:val="24"/>
        </w:rPr>
      </w:pPr>
      <w:r>
        <w:rPr>
          <w:sz w:val="24"/>
        </w:rPr>
        <w:t>If</w:t>
      </w:r>
      <w:r>
        <w:rPr>
          <w:spacing w:val="-11"/>
          <w:sz w:val="24"/>
        </w:rPr>
        <w:t> </w:t>
      </w:r>
      <w:r>
        <w:rPr>
          <w:sz w:val="24"/>
        </w:rPr>
        <w:t>the</w:t>
      </w:r>
      <w:r>
        <w:rPr>
          <w:spacing w:val="-8"/>
          <w:sz w:val="24"/>
        </w:rPr>
        <w:t> </w:t>
      </w:r>
      <w:r>
        <w:rPr>
          <w:sz w:val="24"/>
        </w:rPr>
        <w:t>Demised</w:t>
      </w:r>
      <w:r>
        <w:rPr>
          <w:spacing w:val="-8"/>
          <w:sz w:val="24"/>
        </w:rPr>
        <w:t> </w:t>
      </w:r>
      <w:r>
        <w:rPr>
          <w:sz w:val="24"/>
        </w:rPr>
        <w:t>Premises</w:t>
      </w:r>
      <w:r>
        <w:rPr>
          <w:spacing w:val="-14"/>
          <w:sz w:val="24"/>
        </w:rPr>
        <w:t> </w:t>
      </w:r>
      <w:r>
        <w:rPr>
          <w:sz w:val="24"/>
        </w:rPr>
        <w:t>or</w:t>
      </w:r>
      <w:r>
        <w:rPr>
          <w:spacing w:val="-9"/>
          <w:sz w:val="24"/>
        </w:rPr>
        <w:t> </w:t>
      </w:r>
      <w:r>
        <w:rPr>
          <w:sz w:val="24"/>
        </w:rPr>
        <w:t>any</w:t>
      </w:r>
      <w:r>
        <w:rPr>
          <w:spacing w:val="-14"/>
          <w:sz w:val="24"/>
        </w:rPr>
        <w:t> </w:t>
      </w:r>
      <w:r>
        <w:rPr>
          <w:sz w:val="24"/>
        </w:rPr>
        <w:t>part</w:t>
      </w:r>
      <w:r>
        <w:rPr>
          <w:spacing w:val="-11"/>
          <w:sz w:val="24"/>
        </w:rPr>
        <w:t> </w:t>
      </w:r>
      <w:r>
        <w:rPr>
          <w:sz w:val="24"/>
        </w:rPr>
        <w:t>thereof</w:t>
      </w:r>
      <w:r>
        <w:rPr>
          <w:spacing w:val="-11"/>
          <w:sz w:val="24"/>
        </w:rPr>
        <w:t> </w:t>
      </w:r>
      <w:r>
        <w:rPr>
          <w:sz w:val="24"/>
        </w:rPr>
        <w:t>shall</w:t>
      </w:r>
      <w:r>
        <w:rPr>
          <w:spacing w:val="-8"/>
          <w:sz w:val="24"/>
        </w:rPr>
        <w:t> </w:t>
      </w:r>
      <w:r>
        <w:rPr>
          <w:sz w:val="24"/>
        </w:rPr>
        <w:t>be</w:t>
      </w:r>
      <w:r>
        <w:rPr>
          <w:spacing w:val="-8"/>
          <w:sz w:val="24"/>
        </w:rPr>
        <w:t> </w:t>
      </w:r>
      <w:r>
        <w:rPr>
          <w:sz w:val="24"/>
        </w:rPr>
        <w:t>destroyed</w:t>
      </w:r>
      <w:r>
        <w:rPr>
          <w:spacing w:val="-13"/>
          <w:sz w:val="24"/>
        </w:rPr>
        <w:t> </w:t>
      </w:r>
      <w:r>
        <w:rPr>
          <w:sz w:val="24"/>
        </w:rPr>
        <w:t>or</w:t>
      </w:r>
      <w:r>
        <w:rPr>
          <w:spacing w:val="-9"/>
          <w:sz w:val="24"/>
        </w:rPr>
        <w:t> </w:t>
      </w:r>
      <w:r>
        <w:rPr>
          <w:sz w:val="24"/>
        </w:rPr>
        <w:t>damaged by fire (except where such fire has been caused by the fault or negligence of the Tenant) so as to be unfit for human habitation or use, then the rent hereby covenanted to be paid or a fair proportion thereof according to the nature and extent of the damage sustained shall be suspended until the Premises</w:t>
      </w:r>
      <w:r>
        <w:rPr>
          <w:spacing w:val="-5"/>
          <w:sz w:val="24"/>
        </w:rPr>
        <w:t> </w:t>
      </w:r>
      <w:r>
        <w:rPr>
          <w:sz w:val="24"/>
        </w:rPr>
        <w:t>shall</w:t>
      </w:r>
      <w:r>
        <w:rPr>
          <w:spacing w:val="-4"/>
          <w:sz w:val="24"/>
        </w:rPr>
        <w:t> </w:t>
      </w:r>
      <w:r>
        <w:rPr>
          <w:sz w:val="24"/>
        </w:rPr>
        <w:t>again</w:t>
      </w:r>
      <w:r>
        <w:rPr>
          <w:spacing w:val="-4"/>
          <w:sz w:val="24"/>
        </w:rPr>
        <w:t> </w:t>
      </w:r>
      <w:r>
        <w:rPr>
          <w:sz w:val="24"/>
        </w:rPr>
        <w:t>be</w:t>
      </w:r>
      <w:r>
        <w:rPr>
          <w:spacing w:val="-4"/>
          <w:sz w:val="24"/>
        </w:rPr>
        <w:t> </w:t>
      </w:r>
      <w:r>
        <w:rPr>
          <w:sz w:val="24"/>
        </w:rPr>
        <w:t>rendered</w:t>
      </w:r>
      <w:r>
        <w:rPr>
          <w:spacing w:val="-4"/>
          <w:sz w:val="24"/>
        </w:rPr>
        <w:t> </w:t>
      </w:r>
      <w:r>
        <w:rPr>
          <w:sz w:val="24"/>
        </w:rPr>
        <w:t>fit</w:t>
      </w:r>
      <w:r>
        <w:rPr>
          <w:spacing w:val="-7"/>
          <w:sz w:val="24"/>
        </w:rPr>
        <w:t> </w:t>
      </w:r>
      <w:r>
        <w:rPr>
          <w:sz w:val="24"/>
        </w:rPr>
        <w:t>for</w:t>
      </w:r>
      <w:r>
        <w:rPr>
          <w:spacing w:val="-5"/>
          <w:sz w:val="24"/>
        </w:rPr>
        <w:t> </w:t>
      </w:r>
      <w:r>
        <w:rPr>
          <w:sz w:val="24"/>
        </w:rPr>
        <w:t>habitation</w:t>
      </w:r>
      <w:r>
        <w:rPr>
          <w:spacing w:val="-4"/>
          <w:sz w:val="24"/>
        </w:rPr>
        <w:t> </w:t>
      </w:r>
      <w:r>
        <w:rPr>
          <w:sz w:val="24"/>
        </w:rPr>
        <w:t>and</w:t>
      </w:r>
      <w:r>
        <w:rPr>
          <w:spacing w:val="-9"/>
          <w:sz w:val="24"/>
        </w:rPr>
        <w:t> </w:t>
      </w:r>
      <w:r>
        <w:rPr>
          <w:sz w:val="24"/>
        </w:rPr>
        <w:t>use</w:t>
      </w:r>
      <w:r>
        <w:rPr>
          <w:spacing w:val="-4"/>
          <w:sz w:val="24"/>
        </w:rPr>
        <w:t> </w:t>
      </w:r>
      <w:r>
        <w:rPr>
          <w:sz w:val="24"/>
        </w:rPr>
        <w:t>and</w:t>
      </w:r>
      <w:r>
        <w:rPr>
          <w:spacing w:val="-4"/>
          <w:sz w:val="24"/>
        </w:rPr>
        <w:t> </w:t>
      </w:r>
      <w:r>
        <w:rPr>
          <w:sz w:val="24"/>
        </w:rPr>
        <w:t>always</w:t>
      </w:r>
      <w:r>
        <w:rPr>
          <w:spacing w:val="-5"/>
          <w:sz w:val="24"/>
        </w:rPr>
        <w:t> </w:t>
      </w:r>
      <w:r>
        <w:rPr>
          <w:sz w:val="24"/>
        </w:rPr>
        <w:t>that</w:t>
      </w:r>
    </w:p>
    <w:p>
      <w:pPr>
        <w:pStyle w:val="ListParagraph"/>
        <w:spacing w:after="0" w:line="276" w:lineRule="auto"/>
        <w:jc w:val="both"/>
        <w:rPr>
          <w:sz w:val="24"/>
        </w:rPr>
        <w:sectPr>
          <w:pgSz w:w="12240" w:h="15840"/>
          <w:pgMar w:top="1360" w:bottom="280" w:left="720" w:right="1080"/>
        </w:sectPr>
      </w:pPr>
    </w:p>
    <w:p>
      <w:pPr>
        <w:pStyle w:val="BodyText"/>
        <w:spacing w:line="276" w:lineRule="auto" w:before="80"/>
        <w:ind w:left="2161" w:right="357"/>
        <w:jc w:val="both"/>
      </w:pPr>
      <w:r>
        <w:rPr/>
        <w:t>nothing</w:t>
      </w:r>
      <w:r>
        <w:rPr>
          <w:spacing w:val="-4"/>
        </w:rPr>
        <w:t> </w:t>
      </w:r>
      <w:r>
        <w:rPr/>
        <w:t>in</w:t>
      </w:r>
      <w:r>
        <w:rPr>
          <w:spacing w:val="-4"/>
        </w:rPr>
        <w:t> </w:t>
      </w:r>
      <w:r>
        <w:rPr/>
        <w:t>this</w:t>
      </w:r>
      <w:r>
        <w:rPr>
          <w:spacing w:val="-5"/>
        </w:rPr>
        <w:t> </w:t>
      </w:r>
      <w:r>
        <w:rPr/>
        <w:t>clause</w:t>
      </w:r>
      <w:r>
        <w:rPr>
          <w:spacing w:val="-4"/>
        </w:rPr>
        <w:t> </w:t>
      </w:r>
      <w:r>
        <w:rPr/>
        <w:t>shall</w:t>
      </w:r>
      <w:r>
        <w:rPr>
          <w:spacing w:val="-4"/>
        </w:rPr>
        <w:t> </w:t>
      </w:r>
      <w:r>
        <w:rPr/>
        <w:t>render</w:t>
      </w:r>
      <w:r>
        <w:rPr>
          <w:spacing w:val="-5"/>
        </w:rPr>
        <w:t> </w:t>
      </w:r>
      <w:r>
        <w:rPr/>
        <w:t>it</w:t>
      </w:r>
      <w:r>
        <w:rPr>
          <w:spacing w:val="-7"/>
        </w:rPr>
        <w:t> </w:t>
      </w:r>
      <w:r>
        <w:rPr/>
        <w:t>obligatory</w:t>
      </w:r>
      <w:r>
        <w:rPr>
          <w:spacing w:val="-5"/>
        </w:rPr>
        <w:t> </w:t>
      </w:r>
      <w:r>
        <w:rPr/>
        <w:t>on</w:t>
      </w:r>
      <w:r>
        <w:rPr>
          <w:spacing w:val="-4"/>
        </w:rPr>
        <w:t> </w:t>
      </w:r>
      <w:r>
        <w:rPr/>
        <w:t>the</w:t>
      </w:r>
      <w:r>
        <w:rPr>
          <w:spacing w:val="-4"/>
        </w:rPr>
        <w:t> </w:t>
      </w:r>
      <w:r>
        <w:rPr/>
        <w:t>Landlord</w:t>
      </w:r>
      <w:r>
        <w:rPr>
          <w:spacing w:val="-4"/>
        </w:rPr>
        <w:t> </w:t>
      </w:r>
      <w:r>
        <w:rPr/>
        <w:t>to</w:t>
      </w:r>
      <w:r>
        <w:rPr>
          <w:spacing w:val="-4"/>
        </w:rPr>
        <w:t> </w:t>
      </w:r>
      <w:r>
        <w:rPr/>
        <w:t>restate</w:t>
      </w:r>
      <w:r>
        <w:rPr>
          <w:spacing w:val="-4"/>
        </w:rPr>
        <w:t> </w:t>
      </w:r>
      <w:r>
        <w:rPr/>
        <w:t>or rebuild the Demised Premises or and part thereof if the Landlord in this absolute</w:t>
      </w:r>
      <w:r>
        <w:rPr>
          <w:spacing w:val="-17"/>
        </w:rPr>
        <w:t> </w:t>
      </w:r>
      <w:r>
        <w:rPr/>
        <w:t>discretion</w:t>
      </w:r>
      <w:r>
        <w:rPr>
          <w:spacing w:val="-17"/>
        </w:rPr>
        <w:t> </w:t>
      </w:r>
      <w:r>
        <w:rPr/>
        <w:t>does</w:t>
      </w:r>
      <w:r>
        <w:rPr>
          <w:spacing w:val="-16"/>
        </w:rPr>
        <w:t> </w:t>
      </w:r>
      <w:r>
        <w:rPr/>
        <w:t>not</w:t>
      </w:r>
      <w:r>
        <w:rPr>
          <w:spacing w:val="-17"/>
        </w:rPr>
        <w:t> </w:t>
      </w:r>
      <w:r>
        <w:rPr/>
        <w:t>desire</w:t>
      </w:r>
      <w:r>
        <w:rPr>
          <w:spacing w:val="-17"/>
        </w:rPr>
        <w:t> </w:t>
      </w:r>
      <w:r>
        <w:rPr/>
        <w:t>to</w:t>
      </w:r>
      <w:r>
        <w:rPr>
          <w:spacing w:val="-17"/>
        </w:rPr>
        <w:t> </w:t>
      </w:r>
      <w:r>
        <w:rPr/>
        <w:t>do</w:t>
      </w:r>
      <w:r>
        <w:rPr>
          <w:spacing w:val="-16"/>
        </w:rPr>
        <w:t> </w:t>
      </w:r>
      <w:r>
        <w:rPr/>
        <w:t>so</w:t>
      </w:r>
      <w:r>
        <w:rPr>
          <w:spacing w:val="-17"/>
        </w:rPr>
        <w:t> </w:t>
      </w:r>
      <w:r>
        <w:rPr/>
        <w:t>in</w:t>
      </w:r>
      <w:r>
        <w:rPr>
          <w:spacing w:val="-17"/>
        </w:rPr>
        <w:t> </w:t>
      </w:r>
      <w:r>
        <w:rPr/>
        <w:t>which</w:t>
      </w:r>
      <w:r>
        <w:rPr>
          <w:spacing w:val="-16"/>
        </w:rPr>
        <w:t> </w:t>
      </w:r>
      <w:r>
        <w:rPr/>
        <w:t>even</w:t>
      </w:r>
      <w:r>
        <w:rPr>
          <w:spacing w:val="-17"/>
        </w:rPr>
        <w:t> </w:t>
      </w:r>
      <w:r>
        <w:rPr/>
        <w:t>the</w:t>
      </w:r>
      <w:r>
        <w:rPr>
          <w:spacing w:val="-17"/>
        </w:rPr>
        <w:t> </w:t>
      </w:r>
      <w:r>
        <w:rPr/>
        <w:t>Landlord</w:t>
      </w:r>
      <w:r>
        <w:rPr>
          <w:spacing w:val="-16"/>
        </w:rPr>
        <w:t> </w:t>
      </w:r>
      <w:r>
        <w:rPr/>
        <w:t>shall be entitled to terminate this tenancy by two (2) months notice in writing to the Tenant and upon such termination neither party shall have any claim against the other save and except in respect of any antecedent breach.</w:t>
      </w:r>
    </w:p>
    <w:p>
      <w:pPr>
        <w:pStyle w:val="BodyText"/>
        <w:spacing w:before="40"/>
      </w:pPr>
    </w:p>
    <w:p>
      <w:pPr>
        <w:pStyle w:val="ListParagraph"/>
        <w:numPr>
          <w:ilvl w:val="1"/>
          <w:numId w:val="1"/>
        </w:numPr>
        <w:tabs>
          <w:tab w:pos="2161" w:val="left" w:leader="none"/>
        </w:tabs>
        <w:spacing w:line="276" w:lineRule="auto" w:before="0" w:after="0"/>
        <w:ind w:left="2161" w:right="350" w:hanging="360"/>
        <w:jc w:val="both"/>
        <w:rPr>
          <w:sz w:val="24"/>
        </w:rPr>
      </w:pPr>
      <w:r>
        <w:rPr>
          <w:sz w:val="24"/>
        </w:rPr>
        <w:t>The Landlord shall at the written request of the Tenant made not less than two (2) month before</w:t>
      </w:r>
      <w:r>
        <w:rPr>
          <w:spacing w:val="-3"/>
          <w:sz w:val="24"/>
        </w:rPr>
        <w:t> </w:t>
      </w:r>
      <w:r>
        <w:rPr>
          <w:sz w:val="24"/>
        </w:rPr>
        <w:t>the expiration of</w:t>
      </w:r>
      <w:r>
        <w:rPr>
          <w:spacing w:val="-1"/>
          <w:sz w:val="24"/>
        </w:rPr>
        <w:t> </w:t>
      </w:r>
      <w:r>
        <w:rPr>
          <w:sz w:val="24"/>
        </w:rPr>
        <w:t>the</w:t>
      </w:r>
      <w:r>
        <w:rPr>
          <w:spacing w:val="-3"/>
          <w:sz w:val="24"/>
        </w:rPr>
        <w:t> </w:t>
      </w:r>
      <w:r>
        <w:rPr>
          <w:sz w:val="24"/>
        </w:rPr>
        <w:t>hereby created and</w:t>
      </w:r>
      <w:r>
        <w:rPr>
          <w:spacing w:val="-3"/>
          <w:sz w:val="24"/>
        </w:rPr>
        <w:t> </w:t>
      </w:r>
      <w:r>
        <w:rPr>
          <w:sz w:val="24"/>
        </w:rPr>
        <w:t>if</w:t>
      </w:r>
      <w:r>
        <w:rPr>
          <w:spacing w:val="-1"/>
          <w:sz w:val="24"/>
        </w:rPr>
        <w:t> </w:t>
      </w:r>
      <w:r>
        <w:rPr>
          <w:sz w:val="24"/>
        </w:rPr>
        <w:t>there shall not</w:t>
      </w:r>
      <w:r>
        <w:rPr>
          <w:spacing w:val="-17"/>
          <w:sz w:val="24"/>
        </w:rPr>
        <w:t> </w:t>
      </w:r>
      <w:r>
        <w:rPr>
          <w:sz w:val="24"/>
        </w:rPr>
        <w:t>at</w:t>
      </w:r>
      <w:r>
        <w:rPr>
          <w:spacing w:val="-15"/>
          <w:sz w:val="24"/>
        </w:rPr>
        <w:t> </w:t>
      </w:r>
      <w:r>
        <w:rPr>
          <w:sz w:val="24"/>
        </w:rPr>
        <w:t>time</w:t>
      </w:r>
      <w:r>
        <w:rPr>
          <w:spacing w:val="-12"/>
          <w:sz w:val="24"/>
        </w:rPr>
        <w:t> </w:t>
      </w:r>
      <w:r>
        <w:rPr>
          <w:sz w:val="24"/>
        </w:rPr>
        <w:t>of</w:t>
      </w:r>
      <w:r>
        <w:rPr>
          <w:spacing w:val="-15"/>
          <w:sz w:val="24"/>
        </w:rPr>
        <w:t> </w:t>
      </w:r>
      <w:r>
        <w:rPr>
          <w:sz w:val="24"/>
        </w:rPr>
        <w:t>such</w:t>
      </w:r>
      <w:r>
        <w:rPr>
          <w:spacing w:val="-12"/>
          <w:sz w:val="24"/>
        </w:rPr>
        <w:t> </w:t>
      </w:r>
      <w:r>
        <w:rPr>
          <w:sz w:val="24"/>
        </w:rPr>
        <w:t>request</w:t>
      </w:r>
      <w:r>
        <w:rPr>
          <w:spacing w:val="-15"/>
          <w:sz w:val="24"/>
        </w:rPr>
        <w:t> </w:t>
      </w:r>
      <w:r>
        <w:rPr>
          <w:sz w:val="24"/>
        </w:rPr>
        <w:t>by</w:t>
      </w:r>
      <w:r>
        <w:rPr>
          <w:spacing w:val="-17"/>
          <w:sz w:val="24"/>
        </w:rPr>
        <w:t> </w:t>
      </w:r>
      <w:r>
        <w:rPr>
          <w:sz w:val="24"/>
        </w:rPr>
        <w:t>any</w:t>
      </w:r>
      <w:r>
        <w:rPr>
          <w:spacing w:val="-13"/>
          <w:sz w:val="24"/>
        </w:rPr>
        <w:t> </w:t>
      </w:r>
      <w:r>
        <w:rPr>
          <w:sz w:val="24"/>
        </w:rPr>
        <w:t>existing</w:t>
      </w:r>
      <w:r>
        <w:rPr>
          <w:spacing w:val="-12"/>
          <w:sz w:val="24"/>
        </w:rPr>
        <w:t> </w:t>
      </w:r>
      <w:r>
        <w:rPr>
          <w:sz w:val="24"/>
        </w:rPr>
        <w:t>breach</w:t>
      </w:r>
      <w:r>
        <w:rPr>
          <w:spacing w:val="-12"/>
          <w:sz w:val="24"/>
        </w:rPr>
        <w:t> </w:t>
      </w:r>
      <w:r>
        <w:rPr>
          <w:sz w:val="24"/>
        </w:rPr>
        <w:t>or</w:t>
      </w:r>
      <w:r>
        <w:rPr>
          <w:spacing w:val="-13"/>
          <w:sz w:val="24"/>
        </w:rPr>
        <w:t> </w:t>
      </w:r>
      <w:r>
        <w:rPr>
          <w:sz w:val="24"/>
        </w:rPr>
        <w:t>non-observance</w:t>
      </w:r>
      <w:r>
        <w:rPr>
          <w:spacing w:val="-17"/>
          <w:sz w:val="24"/>
        </w:rPr>
        <w:t> </w:t>
      </w:r>
      <w:r>
        <w:rPr>
          <w:sz w:val="24"/>
        </w:rPr>
        <w:t>of</w:t>
      </w:r>
      <w:r>
        <w:rPr>
          <w:spacing w:val="-15"/>
          <w:sz w:val="24"/>
        </w:rPr>
        <w:t> </w:t>
      </w:r>
      <w:r>
        <w:rPr>
          <w:sz w:val="24"/>
        </w:rPr>
        <w:t>any of the covenants of the part of the Tenant herein to be performed at the Tenant's</w:t>
      </w:r>
      <w:r>
        <w:rPr>
          <w:spacing w:val="-10"/>
          <w:sz w:val="24"/>
        </w:rPr>
        <w:t> </w:t>
      </w:r>
      <w:r>
        <w:rPr>
          <w:sz w:val="24"/>
        </w:rPr>
        <w:t>expense</w:t>
      </w:r>
      <w:r>
        <w:rPr>
          <w:spacing w:val="-9"/>
          <w:sz w:val="24"/>
        </w:rPr>
        <w:t> </w:t>
      </w:r>
      <w:r>
        <w:rPr>
          <w:sz w:val="24"/>
        </w:rPr>
        <w:t>grant</w:t>
      </w:r>
      <w:r>
        <w:rPr>
          <w:spacing w:val="-12"/>
          <w:sz w:val="24"/>
        </w:rPr>
        <w:t> </w:t>
      </w:r>
      <w:r>
        <w:rPr>
          <w:sz w:val="24"/>
        </w:rPr>
        <w:t>to</w:t>
      </w:r>
      <w:r>
        <w:rPr>
          <w:spacing w:val="-9"/>
          <w:sz w:val="24"/>
        </w:rPr>
        <w:t> </w:t>
      </w:r>
      <w:r>
        <w:rPr>
          <w:sz w:val="24"/>
        </w:rPr>
        <w:t>the</w:t>
      </w:r>
      <w:r>
        <w:rPr>
          <w:spacing w:val="-9"/>
          <w:sz w:val="24"/>
        </w:rPr>
        <w:t> </w:t>
      </w:r>
      <w:r>
        <w:rPr>
          <w:sz w:val="24"/>
        </w:rPr>
        <w:t>Tenant</w:t>
      </w:r>
      <w:r>
        <w:rPr>
          <w:spacing w:val="-12"/>
          <w:sz w:val="24"/>
        </w:rPr>
        <w:t> </w:t>
      </w:r>
      <w:r>
        <w:rPr>
          <w:sz w:val="24"/>
        </w:rPr>
        <w:t>tenancy</w:t>
      </w:r>
      <w:r>
        <w:rPr>
          <w:spacing w:val="-10"/>
          <w:sz w:val="24"/>
        </w:rPr>
        <w:t> </w:t>
      </w:r>
      <w:r>
        <w:rPr>
          <w:sz w:val="24"/>
        </w:rPr>
        <w:t>or</w:t>
      </w:r>
      <w:r>
        <w:rPr>
          <w:spacing w:val="-10"/>
          <w:sz w:val="24"/>
        </w:rPr>
        <w:t> </w:t>
      </w:r>
      <w:r>
        <w:rPr>
          <w:sz w:val="24"/>
        </w:rPr>
        <w:t>the</w:t>
      </w:r>
      <w:r>
        <w:rPr>
          <w:spacing w:val="-9"/>
          <w:sz w:val="24"/>
        </w:rPr>
        <w:t> </w:t>
      </w:r>
      <w:r>
        <w:rPr>
          <w:sz w:val="24"/>
        </w:rPr>
        <w:t>Demised</w:t>
      </w:r>
      <w:r>
        <w:rPr>
          <w:spacing w:val="-9"/>
          <w:sz w:val="24"/>
        </w:rPr>
        <w:t> </w:t>
      </w:r>
      <w:r>
        <w:rPr>
          <w:sz w:val="24"/>
        </w:rPr>
        <w:t>Premises</w:t>
      </w:r>
      <w:r>
        <w:rPr>
          <w:spacing w:val="-10"/>
          <w:sz w:val="24"/>
        </w:rPr>
        <w:t> </w:t>
      </w:r>
      <w:r>
        <w:rPr>
          <w:sz w:val="24"/>
        </w:rPr>
        <w:t>for a further term and subject to the condition stipulated in Part IX of the </w:t>
      </w:r>
      <w:r>
        <w:rPr>
          <w:spacing w:val="-2"/>
          <w:sz w:val="24"/>
        </w:rPr>
        <w:t>Schedule.</w:t>
      </w:r>
    </w:p>
    <w:p>
      <w:pPr>
        <w:pStyle w:val="BodyText"/>
      </w:pPr>
    </w:p>
    <w:p>
      <w:pPr>
        <w:pStyle w:val="BodyText"/>
        <w:spacing w:before="168"/>
      </w:pPr>
    </w:p>
    <w:p>
      <w:pPr>
        <w:pStyle w:val="ListParagraph"/>
        <w:numPr>
          <w:ilvl w:val="0"/>
          <w:numId w:val="1"/>
        </w:numPr>
        <w:tabs>
          <w:tab w:pos="1439" w:val="left" w:leader="none"/>
          <w:tab w:pos="1441" w:val="left" w:leader="none"/>
        </w:tabs>
        <w:spacing w:line="276" w:lineRule="auto" w:before="0" w:after="0"/>
        <w:ind w:left="1441" w:right="526" w:hanging="360"/>
        <w:jc w:val="left"/>
        <w:rPr>
          <w:sz w:val="24"/>
        </w:rPr>
      </w:pPr>
      <w:r>
        <w:rPr>
          <w:sz w:val="24"/>
        </w:rPr>
        <w:t>Any</w:t>
      </w:r>
      <w:r>
        <w:rPr>
          <w:spacing w:val="-4"/>
          <w:sz w:val="24"/>
        </w:rPr>
        <w:t> </w:t>
      </w:r>
      <w:r>
        <w:rPr>
          <w:sz w:val="24"/>
        </w:rPr>
        <w:t>notice</w:t>
      </w:r>
      <w:r>
        <w:rPr>
          <w:spacing w:val="-3"/>
          <w:sz w:val="24"/>
        </w:rPr>
        <w:t> </w:t>
      </w:r>
      <w:r>
        <w:rPr>
          <w:sz w:val="24"/>
        </w:rPr>
        <w:t>or</w:t>
      </w:r>
      <w:r>
        <w:rPr>
          <w:spacing w:val="-4"/>
          <w:sz w:val="24"/>
        </w:rPr>
        <w:t> </w:t>
      </w:r>
      <w:r>
        <w:rPr>
          <w:sz w:val="24"/>
        </w:rPr>
        <w:t>other</w:t>
      </w:r>
      <w:r>
        <w:rPr>
          <w:spacing w:val="-4"/>
          <w:sz w:val="24"/>
        </w:rPr>
        <w:t> </w:t>
      </w:r>
      <w:r>
        <w:rPr>
          <w:sz w:val="24"/>
        </w:rPr>
        <w:t>document</w:t>
      </w:r>
      <w:r>
        <w:rPr>
          <w:spacing w:val="-6"/>
          <w:sz w:val="24"/>
        </w:rPr>
        <w:t> </w:t>
      </w:r>
      <w:r>
        <w:rPr>
          <w:sz w:val="24"/>
        </w:rPr>
        <w:t>or</w:t>
      </w:r>
      <w:r>
        <w:rPr>
          <w:spacing w:val="-4"/>
          <w:sz w:val="24"/>
        </w:rPr>
        <w:t> </w:t>
      </w:r>
      <w:r>
        <w:rPr>
          <w:sz w:val="24"/>
        </w:rPr>
        <w:t>writing</w:t>
      </w:r>
      <w:r>
        <w:rPr>
          <w:spacing w:val="-3"/>
          <w:sz w:val="24"/>
        </w:rPr>
        <w:t> </w:t>
      </w:r>
      <w:r>
        <w:rPr>
          <w:sz w:val="24"/>
        </w:rPr>
        <w:t>required</w:t>
      </w:r>
      <w:r>
        <w:rPr>
          <w:spacing w:val="-3"/>
          <w:sz w:val="24"/>
        </w:rPr>
        <w:t> </w:t>
      </w:r>
      <w:r>
        <w:rPr>
          <w:sz w:val="24"/>
        </w:rPr>
        <w:t>to</w:t>
      </w:r>
      <w:r>
        <w:rPr>
          <w:spacing w:val="-3"/>
          <w:sz w:val="24"/>
        </w:rPr>
        <w:t> </w:t>
      </w:r>
      <w:r>
        <w:rPr>
          <w:sz w:val="24"/>
        </w:rPr>
        <w:t>be</w:t>
      </w:r>
      <w:r>
        <w:rPr>
          <w:spacing w:val="-3"/>
          <w:sz w:val="24"/>
        </w:rPr>
        <w:t> </w:t>
      </w:r>
      <w:r>
        <w:rPr>
          <w:sz w:val="24"/>
        </w:rPr>
        <w:t>served</w:t>
      </w:r>
      <w:r>
        <w:rPr>
          <w:spacing w:val="-3"/>
          <w:sz w:val="24"/>
        </w:rPr>
        <w:t> </w:t>
      </w:r>
      <w:r>
        <w:rPr>
          <w:sz w:val="24"/>
        </w:rPr>
        <w:t>delivered</w:t>
      </w:r>
      <w:r>
        <w:rPr>
          <w:spacing w:val="-3"/>
          <w:sz w:val="24"/>
        </w:rPr>
        <w:t> </w:t>
      </w:r>
      <w:r>
        <w:rPr>
          <w:sz w:val="24"/>
        </w:rPr>
        <w:t>or</w:t>
      </w:r>
      <w:r>
        <w:rPr>
          <w:spacing w:val="-4"/>
          <w:sz w:val="24"/>
        </w:rPr>
        <w:t> </w:t>
      </w:r>
      <w:r>
        <w:rPr>
          <w:sz w:val="24"/>
        </w:rPr>
        <w:t>given hereunder shall be sufficiently served if left addressed to the Tenant on the Demised Premises or sent to the Tenant by registered post addressed to the Tenant's last known address in Malaysia and any notice document or writing to the Landlord shall be sufficiently served if sent by registered post to the Landlord's last known address.</w:t>
      </w:r>
    </w:p>
    <w:p>
      <w:pPr>
        <w:pStyle w:val="BodyText"/>
      </w:pPr>
    </w:p>
    <w:p>
      <w:pPr>
        <w:pStyle w:val="BodyText"/>
        <w:spacing w:before="164"/>
      </w:pPr>
    </w:p>
    <w:p>
      <w:pPr>
        <w:pStyle w:val="ListParagraph"/>
        <w:numPr>
          <w:ilvl w:val="0"/>
          <w:numId w:val="1"/>
        </w:numPr>
        <w:tabs>
          <w:tab w:pos="1439" w:val="left" w:leader="none"/>
          <w:tab w:pos="1441" w:val="left" w:leader="none"/>
        </w:tabs>
        <w:spacing w:line="278" w:lineRule="auto" w:before="1" w:after="0"/>
        <w:ind w:left="1441" w:right="675" w:hanging="240"/>
        <w:jc w:val="left"/>
        <w:rPr>
          <w:sz w:val="24"/>
        </w:rPr>
      </w:pPr>
      <w:r>
        <w:rPr>
          <w:sz w:val="24"/>
        </w:rPr>
        <w:t>The</w:t>
      </w:r>
      <w:r>
        <w:rPr>
          <w:spacing w:val="-3"/>
          <w:sz w:val="24"/>
        </w:rPr>
        <w:t> </w:t>
      </w:r>
      <w:r>
        <w:rPr>
          <w:sz w:val="24"/>
        </w:rPr>
        <w:t>cost</w:t>
      </w:r>
      <w:r>
        <w:rPr>
          <w:spacing w:val="-6"/>
          <w:sz w:val="24"/>
        </w:rPr>
        <w:t> </w:t>
      </w:r>
      <w:r>
        <w:rPr>
          <w:sz w:val="24"/>
        </w:rPr>
        <w:t>of</w:t>
      </w:r>
      <w:r>
        <w:rPr>
          <w:spacing w:val="-6"/>
          <w:sz w:val="24"/>
        </w:rPr>
        <w:t> </w:t>
      </w:r>
      <w:r>
        <w:rPr>
          <w:sz w:val="24"/>
        </w:rPr>
        <w:t>and</w:t>
      </w:r>
      <w:r>
        <w:rPr>
          <w:spacing w:val="-3"/>
          <w:sz w:val="24"/>
        </w:rPr>
        <w:t> </w:t>
      </w:r>
      <w:r>
        <w:rPr>
          <w:sz w:val="24"/>
        </w:rPr>
        <w:t>incidental</w:t>
      </w:r>
      <w:r>
        <w:rPr>
          <w:spacing w:val="-3"/>
          <w:sz w:val="24"/>
        </w:rPr>
        <w:t> </w:t>
      </w:r>
      <w:r>
        <w:rPr>
          <w:sz w:val="24"/>
        </w:rPr>
        <w:t>to</w:t>
      </w:r>
      <w:r>
        <w:rPr>
          <w:spacing w:val="-3"/>
          <w:sz w:val="24"/>
        </w:rPr>
        <w:t> </w:t>
      </w:r>
      <w:r>
        <w:rPr>
          <w:sz w:val="24"/>
        </w:rPr>
        <w:t>the</w:t>
      </w:r>
      <w:r>
        <w:rPr>
          <w:spacing w:val="-3"/>
          <w:sz w:val="24"/>
        </w:rPr>
        <w:t> </w:t>
      </w:r>
      <w:r>
        <w:rPr>
          <w:sz w:val="24"/>
        </w:rPr>
        <w:t>preparation</w:t>
      </w:r>
      <w:r>
        <w:rPr>
          <w:spacing w:val="-3"/>
          <w:sz w:val="24"/>
        </w:rPr>
        <w:t> </w:t>
      </w:r>
      <w:r>
        <w:rPr>
          <w:sz w:val="24"/>
        </w:rPr>
        <w:t>and</w:t>
      </w:r>
      <w:r>
        <w:rPr>
          <w:spacing w:val="-3"/>
          <w:sz w:val="24"/>
        </w:rPr>
        <w:t> </w:t>
      </w:r>
      <w:r>
        <w:rPr>
          <w:sz w:val="24"/>
        </w:rPr>
        <w:t>completion</w:t>
      </w:r>
      <w:r>
        <w:rPr>
          <w:spacing w:val="-3"/>
          <w:sz w:val="24"/>
        </w:rPr>
        <w:t> </w:t>
      </w:r>
      <w:r>
        <w:rPr>
          <w:sz w:val="24"/>
        </w:rPr>
        <w:t>of</w:t>
      </w:r>
      <w:r>
        <w:rPr>
          <w:spacing w:val="-6"/>
          <w:sz w:val="24"/>
        </w:rPr>
        <w:t> </w:t>
      </w:r>
      <w:r>
        <w:rPr>
          <w:sz w:val="24"/>
        </w:rPr>
        <w:t>this</w:t>
      </w:r>
      <w:r>
        <w:rPr>
          <w:spacing w:val="-4"/>
          <w:sz w:val="24"/>
        </w:rPr>
        <w:t> </w:t>
      </w:r>
      <w:r>
        <w:rPr>
          <w:sz w:val="24"/>
        </w:rPr>
        <w:t>Agreement including stamp duty shall be paid by the Tenant.</w:t>
      </w:r>
    </w:p>
    <w:p>
      <w:pPr>
        <w:pStyle w:val="BodyText"/>
      </w:pPr>
    </w:p>
    <w:p>
      <w:pPr>
        <w:pStyle w:val="BodyText"/>
        <w:spacing w:before="163"/>
      </w:pPr>
    </w:p>
    <w:p>
      <w:pPr>
        <w:pStyle w:val="ListParagraph"/>
        <w:numPr>
          <w:ilvl w:val="0"/>
          <w:numId w:val="1"/>
        </w:numPr>
        <w:tabs>
          <w:tab w:pos="1439" w:val="left" w:leader="none"/>
        </w:tabs>
        <w:spacing w:line="240" w:lineRule="auto" w:before="0" w:after="0"/>
        <w:ind w:left="1439" w:right="0" w:hanging="238"/>
        <w:jc w:val="left"/>
        <w:rPr>
          <w:sz w:val="24"/>
        </w:rPr>
      </w:pPr>
      <w:r>
        <w:rPr>
          <w:sz w:val="24"/>
        </w:rPr>
        <w:t>The</w:t>
      </w:r>
      <w:r>
        <w:rPr>
          <w:spacing w:val="-5"/>
          <w:sz w:val="24"/>
        </w:rPr>
        <w:t> </w:t>
      </w:r>
      <w:r>
        <w:rPr>
          <w:sz w:val="24"/>
        </w:rPr>
        <w:t>Schedule shall</w:t>
      </w:r>
      <w:r>
        <w:rPr>
          <w:spacing w:val="-2"/>
          <w:sz w:val="24"/>
        </w:rPr>
        <w:t> </w:t>
      </w:r>
      <w:r>
        <w:rPr>
          <w:sz w:val="24"/>
        </w:rPr>
        <w:t>be</w:t>
      </w:r>
      <w:r>
        <w:rPr>
          <w:spacing w:val="-2"/>
          <w:sz w:val="24"/>
        </w:rPr>
        <w:t> </w:t>
      </w:r>
      <w:r>
        <w:rPr>
          <w:sz w:val="24"/>
        </w:rPr>
        <w:t>taken,</w:t>
      </w:r>
      <w:r>
        <w:rPr>
          <w:spacing w:val="-5"/>
          <w:sz w:val="24"/>
        </w:rPr>
        <w:t> </w:t>
      </w:r>
      <w:r>
        <w:rPr>
          <w:sz w:val="24"/>
        </w:rPr>
        <w:t>read</w:t>
      </w:r>
      <w:r>
        <w:rPr>
          <w:spacing w:val="-2"/>
          <w:sz w:val="24"/>
        </w:rPr>
        <w:t> </w:t>
      </w:r>
      <w:r>
        <w:rPr>
          <w:sz w:val="24"/>
        </w:rPr>
        <w:t>and</w:t>
      </w:r>
      <w:r>
        <w:rPr>
          <w:spacing w:val="-2"/>
          <w:sz w:val="24"/>
        </w:rPr>
        <w:t> </w:t>
      </w:r>
      <w:r>
        <w:rPr>
          <w:sz w:val="24"/>
        </w:rPr>
        <w:t>construed</w:t>
      </w:r>
      <w:r>
        <w:rPr>
          <w:spacing w:val="-2"/>
          <w:sz w:val="24"/>
        </w:rPr>
        <w:t> </w:t>
      </w:r>
      <w:r>
        <w:rPr>
          <w:sz w:val="24"/>
        </w:rPr>
        <w:t>as</w:t>
      </w:r>
      <w:r>
        <w:rPr>
          <w:spacing w:val="-3"/>
          <w:sz w:val="24"/>
        </w:rPr>
        <w:t> </w:t>
      </w:r>
      <w:r>
        <w:rPr>
          <w:sz w:val="24"/>
        </w:rPr>
        <w:t>part</w:t>
      </w:r>
      <w:r>
        <w:rPr>
          <w:spacing w:val="-5"/>
          <w:sz w:val="24"/>
        </w:rPr>
        <w:t> </w:t>
      </w:r>
      <w:r>
        <w:rPr>
          <w:sz w:val="24"/>
        </w:rPr>
        <w:t>of</w:t>
      </w:r>
      <w:r>
        <w:rPr>
          <w:spacing w:val="-4"/>
          <w:sz w:val="24"/>
        </w:rPr>
        <w:t> </w:t>
      </w:r>
      <w:r>
        <w:rPr>
          <w:sz w:val="24"/>
        </w:rPr>
        <w:t>this</w:t>
      </w:r>
      <w:r>
        <w:rPr>
          <w:spacing w:val="-3"/>
          <w:sz w:val="24"/>
        </w:rPr>
        <w:t> </w:t>
      </w:r>
      <w:r>
        <w:rPr>
          <w:spacing w:val="-2"/>
          <w:sz w:val="24"/>
        </w:rPr>
        <w:t>Agreement.</w:t>
      </w:r>
    </w:p>
    <w:p>
      <w:pPr>
        <w:pStyle w:val="BodyText"/>
      </w:pPr>
    </w:p>
    <w:p>
      <w:pPr>
        <w:pStyle w:val="BodyText"/>
        <w:spacing w:before="207"/>
      </w:pPr>
    </w:p>
    <w:p>
      <w:pPr>
        <w:pStyle w:val="ListParagraph"/>
        <w:numPr>
          <w:ilvl w:val="0"/>
          <w:numId w:val="1"/>
        </w:numPr>
        <w:tabs>
          <w:tab w:pos="1439" w:val="left" w:leader="none"/>
        </w:tabs>
        <w:spacing w:line="240" w:lineRule="auto" w:before="0" w:after="0"/>
        <w:ind w:left="1439" w:right="0" w:hanging="238"/>
        <w:jc w:val="left"/>
        <w:rPr>
          <w:sz w:val="24"/>
        </w:rPr>
      </w:pPr>
      <w:r>
        <w:rPr>
          <w:sz w:val="24"/>
        </w:rPr>
        <w:t>Time</w:t>
      </w:r>
      <w:r>
        <w:rPr>
          <w:spacing w:val="-5"/>
          <w:sz w:val="24"/>
        </w:rPr>
        <w:t> </w:t>
      </w:r>
      <w:r>
        <w:rPr>
          <w:sz w:val="24"/>
        </w:rPr>
        <w:t>wherever</w:t>
      </w:r>
      <w:r>
        <w:rPr>
          <w:spacing w:val="-4"/>
          <w:sz w:val="24"/>
        </w:rPr>
        <w:t> </w:t>
      </w:r>
      <w:r>
        <w:rPr>
          <w:sz w:val="24"/>
        </w:rPr>
        <w:t>mention</w:t>
      </w:r>
      <w:r>
        <w:rPr>
          <w:spacing w:val="-3"/>
          <w:sz w:val="24"/>
        </w:rPr>
        <w:t> </w:t>
      </w:r>
      <w:r>
        <w:rPr>
          <w:sz w:val="24"/>
        </w:rPr>
        <w:t>shall</w:t>
      </w:r>
      <w:r>
        <w:rPr>
          <w:spacing w:val="-3"/>
          <w:sz w:val="24"/>
        </w:rPr>
        <w:t> </w:t>
      </w:r>
      <w:r>
        <w:rPr>
          <w:sz w:val="24"/>
        </w:rPr>
        <w:t>be</w:t>
      </w:r>
      <w:r>
        <w:rPr>
          <w:spacing w:val="-2"/>
          <w:sz w:val="24"/>
        </w:rPr>
        <w:t> </w:t>
      </w:r>
      <w:r>
        <w:rPr>
          <w:sz w:val="24"/>
        </w:rPr>
        <w:t>the</w:t>
      </w:r>
      <w:r>
        <w:rPr>
          <w:spacing w:val="-3"/>
          <w:sz w:val="24"/>
        </w:rPr>
        <w:t> </w:t>
      </w:r>
      <w:r>
        <w:rPr>
          <w:sz w:val="24"/>
        </w:rPr>
        <w:t>essence</w:t>
      </w:r>
      <w:r>
        <w:rPr>
          <w:spacing w:val="-3"/>
          <w:sz w:val="24"/>
        </w:rPr>
        <w:t> </w:t>
      </w:r>
      <w:r>
        <w:rPr>
          <w:sz w:val="24"/>
        </w:rPr>
        <w:t>of</w:t>
      </w:r>
      <w:r>
        <w:rPr>
          <w:spacing w:val="-6"/>
          <w:sz w:val="24"/>
        </w:rPr>
        <w:t> </w:t>
      </w:r>
      <w:r>
        <w:rPr>
          <w:sz w:val="24"/>
        </w:rPr>
        <w:t>the</w:t>
      </w:r>
      <w:r>
        <w:rPr>
          <w:spacing w:val="-2"/>
          <w:sz w:val="24"/>
        </w:rPr>
        <w:t> Agreement.</w:t>
      </w:r>
    </w:p>
    <w:p>
      <w:pPr>
        <w:pStyle w:val="BodyText"/>
      </w:pPr>
    </w:p>
    <w:p>
      <w:pPr>
        <w:pStyle w:val="BodyText"/>
        <w:spacing w:before="207"/>
      </w:pPr>
    </w:p>
    <w:p>
      <w:pPr>
        <w:pStyle w:val="ListParagraph"/>
        <w:numPr>
          <w:ilvl w:val="0"/>
          <w:numId w:val="1"/>
        </w:numPr>
        <w:tabs>
          <w:tab w:pos="1439" w:val="left" w:leader="none"/>
          <w:tab w:pos="1441" w:val="left" w:leader="none"/>
        </w:tabs>
        <w:spacing w:line="273" w:lineRule="auto" w:before="1" w:after="0"/>
        <w:ind w:left="1441" w:right="1081" w:hanging="360"/>
        <w:jc w:val="left"/>
        <w:rPr>
          <w:sz w:val="24"/>
        </w:rPr>
      </w:pPr>
      <w:r>
        <w:rPr>
          <w:sz w:val="24"/>
        </w:rPr>
        <w:t>This</w:t>
      </w:r>
      <w:r>
        <w:rPr>
          <w:spacing w:val="-4"/>
          <w:sz w:val="24"/>
        </w:rPr>
        <w:t> </w:t>
      </w:r>
      <w:r>
        <w:rPr>
          <w:sz w:val="24"/>
        </w:rPr>
        <w:t>Agreement</w:t>
      </w:r>
      <w:r>
        <w:rPr>
          <w:spacing w:val="-6"/>
          <w:sz w:val="24"/>
        </w:rPr>
        <w:t> </w:t>
      </w:r>
      <w:r>
        <w:rPr>
          <w:sz w:val="24"/>
        </w:rPr>
        <w:t>shall</w:t>
      </w:r>
      <w:r>
        <w:rPr>
          <w:spacing w:val="-3"/>
          <w:sz w:val="24"/>
        </w:rPr>
        <w:t> </w:t>
      </w:r>
      <w:r>
        <w:rPr>
          <w:sz w:val="24"/>
        </w:rPr>
        <w:t>be</w:t>
      </w:r>
      <w:r>
        <w:rPr>
          <w:spacing w:val="-3"/>
          <w:sz w:val="24"/>
        </w:rPr>
        <w:t> </w:t>
      </w:r>
      <w:r>
        <w:rPr>
          <w:sz w:val="24"/>
        </w:rPr>
        <w:t>binding</w:t>
      </w:r>
      <w:r>
        <w:rPr>
          <w:spacing w:val="-3"/>
          <w:sz w:val="24"/>
        </w:rPr>
        <w:t> </w:t>
      </w:r>
      <w:r>
        <w:rPr>
          <w:sz w:val="24"/>
        </w:rPr>
        <w:t>upon</w:t>
      </w:r>
      <w:r>
        <w:rPr>
          <w:spacing w:val="-3"/>
          <w:sz w:val="24"/>
        </w:rPr>
        <w:t> </w:t>
      </w:r>
      <w:r>
        <w:rPr>
          <w:sz w:val="24"/>
        </w:rPr>
        <w:t>the</w:t>
      </w:r>
      <w:r>
        <w:rPr>
          <w:spacing w:val="-3"/>
          <w:sz w:val="24"/>
        </w:rPr>
        <w:t> </w:t>
      </w:r>
      <w:r>
        <w:rPr>
          <w:sz w:val="24"/>
        </w:rPr>
        <w:t>successor -</w:t>
      </w:r>
      <w:r>
        <w:rPr>
          <w:spacing w:val="-4"/>
          <w:sz w:val="24"/>
        </w:rPr>
        <w:t> </w:t>
      </w:r>
      <w:r>
        <w:rPr>
          <w:sz w:val="24"/>
        </w:rPr>
        <w:t>in</w:t>
      </w:r>
      <w:r>
        <w:rPr>
          <w:spacing w:val="-2"/>
          <w:sz w:val="24"/>
        </w:rPr>
        <w:t> </w:t>
      </w:r>
      <w:r>
        <w:rPr>
          <w:sz w:val="24"/>
        </w:rPr>
        <w:t>-</w:t>
      </w:r>
      <w:r>
        <w:rPr>
          <w:spacing w:val="-4"/>
          <w:sz w:val="24"/>
        </w:rPr>
        <w:t> </w:t>
      </w:r>
      <w:r>
        <w:rPr>
          <w:sz w:val="24"/>
        </w:rPr>
        <w:t>title</w:t>
      </w:r>
      <w:r>
        <w:rPr>
          <w:spacing w:val="-3"/>
          <w:sz w:val="24"/>
        </w:rPr>
        <w:t> </w:t>
      </w:r>
      <w:r>
        <w:rPr>
          <w:sz w:val="24"/>
        </w:rPr>
        <w:t>and</w:t>
      </w:r>
      <w:r>
        <w:rPr>
          <w:spacing w:val="-3"/>
          <w:sz w:val="24"/>
        </w:rPr>
        <w:t> </w:t>
      </w:r>
      <w:r>
        <w:rPr>
          <w:sz w:val="24"/>
        </w:rPr>
        <w:t>assigns personal representative and heirs of the Landlord and the Tenant.</w:t>
      </w:r>
    </w:p>
    <w:p>
      <w:pPr>
        <w:pStyle w:val="ListParagraph"/>
        <w:spacing w:after="0" w:line="273" w:lineRule="auto"/>
        <w:jc w:val="left"/>
        <w:rPr>
          <w:sz w:val="24"/>
        </w:rPr>
        <w:sectPr>
          <w:pgSz w:w="12240" w:h="15840"/>
          <w:pgMar w:top="1360" w:bottom="280" w:left="720" w:right="1080"/>
        </w:sectPr>
      </w:pPr>
    </w:p>
    <w:p>
      <w:pPr>
        <w:pStyle w:val="ListParagraph"/>
        <w:numPr>
          <w:ilvl w:val="0"/>
          <w:numId w:val="1"/>
        </w:numPr>
        <w:tabs>
          <w:tab w:pos="1439" w:val="left" w:leader="none"/>
          <w:tab w:pos="1441" w:val="left" w:leader="none"/>
        </w:tabs>
        <w:spacing w:line="273" w:lineRule="auto" w:before="80" w:after="0"/>
        <w:ind w:left="1441" w:right="708" w:hanging="360"/>
        <w:jc w:val="left"/>
        <w:rPr>
          <w:sz w:val="24"/>
        </w:rPr>
      </w:pPr>
      <w:r>
        <w:rPr>
          <w:sz w:val="24"/>
        </w:rPr>
        <w:t>In</w:t>
      </w:r>
      <w:r>
        <w:rPr>
          <w:spacing w:val="-3"/>
          <w:sz w:val="24"/>
        </w:rPr>
        <w:t> </w:t>
      </w:r>
      <w:r>
        <w:rPr>
          <w:sz w:val="24"/>
        </w:rPr>
        <w:t>the</w:t>
      </w:r>
      <w:r>
        <w:rPr>
          <w:spacing w:val="-3"/>
          <w:sz w:val="24"/>
        </w:rPr>
        <w:t> </w:t>
      </w:r>
      <w:r>
        <w:rPr>
          <w:sz w:val="24"/>
        </w:rPr>
        <w:t>event</w:t>
      </w:r>
      <w:r>
        <w:rPr>
          <w:spacing w:val="-6"/>
          <w:sz w:val="24"/>
        </w:rPr>
        <w:t> </w:t>
      </w:r>
      <w:r>
        <w:rPr>
          <w:sz w:val="24"/>
        </w:rPr>
        <w:t>the</w:t>
      </w:r>
      <w:r>
        <w:rPr>
          <w:spacing w:val="-3"/>
          <w:sz w:val="24"/>
        </w:rPr>
        <w:t> </w:t>
      </w:r>
      <w:r>
        <w:rPr>
          <w:sz w:val="24"/>
        </w:rPr>
        <w:t>Landlord's</w:t>
      </w:r>
      <w:r>
        <w:rPr>
          <w:spacing w:val="-4"/>
          <w:sz w:val="24"/>
        </w:rPr>
        <w:t> </w:t>
      </w:r>
      <w:r>
        <w:rPr>
          <w:sz w:val="24"/>
        </w:rPr>
        <w:t>wish</w:t>
      </w:r>
      <w:r>
        <w:rPr>
          <w:spacing w:val="-3"/>
          <w:sz w:val="24"/>
        </w:rPr>
        <w:t> </w:t>
      </w:r>
      <w:r>
        <w:rPr>
          <w:sz w:val="24"/>
        </w:rPr>
        <w:t>to</w:t>
      </w:r>
      <w:r>
        <w:rPr>
          <w:spacing w:val="-3"/>
          <w:sz w:val="24"/>
        </w:rPr>
        <w:t> </w:t>
      </w:r>
      <w:r>
        <w:rPr>
          <w:sz w:val="24"/>
        </w:rPr>
        <w:t>sell</w:t>
      </w:r>
      <w:r>
        <w:rPr>
          <w:spacing w:val="-3"/>
          <w:sz w:val="24"/>
        </w:rPr>
        <w:t> </w:t>
      </w:r>
      <w:r>
        <w:rPr>
          <w:sz w:val="24"/>
        </w:rPr>
        <w:t>the</w:t>
      </w:r>
      <w:r>
        <w:rPr>
          <w:spacing w:val="-3"/>
          <w:sz w:val="24"/>
        </w:rPr>
        <w:t> </w:t>
      </w:r>
      <w:r>
        <w:rPr>
          <w:sz w:val="24"/>
        </w:rPr>
        <w:t>demised</w:t>
      </w:r>
      <w:r>
        <w:rPr>
          <w:spacing w:val="-3"/>
          <w:sz w:val="24"/>
        </w:rPr>
        <w:t> </w:t>
      </w:r>
      <w:r>
        <w:rPr>
          <w:sz w:val="24"/>
        </w:rPr>
        <w:t>premise</w:t>
      </w:r>
      <w:r>
        <w:rPr>
          <w:spacing w:val="-3"/>
          <w:sz w:val="24"/>
        </w:rPr>
        <w:t> </w:t>
      </w:r>
      <w:r>
        <w:rPr>
          <w:sz w:val="24"/>
        </w:rPr>
        <w:t>than</w:t>
      </w:r>
      <w:r>
        <w:rPr>
          <w:spacing w:val="-3"/>
          <w:sz w:val="24"/>
        </w:rPr>
        <w:t> </w:t>
      </w:r>
      <w:r>
        <w:rPr>
          <w:sz w:val="24"/>
        </w:rPr>
        <w:t>sale</w:t>
      </w:r>
      <w:r>
        <w:rPr>
          <w:spacing w:val="-3"/>
          <w:sz w:val="24"/>
        </w:rPr>
        <w:t> </w:t>
      </w:r>
      <w:r>
        <w:rPr>
          <w:sz w:val="24"/>
        </w:rPr>
        <w:t>shall</w:t>
      </w:r>
      <w:r>
        <w:rPr>
          <w:spacing w:val="-3"/>
          <w:sz w:val="24"/>
        </w:rPr>
        <w:t> </w:t>
      </w:r>
      <w:r>
        <w:rPr>
          <w:sz w:val="24"/>
        </w:rPr>
        <w:t>be subject to this Tenancy.</w:t>
      </w:r>
    </w:p>
    <w:p>
      <w:pPr>
        <w:pStyle w:val="BodyText"/>
      </w:pPr>
    </w:p>
    <w:p>
      <w:pPr>
        <w:pStyle w:val="BodyText"/>
        <w:spacing w:before="9"/>
      </w:pPr>
    </w:p>
    <w:p>
      <w:pPr>
        <w:pStyle w:val="ListParagraph"/>
        <w:numPr>
          <w:ilvl w:val="0"/>
          <w:numId w:val="1"/>
        </w:numPr>
        <w:tabs>
          <w:tab w:pos="1439" w:val="left" w:leader="none"/>
          <w:tab w:pos="1441" w:val="left" w:leader="none"/>
        </w:tabs>
        <w:spacing w:line="278" w:lineRule="auto" w:before="0" w:after="0"/>
        <w:ind w:left="1441" w:right="402" w:hanging="360"/>
        <w:jc w:val="left"/>
        <w:rPr>
          <w:sz w:val="24"/>
        </w:rPr>
      </w:pPr>
      <w:r>
        <w:rPr>
          <w:sz w:val="24"/>
        </w:rPr>
        <w:t>In</w:t>
      </w:r>
      <w:r>
        <w:rPr>
          <w:spacing w:val="-2"/>
          <w:sz w:val="24"/>
        </w:rPr>
        <w:t> </w:t>
      </w:r>
      <w:r>
        <w:rPr>
          <w:sz w:val="24"/>
        </w:rPr>
        <w:t>the</w:t>
      </w:r>
      <w:r>
        <w:rPr>
          <w:spacing w:val="-1"/>
          <w:sz w:val="24"/>
        </w:rPr>
        <w:t> </w:t>
      </w:r>
      <w:r>
        <w:rPr>
          <w:sz w:val="24"/>
        </w:rPr>
        <w:t>event</w:t>
      </w:r>
      <w:r>
        <w:rPr>
          <w:spacing w:val="-5"/>
          <w:sz w:val="24"/>
        </w:rPr>
        <w:t> </w:t>
      </w:r>
      <w:r>
        <w:rPr>
          <w:sz w:val="24"/>
        </w:rPr>
        <w:t>that</w:t>
      </w:r>
      <w:r>
        <w:rPr>
          <w:spacing w:val="-5"/>
          <w:sz w:val="24"/>
        </w:rPr>
        <w:t> </w:t>
      </w:r>
      <w:r>
        <w:rPr>
          <w:sz w:val="24"/>
        </w:rPr>
        <w:t>the</w:t>
      </w:r>
      <w:r>
        <w:rPr>
          <w:spacing w:val="-2"/>
          <w:sz w:val="24"/>
        </w:rPr>
        <w:t> </w:t>
      </w:r>
      <w:r>
        <w:rPr>
          <w:sz w:val="24"/>
        </w:rPr>
        <w:t>tenant</w:t>
      </w:r>
      <w:r>
        <w:rPr>
          <w:spacing w:val="-5"/>
          <w:sz w:val="24"/>
        </w:rPr>
        <w:t> </w:t>
      </w:r>
      <w:r>
        <w:rPr>
          <w:sz w:val="24"/>
        </w:rPr>
        <w:t>fails</w:t>
      </w:r>
      <w:r>
        <w:rPr>
          <w:spacing w:val="-3"/>
          <w:sz w:val="24"/>
        </w:rPr>
        <w:t> </w:t>
      </w:r>
      <w:r>
        <w:rPr>
          <w:sz w:val="24"/>
        </w:rPr>
        <w:t>to</w:t>
      </w:r>
      <w:r>
        <w:rPr>
          <w:spacing w:val="-2"/>
          <w:sz w:val="24"/>
        </w:rPr>
        <w:t> </w:t>
      </w:r>
      <w:r>
        <w:rPr>
          <w:sz w:val="24"/>
        </w:rPr>
        <w:t>fulfill</w:t>
      </w:r>
      <w:r>
        <w:rPr>
          <w:spacing w:val="-2"/>
          <w:sz w:val="24"/>
        </w:rPr>
        <w:t> </w:t>
      </w:r>
      <w:r>
        <w:rPr>
          <w:sz w:val="24"/>
        </w:rPr>
        <w:t>the tenancy</w:t>
      </w:r>
      <w:r>
        <w:rPr>
          <w:spacing w:val="-3"/>
          <w:sz w:val="24"/>
        </w:rPr>
        <w:t> </w:t>
      </w:r>
      <w:r>
        <w:rPr>
          <w:sz w:val="24"/>
        </w:rPr>
        <w:t>period,</w:t>
      </w:r>
      <w:r>
        <w:rPr>
          <w:spacing w:val="-5"/>
          <w:sz w:val="24"/>
        </w:rPr>
        <w:t> </w:t>
      </w:r>
      <w:r>
        <w:rPr>
          <w:sz w:val="24"/>
        </w:rPr>
        <w:t>the deposit</w:t>
      </w:r>
      <w:r>
        <w:rPr>
          <w:spacing w:val="-5"/>
          <w:sz w:val="24"/>
        </w:rPr>
        <w:t> </w:t>
      </w:r>
      <w:r>
        <w:rPr>
          <w:sz w:val="24"/>
        </w:rPr>
        <w:t>sum</w:t>
      </w:r>
      <w:r>
        <w:rPr>
          <w:spacing w:val="-3"/>
          <w:sz w:val="24"/>
        </w:rPr>
        <w:t> </w:t>
      </w:r>
      <w:r>
        <w:rPr>
          <w:sz w:val="24"/>
        </w:rPr>
        <w:t>shall be forfeited by the Landlord.</w:t>
      </w:r>
    </w:p>
    <w:p>
      <w:pPr>
        <w:pStyle w:val="BodyText"/>
      </w:pPr>
    </w:p>
    <w:p>
      <w:pPr>
        <w:pStyle w:val="BodyText"/>
        <w:spacing w:before="244"/>
      </w:pPr>
    </w:p>
    <w:p>
      <w:pPr>
        <w:pStyle w:val="ListParagraph"/>
        <w:numPr>
          <w:ilvl w:val="0"/>
          <w:numId w:val="1"/>
        </w:numPr>
        <w:tabs>
          <w:tab w:pos="1439" w:val="left" w:leader="none"/>
          <w:tab w:pos="1441" w:val="left" w:leader="none"/>
        </w:tabs>
        <w:spacing w:line="273" w:lineRule="auto" w:before="0" w:after="0"/>
        <w:ind w:left="1441" w:right="490" w:hanging="360"/>
        <w:jc w:val="left"/>
        <w:rPr>
          <w:sz w:val="24"/>
        </w:rPr>
      </w:pPr>
      <w:r>
        <w:rPr>
          <w:sz w:val="24"/>
        </w:rPr>
        <w:t>The</w:t>
      </w:r>
      <w:r>
        <w:rPr>
          <w:spacing w:val="-3"/>
          <w:sz w:val="24"/>
        </w:rPr>
        <w:t> </w:t>
      </w:r>
      <w:r>
        <w:rPr>
          <w:sz w:val="24"/>
        </w:rPr>
        <w:t>tenant</w:t>
      </w:r>
      <w:r>
        <w:rPr>
          <w:spacing w:val="-6"/>
          <w:sz w:val="24"/>
        </w:rPr>
        <w:t> </w:t>
      </w:r>
      <w:r>
        <w:rPr>
          <w:sz w:val="24"/>
        </w:rPr>
        <w:t>is</w:t>
      </w:r>
      <w:r>
        <w:rPr>
          <w:spacing w:val="-4"/>
          <w:sz w:val="24"/>
        </w:rPr>
        <w:t> </w:t>
      </w:r>
      <w:r>
        <w:rPr>
          <w:sz w:val="24"/>
        </w:rPr>
        <w:t>strictly</w:t>
      </w:r>
      <w:r>
        <w:rPr>
          <w:spacing w:val="-4"/>
          <w:sz w:val="24"/>
        </w:rPr>
        <w:t> </w:t>
      </w:r>
      <w:r>
        <w:rPr>
          <w:sz w:val="24"/>
        </w:rPr>
        <w:t>prohibited</w:t>
      </w:r>
      <w:r>
        <w:rPr>
          <w:spacing w:val="-3"/>
          <w:sz w:val="24"/>
        </w:rPr>
        <w:t> </w:t>
      </w:r>
      <w:r>
        <w:rPr>
          <w:sz w:val="24"/>
        </w:rPr>
        <w:t>from</w:t>
      </w:r>
      <w:r>
        <w:rPr>
          <w:spacing w:val="-4"/>
          <w:sz w:val="24"/>
        </w:rPr>
        <w:t> </w:t>
      </w:r>
      <w:r>
        <w:rPr>
          <w:sz w:val="24"/>
        </w:rPr>
        <w:t>allowing</w:t>
      </w:r>
      <w:r>
        <w:rPr>
          <w:spacing w:val="-3"/>
          <w:sz w:val="24"/>
        </w:rPr>
        <w:t> </w:t>
      </w:r>
      <w:r>
        <w:rPr>
          <w:sz w:val="24"/>
        </w:rPr>
        <w:t>illegal</w:t>
      </w:r>
      <w:r>
        <w:rPr>
          <w:spacing w:val="-3"/>
          <w:sz w:val="24"/>
        </w:rPr>
        <w:t> </w:t>
      </w:r>
      <w:r>
        <w:rPr>
          <w:sz w:val="24"/>
        </w:rPr>
        <w:t>foreign</w:t>
      </w:r>
      <w:r>
        <w:rPr>
          <w:spacing w:val="-3"/>
          <w:sz w:val="24"/>
        </w:rPr>
        <w:t> </w:t>
      </w:r>
      <w:r>
        <w:rPr>
          <w:sz w:val="24"/>
        </w:rPr>
        <w:t>workers</w:t>
      </w:r>
      <w:r>
        <w:rPr>
          <w:spacing w:val="-4"/>
          <w:sz w:val="24"/>
        </w:rPr>
        <w:t> </w:t>
      </w:r>
      <w:r>
        <w:rPr>
          <w:sz w:val="24"/>
        </w:rPr>
        <w:t>with</w:t>
      </w:r>
      <w:r>
        <w:rPr>
          <w:spacing w:val="-3"/>
          <w:sz w:val="24"/>
        </w:rPr>
        <w:t> </w:t>
      </w:r>
      <w:r>
        <w:rPr>
          <w:sz w:val="24"/>
        </w:rPr>
        <w:t>no</w:t>
      </w:r>
      <w:r>
        <w:rPr>
          <w:spacing w:val="-3"/>
          <w:sz w:val="24"/>
        </w:rPr>
        <w:t> </w:t>
      </w:r>
      <w:r>
        <w:rPr>
          <w:sz w:val="24"/>
        </w:rPr>
        <w:t>valid work permit to reside in the demised premises.</w:t>
      </w:r>
    </w:p>
    <w:p>
      <w:pPr>
        <w:pStyle w:val="BodyText"/>
      </w:pPr>
    </w:p>
    <w:p>
      <w:pPr>
        <w:pStyle w:val="BodyText"/>
        <w:spacing w:before="9"/>
      </w:pPr>
    </w:p>
    <w:p>
      <w:pPr>
        <w:pStyle w:val="BodyText"/>
        <w:spacing w:line="276" w:lineRule="auto"/>
        <w:ind w:left="720" w:right="637"/>
      </w:pPr>
      <w:r>
        <w:rPr/>
        <w:t>All the home application damage or loss, tenant should restore the status quote compensation</w:t>
      </w:r>
      <w:r>
        <w:rPr>
          <w:spacing w:val="-3"/>
        </w:rPr>
        <w:t> </w:t>
      </w:r>
      <w:r>
        <w:rPr/>
        <w:t>for</w:t>
      </w:r>
      <w:r>
        <w:rPr>
          <w:spacing w:val="-4"/>
        </w:rPr>
        <w:t> </w:t>
      </w:r>
      <w:r>
        <w:rPr/>
        <w:t>economic</w:t>
      </w:r>
      <w:r>
        <w:rPr>
          <w:spacing w:val="-4"/>
        </w:rPr>
        <w:t> </w:t>
      </w:r>
      <w:r>
        <w:rPr/>
        <w:t>losses except</w:t>
      </w:r>
      <w:r>
        <w:rPr>
          <w:spacing w:val="-6"/>
        </w:rPr>
        <w:t> </w:t>
      </w:r>
      <w:r>
        <w:rPr/>
        <w:t>fair</w:t>
      </w:r>
      <w:r>
        <w:rPr>
          <w:spacing w:val="-4"/>
        </w:rPr>
        <w:t> </w:t>
      </w:r>
      <w:r>
        <w:rPr/>
        <w:t>wear</w:t>
      </w:r>
      <w:r>
        <w:rPr>
          <w:spacing w:val="-4"/>
        </w:rPr>
        <w:t> </w:t>
      </w:r>
      <w:r>
        <w:rPr/>
        <w:t>&amp;</w:t>
      </w:r>
      <w:r>
        <w:rPr>
          <w:spacing w:val="-4"/>
        </w:rPr>
        <w:t> </w:t>
      </w:r>
      <w:r>
        <w:rPr/>
        <w:t>tear</w:t>
      </w:r>
      <w:r>
        <w:rPr>
          <w:spacing w:val="-2"/>
        </w:rPr>
        <w:t> </w:t>
      </w:r>
      <w:r>
        <w:rPr/>
        <w:t>usage.</w:t>
      </w:r>
      <w:r>
        <w:rPr>
          <w:spacing w:val="-6"/>
        </w:rPr>
        <w:t> </w:t>
      </w:r>
      <w:r>
        <w:rPr/>
        <w:t>The</w:t>
      </w:r>
      <w:r>
        <w:rPr>
          <w:spacing w:val="-3"/>
        </w:rPr>
        <w:t> </w:t>
      </w:r>
      <w:r>
        <w:rPr/>
        <w:t>listing</w:t>
      </w:r>
      <w:r>
        <w:rPr>
          <w:spacing w:val="-3"/>
        </w:rPr>
        <w:t> </w:t>
      </w:r>
      <w:r>
        <w:rPr/>
        <w:t>for</w:t>
      </w:r>
      <w:r>
        <w:rPr>
          <w:spacing w:val="-4"/>
        </w:rPr>
        <w:t> </w:t>
      </w:r>
      <w:r>
        <w:rPr/>
        <w:t>the home application at</w:t>
      </w:r>
    </w:p>
    <w:p>
      <w:pPr>
        <w:pStyle w:val="BodyText"/>
      </w:pPr>
    </w:p>
    <w:p>
      <w:pPr>
        <w:pStyle w:val="BodyText"/>
        <w:spacing w:before="8"/>
      </w:pPr>
    </w:p>
    <w:p>
      <w:pPr>
        <w:spacing w:before="0"/>
        <w:ind w:left="720" w:right="0" w:firstLine="0"/>
        <w:jc w:val="left"/>
        <w:rPr>
          <w:rFonts w:ascii="Arial"/>
          <w:b/>
          <w:sz w:val="28"/>
        </w:rPr>
      </w:pPr>
      <w:r>
        <w:rPr>
          <w:rFonts w:ascii="Arial"/>
          <w:b/>
          <w:sz w:val="28"/>
        </w:rPr>
        <w:t>List of</w:t>
      </w:r>
      <w:r>
        <w:rPr>
          <w:rFonts w:ascii="Arial"/>
          <w:b/>
          <w:spacing w:val="-2"/>
          <w:sz w:val="28"/>
        </w:rPr>
        <w:t> Inventories:</w:t>
      </w:r>
    </w:p>
    <w:p>
      <w:pPr>
        <w:spacing w:after="0"/>
        <w:jc w:val="left"/>
        <w:rPr>
          <w:rFonts w:ascii="Arial"/>
          <w:b/>
          <w:sz w:val="28"/>
        </w:rPr>
        <w:sectPr>
          <w:pgSz w:w="12240" w:h="15840"/>
          <w:pgMar w:top="1360" w:bottom="280" w:left="720" w:right="1080"/>
        </w:sectPr>
      </w:pPr>
    </w:p>
    <w:p>
      <w:pPr>
        <w:pStyle w:val="Heading1"/>
      </w:pPr>
      <w:r>
        <w:rPr>
          <w:spacing w:val="-2"/>
        </w:rPr>
        <w:t>SCHEDULES</w:t>
      </w:r>
    </w:p>
    <w:p>
      <w:pPr>
        <w:pStyle w:val="BodyText"/>
        <w:spacing w:before="239"/>
        <w:ind w:left="720"/>
      </w:pPr>
      <w:r>
        <w:rPr/>
        <w:t>(Which</w:t>
      </w:r>
      <w:r>
        <w:rPr>
          <w:spacing w:val="-4"/>
        </w:rPr>
        <w:t> </w:t>
      </w:r>
      <w:r>
        <w:rPr/>
        <w:t>is</w:t>
      </w:r>
      <w:r>
        <w:rPr>
          <w:spacing w:val="-3"/>
        </w:rPr>
        <w:t> </w:t>
      </w:r>
      <w:r>
        <w:rPr/>
        <w:t>to</w:t>
      </w:r>
      <w:r>
        <w:rPr>
          <w:spacing w:val="-1"/>
        </w:rPr>
        <w:t> </w:t>
      </w:r>
      <w:r>
        <w:rPr/>
        <w:t>be</w:t>
      </w:r>
      <w:r>
        <w:rPr>
          <w:spacing w:val="-2"/>
        </w:rPr>
        <w:t> </w:t>
      </w:r>
      <w:r>
        <w:rPr/>
        <w:t>taken</w:t>
      </w:r>
      <w:r>
        <w:rPr>
          <w:spacing w:val="-1"/>
        </w:rPr>
        <w:t> </w:t>
      </w:r>
      <w:r>
        <w:rPr/>
        <w:t>read</w:t>
      </w:r>
      <w:r>
        <w:rPr>
          <w:spacing w:val="-2"/>
        </w:rPr>
        <w:t> </w:t>
      </w:r>
      <w:r>
        <w:rPr/>
        <w:t>and</w:t>
      </w:r>
      <w:r>
        <w:rPr>
          <w:spacing w:val="-2"/>
        </w:rPr>
        <w:t> </w:t>
      </w:r>
      <w:r>
        <w:rPr/>
        <w:t>construed</w:t>
      </w:r>
      <w:r>
        <w:rPr>
          <w:spacing w:val="-1"/>
        </w:rPr>
        <w:t> </w:t>
      </w:r>
      <w:r>
        <w:rPr/>
        <w:t>as</w:t>
      </w:r>
      <w:r>
        <w:rPr>
          <w:spacing w:val="-3"/>
        </w:rPr>
        <w:t> </w:t>
      </w:r>
      <w:r>
        <w:rPr/>
        <w:t>an</w:t>
      </w:r>
      <w:r>
        <w:rPr>
          <w:spacing w:val="-6"/>
        </w:rPr>
        <w:t> </w:t>
      </w:r>
      <w:r>
        <w:rPr/>
        <w:t>essential</w:t>
      </w:r>
      <w:r>
        <w:rPr>
          <w:spacing w:val="-2"/>
        </w:rPr>
        <w:t> </w:t>
      </w:r>
      <w:r>
        <w:rPr/>
        <w:t>part</w:t>
      </w:r>
      <w:r>
        <w:rPr>
          <w:spacing w:val="-4"/>
        </w:rPr>
        <w:t> </w:t>
      </w:r>
      <w:r>
        <w:rPr/>
        <w:t>of</w:t>
      </w:r>
      <w:r>
        <w:rPr>
          <w:spacing w:val="-5"/>
        </w:rPr>
        <w:t> </w:t>
      </w:r>
      <w:r>
        <w:rPr/>
        <w:t>this</w:t>
      </w:r>
      <w:r>
        <w:rPr>
          <w:spacing w:val="-2"/>
        </w:rPr>
        <w:t> Agreement)</w:t>
      </w:r>
    </w:p>
    <w:p>
      <w:pPr>
        <w:pStyle w:val="BodyText"/>
        <w:spacing w:before="15"/>
        <w:rPr>
          <w:sz w:val="2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5"/>
        <w:gridCol w:w="420"/>
        <w:gridCol w:w="8868"/>
      </w:tblGrid>
      <w:tr>
        <w:trPr>
          <w:trHeight w:val="1105" w:hRule="atLeast"/>
        </w:trPr>
        <w:tc>
          <w:tcPr>
            <w:tcW w:w="735" w:type="dxa"/>
          </w:tcPr>
          <w:p>
            <w:pPr>
              <w:pStyle w:val="TableParagraph"/>
              <w:ind w:left="13" w:right="5"/>
              <w:jc w:val="center"/>
              <w:rPr>
                <w:sz w:val="24"/>
              </w:rPr>
            </w:pPr>
            <w:r>
              <w:rPr>
                <w:spacing w:val="-5"/>
                <w:sz w:val="24"/>
              </w:rPr>
              <w:t>1.</w:t>
            </w:r>
          </w:p>
        </w:tc>
        <w:tc>
          <w:tcPr>
            <w:tcW w:w="420" w:type="dxa"/>
          </w:tcPr>
          <w:p>
            <w:pPr>
              <w:pStyle w:val="TableParagraph"/>
              <w:rPr>
                <w:sz w:val="24"/>
              </w:rPr>
            </w:pPr>
            <w:r>
              <w:rPr>
                <w:spacing w:val="-10"/>
                <w:sz w:val="24"/>
              </w:rPr>
              <w:t>:</w:t>
            </w:r>
          </w:p>
        </w:tc>
        <w:tc>
          <w:tcPr>
            <w:tcW w:w="8868" w:type="dxa"/>
          </w:tcPr>
          <w:p>
            <w:pPr>
              <w:pStyle w:val="TableParagraph"/>
              <w:spacing w:line="275" w:lineRule="exact"/>
              <w:rPr>
                <w:rFonts w:ascii="Arial"/>
                <w:b/>
                <w:sz w:val="24"/>
              </w:rPr>
            </w:pPr>
            <w:r>
              <w:rPr>
                <w:rFonts w:ascii="Arial"/>
                <w:b/>
                <w:spacing w:val="-2"/>
                <w:sz w:val="24"/>
              </w:rPr>
              <w:t>LANDLORD</w:t>
            </w:r>
          </w:p>
          <w:p>
            <w:pPr>
              <w:pStyle w:val="TableParagraph"/>
              <w:ind w:right="3870"/>
              <w:rPr>
                <w:sz w:val="24"/>
              </w:rPr>
            </w:pPr>
            <w:r>
              <w:rPr>
                <w:sz w:val="24"/>
              </w:rPr>
              <w:t>Name</w:t>
            </w:r>
            <w:r>
              <w:rPr>
                <w:spacing w:val="-6"/>
                <w:sz w:val="24"/>
              </w:rPr>
              <w:t> </w:t>
            </w:r>
            <w:r>
              <w:rPr>
                <w:sz w:val="24"/>
              </w:rPr>
              <w:t>:</w:t>
            </w:r>
            <w:r>
              <w:rPr>
                <w:spacing w:val="-9"/>
                <w:sz w:val="24"/>
              </w:rPr>
              <w:t> </w:t>
            </w:r>
            <w:r>
              <w:rPr>
                <w:sz w:val="24"/>
              </w:rPr>
              <w:t>WAN</w:t>
            </w:r>
            <w:r>
              <w:rPr>
                <w:spacing w:val="-7"/>
                <w:sz w:val="24"/>
              </w:rPr>
              <w:t> </w:t>
            </w:r>
            <w:r>
              <w:rPr>
                <w:sz w:val="24"/>
              </w:rPr>
              <w:t>SHARIHA</w:t>
            </w:r>
            <w:r>
              <w:rPr>
                <w:spacing w:val="-8"/>
                <w:sz w:val="24"/>
              </w:rPr>
              <w:t> </w:t>
            </w:r>
            <w:r>
              <w:rPr>
                <w:sz w:val="24"/>
              </w:rPr>
              <w:t>BT</w:t>
            </w:r>
            <w:r>
              <w:rPr>
                <w:spacing w:val="-9"/>
                <w:sz w:val="24"/>
              </w:rPr>
              <w:t> </w:t>
            </w:r>
            <w:r>
              <w:rPr>
                <w:sz w:val="24"/>
              </w:rPr>
              <w:t>WAN</w:t>
            </w:r>
            <w:r>
              <w:rPr>
                <w:spacing w:val="-7"/>
                <w:sz w:val="24"/>
              </w:rPr>
              <w:t> </w:t>
            </w:r>
            <w:r>
              <w:rPr>
                <w:sz w:val="24"/>
              </w:rPr>
              <w:t>BAHAROM NRIC No: 750818-02-6278</w:t>
            </w:r>
          </w:p>
        </w:tc>
      </w:tr>
      <w:tr>
        <w:trPr>
          <w:trHeight w:val="1380" w:hRule="atLeast"/>
        </w:trPr>
        <w:tc>
          <w:tcPr>
            <w:tcW w:w="735" w:type="dxa"/>
          </w:tcPr>
          <w:p>
            <w:pPr>
              <w:pStyle w:val="TableParagraph"/>
              <w:ind w:left="13" w:right="5"/>
              <w:jc w:val="center"/>
              <w:rPr>
                <w:sz w:val="24"/>
              </w:rPr>
            </w:pPr>
            <w:r>
              <w:rPr>
                <w:spacing w:val="-5"/>
                <w:sz w:val="24"/>
              </w:rPr>
              <w:t>2.</w:t>
            </w:r>
          </w:p>
        </w:tc>
        <w:tc>
          <w:tcPr>
            <w:tcW w:w="420" w:type="dxa"/>
          </w:tcPr>
          <w:p>
            <w:pPr>
              <w:pStyle w:val="TableParagraph"/>
              <w:rPr>
                <w:sz w:val="24"/>
              </w:rPr>
            </w:pPr>
            <w:r>
              <w:rPr>
                <w:spacing w:val="-10"/>
                <w:sz w:val="24"/>
              </w:rPr>
              <w:t>:</w:t>
            </w:r>
          </w:p>
        </w:tc>
        <w:tc>
          <w:tcPr>
            <w:tcW w:w="8868" w:type="dxa"/>
          </w:tcPr>
          <w:p>
            <w:pPr>
              <w:pStyle w:val="TableParagraph"/>
              <w:spacing w:line="276" w:lineRule="exact"/>
              <w:rPr>
                <w:rFonts w:ascii="Arial"/>
                <w:b/>
                <w:sz w:val="24"/>
              </w:rPr>
            </w:pPr>
            <w:r>
              <w:rPr>
                <w:rFonts w:ascii="Arial"/>
                <w:b/>
                <w:spacing w:val="-2"/>
                <w:sz w:val="24"/>
              </w:rPr>
              <w:t>TENANT</w:t>
            </w:r>
          </w:p>
          <w:p>
            <w:pPr>
              <w:pStyle w:val="TableParagraph"/>
              <w:ind w:right="3870"/>
              <w:rPr>
                <w:sz w:val="24"/>
              </w:rPr>
            </w:pPr>
            <w:r>
              <w:rPr>
                <w:sz w:val="24"/>
              </w:rPr>
              <w:t>Name</w:t>
            </w:r>
            <w:r>
              <w:rPr>
                <w:spacing w:val="-7"/>
                <w:sz w:val="24"/>
              </w:rPr>
              <w:t> </w:t>
            </w:r>
            <w:r>
              <w:rPr>
                <w:sz w:val="24"/>
              </w:rPr>
              <w:t>:</w:t>
            </w:r>
            <w:r>
              <w:rPr>
                <w:spacing w:val="-10"/>
                <w:sz w:val="24"/>
              </w:rPr>
              <w:t> </w:t>
            </w:r>
            <w:r>
              <w:rPr>
                <w:sz w:val="24"/>
              </w:rPr>
              <w:t>MOHAMAD</w:t>
            </w:r>
            <w:r>
              <w:rPr>
                <w:spacing w:val="-8"/>
                <w:sz w:val="24"/>
              </w:rPr>
              <w:t> </w:t>
            </w:r>
            <w:r>
              <w:rPr>
                <w:sz w:val="24"/>
              </w:rPr>
              <w:t>NAZRI</w:t>
            </w:r>
            <w:r>
              <w:rPr>
                <w:spacing w:val="-11"/>
                <w:sz w:val="24"/>
              </w:rPr>
              <w:t> </w:t>
            </w:r>
            <w:r>
              <w:rPr>
                <w:sz w:val="24"/>
              </w:rPr>
              <w:t>BIN</w:t>
            </w:r>
            <w:r>
              <w:rPr>
                <w:spacing w:val="-7"/>
                <w:sz w:val="24"/>
              </w:rPr>
              <w:t> </w:t>
            </w:r>
            <w:r>
              <w:rPr>
                <w:sz w:val="24"/>
              </w:rPr>
              <w:t>SAMAON NRIC No: 961004-01-5203</w:t>
            </w:r>
          </w:p>
          <w:p>
            <w:pPr>
              <w:pStyle w:val="TableParagraph"/>
              <w:spacing w:line="274" w:lineRule="exact"/>
              <w:rPr>
                <w:sz w:val="24"/>
              </w:rPr>
            </w:pPr>
            <w:r>
              <w:rPr>
                <w:sz w:val="24"/>
              </w:rPr>
              <w:t>LOT</w:t>
            </w:r>
            <w:r>
              <w:rPr>
                <w:spacing w:val="-4"/>
                <w:sz w:val="24"/>
              </w:rPr>
              <w:t> </w:t>
            </w:r>
            <w:r>
              <w:rPr>
                <w:sz w:val="24"/>
              </w:rPr>
              <w:t>529B,</w:t>
            </w:r>
            <w:r>
              <w:rPr>
                <w:spacing w:val="-4"/>
                <w:sz w:val="24"/>
              </w:rPr>
              <w:t> </w:t>
            </w:r>
            <w:r>
              <w:rPr>
                <w:sz w:val="24"/>
              </w:rPr>
              <w:t>BATU 18,</w:t>
            </w:r>
            <w:r>
              <w:rPr>
                <w:spacing w:val="-4"/>
                <w:sz w:val="24"/>
              </w:rPr>
              <w:t> </w:t>
            </w:r>
            <w:r>
              <w:rPr>
                <w:sz w:val="24"/>
              </w:rPr>
              <w:t>KAMPUNG</w:t>
            </w:r>
            <w:r>
              <w:rPr>
                <w:spacing w:val="-4"/>
                <w:sz w:val="24"/>
              </w:rPr>
              <w:t> </w:t>
            </w:r>
            <w:r>
              <w:rPr>
                <w:sz w:val="24"/>
              </w:rPr>
              <w:t>SUNGAI</w:t>
            </w:r>
            <w:r>
              <w:rPr>
                <w:spacing w:val="2"/>
                <w:sz w:val="24"/>
              </w:rPr>
              <w:t> </w:t>
            </w:r>
            <w:r>
              <w:rPr>
                <w:sz w:val="24"/>
              </w:rPr>
              <w:t>TIRAM,</w:t>
            </w:r>
            <w:r>
              <w:rPr>
                <w:spacing w:val="-4"/>
                <w:sz w:val="24"/>
              </w:rPr>
              <w:t> </w:t>
            </w:r>
            <w:r>
              <w:rPr>
                <w:sz w:val="24"/>
              </w:rPr>
              <w:t>81800 ULU</w:t>
            </w:r>
            <w:r>
              <w:rPr>
                <w:spacing w:val="-1"/>
                <w:sz w:val="24"/>
              </w:rPr>
              <w:t> </w:t>
            </w:r>
            <w:r>
              <w:rPr>
                <w:sz w:val="24"/>
              </w:rPr>
              <w:t>TIRAM,</w:t>
            </w:r>
            <w:r>
              <w:rPr>
                <w:spacing w:val="3"/>
                <w:sz w:val="24"/>
              </w:rPr>
              <w:t> </w:t>
            </w:r>
            <w:r>
              <w:rPr>
                <w:spacing w:val="-2"/>
                <w:sz w:val="24"/>
              </w:rPr>
              <w:t>JOHOR.</w:t>
            </w:r>
          </w:p>
        </w:tc>
      </w:tr>
      <w:tr>
        <w:trPr>
          <w:trHeight w:val="1100" w:hRule="atLeast"/>
        </w:trPr>
        <w:tc>
          <w:tcPr>
            <w:tcW w:w="735" w:type="dxa"/>
          </w:tcPr>
          <w:p>
            <w:pPr>
              <w:pStyle w:val="TableParagraph"/>
              <w:ind w:left="13" w:right="5"/>
              <w:jc w:val="center"/>
              <w:rPr>
                <w:sz w:val="24"/>
              </w:rPr>
            </w:pPr>
            <w:r>
              <w:rPr>
                <w:spacing w:val="-5"/>
                <w:sz w:val="24"/>
              </w:rPr>
              <w:t>3.</w:t>
            </w:r>
          </w:p>
        </w:tc>
        <w:tc>
          <w:tcPr>
            <w:tcW w:w="420" w:type="dxa"/>
          </w:tcPr>
          <w:p>
            <w:pPr>
              <w:pStyle w:val="TableParagraph"/>
              <w:rPr>
                <w:sz w:val="24"/>
              </w:rPr>
            </w:pPr>
            <w:r>
              <w:rPr>
                <w:spacing w:val="-10"/>
                <w:sz w:val="24"/>
              </w:rPr>
              <w:t>:</w:t>
            </w:r>
          </w:p>
        </w:tc>
        <w:tc>
          <w:tcPr>
            <w:tcW w:w="8868" w:type="dxa"/>
          </w:tcPr>
          <w:p>
            <w:pPr>
              <w:pStyle w:val="TableParagraph"/>
              <w:spacing w:line="276" w:lineRule="exact"/>
              <w:rPr>
                <w:sz w:val="24"/>
              </w:rPr>
            </w:pPr>
            <w:r>
              <w:rPr>
                <w:sz w:val="24"/>
              </w:rPr>
              <w:t>Demised</w:t>
            </w:r>
            <w:r>
              <w:rPr>
                <w:spacing w:val="-3"/>
                <w:sz w:val="24"/>
              </w:rPr>
              <w:t> </w:t>
            </w:r>
            <w:r>
              <w:rPr>
                <w:sz w:val="24"/>
              </w:rPr>
              <w:t>Premises</w:t>
            </w:r>
            <w:r>
              <w:rPr>
                <w:spacing w:val="-3"/>
                <w:sz w:val="24"/>
              </w:rPr>
              <w:t> </w:t>
            </w:r>
            <w:r>
              <w:rPr>
                <w:sz w:val="24"/>
              </w:rPr>
              <w:t>:</w:t>
            </w:r>
            <w:r>
              <w:rPr>
                <w:spacing w:val="-2"/>
                <w:sz w:val="24"/>
              </w:rPr>
              <w:t> APARTMENT</w:t>
            </w:r>
          </w:p>
          <w:p>
            <w:pPr>
              <w:pStyle w:val="TableParagraph"/>
              <w:rPr>
                <w:sz w:val="24"/>
              </w:rPr>
            </w:pPr>
            <w:r>
              <w:rPr>
                <w:sz w:val="24"/>
              </w:rPr>
              <w:t>Address</w:t>
            </w:r>
            <w:r>
              <w:rPr>
                <w:spacing w:val="-5"/>
                <w:sz w:val="24"/>
              </w:rPr>
              <w:t> </w:t>
            </w:r>
            <w:r>
              <w:rPr>
                <w:sz w:val="24"/>
              </w:rPr>
              <w:t>:</w:t>
            </w:r>
            <w:r>
              <w:rPr>
                <w:spacing w:val="-6"/>
                <w:sz w:val="24"/>
              </w:rPr>
              <w:t> </w:t>
            </w:r>
            <w:r>
              <w:rPr>
                <w:sz w:val="24"/>
              </w:rPr>
              <w:t>B1-06-09,</w:t>
            </w:r>
            <w:r>
              <w:rPr>
                <w:spacing w:val="-7"/>
                <w:sz w:val="24"/>
              </w:rPr>
              <w:t> </w:t>
            </w:r>
            <w:r>
              <w:rPr>
                <w:sz w:val="24"/>
              </w:rPr>
              <w:t>JALAN</w:t>
            </w:r>
            <w:r>
              <w:rPr>
                <w:spacing w:val="-4"/>
                <w:sz w:val="24"/>
              </w:rPr>
              <w:t> </w:t>
            </w:r>
            <w:r>
              <w:rPr>
                <w:sz w:val="24"/>
              </w:rPr>
              <w:t>PERSIARAN</w:t>
            </w:r>
            <w:r>
              <w:rPr>
                <w:spacing w:val="-4"/>
                <w:sz w:val="24"/>
              </w:rPr>
              <w:t> </w:t>
            </w:r>
            <w:r>
              <w:rPr>
                <w:sz w:val="24"/>
              </w:rPr>
              <w:t>SENIBONG,</w:t>
            </w:r>
            <w:r>
              <w:rPr>
                <w:spacing w:val="-7"/>
                <w:sz w:val="24"/>
              </w:rPr>
              <w:t> </w:t>
            </w:r>
            <w:r>
              <w:rPr>
                <w:sz w:val="24"/>
              </w:rPr>
              <w:t>BANDAR</w:t>
            </w:r>
            <w:r>
              <w:rPr>
                <w:spacing w:val="-4"/>
                <w:sz w:val="24"/>
              </w:rPr>
              <w:t> </w:t>
            </w:r>
            <w:r>
              <w:rPr>
                <w:sz w:val="24"/>
              </w:rPr>
              <w:t>BARU</w:t>
            </w:r>
            <w:r>
              <w:rPr>
                <w:spacing w:val="-4"/>
                <w:sz w:val="24"/>
              </w:rPr>
              <w:t> </w:t>
            </w:r>
            <w:r>
              <w:rPr>
                <w:sz w:val="24"/>
              </w:rPr>
              <w:t>BAYU SENIBONG, 81750 MASAI, JOHOR.</w:t>
            </w:r>
          </w:p>
        </w:tc>
      </w:tr>
      <w:tr>
        <w:trPr>
          <w:trHeight w:val="1105" w:hRule="atLeast"/>
        </w:trPr>
        <w:tc>
          <w:tcPr>
            <w:tcW w:w="735" w:type="dxa"/>
          </w:tcPr>
          <w:p>
            <w:pPr>
              <w:pStyle w:val="TableParagraph"/>
              <w:ind w:left="13" w:right="5"/>
              <w:jc w:val="center"/>
              <w:rPr>
                <w:sz w:val="24"/>
              </w:rPr>
            </w:pPr>
            <w:r>
              <w:rPr>
                <w:spacing w:val="-5"/>
                <w:sz w:val="24"/>
              </w:rPr>
              <w:t>4.</w:t>
            </w:r>
          </w:p>
        </w:tc>
        <w:tc>
          <w:tcPr>
            <w:tcW w:w="420" w:type="dxa"/>
          </w:tcPr>
          <w:p>
            <w:pPr>
              <w:pStyle w:val="TableParagraph"/>
              <w:rPr>
                <w:sz w:val="24"/>
              </w:rPr>
            </w:pPr>
            <w:r>
              <w:rPr>
                <w:spacing w:val="-10"/>
                <w:sz w:val="24"/>
              </w:rPr>
              <w:t>:</w:t>
            </w:r>
          </w:p>
        </w:tc>
        <w:tc>
          <w:tcPr>
            <w:tcW w:w="8868" w:type="dxa"/>
          </w:tcPr>
          <w:p>
            <w:pPr>
              <w:pStyle w:val="TableParagraph"/>
              <w:rPr>
                <w:sz w:val="24"/>
              </w:rPr>
            </w:pPr>
            <w:r>
              <w:rPr>
                <w:sz w:val="24"/>
              </w:rPr>
              <w:t>Term</w:t>
            </w:r>
            <w:r>
              <w:rPr>
                <w:spacing w:val="-5"/>
                <w:sz w:val="24"/>
              </w:rPr>
              <w:t> </w:t>
            </w:r>
            <w:r>
              <w:rPr>
                <w:spacing w:val="-10"/>
                <w:sz w:val="24"/>
              </w:rPr>
              <w:t>:</w:t>
            </w:r>
          </w:p>
          <w:p>
            <w:pPr>
              <w:pStyle w:val="TableParagraph"/>
              <w:spacing w:before="4"/>
              <w:ind w:right="405"/>
              <w:rPr>
                <w:sz w:val="24"/>
              </w:rPr>
            </w:pPr>
            <w:r>
              <w:rPr>
                <w:sz w:val="24"/>
              </w:rPr>
              <w:t>One (1) year commencing 1</w:t>
            </w:r>
            <w:r>
              <w:rPr>
                <w:sz w:val="24"/>
                <w:vertAlign w:val="superscript"/>
              </w:rPr>
              <w:t>ST</w:t>
            </w:r>
            <w:r>
              <w:rPr>
                <w:sz w:val="24"/>
                <w:vertAlign w:val="baseline"/>
              </w:rPr>
              <w:t> JULY 2023 and expiring 30</w:t>
            </w:r>
            <w:r>
              <w:rPr>
                <w:sz w:val="24"/>
                <w:vertAlign w:val="superscript"/>
              </w:rPr>
              <w:t>TH</w:t>
            </w:r>
            <w:r>
              <w:rPr>
                <w:sz w:val="24"/>
                <w:vertAlign w:val="baseline"/>
              </w:rPr>
              <w:t> JUNE 2024.</w:t>
            </w:r>
            <w:r>
              <w:rPr>
                <w:spacing w:val="40"/>
                <w:sz w:val="24"/>
                <w:vertAlign w:val="baseline"/>
              </w:rPr>
              <w:t> </w:t>
            </w:r>
            <w:r>
              <w:rPr>
                <w:sz w:val="24"/>
                <w:vertAlign w:val="baseline"/>
              </w:rPr>
              <w:t>Option</w:t>
            </w:r>
            <w:r>
              <w:rPr>
                <w:spacing w:val="-2"/>
                <w:sz w:val="24"/>
                <w:vertAlign w:val="baseline"/>
              </w:rPr>
              <w:t> </w:t>
            </w:r>
            <w:r>
              <w:rPr>
                <w:sz w:val="24"/>
                <w:vertAlign w:val="baseline"/>
              </w:rPr>
              <w:t>to</w:t>
            </w:r>
            <w:r>
              <w:rPr>
                <w:spacing w:val="-2"/>
                <w:sz w:val="24"/>
                <w:vertAlign w:val="baseline"/>
              </w:rPr>
              <w:t> </w:t>
            </w:r>
            <w:r>
              <w:rPr>
                <w:sz w:val="24"/>
                <w:vertAlign w:val="baseline"/>
              </w:rPr>
              <w:t>renew One</w:t>
            </w:r>
            <w:r>
              <w:rPr>
                <w:spacing w:val="-1"/>
                <w:sz w:val="24"/>
                <w:vertAlign w:val="baseline"/>
              </w:rPr>
              <w:t> </w:t>
            </w:r>
            <w:r>
              <w:rPr>
                <w:sz w:val="24"/>
                <w:vertAlign w:val="baseline"/>
              </w:rPr>
              <w:t>(1)</w:t>
            </w:r>
            <w:r>
              <w:rPr>
                <w:spacing w:val="-3"/>
                <w:sz w:val="24"/>
                <w:vertAlign w:val="baseline"/>
              </w:rPr>
              <w:t> </w:t>
            </w:r>
            <w:r>
              <w:rPr>
                <w:sz w:val="24"/>
                <w:vertAlign w:val="baseline"/>
              </w:rPr>
              <w:t>year</w:t>
            </w:r>
            <w:r>
              <w:rPr>
                <w:spacing w:val="-3"/>
                <w:sz w:val="24"/>
                <w:vertAlign w:val="baseline"/>
              </w:rPr>
              <w:t> </w:t>
            </w:r>
            <w:r>
              <w:rPr>
                <w:sz w:val="24"/>
                <w:vertAlign w:val="baseline"/>
              </w:rPr>
              <w:t>effective</w:t>
            </w:r>
            <w:r>
              <w:rPr>
                <w:spacing w:val="-2"/>
                <w:sz w:val="24"/>
                <w:vertAlign w:val="baseline"/>
              </w:rPr>
              <w:t> </w:t>
            </w:r>
            <w:r>
              <w:rPr>
                <w:sz w:val="24"/>
                <w:vertAlign w:val="baseline"/>
              </w:rPr>
              <w:t>from</w:t>
            </w:r>
            <w:r>
              <w:rPr>
                <w:spacing w:val="-1"/>
                <w:sz w:val="24"/>
                <w:vertAlign w:val="baseline"/>
              </w:rPr>
              <w:t> </w:t>
            </w:r>
            <w:r>
              <w:rPr>
                <w:sz w:val="24"/>
                <w:vertAlign w:val="baseline"/>
              </w:rPr>
              <w:t>1</w:t>
            </w:r>
            <w:r>
              <w:rPr>
                <w:sz w:val="24"/>
                <w:vertAlign w:val="superscript"/>
              </w:rPr>
              <w:t>ST</w:t>
            </w:r>
            <w:r>
              <w:rPr>
                <w:spacing w:val="-6"/>
                <w:sz w:val="24"/>
                <w:vertAlign w:val="baseline"/>
              </w:rPr>
              <w:t> </w:t>
            </w:r>
            <w:r>
              <w:rPr>
                <w:sz w:val="24"/>
                <w:vertAlign w:val="baseline"/>
              </w:rPr>
              <w:t>JULY</w:t>
            </w:r>
            <w:r>
              <w:rPr>
                <w:spacing w:val="-3"/>
                <w:sz w:val="24"/>
                <w:vertAlign w:val="baseline"/>
              </w:rPr>
              <w:t> </w:t>
            </w:r>
            <w:r>
              <w:rPr>
                <w:sz w:val="24"/>
                <w:vertAlign w:val="baseline"/>
              </w:rPr>
              <w:t>2024</w:t>
            </w:r>
            <w:r>
              <w:rPr>
                <w:spacing w:val="-2"/>
                <w:sz w:val="24"/>
                <w:vertAlign w:val="baseline"/>
              </w:rPr>
              <w:t> </w:t>
            </w:r>
            <w:r>
              <w:rPr>
                <w:sz w:val="24"/>
                <w:vertAlign w:val="baseline"/>
              </w:rPr>
              <w:t>to</w:t>
            </w:r>
            <w:r>
              <w:rPr>
                <w:spacing w:val="-1"/>
                <w:sz w:val="24"/>
                <w:vertAlign w:val="baseline"/>
              </w:rPr>
              <w:t> </w:t>
            </w:r>
            <w:r>
              <w:rPr>
                <w:sz w:val="24"/>
                <w:vertAlign w:val="baseline"/>
              </w:rPr>
              <w:t>30</w:t>
            </w:r>
            <w:r>
              <w:rPr>
                <w:sz w:val="24"/>
                <w:vertAlign w:val="superscript"/>
              </w:rPr>
              <w:t>TH</w:t>
            </w:r>
            <w:r>
              <w:rPr>
                <w:spacing w:val="-4"/>
                <w:sz w:val="24"/>
                <w:vertAlign w:val="baseline"/>
              </w:rPr>
              <w:t> </w:t>
            </w:r>
            <w:r>
              <w:rPr>
                <w:sz w:val="24"/>
                <w:vertAlign w:val="baseline"/>
              </w:rPr>
              <w:t>JUNE</w:t>
            </w:r>
            <w:r>
              <w:rPr>
                <w:spacing w:val="-3"/>
                <w:sz w:val="24"/>
                <w:vertAlign w:val="baseline"/>
              </w:rPr>
              <w:t> </w:t>
            </w:r>
            <w:r>
              <w:rPr>
                <w:sz w:val="24"/>
                <w:vertAlign w:val="baseline"/>
              </w:rPr>
              <w:t>2025.</w:t>
            </w:r>
          </w:p>
        </w:tc>
      </w:tr>
      <w:tr>
        <w:trPr>
          <w:trHeight w:val="555" w:hRule="atLeast"/>
        </w:trPr>
        <w:tc>
          <w:tcPr>
            <w:tcW w:w="735" w:type="dxa"/>
          </w:tcPr>
          <w:p>
            <w:pPr>
              <w:pStyle w:val="TableParagraph"/>
              <w:ind w:left="13" w:right="5"/>
              <w:jc w:val="center"/>
              <w:rPr>
                <w:sz w:val="24"/>
              </w:rPr>
            </w:pPr>
            <w:r>
              <w:rPr>
                <w:spacing w:val="-5"/>
                <w:sz w:val="24"/>
              </w:rPr>
              <w:t>5.</w:t>
            </w:r>
          </w:p>
        </w:tc>
        <w:tc>
          <w:tcPr>
            <w:tcW w:w="420" w:type="dxa"/>
          </w:tcPr>
          <w:p>
            <w:pPr>
              <w:pStyle w:val="TableParagraph"/>
              <w:rPr>
                <w:sz w:val="24"/>
              </w:rPr>
            </w:pPr>
            <w:r>
              <w:rPr>
                <w:spacing w:val="-10"/>
                <w:sz w:val="24"/>
              </w:rPr>
              <w:t>:</w:t>
            </w:r>
          </w:p>
        </w:tc>
        <w:tc>
          <w:tcPr>
            <w:tcW w:w="8868" w:type="dxa"/>
          </w:tcPr>
          <w:p>
            <w:pPr>
              <w:pStyle w:val="TableParagraph"/>
              <w:tabs>
                <w:tab w:pos="1853" w:val="left" w:leader="none"/>
              </w:tabs>
              <w:rPr>
                <w:sz w:val="24"/>
              </w:rPr>
            </w:pPr>
            <w:r>
              <w:rPr>
                <w:sz w:val="24"/>
              </w:rPr>
              <w:t>Monthly</w:t>
            </w:r>
            <w:r>
              <w:rPr>
                <w:spacing w:val="-1"/>
                <w:sz w:val="24"/>
              </w:rPr>
              <w:t> </w:t>
            </w:r>
            <w:r>
              <w:rPr>
                <w:spacing w:val="-2"/>
                <w:sz w:val="24"/>
              </w:rPr>
              <w:t>Rental</w:t>
            </w:r>
            <w:r>
              <w:rPr>
                <w:sz w:val="24"/>
              </w:rPr>
              <w:tab/>
              <w:t>:</w:t>
            </w:r>
            <w:r>
              <w:rPr>
                <w:spacing w:val="-6"/>
                <w:sz w:val="24"/>
              </w:rPr>
              <w:t> </w:t>
            </w:r>
            <w:r>
              <w:rPr>
                <w:sz w:val="24"/>
              </w:rPr>
              <w:t>RM</w:t>
            </w:r>
            <w:r>
              <w:rPr>
                <w:spacing w:val="1"/>
                <w:sz w:val="24"/>
              </w:rPr>
              <w:t> </w:t>
            </w:r>
            <w:r>
              <w:rPr>
                <w:sz w:val="24"/>
              </w:rPr>
              <w:t>900.00 (Ringgit</w:t>
            </w:r>
            <w:r>
              <w:rPr>
                <w:spacing w:val="-4"/>
                <w:sz w:val="24"/>
              </w:rPr>
              <w:t> </w:t>
            </w:r>
            <w:r>
              <w:rPr>
                <w:sz w:val="24"/>
              </w:rPr>
              <w:t>Malaysia</w:t>
            </w:r>
            <w:r>
              <w:rPr>
                <w:spacing w:val="-6"/>
                <w:sz w:val="24"/>
              </w:rPr>
              <w:t> </w:t>
            </w:r>
            <w:r>
              <w:rPr>
                <w:sz w:val="24"/>
              </w:rPr>
              <w:t>:</w:t>
            </w:r>
            <w:r>
              <w:rPr>
                <w:spacing w:val="-2"/>
                <w:sz w:val="24"/>
              </w:rPr>
              <w:t> </w:t>
            </w:r>
            <w:r>
              <w:rPr>
                <w:sz w:val="24"/>
              </w:rPr>
              <w:t>NINE</w:t>
            </w:r>
            <w:r>
              <w:rPr>
                <w:spacing w:val="-1"/>
                <w:sz w:val="24"/>
              </w:rPr>
              <w:t> </w:t>
            </w:r>
            <w:r>
              <w:rPr>
                <w:sz w:val="24"/>
              </w:rPr>
              <w:t>HUNDRED</w:t>
            </w:r>
            <w:r>
              <w:rPr>
                <w:spacing w:val="1"/>
                <w:sz w:val="24"/>
              </w:rPr>
              <w:t> </w:t>
            </w:r>
            <w:r>
              <w:rPr>
                <w:spacing w:val="-2"/>
                <w:sz w:val="24"/>
              </w:rPr>
              <w:t>ONLY)</w:t>
            </w:r>
          </w:p>
        </w:tc>
      </w:tr>
      <w:tr>
        <w:trPr>
          <w:trHeight w:val="1930" w:hRule="atLeast"/>
        </w:trPr>
        <w:tc>
          <w:tcPr>
            <w:tcW w:w="735" w:type="dxa"/>
          </w:tcPr>
          <w:p>
            <w:pPr>
              <w:pStyle w:val="TableParagraph"/>
              <w:ind w:left="13" w:right="5"/>
              <w:jc w:val="center"/>
              <w:rPr>
                <w:sz w:val="24"/>
              </w:rPr>
            </w:pPr>
            <w:r>
              <w:rPr>
                <w:spacing w:val="-5"/>
                <w:sz w:val="24"/>
              </w:rPr>
              <w:t>6.</w:t>
            </w:r>
          </w:p>
        </w:tc>
        <w:tc>
          <w:tcPr>
            <w:tcW w:w="420" w:type="dxa"/>
          </w:tcPr>
          <w:p>
            <w:pPr>
              <w:pStyle w:val="TableParagraph"/>
              <w:rPr>
                <w:sz w:val="24"/>
              </w:rPr>
            </w:pPr>
            <w:r>
              <w:rPr>
                <w:spacing w:val="-10"/>
                <w:sz w:val="24"/>
              </w:rPr>
              <w:t>:</w:t>
            </w:r>
          </w:p>
        </w:tc>
        <w:tc>
          <w:tcPr>
            <w:tcW w:w="8868" w:type="dxa"/>
          </w:tcPr>
          <w:p>
            <w:pPr>
              <w:pStyle w:val="TableParagraph"/>
              <w:ind w:right="2402"/>
              <w:rPr>
                <w:sz w:val="24"/>
              </w:rPr>
            </w:pPr>
            <w:r>
              <w:rPr>
                <w:sz w:val="24"/>
              </w:rPr>
              <w:t>One</w:t>
            </w:r>
            <w:r>
              <w:rPr>
                <w:spacing w:val="-3"/>
                <w:sz w:val="24"/>
              </w:rPr>
              <w:t> </w:t>
            </w:r>
            <w:r>
              <w:rPr>
                <w:sz w:val="24"/>
              </w:rPr>
              <w:t>month</w:t>
            </w:r>
            <w:r>
              <w:rPr>
                <w:spacing w:val="-4"/>
                <w:sz w:val="24"/>
              </w:rPr>
              <w:t> </w:t>
            </w:r>
            <w:r>
              <w:rPr>
                <w:sz w:val="24"/>
              </w:rPr>
              <w:t>Refundable</w:t>
            </w:r>
            <w:r>
              <w:rPr>
                <w:spacing w:val="-3"/>
                <w:sz w:val="24"/>
              </w:rPr>
              <w:t> </w:t>
            </w:r>
            <w:r>
              <w:rPr>
                <w:sz w:val="24"/>
              </w:rPr>
              <w:t>Security</w:t>
            </w:r>
            <w:r>
              <w:rPr>
                <w:spacing w:val="-5"/>
                <w:sz w:val="24"/>
              </w:rPr>
              <w:t> </w:t>
            </w:r>
            <w:r>
              <w:rPr>
                <w:sz w:val="24"/>
              </w:rPr>
              <w:t>Deposit</w:t>
            </w:r>
            <w:r>
              <w:rPr>
                <w:spacing w:val="-7"/>
                <w:sz w:val="24"/>
              </w:rPr>
              <w:t> </w:t>
            </w:r>
            <w:r>
              <w:rPr>
                <w:sz w:val="24"/>
              </w:rPr>
              <w:t>:</w:t>
            </w:r>
            <w:r>
              <w:rPr>
                <w:spacing w:val="-7"/>
                <w:sz w:val="24"/>
              </w:rPr>
              <w:t> </w:t>
            </w:r>
            <w:r>
              <w:rPr>
                <w:sz w:val="24"/>
              </w:rPr>
              <w:t>RM</w:t>
            </w:r>
            <w:r>
              <w:rPr>
                <w:spacing w:val="-2"/>
                <w:sz w:val="24"/>
              </w:rPr>
              <w:t> </w:t>
            </w:r>
            <w:r>
              <w:rPr>
                <w:sz w:val="24"/>
              </w:rPr>
              <w:t>900.00 (Ringgit Malaysia : NINE HUNDRED ONLY)</w:t>
            </w:r>
          </w:p>
          <w:p>
            <w:pPr>
              <w:pStyle w:val="TableParagraph"/>
              <w:spacing w:line="274" w:lineRule="exact"/>
              <w:rPr>
                <w:sz w:val="24"/>
              </w:rPr>
            </w:pPr>
            <w:r>
              <w:rPr>
                <w:color w:val="000000"/>
                <w:sz w:val="24"/>
                <w:highlight w:val="lightGray"/>
              </w:rPr>
              <w:t>Deposit</w:t>
            </w:r>
            <w:r>
              <w:rPr>
                <w:color w:val="000000"/>
                <w:spacing w:val="-5"/>
                <w:sz w:val="24"/>
                <w:highlight w:val="lightGray"/>
              </w:rPr>
              <w:t> </w:t>
            </w:r>
            <w:r>
              <w:rPr>
                <w:color w:val="000000"/>
                <w:sz w:val="24"/>
                <w:highlight w:val="lightGray"/>
              </w:rPr>
              <w:t>cannot</w:t>
            </w:r>
            <w:r>
              <w:rPr>
                <w:color w:val="000000"/>
                <w:spacing w:val="-3"/>
                <w:sz w:val="24"/>
                <w:highlight w:val="lightGray"/>
              </w:rPr>
              <w:t> </w:t>
            </w:r>
            <w:r>
              <w:rPr>
                <w:color w:val="000000"/>
                <w:sz w:val="24"/>
                <w:highlight w:val="lightGray"/>
              </w:rPr>
              <w:t>be</w:t>
            </w:r>
            <w:r>
              <w:rPr>
                <w:color w:val="000000"/>
                <w:spacing w:val="-1"/>
                <w:sz w:val="24"/>
                <w:highlight w:val="lightGray"/>
              </w:rPr>
              <w:t> </w:t>
            </w:r>
            <w:r>
              <w:rPr>
                <w:color w:val="000000"/>
                <w:sz w:val="24"/>
                <w:highlight w:val="lightGray"/>
              </w:rPr>
              <w:t>used</w:t>
            </w:r>
            <w:r>
              <w:rPr>
                <w:color w:val="000000"/>
                <w:spacing w:val="-2"/>
                <w:sz w:val="24"/>
                <w:highlight w:val="lightGray"/>
              </w:rPr>
              <w:t> </w:t>
            </w:r>
            <w:r>
              <w:rPr>
                <w:color w:val="000000"/>
                <w:sz w:val="24"/>
                <w:highlight w:val="lightGray"/>
              </w:rPr>
              <w:t>to</w:t>
            </w:r>
            <w:r>
              <w:rPr>
                <w:color w:val="000000"/>
                <w:spacing w:val="-2"/>
                <w:sz w:val="24"/>
                <w:highlight w:val="lightGray"/>
              </w:rPr>
              <w:t> </w:t>
            </w:r>
            <w:r>
              <w:rPr>
                <w:color w:val="000000"/>
                <w:sz w:val="24"/>
                <w:highlight w:val="lightGray"/>
              </w:rPr>
              <w:t>offset</w:t>
            </w:r>
            <w:r>
              <w:rPr>
                <w:color w:val="000000"/>
                <w:spacing w:val="-4"/>
                <w:sz w:val="24"/>
                <w:highlight w:val="lightGray"/>
              </w:rPr>
              <w:t> </w:t>
            </w:r>
            <w:r>
              <w:rPr>
                <w:color w:val="000000"/>
                <w:sz w:val="24"/>
                <w:highlight w:val="lightGray"/>
              </w:rPr>
              <w:t>the</w:t>
            </w:r>
            <w:r>
              <w:rPr>
                <w:color w:val="000000"/>
                <w:spacing w:val="-2"/>
                <w:sz w:val="24"/>
                <w:highlight w:val="lightGray"/>
              </w:rPr>
              <w:t> rental</w:t>
            </w:r>
          </w:p>
          <w:p>
            <w:pPr>
              <w:pStyle w:val="TableParagraph"/>
              <w:spacing w:before="274"/>
              <w:rPr>
                <w:sz w:val="24"/>
              </w:rPr>
            </w:pPr>
            <w:r>
              <w:rPr>
                <w:sz w:val="24"/>
              </w:rPr>
              <w:t>Refundable </w:t>
            </w:r>
            <w:r>
              <w:rPr>
                <w:spacing w:val="-2"/>
                <w:sz w:val="24"/>
              </w:rPr>
              <w:t>Utilities</w:t>
            </w:r>
          </w:p>
          <w:p>
            <w:pPr>
              <w:pStyle w:val="TableParagraph"/>
              <w:spacing w:before="4"/>
              <w:rPr>
                <w:sz w:val="24"/>
              </w:rPr>
            </w:pPr>
            <w:r>
              <w:rPr>
                <w:sz w:val="24"/>
              </w:rPr>
              <w:t>RM</w:t>
            </w:r>
            <w:r>
              <w:rPr>
                <w:spacing w:val="-3"/>
                <w:sz w:val="24"/>
              </w:rPr>
              <w:t> </w:t>
            </w:r>
            <w:r>
              <w:rPr>
                <w:sz w:val="24"/>
              </w:rPr>
              <w:t>500.00</w:t>
            </w:r>
            <w:r>
              <w:rPr>
                <w:spacing w:val="-2"/>
                <w:sz w:val="24"/>
              </w:rPr>
              <w:t> </w:t>
            </w:r>
            <w:r>
              <w:rPr>
                <w:sz w:val="24"/>
              </w:rPr>
              <w:t>(Ringgit</w:t>
            </w:r>
            <w:r>
              <w:rPr>
                <w:spacing w:val="-4"/>
                <w:sz w:val="24"/>
              </w:rPr>
              <w:t> </w:t>
            </w:r>
            <w:r>
              <w:rPr>
                <w:sz w:val="24"/>
              </w:rPr>
              <w:t>Malaysia:</w:t>
            </w:r>
            <w:r>
              <w:rPr>
                <w:spacing w:val="-2"/>
                <w:sz w:val="24"/>
              </w:rPr>
              <w:t> </w:t>
            </w:r>
            <w:r>
              <w:rPr>
                <w:sz w:val="24"/>
              </w:rPr>
              <w:t>FIVE</w:t>
            </w:r>
            <w:r>
              <w:rPr>
                <w:spacing w:val="-3"/>
                <w:sz w:val="24"/>
              </w:rPr>
              <w:t> </w:t>
            </w:r>
            <w:r>
              <w:rPr>
                <w:sz w:val="24"/>
              </w:rPr>
              <w:t>HUNDRED</w:t>
            </w:r>
            <w:r>
              <w:rPr>
                <w:spacing w:val="-4"/>
                <w:sz w:val="24"/>
              </w:rPr>
              <w:t> </w:t>
            </w:r>
            <w:r>
              <w:rPr>
                <w:spacing w:val="-2"/>
                <w:sz w:val="24"/>
              </w:rPr>
              <w:t>ONLY)</w:t>
            </w:r>
          </w:p>
        </w:tc>
      </w:tr>
      <w:tr>
        <w:trPr>
          <w:trHeight w:val="550" w:hRule="atLeast"/>
        </w:trPr>
        <w:tc>
          <w:tcPr>
            <w:tcW w:w="735" w:type="dxa"/>
          </w:tcPr>
          <w:p>
            <w:pPr>
              <w:pStyle w:val="TableParagraph"/>
              <w:ind w:left="13" w:right="5"/>
              <w:jc w:val="center"/>
              <w:rPr>
                <w:sz w:val="24"/>
              </w:rPr>
            </w:pPr>
            <w:r>
              <w:rPr>
                <w:spacing w:val="-5"/>
                <w:sz w:val="24"/>
              </w:rPr>
              <w:t>7.</w:t>
            </w:r>
          </w:p>
        </w:tc>
        <w:tc>
          <w:tcPr>
            <w:tcW w:w="420" w:type="dxa"/>
          </w:tcPr>
          <w:p>
            <w:pPr>
              <w:pStyle w:val="TableParagraph"/>
              <w:rPr>
                <w:sz w:val="24"/>
              </w:rPr>
            </w:pPr>
            <w:r>
              <w:rPr>
                <w:spacing w:val="-10"/>
                <w:sz w:val="24"/>
              </w:rPr>
              <w:t>:</w:t>
            </w:r>
          </w:p>
        </w:tc>
        <w:tc>
          <w:tcPr>
            <w:tcW w:w="8868" w:type="dxa"/>
          </w:tcPr>
          <w:p>
            <w:pPr>
              <w:pStyle w:val="TableParagraph"/>
              <w:spacing w:line="276" w:lineRule="exact"/>
              <w:rPr>
                <w:sz w:val="24"/>
              </w:rPr>
            </w:pPr>
            <w:r>
              <w:rPr>
                <w:sz w:val="24"/>
              </w:rPr>
              <w:t>Use</w:t>
            </w:r>
            <w:r>
              <w:rPr>
                <w:spacing w:val="-2"/>
                <w:sz w:val="24"/>
              </w:rPr>
              <w:t> </w:t>
            </w:r>
            <w:r>
              <w:rPr>
                <w:sz w:val="24"/>
              </w:rPr>
              <w:t>of</w:t>
            </w:r>
            <w:r>
              <w:rPr>
                <w:spacing w:val="-5"/>
                <w:sz w:val="24"/>
              </w:rPr>
              <w:t> </w:t>
            </w:r>
            <w:r>
              <w:rPr>
                <w:sz w:val="24"/>
              </w:rPr>
              <w:t>Demised</w:t>
            </w:r>
            <w:r>
              <w:rPr>
                <w:spacing w:val="-2"/>
                <w:sz w:val="24"/>
              </w:rPr>
              <w:t> </w:t>
            </w:r>
            <w:r>
              <w:rPr>
                <w:sz w:val="24"/>
              </w:rPr>
              <w:t>Premises</w:t>
            </w:r>
            <w:r>
              <w:rPr>
                <w:spacing w:val="-2"/>
                <w:sz w:val="24"/>
              </w:rPr>
              <w:t> </w:t>
            </w:r>
            <w:r>
              <w:rPr>
                <w:spacing w:val="-10"/>
                <w:sz w:val="24"/>
              </w:rPr>
              <w:t>:</w:t>
            </w:r>
          </w:p>
          <w:p>
            <w:pPr>
              <w:pStyle w:val="TableParagraph"/>
              <w:spacing w:line="255" w:lineRule="exact"/>
              <w:rPr>
                <w:rFonts w:ascii="Arial"/>
                <w:b/>
                <w:sz w:val="24"/>
              </w:rPr>
            </w:pPr>
            <w:r>
              <w:rPr>
                <w:rFonts w:ascii="Arial"/>
                <w:b/>
                <w:sz w:val="24"/>
              </w:rPr>
              <w:t>Strictly</w:t>
            </w:r>
            <w:r>
              <w:rPr>
                <w:rFonts w:ascii="Arial"/>
                <w:b/>
                <w:spacing w:val="-8"/>
                <w:sz w:val="24"/>
              </w:rPr>
              <w:t> </w:t>
            </w:r>
            <w:r>
              <w:rPr>
                <w:rFonts w:ascii="Arial"/>
                <w:b/>
                <w:sz w:val="24"/>
              </w:rPr>
              <w:t>for</w:t>
            </w:r>
            <w:r>
              <w:rPr>
                <w:rFonts w:ascii="Arial"/>
                <w:b/>
                <w:spacing w:val="-2"/>
                <w:sz w:val="24"/>
              </w:rPr>
              <w:t> </w:t>
            </w:r>
            <w:r>
              <w:rPr>
                <w:rFonts w:ascii="Arial"/>
                <w:b/>
                <w:sz w:val="24"/>
              </w:rPr>
              <w:t>RESIDENTIAL</w:t>
            </w:r>
            <w:r>
              <w:rPr>
                <w:rFonts w:ascii="Arial"/>
                <w:b/>
                <w:spacing w:val="-5"/>
                <w:sz w:val="24"/>
              </w:rPr>
              <w:t> </w:t>
            </w:r>
            <w:r>
              <w:rPr>
                <w:rFonts w:ascii="Arial"/>
                <w:b/>
                <w:sz w:val="24"/>
              </w:rPr>
              <w:t>purpose</w:t>
            </w:r>
            <w:r>
              <w:rPr>
                <w:rFonts w:ascii="Arial"/>
                <w:b/>
                <w:spacing w:val="-2"/>
                <w:sz w:val="24"/>
              </w:rPr>
              <w:t> </w:t>
            </w:r>
            <w:r>
              <w:rPr>
                <w:rFonts w:ascii="Arial"/>
                <w:b/>
                <w:spacing w:val="-4"/>
                <w:sz w:val="24"/>
              </w:rPr>
              <w:t>only.</w:t>
            </w:r>
          </w:p>
        </w:tc>
      </w:tr>
      <w:tr>
        <w:trPr>
          <w:trHeight w:val="829" w:hRule="atLeast"/>
        </w:trPr>
        <w:tc>
          <w:tcPr>
            <w:tcW w:w="735" w:type="dxa"/>
          </w:tcPr>
          <w:p>
            <w:pPr>
              <w:pStyle w:val="TableParagraph"/>
              <w:ind w:left="13" w:right="5"/>
              <w:jc w:val="center"/>
              <w:rPr>
                <w:sz w:val="24"/>
              </w:rPr>
            </w:pPr>
            <w:r>
              <w:rPr>
                <w:spacing w:val="-5"/>
                <w:sz w:val="24"/>
              </w:rPr>
              <w:t>8.</w:t>
            </w:r>
          </w:p>
        </w:tc>
        <w:tc>
          <w:tcPr>
            <w:tcW w:w="420" w:type="dxa"/>
          </w:tcPr>
          <w:p>
            <w:pPr>
              <w:pStyle w:val="TableParagraph"/>
              <w:rPr>
                <w:sz w:val="24"/>
              </w:rPr>
            </w:pPr>
            <w:r>
              <w:rPr>
                <w:spacing w:val="-10"/>
                <w:sz w:val="24"/>
              </w:rPr>
              <w:t>:</w:t>
            </w:r>
          </w:p>
        </w:tc>
        <w:tc>
          <w:tcPr>
            <w:tcW w:w="8868" w:type="dxa"/>
          </w:tcPr>
          <w:p>
            <w:pPr>
              <w:pStyle w:val="TableParagraph"/>
              <w:rPr>
                <w:sz w:val="24"/>
              </w:rPr>
            </w:pPr>
            <w:r>
              <w:rPr>
                <w:sz w:val="24"/>
              </w:rPr>
              <w:t>Option</w:t>
            </w:r>
            <w:r>
              <w:rPr>
                <w:spacing w:val="-2"/>
                <w:sz w:val="24"/>
              </w:rPr>
              <w:t> </w:t>
            </w:r>
            <w:r>
              <w:rPr>
                <w:spacing w:val="-10"/>
                <w:sz w:val="24"/>
              </w:rPr>
              <w:t>:</w:t>
            </w:r>
          </w:p>
          <w:p>
            <w:pPr>
              <w:pStyle w:val="TableParagraph"/>
              <w:spacing w:line="276" w:lineRule="exact"/>
              <w:rPr>
                <w:sz w:val="24"/>
              </w:rPr>
            </w:pPr>
            <w:r>
              <w:rPr>
                <w:sz w:val="24"/>
              </w:rPr>
              <w:t>One</w:t>
            </w:r>
            <w:r>
              <w:rPr>
                <w:spacing w:val="-2"/>
                <w:sz w:val="24"/>
              </w:rPr>
              <w:t> </w:t>
            </w:r>
            <w:r>
              <w:rPr>
                <w:sz w:val="24"/>
              </w:rPr>
              <w:t>(1)</w:t>
            </w:r>
            <w:r>
              <w:rPr>
                <w:spacing w:val="-3"/>
                <w:sz w:val="24"/>
              </w:rPr>
              <w:t> </w:t>
            </w:r>
            <w:r>
              <w:rPr>
                <w:sz w:val="24"/>
              </w:rPr>
              <w:t>year</w:t>
            </w:r>
            <w:r>
              <w:rPr>
                <w:spacing w:val="-3"/>
                <w:sz w:val="24"/>
              </w:rPr>
              <w:t> </w:t>
            </w:r>
            <w:r>
              <w:rPr>
                <w:sz w:val="24"/>
              </w:rPr>
              <w:t>at</w:t>
            </w:r>
            <w:r>
              <w:rPr>
                <w:spacing w:val="-5"/>
                <w:sz w:val="24"/>
              </w:rPr>
              <w:t> </w:t>
            </w:r>
            <w:r>
              <w:rPr>
                <w:sz w:val="24"/>
              </w:rPr>
              <w:t>prevailing</w:t>
            </w:r>
            <w:r>
              <w:rPr>
                <w:spacing w:val="-2"/>
                <w:sz w:val="24"/>
              </w:rPr>
              <w:t> </w:t>
            </w:r>
            <w:r>
              <w:rPr>
                <w:sz w:val="24"/>
              </w:rPr>
              <w:t>market</w:t>
            </w:r>
            <w:r>
              <w:rPr>
                <w:spacing w:val="-5"/>
                <w:sz w:val="24"/>
              </w:rPr>
              <w:t> </w:t>
            </w:r>
            <w:r>
              <w:rPr>
                <w:sz w:val="24"/>
              </w:rPr>
              <w:t>rate</w:t>
            </w:r>
            <w:r>
              <w:rPr>
                <w:spacing w:val="-2"/>
                <w:sz w:val="24"/>
              </w:rPr>
              <w:t> </w:t>
            </w:r>
            <w:r>
              <w:rPr>
                <w:sz w:val="24"/>
              </w:rPr>
              <w:t>at</w:t>
            </w:r>
            <w:r>
              <w:rPr>
                <w:spacing w:val="-5"/>
                <w:sz w:val="24"/>
              </w:rPr>
              <w:t> </w:t>
            </w:r>
            <w:r>
              <w:rPr>
                <w:sz w:val="24"/>
              </w:rPr>
              <w:t>the</w:t>
            </w:r>
            <w:r>
              <w:rPr>
                <w:spacing w:val="-2"/>
                <w:sz w:val="24"/>
              </w:rPr>
              <w:t> </w:t>
            </w:r>
            <w:r>
              <w:rPr>
                <w:sz w:val="24"/>
              </w:rPr>
              <w:t>time</w:t>
            </w:r>
            <w:r>
              <w:rPr>
                <w:spacing w:val="-2"/>
                <w:sz w:val="24"/>
              </w:rPr>
              <w:t> </w:t>
            </w:r>
            <w:r>
              <w:rPr>
                <w:sz w:val="24"/>
              </w:rPr>
              <w:t>of</w:t>
            </w:r>
            <w:r>
              <w:rPr>
                <w:spacing w:val="-5"/>
                <w:sz w:val="24"/>
              </w:rPr>
              <w:t> </w:t>
            </w:r>
            <w:r>
              <w:rPr>
                <w:sz w:val="24"/>
              </w:rPr>
              <w:t>the</w:t>
            </w:r>
            <w:r>
              <w:rPr>
                <w:spacing w:val="-2"/>
                <w:sz w:val="24"/>
              </w:rPr>
              <w:t> </w:t>
            </w:r>
            <w:r>
              <w:rPr>
                <w:sz w:val="24"/>
              </w:rPr>
              <w:t>renewal</w:t>
            </w:r>
            <w:r>
              <w:rPr>
                <w:spacing w:val="-2"/>
                <w:sz w:val="24"/>
              </w:rPr>
              <w:t> </w:t>
            </w:r>
            <w:r>
              <w:rPr>
                <w:sz w:val="24"/>
              </w:rPr>
              <w:t>or</w:t>
            </w:r>
            <w:r>
              <w:rPr>
                <w:spacing w:val="-3"/>
                <w:sz w:val="24"/>
              </w:rPr>
              <w:t> </w:t>
            </w:r>
            <w:r>
              <w:rPr>
                <w:sz w:val="24"/>
              </w:rPr>
              <w:t>as</w:t>
            </w:r>
            <w:r>
              <w:rPr>
                <w:spacing w:val="-3"/>
                <w:sz w:val="24"/>
              </w:rPr>
              <w:t> </w:t>
            </w:r>
            <w:r>
              <w:rPr>
                <w:sz w:val="24"/>
              </w:rPr>
              <w:t>the</w:t>
            </w:r>
            <w:r>
              <w:rPr>
                <w:spacing w:val="-2"/>
                <w:sz w:val="24"/>
              </w:rPr>
              <w:t> </w:t>
            </w:r>
            <w:r>
              <w:rPr>
                <w:sz w:val="24"/>
              </w:rPr>
              <w:t>landlord and the Tenant mutually agreed thereon.</w:t>
            </w:r>
          </w:p>
        </w:tc>
      </w:tr>
      <w:tr>
        <w:trPr>
          <w:trHeight w:val="1655" w:hRule="atLeast"/>
        </w:trPr>
        <w:tc>
          <w:tcPr>
            <w:tcW w:w="735" w:type="dxa"/>
          </w:tcPr>
          <w:p>
            <w:pPr>
              <w:pStyle w:val="TableParagraph"/>
              <w:ind w:left="13" w:right="5"/>
              <w:jc w:val="center"/>
              <w:rPr>
                <w:sz w:val="24"/>
              </w:rPr>
            </w:pPr>
            <w:r>
              <w:rPr>
                <w:spacing w:val="-5"/>
                <w:sz w:val="24"/>
              </w:rPr>
              <w:t>9.</w:t>
            </w:r>
          </w:p>
        </w:tc>
        <w:tc>
          <w:tcPr>
            <w:tcW w:w="420" w:type="dxa"/>
          </w:tcPr>
          <w:p>
            <w:pPr>
              <w:pStyle w:val="TableParagraph"/>
              <w:rPr>
                <w:sz w:val="24"/>
              </w:rPr>
            </w:pPr>
            <w:r>
              <w:rPr>
                <w:spacing w:val="-10"/>
                <w:sz w:val="24"/>
              </w:rPr>
              <w:t>:</w:t>
            </w:r>
          </w:p>
        </w:tc>
        <w:tc>
          <w:tcPr>
            <w:tcW w:w="8868" w:type="dxa"/>
          </w:tcPr>
          <w:p>
            <w:pPr>
              <w:pStyle w:val="TableParagraph"/>
              <w:spacing w:line="275" w:lineRule="exact"/>
              <w:rPr>
                <w:sz w:val="24"/>
              </w:rPr>
            </w:pPr>
            <w:r>
              <w:rPr>
                <w:sz w:val="24"/>
              </w:rPr>
              <w:t>Time of</w:t>
            </w:r>
            <w:r>
              <w:rPr>
                <w:spacing w:val="-4"/>
                <w:sz w:val="24"/>
              </w:rPr>
              <w:t> </w:t>
            </w:r>
            <w:r>
              <w:rPr>
                <w:sz w:val="24"/>
              </w:rPr>
              <w:t>Payment</w:t>
            </w:r>
            <w:r>
              <w:rPr>
                <w:spacing w:val="-4"/>
                <w:sz w:val="24"/>
              </w:rPr>
              <w:t> </w:t>
            </w:r>
            <w:r>
              <w:rPr>
                <w:sz w:val="24"/>
              </w:rPr>
              <w:t>:</w:t>
            </w:r>
            <w:r>
              <w:rPr>
                <w:spacing w:val="-2"/>
                <w:sz w:val="24"/>
              </w:rPr>
              <w:t> </w:t>
            </w:r>
            <w:r>
              <w:rPr>
                <w:sz w:val="24"/>
              </w:rPr>
              <w:t>Rental</w:t>
            </w:r>
            <w:r>
              <w:rPr>
                <w:spacing w:val="-1"/>
                <w:sz w:val="24"/>
              </w:rPr>
              <w:t> </w:t>
            </w:r>
            <w:r>
              <w:rPr>
                <w:sz w:val="24"/>
              </w:rPr>
              <w:t>pay</w:t>
            </w:r>
            <w:r>
              <w:rPr>
                <w:spacing w:val="-1"/>
                <w:sz w:val="24"/>
              </w:rPr>
              <w:t> </w:t>
            </w:r>
            <w:r>
              <w:rPr>
                <w:sz w:val="24"/>
              </w:rPr>
              <w:t>on</w:t>
            </w:r>
            <w:r>
              <w:rPr>
                <w:spacing w:val="-1"/>
                <w:sz w:val="24"/>
              </w:rPr>
              <w:t> </w:t>
            </w:r>
            <w:r>
              <w:rPr>
                <w:sz w:val="24"/>
              </w:rPr>
              <w:t>the</w:t>
            </w:r>
            <w:r>
              <w:rPr>
                <w:spacing w:val="-1"/>
                <w:sz w:val="24"/>
              </w:rPr>
              <w:t> </w:t>
            </w:r>
            <w:r>
              <w:rPr>
                <w:sz w:val="24"/>
              </w:rPr>
              <w:t>1</w:t>
            </w:r>
            <w:r>
              <w:rPr>
                <w:sz w:val="24"/>
                <w:vertAlign w:val="superscript"/>
              </w:rPr>
              <w:t>st</w:t>
            </w:r>
            <w:r>
              <w:rPr>
                <w:spacing w:val="-2"/>
                <w:sz w:val="24"/>
                <w:vertAlign w:val="baseline"/>
              </w:rPr>
              <w:t> </w:t>
            </w:r>
            <w:r>
              <w:rPr>
                <w:sz w:val="24"/>
                <w:vertAlign w:val="baseline"/>
              </w:rPr>
              <w:t>of</w:t>
            </w:r>
            <w:r>
              <w:rPr>
                <w:spacing w:val="-4"/>
                <w:sz w:val="24"/>
                <w:vertAlign w:val="baseline"/>
              </w:rPr>
              <w:t> </w:t>
            </w:r>
            <w:r>
              <w:rPr>
                <w:sz w:val="24"/>
                <w:vertAlign w:val="baseline"/>
              </w:rPr>
              <w:t>every</w:t>
            </w:r>
            <w:r>
              <w:rPr>
                <w:spacing w:val="-1"/>
                <w:sz w:val="24"/>
                <w:vertAlign w:val="baseline"/>
              </w:rPr>
              <w:t> </w:t>
            </w:r>
            <w:r>
              <w:rPr>
                <w:spacing w:val="-2"/>
                <w:sz w:val="24"/>
                <w:vertAlign w:val="baseline"/>
              </w:rPr>
              <w:t>month</w:t>
            </w:r>
          </w:p>
          <w:p>
            <w:pPr>
              <w:pStyle w:val="TableParagraph"/>
              <w:ind w:left="2051" w:right="866"/>
              <w:rPr>
                <w:sz w:val="24"/>
              </w:rPr>
            </w:pPr>
            <w:r>
              <w:rPr>
                <w:sz w:val="24"/>
              </w:rPr>
              <w:t>If</w:t>
            </w:r>
            <w:r>
              <w:rPr>
                <w:spacing w:val="-6"/>
                <w:sz w:val="24"/>
              </w:rPr>
              <w:t> </w:t>
            </w:r>
            <w:r>
              <w:rPr>
                <w:sz w:val="24"/>
              </w:rPr>
              <w:t>late</w:t>
            </w:r>
            <w:r>
              <w:rPr>
                <w:spacing w:val="-3"/>
                <w:sz w:val="24"/>
              </w:rPr>
              <w:t> </w:t>
            </w:r>
            <w:r>
              <w:rPr>
                <w:sz w:val="24"/>
              </w:rPr>
              <w:t>payment</w:t>
            </w:r>
            <w:r>
              <w:rPr>
                <w:spacing w:val="-6"/>
                <w:sz w:val="24"/>
              </w:rPr>
              <w:t> </w:t>
            </w:r>
            <w:r>
              <w:rPr>
                <w:sz w:val="24"/>
              </w:rPr>
              <w:t>over</w:t>
            </w:r>
            <w:r>
              <w:rPr>
                <w:spacing w:val="-4"/>
                <w:sz w:val="24"/>
              </w:rPr>
              <w:t> </w:t>
            </w:r>
            <w:r>
              <w:rPr>
                <w:sz w:val="24"/>
              </w:rPr>
              <w:t>7 days</w:t>
            </w:r>
            <w:r>
              <w:rPr>
                <w:spacing w:val="-4"/>
                <w:sz w:val="24"/>
              </w:rPr>
              <w:t> </w:t>
            </w:r>
            <w:r>
              <w:rPr>
                <w:sz w:val="24"/>
              </w:rPr>
              <w:t>after</w:t>
            </w:r>
            <w:r>
              <w:rPr>
                <w:spacing w:val="-4"/>
                <w:sz w:val="24"/>
              </w:rPr>
              <w:t> </w:t>
            </w:r>
            <w:r>
              <w:rPr>
                <w:sz w:val="24"/>
              </w:rPr>
              <w:t>Agreement</w:t>
            </w:r>
            <w:r>
              <w:rPr>
                <w:spacing w:val="-6"/>
                <w:sz w:val="24"/>
              </w:rPr>
              <w:t> </w:t>
            </w:r>
            <w:r>
              <w:rPr>
                <w:sz w:val="24"/>
              </w:rPr>
              <w:t>date, Landlord have the right to stop the Agreement.</w:t>
            </w:r>
          </w:p>
          <w:p>
            <w:pPr>
              <w:pStyle w:val="TableParagraph"/>
              <w:spacing w:before="3"/>
              <w:ind w:left="2051" w:right="866"/>
              <w:rPr>
                <w:sz w:val="24"/>
              </w:rPr>
            </w:pPr>
            <w:r>
              <w:rPr>
                <w:color w:val="000000"/>
                <w:sz w:val="24"/>
                <w:highlight w:val="lightGray"/>
              </w:rPr>
              <w:t>1</w:t>
            </w:r>
            <w:r>
              <w:rPr>
                <w:color w:val="000000"/>
                <w:spacing w:val="-3"/>
                <w:sz w:val="24"/>
                <w:highlight w:val="lightGray"/>
              </w:rPr>
              <w:t> </w:t>
            </w:r>
            <w:r>
              <w:rPr>
                <w:color w:val="000000"/>
                <w:sz w:val="24"/>
                <w:highlight w:val="lightGray"/>
              </w:rPr>
              <w:t>month</w:t>
            </w:r>
            <w:r>
              <w:rPr>
                <w:color w:val="000000"/>
                <w:spacing w:val="-3"/>
                <w:sz w:val="24"/>
                <w:highlight w:val="lightGray"/>
              </w:rPr>
              <w:t> </w:t>
            </w:r>
            <w:r>
              <w:rPr>
                <w:color w:val="000000"/>
                <w:sz w:val="24"/>
                <w:highlight w:val="lightGray"/>
              </w:rPr>
              <w:t>security</w:t>
            </w:r>
            <w:r>
              <w:rPr>
                <w:color w:val="000000"/>
                <w:spacing w:val="-4"/>
                <w:sz w:val="24"/>
                <w:highlight w:val="lightGray"/>
              </w:rPr>
              <w:t> </w:t>
            </w:r>
            <w:r>
              <w:rPr>
                <w:color w:val="000000"/>
                <w:sz w:val="24"/>
                <w:highlight w:val="lightGray"/>
              </w:rPr>
              <w:t>deposit</w:t>
            </w:r>
            <w:r>
              <w:rPr>
                <w:color w:val="000000"/>
                <w:spacing w:val="-6"/>
                <w:sz w:val="24"/>
                <w:highlight w:val="lightGray"/>
              </w:rPr>
              <w:t> </w:t>
            </w:r>
            <w:r>
              <w:rPr>
                <w:color w:val="000000"/>
                <w:sz w:val="24"/>
                <w:highlight w:val="lightGray"/>
              </w:rPr>
              <w:t>will</w:t>
            </w:r>
            <w:r>
              <w:rPr>
                <w:color w:val="000000"/>
                <w:spacing w:val="-3"/>
                <w:sz w:val="24"/>
                <w:highlight w:val="lightGray"/>
              </w:rPr>
              <w:t> </w:t>
            </w:r>
            <w:r>
              <w:rPr>
                <w:color w:val="000000"/>
                <w:sz w:val="24"/>
                <w:highlight w:val="lightGray"/>
              </w:rPr>
              <w:t>be</w:t>
            </w:r>
            <w:r>
              <w:rPr>
                <w:color w:val="000000"/>
                <w:spacing w:val="-3"/>
                <w:sz w:val="24"/>
                <w:highlight w:val="lightGray"/>
              </w:rPr>
              <w:t> </w:t>
            </w:r>
            <w:r>
              <w:rPr>
                <w:color w:val="000000"/>
                <w:sz w:val="24"/>
                <w:highlight w:val="lightGray"/>
              </w:rPr>
              <w:t>forfeited</w:t>
            </w:r>
            <w:r>
              <w:rPr>
                <w:color w:val="000000"/>
                <w:spacing w:val="-2"/>
                <w:sz w:val="24"/>
                <w:highlight w:val="lightGray"/>
              </w:rPr>
              <w:t> </w:t>
            </w:r>
            <w:r>
              <w:rPr>
                <w:color w:val="000000"/>
                <w:sz w:val="24"/>
                <w:highlight w:val="lightGray"/>
              </w:rPr>
              <w:t>and</w:t>
            </w:r>
            <w:r>
              <w:rPr>
                <w:color w:val="000000"/>
                <w:spacing w:val="-2"/>
                <w:sz w:val="24"/>
                <w:highlight w:val="lightGray"/>
              </w:rPr>
              <w:t> </w:t>
            </w:r>
            <w:r>
              <w:rPr>
                <w:color w:val="000000"/>
                <w:sz w:val="24"/>
                <w:highlight w:val="lightGray"/>
              </w:rPr>
              <w:t>to</w:t>
            </w:r>
            <w:r>
              <w:rPr>
                <w:color w:val="000000"/>
                <w:spacing w:val="-3"/>
                <w:sz w:val="24"/>
                <w:highlight w:val="lightGray"/>
              </w:rPr>
              <w:t> </w:t>
            </w:r>
            <w:r>
              <w:rPr>
                <w:color w:val="000000"/>
                <w:sz w:val="24"/>
                <w:highlight w:val="lightGray"/>
              </w:rPr>
              <w:t>move</w:t>
            </w:r>
            <w:r>
              <w:rPr>
                <w:color w:val="000000"/>
                <w:sz w:val="24"/>
              </w:rPr>
              <w:t> </w:t>
            </w:r>
            <w:r>
              <w:rPr>
                <w:color w:val="000000"/>
                <w:sz w:val="24"/>
                <w:highlight w:val="lightGray"/>
              </w:rPr>
              <w:t>out immediately.</w:t>
            </w:r>
          </w:p>
        </w:tc>
      </w:tr>
      <w:tr>
        <w:trPr>
          <w:trHeight w:val="1105" w:hRule="atLeast"/>
        </w:trPr>
        <w:tc>
          <w:tcPr>
            <w:tcW w:w="735" w:type="dxa"/>
          </w:tcPr>
          <w:p>
            <w:pPr>
              <w:pStyle w:val="TableParagraph"/>
              <w:ind w:left="13"/>
              <w:jc w:val="center"/>
              <w:rPr>
                <w:sz w:val="24"/>
              </w:rPr>
            </w:pPr>
            <w:r>
              <w:rPr>
                <w:spacing w:val="-5"/>
                <w:sz w:val="24"/>
              </w:rPr>
              <w:t>10.</w:t>
            </w:r>
          </w:p>
        </w:tc>
        <w:tc>
          <w:tcPr>
            <w:tcW w:w="420" w:type="dxa"/>
          </w:tcPr>
          <w:p>
            <w:pPr>
              <w:pStyle w:val="TableParagraph"/>
              <w:rPr>
                <w:sz w:val="24"/>
              </w:rPr>
            </w:pPr>
            <w:r>
              <w:rPr>
                <w:spacing w:val="-10"/>
                <w:sz w:val="24"/>
              </w:rPr>
              <w:t>:</w:t>
            </w:r>
          </w:p>
        </w:tc>
        <w:tc>
          <w:tcPr>
            <w:tcW w:w="8868" w:type="dxa"/>
          </w:tcPr>
          <w:p>
            <w:pPr>
              <w:pStyle w:val="TableParagraph"/>
              <w:spacing w:line="275" w:lineRule="exact"/>
              <w:rPr>
                <w:rFonts w:ascii="Arial"/>
                <w:b/>
                <w:sz w:val="24"/>
              </w:rPr>
            </w:pPr>
            <w:r>
              <w:rPr>
                <w:sz w:val="24"/>
              </w:rPr>
              <w:t>Payment</w:t>
            </w:r>
            <w:r>
              <w:rPr>
                <w:spacing w:val="-5"/>
                <w:sz w:val="24"/>
              </w:rPr>
              <w:t> </w:t>
            </w:r>
            <w:r>
              <w:rPr>
                <w:sz w:val="24"/>
              </w:rPr>
              <w:t>Mode</w:t>
            </w:r>
            <w:r>
              <w:rPr>
                <w:spacing w:val="-1"/>
                <w:sz w:val="24"/>
              </w:rPr>
              <w:t> </w:t>
            </w:r>
            <w:r>
              <w:rPr>
                <w:sz w:val="24"/>
              </w:rPr>
              <w:t>:</w:t>
            </w:r>
            <w:r>
              <w:rPr>
                <w:spacing w:val="-2"/>
                <w:sz w:val="24"/>
              </w:rPr>
              <w:t> </w:t>
            </w:r>
            <w:r>
              <w:rPr>
                <w:rFonts w:ascii="Arial"/>
                <w:b/>
                <w:sz w:val="24"/>
              </w:rPr>
              <w:t>BANK</w:t>
            </w:r>
            <w:r>
              <w:rPr>
                <w:rFonts w:ascii="Arial"/>
                <w:b/>
                <w:spacing w:val="-1"/>
                <w:sz w:val="24"/>
              </w:rPr>
              <w:t> </w:t>
            </w:r>
            <w:r>
              <w:rPr>
                <w:rFonts w:ascii="Arial"/>
                <w:b/>
                <w:spacing w:val="-4"/>
                <w:sz w:val="24"/>
              </w:rPr>
              <w:t>ISLAM</w:t>
            </w:r>
          </w:p>
          <w:p>
            <w:pPr>
              <w:pStyle w:val="TableParagraph"/>
              <w:spacing w:line="275" w:lineRule="exact"/>
              <w:rPr>
                <w:rFonts w:ascii="Arial"/>
                <w:b/>
                <w:sz w:val="24"/>
              </w:rPr>
            </w:pPr>
            <w:r>
              <w:rPr>
                <w:sz w:val="24"/>
              </w:rPr>
              <w:t>Account</w:t>
            </w:r>
            <w:r>
              <w:rPr>
                <w:spacing w:val="-4"/>
                <w:sz w:val="24"/>
              </w:rPr>
              <w:t> </w:t>
            </w:r>
            <w:r>
              <w:rPr>
                <w:sz w:val="24"/>
              </w:rPr>
              <w:t>No:</w:t>
            </w:r>
            <w:r>
              <w:rPr>
                <w:spacing w:val="-3"/>
                <w:sz w:val="24"/>
              </w:rPr>
              <w:t> </w:t>
            </w:r>
            <w:r>
              <w:rPr>
                <w:rFonts w:ascii="Arial"/>
                <w:b/>
                <w:spacing w:val="-2"/>
                <w:sz w:val="24"/>
              </w:rPr>
              <w:t>12038025598829</w:t>
            </w:r>
          </w:p>
          <w:p>
            <w:pPr>
              <w:pStyle w:val="TableParagraph"/>
              <w:spacing w:before="4"/>
              <w:rPr>
                <w:rFonts w:ascii="Arial"/>
                <w:b/>
                <w:sz w:val="24"/>
              </w:rPr>
            </w:pPr>
            <w:r>
              <w:rPr>
                <w:sz w:val="24"/>
              </w:rPr>
              <w:t>Bank</w:t>
            </w:r>
            <w:r>
              <w:rPr>
                <w:spacing w:val="-3"/>
                <w:sz w:val="24"/>
              </w:rPr>
              <w:t> </w:t>
            </w:r>
            <w:r>
              <w:rPr>
                <w:sz w:val="24"/>
              </w:rPr>
              <w:t>Holder</w:t>
            </w:r>
            <w:r>
              <w:rPr>
                <w:spacing w:val="-2"/>
                <w:sz w:val="24"/>
              </w:rPr>
              <w:t> </w:t>
            </w:r>
            <w:r>
              <w:rPr>
                <w:sz w:val="24"/>
              </w:rPr>
              <w:t>:</w:t>
            </w:r>
            <w:r>
              <w:rPr>
                <w:spacing w:val="-4"/>
                <w:sz w:val="24"/>
              </w:rPr>
              <w:t> </w:t>
            </w:r>
            <w:r>
              <w:rPr>
                <w:rFonts w:ascii="Arial"/>
                <w:b/>
                <w:sz w:val="24"/>
              </w:rPr>
              <w:t>WAN</w:t>
            </w:r>
            <w:r>
              <w:rPr>
                <w:rFonts w:ascii="Arial"/>
                <w:b/>
                <w:spacing w:val="-2"/>
                <w:sz w:val="24"/>
              </w:rPr>
              <w:t> </w:t>
            </w:r>
            <w:r>
              <w:rPr>
                <w:rFonts w:ascii="Arial"/>
                <w:b/>
                <w:sz w:val="24"/>
              </w:rPr>
              <w:t>SHARIHA</w:t>
            </w:r>
            <w:r>
              <w:rPr>
                <w:rFonts w:ascii="Arial"/>
                <w:b/>
                <w:spacing w:val="-1"/>
                <w:sz w:val="24"/>
              </w:rPr>
              <w:t> </w:t>
            </w:r>
            <w:r>
              <w:rPr>
                <w:rFonts w:ascii="Arial"/>
                <w:b/>
                <w:sz w:val="24"/>
              </w:rPr>
              <w:t>BT</w:t>
            </w:r>
            <w:r>
              <w:rPr>
                <w:rFonts w:ascii="Arial"/>
                <w:b/>
                <w:spacing w:val="1"/>
                <w:sz w:val="24"/>
              </w:rPr>
              <w:t> </w:t>
            </w:r>
            <w:r>
              <w:rPr>
                <w:rFonts w:ascii="Arial"/>
                <w:b/>
                <w:sz w:val="24"/>
              </w:rPr>
              <w:t>WAN</w:t>
            </w:r>
            <w:r>
              <w:rPr>
                <w:rFonts w:ascii="Arial"/>
                <w:b/>
                <w:spacing w:val="-1"/>
                <w:sz w:val="24"/>
              </w:rPr>
              <w:t> </w:t>
            </w:r>
            <w:r>
              <w:rPr>
                <w:rFonts w:ascii="Arial"/>
                <w:b/>
                <w:spacing w:val="-2"/>
                <w:sz w:val="24"/>
              </w:rPr>
              <w:t>BAHAROM</w:t>
            </w:r>
          </w:p>
        </w:tc>
      </w:tr>
    </w:tbl>
    <w:p>
      <w:pPr>
        <w:pStyle w:val="TableParagraph"/>
        <w:spacing w:after="0"/>
        <w:rPr>
          <w:rFonts w:ascii="Arial"/>
          <w:b/>
          <w:sz w:val="24"/>
        </w:rPr>
        <w:sectPr>
          <w:pgSz w:w="12240" w:h="15840"/>
          <w:pgMar w:top="1360" w:bottom="280" w:left="720" w:right="1080"/>
        </w:sectPr>
      </w:pPr>
    </w:p>
    <w:p>
      <w:pPr>
        <w:pStyle w:val="Heading1"/>
      </w:pPr>
      <w:r>
        <w:rPr/>
        <w:t>THE</w:t>
      </w:r>
      <w:r>
        <w:rPr>
          <w:spacing w:val="-6"/>
        </w:rPr>
        <w:t> </w:t>
      </w:r>
      <w:r>
        <w:rPr/>
        <w:t>REMAINING</w:t>
      </w:r>
      <w:r>
        <w:rPr>
          <w:spacing w:val="-6"/>
        </w:rPr>
        <w:t> </w:t>
      </w:r>
      <w:r>
        <w:rPr/>
        <w:t>PAGE</w:t>
      </w:r>
      <w:r>
        <w:rPr>
          <w:spacing w:val="-4"/>
        </w:rPr>
        <w:t> </w:t>
      </w:r>
      <w:r>
        <w:rPr/>
        <w:t>HAS</w:t>
      </w:r>
      <w:r>
        <w:rPr>
          <w:spacing w:val="-4"/>
        </w:rPr>
        <w:t> </w:t>
      </w:r>
      <w:r>
        <w:rPr/>
        <w:t>BEEN</w:t>
      </w:r>
      <w:r>
        <w:rPr>
          <w:spacing w:val="-3"/>
        </w:rPr>
        <w:t> </w:t>
      </w:r>
      <w:r>
        <w:rPr/>
        <w:t>INTENTIONALLY</w:t>
      </w:r>
      <w:r>
        <w:rPr>
          <w:spacing w:val="-4"/>
        </w:rPr>
        <w:t> </w:t>
      </w:r>
      <w:r>
        <w:rPr/>
        <w:t>LEFT </w:t>
      </w:r>
      <w:r>
        <w:rPr>
          <w:spacing w:val="-2"/>
        </w:rPr>
        <w:t>BLANK</w:t>
      </w:r>
    </w:p>
    <w:p>
      <w:pPr>
        <w:pStyle w:val="Heading1"/>
        <w:spacing w:after="0"/>
        <w:sectPr>
          <w:pgSz w:w="12240" w:h="15840"/>
          <w:pgMar w:top="1360" w:bottom="280" w:left="720" w:right="1080"/>
        </w:sectPr>
      </w:pPr>
    </w:p>
    <w:p>
      <w:pPr>
        <w:pStyle w:val="BodyText"/>
        <w:tabs>
          <w:tab w:pos="4551" w:val="left" w:leader="none"/>
          <w:tab w:pos="9793" w:val="left" w:leader="none"/>
        </w:tabs>
        <w:spacing w:before="80"/>
        <w:ind w:left="720"/>
      </w:pPr>
      <w:r>
        <w:rPr/>
        <w:t>I</w:t>
      </w:r>
      <w:r>
        <w:rPr>
          <w:spacing w:val="-7"/>
        </w:rPr>
        <w:t> </w:t>
      </w:r>
      <w:r>
        <w:rPr/>
        <w:t>hereby</w:t>
      </w:r>
      <w:r>
        <w:rPr>
          <w:spacing w:val="-5"/>
        </w:rPr>
        <w:t> </w:t>
      </w:r>
      <w:r>
        <w:rPr/>
        <w:t>acknowledge</w:t>
      </w:r>
      <w:r>
        <w:rPr>
          <w:spacing w:val="-4"/>
        </w:rPr>
        <w:t> </w:t>
      </w:r>
      <w:r>
        <w:rPr/>
        <w:t>receipt</w:t>
      </w:r>
      <w:r>
        <w:rPr>
          <w:spacing w:val="-7"/>
        </w:rPr>
        <w:t> </w:t>
      </w:r>
      <w:r>
        <w:rPr/>
        <w:t>of</w:t>
      </w:r>
      <w:r>
        <w:rPr>
          <w:spacing w:val="-7"/>
        </w:rPr>
        <w:t> </w:t>
      </w:r>
      <w:r>
        <w:rPr>
          <w:u w:val="single"/>
        </w:rPr>
        <w:tab/>
      </w:r>
      <w:r>
        <w:rPr/>
        <w:t> access card of the above property on </w:t>
      </w:r>
      <w:r>
        <w:rPr>
          <w:u w:val="single"/>
        </w:rPr>
        <w:tab/>
      </w:r>
    </w:p>
    <w:p>
      <w:pPr>
        <w:pStyle w:val="BodyText"/>
      </w:pPr>
    </w:p>
    <w:p>
      <w:pPr>
        <w:pStyle w:val="BodyText"/>
        <w:spacing w:before="207"/>
      </w:pPr>
    </w:p>
    <w:p>
      <w:pPr>
        <w:pStyle w:val="Heading1"/>
        <w:spacing w:before="1"/>
      </w:pPr>
      <w:r>
        <w:rPr/>
        <w:t>Meter</w:t>
      </w:r>
      <w:r>
        <w:rPr>
          <w:spacing w:val="-1"/>
        </w:rPr>
        <w:t> </w:t>
      </w:r>
      <w:r>
        <w:rPr>
          <w:spacing w:val="-2"/>
        </w:rPr>
        <w:t>Reading:</w:t>
      </w:r>
    </w:p>
    <w:p>
      <w:pPr>
        <w:pStyle w:val="BodyText"/>
        <w:tabs>
          <w:tab w:pos="3163" w:val="left" w:leader="none"/>
          <w:tab w:pos="3312" w:val="left" w:leader="none"/>
        </w:tabs>
        <w:spacing w:line="451" w:lineRule="auto" w:before="239"/>
        <w:ind w:left="720" w:right="7125"/>
      </w:pPr>
      <w:r>
        <w:rPr/>
        <w:t>Electric </w:t>
      </w:r>
      <w:r>
        <w:rPr>
          <w:u w:val="single"/>
        </w:rPr>
        <w:tab/>
        <w:tab/>
      </w:r>
      <w:r>
        <w:rPr/>
        <w:t> Water </w:t>
      </w:r>
      <w:r>
        <w:rPr>
          <w:u w:val="single"/>
        </w:rPr>
        <w:tab/>
      </w:r>
    </w:p>
    <w:p>
      <w:pPr>
        <w:pStyle w:val="BodyText"/>
        <w:spacing w:before="241"/>
      </w:pPr>
    </w:p>
    <w:p>
      <w:pPr>
        <w:pStyle w:val="BodyText"/>
        <w:spacing w:line="360" w:lineRule="auto" w:before="1"/>
        <w:ind w:left="720" w:right="1795"/>
      </w:pPr>
      <w:r>
        <w:rPr/>
        <w:t>Owner</w:t>
      </w:r>
      <w:r>
        <w:rPr>
          <w:spacing w:val="-3"/>
        </w:rPr>
        <w:t> </w:t>
      </w:r>
      <w:r>
        <w:rPr/>
        <w:t>need</w:t>
      </w:r>
      <w:r>
        <w:rPr>
          <w:spacing w:val="-2"/>
        </w:rPr>
        <w:t> </w:t>
      </w:r>
      <w:r>
        <w:rPr/>
        <w:t>to</w:t>
      </w:r>
      <w:r>
        <w:rPr>
          <w:spacing w:val="-2"/>
        </w:rPr>
        <w:t> </w:t>
      </w:r>
      <w:r>
        <w:rPr/>
        <w:t>pay</w:t>
      </w:r>
      <w:r>
        <w:rPr>
          <w:spacing w:val="-3"/>
        </w:rPr>
        <w:t> </w:t>
      </w:r>
      <w:r>
        <w:rPr/>
        <w:t>1 month</w:t>
      </w:r>
      <w:r>
        <w:rPr>
          <w:spacing w:val="-2"/>
        </w:rPr>
        <w:t> </w:t>
      </w:r>
      <w:r>
        <w:rPr/>
        <w:t>penalty</w:t>
      </w:r>
      <w:r>
        <w:rPr>
          <w:spacing w:val="-3"/>
        </w:rPr>
        <w:t> </w:t>
      </w:r>
      <w:r>
        <w:rPr/>
        <w:t>plus</w:t>
      </w:r>
      <w:r>
        <w:rPr>
          <w:spacing w:val="-3"/>
        </w:rPr>
        <w:t> </w:t>
      </w:r>
      <w:r>
        <w:rPr/>
        <w:t>return</w:t>
      </w:r>
      <w:r>
        <w:rPr>
          <w:spacing w:val="-7"/>
        </w:rPr>
        <w:t> </w:t>
      </w:r>
      <w:r>
        <w:rPr/>
        <w:t>1 month</w:t>
      </w:r>
      <w:r>
        <w:rPr>
          <w:spacing w:val="-2"/>
        </w:rPr>
        <w:t> </w:t>
      </w:r>
      <w:r>
        <w:rPr/>
        <w:t>deposit</w:t>
      </w:r>
      <w:r>
        <w:rPr>
          <w:spacing w:val="-5"/>
        </w:rPr>
        <w:t> </w:t>
      </w:r>
      <w:r>
        <w:rPr/>
        <w:t>to</w:t>
      </w:r>
      <w:r>
        <w:rPr>
          <w:spacing w:val="-2"/>
        </w:rPr>
        <w:t> </w:t>
      </w:r>
      <w:r>
        <w:rPr/>
        <w:t>tenant. If owner break the contract (before the agreement complete),</w:t>
      </w:r>
    </w:p>
    <w:p>
      <w:pPr>
        <w:pStyle w:val="BodyText"/>
        <w:spacing w:before="136"/>
      </w:pPr>
    </w:p>
    <w:p>
      <w:pPr>
        <w:pStyle w:val="BodyText"/>
        <w:spacing w:line="360" w:lineRule="auto"/>
        <w:ind w:left="720" w:right="1257"/>
      </w:pPr>
      <w:r>
        <w:rPr/>
        <w:t>tenant</w:t>
      </w:r>
      <w:r>
        <w:rPr>
          <w:spacing w:val="-5"/>
        </w:rPr>
        <w:t> </w:t>
      </w:r>
      <w:r>
        <w:rPr/>
        <w:t>can</w:t>
      </w:r>
      <w:r>
        <w:rPr>
          <w:spacing w:val="-2"/>
        </w:rPr>
        <w:t> </w:t>
      </w:r>
      <w:r>
        <w:rPr/>
        <w:t>only</w:t>
      </w:r>
      <w:r>
        <w:rPr>
          <w:spacing w:val="-1"/>
        </w:rPr>
        <w:t> </w:t>
      </w:r>
      <w:r>
        <w:rPr/>
        <w:t>get</w:t>
      </w:r>
      <w:r>
        <w:rPr>
          <w:spacing w:val="-5"/>
        </w:rPr>
        <w:t> </w:t>
      </w:r>
      <w:r>
        <w:rPr/>
        <w:t>the</w:t>
      </w:r>
      <w:r>
        <w:rPr>
          <w:spacing w:val="-2"/>
        </w:rPr>
        <w:t> </w:t>
      </w:r>
      <w:r>
        <w:rPr/>
        <w:t>deposit</w:t>
      </w:r>
      <w:r>
        <w:rPr>
          <w:spacing w:val="-4"/>
        </w:rPr>
        <w:t> </w:t>
      </w:r>
      <w:r>
        <w:rPr/>
        <w:t>back</w:t>
      </w:r>
      <w:r>
        <w:rPr>
          <w:spacing w:val="-3"/>
        </w:rPr>
        <w:t> </w:t>
      </w:r>
      <w:r>
        <w:rPr/>
        <w:t>when</w:t>
      </w:r>
      <w:r>
        <w:rPr>
          <w:spacing w:val="-1"/>
        </w:rPr>
        <w:t> </w:t>
      </w:r>
      <w:r>
        <w:rPr/>
        <w:t>the</w:t>
      </w:r>
      <w:r>
        <w:rPr>
          <w:spacing w:val="-2"/>
        </w:rPr>
        <w:t> </w:t>
      </w:r>
      <w:r>
        <w:rPr/>
        <w:t>contract</w:t>
      </w:r>
      <w:r>
        <w:rPr>
          <w:spacing w:val="-4"/>
        </w:rPr>
        <w:t> </w:t>
      </w:r>
      <w:r>
        <w:rPr/>
        <w:t>finishes</w:t>
      </w:r>
      <w:r>
        <w:rPr>
          <w:spacing w:val="-2"/>
        </w:rPr>
        <w:t> </w:t>
      </w:r>
      <w:r>
        <w:rPr/>
        <w:t>&amp;</w:t>
      </w:r>
      <w:r>
        <w:rPr>
          <w:spacing w:val="-3"/>
        </w:rPr>
        <w:t> </w:t>
      </w:r>
      <w:r>
        <w:rPr/>
        <w:t>no</w:t>
      </w:r>
      <w:r>
        <w:rPr>
          <w:spacing w:val="-2"/>
        </w:rPr>
        <w:t> </w:t>
      </w:r>
      <w:r>
        <w:rPr/>
        <w:t>damage done to the house and no debt in utility bills.</w:t>
      </w:r>
    </w:p>
    <w:p>
      <w:pPr>
        <w:pStyle w:val="BodyText"/>
        <w:spacing w:before="141"/>
      </w:pPr>
    </w:p>
    <w:p>
      <w:pPr>
        <w:pStyle w:val="BodyText"/>
        <w:spacing w:line="357" w:lineRule="auto" w:before="1"/>
        <w:ind w:left="720" w:right="1901"/>
      </w:pPr>
      <w:r>
        <w:rPr/>
        <w:t>Tenant</w:t>
      </w:r>
      <w:r>
        <w:rPr>
          <w:spacing w:val="-4"/>
        </w:rPr>
        <w:t> </w:t>
      </w:r>
      <w:r>
        <w:rPr/>
        <w:t>need</w:t>
      </w:r>
      <w:r>
        <w:rPr>
          <w:spacing w:val="-2"/>
        </w:rPr>
        <w:t> </w:t>
      </w:r>
      <w:r>
        <w:rPr/>
        <w:t>to</w:t>
      </w:r>
      <w:r>
        <w:rPr>
          <w:spacing w:val="-1"/>
        </w:rPr>
        <w:t> </w:t>
      </w:r>
      <w:r>
        <w:rPr/>
        <w:t>pay</w:t>
      </w:r>
      <w:r>
        <w:rPr>
          <w:spacing w:val="-3"/>
        </w:rPr>
        <w:t> </w:t>
      </w:r>
      <w:r>
        <w:rPr/>
        <w:t>monthly</w:t>
      </w:r>
      <w:r>
        <w:rPr>
          <w:spacing w:val="-3"/>
        </w:rPr>
        <w:t> </w:t>
      </w:r>
      <w:r>
        <w:rPr/>
        <w:t>rental</w:t>
      </w:r>
      <w:r>
        <w:rPr>
          <w:spacing w:val="-2"/>
        </w:rPr>
        <w:t> </w:t>
      </w:r>
      <w:r>
        <w:rPr/>
        <w:t>/</w:t>
      </w:r>
      <w:r>
        <w:rPr>
          <w:spacing w:val="-4"/>
        </w:rPr>
        <w:t> </w:t>
      </w:r>
      <w:r>
        <w:rPr/>
        <w:t>water</w:t>
      </w:r>
      <w:r>
        <w:rPr>
          <w:spacing w:val="-2"/>
        </w:rPr>
        <w:t> </w:t>
      </w:r>
      <w:r>
        <w:rPr/>
        <w:t>bills</w:t>
      </w:r>
      <w:r>
        <w:rPr>
          <w:spacing w:val="-3"/>
        </w:rPr>
        <w:t> </w:t>
      </w:r>
      <w:r>
        <w:rPr/>
        <w:t>(SAJ)</w:t>
      </w:r>
      <w:r>
        <w:rPr>
          <w:spacing w:val="-3"/>
        </w:rPr>
        <w:t> </w:t>
      </w:r>
      <w:r>
        <w:rPr/>
        <w:t>/</w:t>
      </w:r>
      <w:r>
        <w:rPr>
          <w:spacing w:val="-3"/>
        </w:rPr>
        <w:t> </w:t>
      </w:r>
      <w:r>
        <w:rPr/>
        <w:t>electric</w:t>
      </w:r>
      <w:r>
        <w:rPr>
          <w:spacing w:val="-2"/>
        </w:rPr>
        <w:t> </w:t>
      </w:r>
      <w:r>
        <w:rPr/>
        <w:t>bills</w:t>
      </w:r>
      <w:r>
        <w:rPr>
          <w:spacing w:val="-3"/>
        </w:rPr>
        <w:t> </w:t>
      </w:r>
      <w:r>
        <w:rPr/>
        <w:t>(TNB). Monthly maintenance fee will be paid by the landlord.</w:t>
      </w:r>
    </w:p>
    <w:p>
      <w:pPr>
        <w:pStyle w:val="BodyText"/>
        <w:spacing w:before="141"/>
      </w:pPr>
    </w:p>
    <w:p>
      <w:pPr>
        <w:pStyle w:val="BodyText"/>
        <w:ind w:left="720"/>
      </w:pPr>
      <w:r>
        <w:rPr/>
        <w:t>To</w:t>
      </w:r>
      <w:r>
        <w:rPr>
          <w:spacing w:val="-5"/>
        </w:rPr>
        <w:t> </w:t>
      </w:r>
      <w:r>
        <w:rPr/>
        <w:t>keep</w:t>
      </w:r>
      <w:r>
        <w:rPr>
          <w:spacing w:val="-3"/>
        </w:rPr>
        <w:t> </w:t>
      </w:r>
      <w:r>
        <w:rPr/>
        <w:t>the</w:t>
      </w:r>
      <w:r>
        <w:rPr>
          <w:spacing w:val="-2"/>
        </w:rPr>
        <w:t> </w:t>
      </w:r>
      <w:r>
        <w:rPr/>
        <w:t>demised</w:t>
      </w:r>
      <w:r>
        <w:rPr>
          <w:spacing w:val="-3"/>
        </w:rPr>
        <w:t> </w:t>
      </w:r>
      <w:r>
        <w:rPr/>
        <w:t>premises</w:t>
      </w:r>
      <w:r>
        <w:rPr>
          <w:spacing w:val="-3"/>
        </w:rPr>
        <w:t> </w:t>
      </w:r>
      <w:r>
        <w:rPr/>
        <w:t>and</w:t>
      </w:r>
      <w:r>
        <w:rPr>
          <w:spacing w:val="-3"/>
        </w:rPr>
        <w:t> </w:t>
      </w:r>
      <w:r>
        <w:rPr/>
        <w:t>all</w:t>
      </w:r>
      <w:r>
        <w:rPr>
          <w:spacing w:val="-3"/>
        </w:rPr>
        <w:t> </w:t>
      </w:r>
      <w:r>
        <w:rPr/>
        <w:t>the</w:t>
      </w:r>
      <w:r>
        <w:rPr>
          <w:spacing w:val="-2"/>
        </w:rPr>
        <w:t> </w:t>
      </w:r>
      <w:r>
        <w:rPr/>
        <w:t>landlord’s</w:t>
      </w:r>
      <w:r>
        <w:rPr>
          <w:spacing w:val="-4"/>
        </w:rPr>
        <w:t> </w:t>
      </w:r>
      <w:r>
        <w:rPr/>
        <w:t>installations,</w:t>
      </w:r>
      <w:r>
        <w:rPr>
          <w:spacing w:val="-5"/>
        </w:rPr>
        <w:t> </w:t>
      </w:r>
      <w:r>
        <w:rPr/>
        <w:t>fixtures</w:t>
      </w:r>
      <w:r>
        <w:rPr>
          <w:spacing w:val="-4"/>
        </w:rPr>
        <w:t> </w:t>
      </w:r>
      <w:r>
        <w:rPr/>
        <w:t>and</w:t>
      </w:r>
      <w:r>
        <w:rPr>
          <w:spacing w:val="-2"/>
        </w:rPr>
        <w:t> fittings,</w:t>
      </w:r>
    </w:p>
    <w:p>
      <w:pPr>
        <w:pStyle w:val="BodyText"/>
        <w:spacing w:before="40"/>
        <w:ind w:left="720"/>
      </w:pPr>
      <w:r>
        <w:rPr/>
        <w:t>therein</w:t>
      </w:r>
      <w:r>
        <w:rPr>
          <w:spacing w:val="-6"/>
        </w:rPr>
        <w:t> </w:t>
      </w:r>
      <w:r>
        <w:rPr/>
        <w:t>in</w:t>
      </w:r>
      <w:r>
        <w:rPr>
          <w:spacing w:val="-3"/>
        </w:rPr>
        <w:t> </w:t>
      </w:r>
      <w:r>
        <w:rPr/>
        <w:t>good</w:t>
      </w:r>
      <w:r>
        <w:rPr>
          <w:spacing w:val="-3"/>
        </w:rPr>
        <w:t> </w:t>
      </w:r>
      <w:r>
        <w:rPr/>
        <w:t>and</w:t>
      </w:r>
      <w:r>
        <w:rPr>
          <w:spacing w:val="-3"/>
        </w:rPr>
        <w:t> </w:t>
      </w:r>
      <w:r>
        <w:rPr/>
        <w:t>tenantable</w:t>
      </w:r>
      <w:r>
        <w:rPr>
          <w:spacing w:val="-3"/>
        </w:rPr>
        <w:t> </w:t>
      </w:r>
      <w:r>
        <w:rPr/>
        <w:t>condition</w:t>
      </w:r>
      <w:r>
        <w:rPr>
          <w:spacing w:val="-3"/>
        </w:rPr>
        <w:t> </w:t>
      </w:r>
      <w:r>
        <w:rPr/>
        <w:t>and</w:t>
      </w:r>
      <w:r>
        <w:rPr>
          <w:spacing w:val="-3"/>
        </w:rPr>
        <w:t> </w:t>
      </w:r>
      <w:r>
        <w:rPr/>
        <w:t>proper</w:t>
      </w:r>
      <w:r>
        <w:rPr>
          <w:spacing w:val="-4"/>
        </w:rPr>
        <w:t> </w:t>
      </w:r>
      <w:r>
        <w:rPr/>
        <w:t>working</w:t>
      </w:r>
      <w:r>
        <w:rPr>
          <w:spacing w:val="-3"/>
        </w:rPr>
        <w:t> </w:t>
      </w:r>
      <w:r>
        <w:rPr>
          <w:spacing w:val="-2"/>
        </w:rPr>
        <w:t>orders.</w:t>
      </w:r>
    </w:p>
    <w:p>
      <w:pPr>
        <w:pStyle w:val="BodyText"/>
      </w:pPr>
    </w:p>
    <w:p>
      <w:pPr>
        <w:pStyle w:val="BodyText"/>
        <w:spacing w:before="207"/>
      </w:pPr>
    </w:p>
    <w:p>
      <w:pPr>
        <w:pStyle w:val="BodyText"/>
        <w:ind w:left="720"/>
      </w:pPr>
      <w:r>
        <w:rPr/>
        <w:t>Special</w:t>
      </w:r>
      <w:r>
        <w:rPr>
          <w:spacing w:val="-4"/>
        </w:rPr>
        <w:t> </w:t>
      </w:r>
      <w:r>
        <w:rPr>
          <w:spacing w:val="-2"/>
        </w:rPr>
        <w:t>condition</w:t>
      </w:r>
    </w:p>
    <w:p>
      <w:pPr>
        <w:pStyle w:val="BodyText"/>
        <w:spacing w:line="273" w:lineRule="auto" w:before="244"/>
        <w:ind w:left="1441" w:right="637" w:hanging="360"/>
      </w:pPr>
      <w:r>
        <w:rPr/>
        <w:t>1.</w:t>
      </w:r>
      <w:r>
        <w:rPr>
          <w:spacing w:val="80"/>
        </w:rPr>
        <w:t> </w:t>
      </w:r>
      <w:r>
        <w:rPr/>
        <w:t>Strictly</w:t>
      </w:r>
      <w:r>
        <w:rPr>
          <w:spacing w:val="-3"/>
        </w:rPr>
        <w:t> </w:t>
      </w:r>
      <w:r>
        <w:rPr/>
        <w:t>for</w:t>
      </w:r>
      <w:r>
        <w:rPr>
          <w:spacing w:val="-3"/>
        </w:rPr>
        <w:t> </w:t>
      </w:r>
      <w:r>
        <w:rPr/>
        <w:t>residential</w:t>
      </w:r>
      <w:r>
        <w:rPr>
          <w:spacing w:val="-2"/>
        </w:rPr>
        <w:t> </w:t>
      </w:r>
      <w:r>
        <w:rPr/>
        <w:t>purpose</w:t>
      </w:r>
      <w:r>
        <w:rPr>
          <w:spacing w:val="-2"/>
        </w:rPr>
        <w:t> </w:t>
      </w:r>
      <w:r>
        <w:rPr/>
        <w:t>only,</w:t>
      </w:r>
      <w:r>
        <w:rPr>
          <w:spacing w:val="-5"/>
        </w:rPr>
        <w:t> </w:t>
      </w:r>
      <w:r>
        <w:rPr/>
        <w:t>not</w:t>
      </w:r>
      <w:r>
        <w:rPr>
          <w:spacing w:val="-5"/>
        </w:rPr>
        <w:t> </w:t>
      </w:r>
      <w:r>
        <w:rPr/>
        <w:t>for</w:t>
      </w:r>
      <w:r>
        <w:rPr>
          <w:spacing w:val="-3"/>
        </w:rPr>
        <w:t> </w:t>
      </w:r>
      <w:r>
        <w:rPr/>
        <w:t>homestay</w:t>
      </w:r>
      <w:r>
        <w:rPr>
          <w:spacing w:val="-3"/>
        </w:rPr>
        <w:t> </w:t>
      </w:r>
      <w:r>
        <w:rPr/>
        <w:t>business</w:t>
      </w:r>
      <w:r>
        <w:rPr>
          <w:spacing w:val="-3"/>
        </w:rPr>
        <w:t> </w:t>
      </w:r>
      <w:r>
        <w:rPr/>
        <w:t>and</w:t>
      </w:r>
      <w:r>
        <w:rPr>
          <w:spacing w:val="-2"/>
        </w:rPr>
        <w:t> </w:t>
      </w:r>
      <w:r>
        <w:rPr/>
        <w:t>sub-let</w:t>
      </w:r>
      <w:r>
        <w:rPr>
          <w:spacing w:val="-5"/>
        </w:rPr>
        <w:t> </w:t>
      </w:r>
      <w:r>
        <w:rPr/>
        <w:t>is not allowed.</w:t>
      </w:r>
    </w:p>
    <w:p>
      <w:pPr>
        <w:pStyle w:val="BodyText"/>
        <w:spacing w:after="0" w:line="273" w:lineRule="auto"/>
        <w:sectPr>
          <w:pgSz w:w="12240" w:h="15840"/>
          <w:pgMar w:top="1360" w:bottom="280" w:left="720" w:right="1080"/>
        </w:sectPr>
      </w:pPr>
    </w:p>
    <w:p>
      <w:pPr>
        <w:spacing w:line="273" w:lineRule="auto" w:before="80"/>
        <w:ind w:left="720" w:right="0" w:firstLine="0"/>
        <w:jc w:val="left"/>
        <w:rPr>
          <w:sz w:val="24"/>
        </w:rPr>
      </w:pPr>
      <w:r>
        <w:rPr>
          <w:sz w:val="24"/>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ge">
                  <wp:posOffset>0</wp:posOffset>
                </wp:positionV>
                <wp:extent cx="7772400" cy="1005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772400" cy="10058400"/>
                          <a:chExt cx="7772400" cy="10058400"/>
                        </a:xfrm>
                      </wpg:grpSpPr>
                      <pic:pic>
                        <pic:nvPicPr>
                          <pic:cNvPr id="3" name="Image 3"/>
                          <pic:cNvPicPr/>
                        </pic:nvPicPr>
                        <pic:blipFill>
                          <a:blip r:embed="rId5" cstate="print"/>
                          <a:stretch>
                            <a:fillRect/>
                          </a:stretch>
                        </pic:blipFill>
                        <pic:spPr>
                          <a:xfrm>
                            <a:off x="0" y="0"/>
                            <a:ext cx="7772400" cy="10058400"/>
                          </a:xfrm>
                          <a:prstGeom prst="rect">
                            <a:avLst/>
                          </a:prstGeom>
                        </pic:spPr>
                      </pic:pic>
                      <pic:pic>
                        <pic:nvPicPr>
                          <pic:cNvPr id="4" name="Image 4"/>
                          <pic:cNvPicPr/>
                        </pic:nvPicPr>
                        <pic:blipFill>
                          <a:blip r:embed="rId6" cstate="print"/>
                          <a:stretch>
                            <a:fillRect/>
                          </a:stretch>
                        </pic:blipFill>
                        <pic:spPr>
                          <a:xfrm>
                            <a:off x="3177142" y="2465522"/>
                            <a:ext cx="1970031" cy="859203"/>
                          </a:xfrm>
                          <a:prstGeom prst="rect">
                            <a:avLst/>
                          </a:prstGeom>
                        </pic:spPr>
                      </pic:pic>
                    </wpg:wgp>
                  </a:graphicData>
                </a:graphic>
              </wp:anchor>
            </w:drawing>
          </mc:Choice>
          <mc:Fallback>
            <w:pict>
              <v:group style="position:absolute;margin-left:0pt;margin-top:0pt;width:612pt;height:792pt;mso-position-horizontal-relative:page;mso-position-vertical-relative:page;z-index:15729152" id="docshapegroup2" coordorigin="0,0" coordsize="12240,15840">
                <v:shape style="position:absolute;left:0;top:0;width:12240;height:15840" type="#_x0000_t75" id="docshape3" stroked="false">
                  <v:imagedata r:id="rId5" o:title=""/>
                </v:shape>
                <v:shape style="position:absolute;left:5003;top:3882;width:3103;height:1354" type="#_x0000_t75" id="docshape4" stroked="false">
                  <v:imagedata r:id="rId6" o:title=""/>
                </v:shape>
                <w10:wrap type="none"/>
              </v:group>
            </w:pict>
          </mc:Fallback>
        </mc:AlternateContent>
      </w:r>
      <w:r>
        <w:rPr>
          <w:rFonts w:ascii="Arial"/>
          <w:b/>
          <w:sz w:val="24"/>
        </w:rPr>
        <w:t>IN</w:t>
      </w:r>
      <w:r>
        <w:rPr>
          <w:rFonts w:ascii="Arial"/>
          <w:b/>
          <w:spacing w:val="-2"/>
          <w:sz w:val="24"/>
        </w:rPr>
        <w:t> </w:t>
      </w:r>
      <w:r>
        <w:rPr>
          <w:rFonts w:ascii="Arial"/>
          <w:b/>
          <w:sz w:val="24"/>
        </w:rPr>
        <w:t>WITNESS</w:t>
      </w:r>
      <w:r>
        <w:rPr>
          <w:rFonts w:ascii="Arial"/>
          <w:b/>
          <w:spacing w:val="-3"/>
          <w:sz w:val="24"/>
        </w:rPr>
        <w:t> </w:t>
      </w:r>
      <w:r>
        <w:rPr>
          <w:rFonts w:ascii="Arial"/>
          <w:b/>
          <w:sz w:val="24"/>
        </w:rPr>
        <w:t>WHERE</w:t>
      </w:r>
      <w:r>
        <w:rPr>
          <w:rFonts w:ascii="Arial"/>
          <w:b/>
          <w:spacing w:val="-1"/>
          <w:sz w:val="24"/>
        </w:rPr>
        <w:t> </w:t>
      </w:r>
      <w:r>
        <w:rPr>
          <w:rFonts w:ascii="Arial"/>
          <w:b/>
          <w:sz w:val="24"/>
        </w:rPr>
        <w:t>OF</w:t>
      </w:r>
      <w:r>
        <w:rPr>
          <w:rFonts w:ascii="Arial"/>
          <w:b/>
          <w:spacing w:val="-4"/>
          <w:sz w:val="24"/>
        </w:rPr>
        <w:t> </w:t>
      </w:r>
      <w:r>
        <w:rPr>
          <w:sz w:val="24"/>
        </w:rPr>
        <w:t>the</w:t>
      </w:r>
      <w:r>
        <w:rPr>
          <w:spacing w:val="-2"/>
          <w:sz w:val="24"/>
        </w:rPr>
        <w:t> </w:t>
      </w:r>
      <w:r>
        <w:rPr>
          <w:sz w:val="24"/>
        </w:rPr>
        <w:t>parties</w:t>
      </w:r>
      <w:r>
        <w:rPr>
          <w:spacing w:val="-3"/>
          <w:sz w:val="24"/>
        </w:rPr>
        <w:t> </w:t>
      </w:r>
      <w:r>
        <w:rPr>
          <w:sz w:val="24"/>
        </w:rPr>
        <w:t>here to</w:t>
      </w:r>
      <w:r>
        <w:rPr>
          <w:spacing w:val="-2"/>
          <w:sz w:val="24"/>
        </w:rPr>
        <w:t> </w:t>
      </w:r>
      <w:r>
        <w:rPr>
          <w:sz w:val="24"/>
        </w:rPr>
        <w:t>have</w:t>
      </w:r>
      <w:r>
        <w:rPr>
          <w:spacing w:val="-2"/>
          <w:sz w:val="24"/>
        </w:rPr>
        <w:t> </w:t>
      </w:r>
      <w:r>
        <w:rPr>
          <w:sz w:val="24"/>
        </w:rPr>
        <w:t>set</w:t>
      </w:r>
      <w:r>
        <w:rPr>
          <w:spacing w:val="-5"/>
          <w:sz w:val="24"/>
        </w:rPr>
        <w:t> </w:t>
      </w:r>
      <w:r>
        <w:rPr>
          <w:sz w:val="24"/>
        </w:rPr>
        <w:t>their</w:t>
      </w:r>
      <w:r>
        <w:rPr>
          <w:spacing w:val="-3"/>
          <w:sz w:val="24"/>
        </w:rPr>
        <w:t> </w:t>
      </w:r>
      <w:r>
        <w:rPr>
          <w:sz w:val="24"/>
        </w:rPr>
        <w:t>hands</w:t>
      </w:r>
      <w:r>
        <w:rPr>
          <w:spacing w:val="-3"/>
          <w:sz w:val="24"/>
        </w:rPr>
        <w:t> </w:t>
      </w:r>
      <w:r>
        <w:rPr>
          <w:sz w:val="24"/>
        </w:rPr>
        <w:t>the</w:t>
      </w:r>
      <w:r>
        <w:rPr>
          <w:spacing w:val="-2"/>
          <w:sz w:val="24"/>
        </w:rPr>
        <w:t> </w:t>
      </w:r>
      <w:r>
        <w:rPr>
          <w:sz w:val="24"/>
        </w:rPr>
        <w:t>day</w:t>
      </w:r>
      <w:r>
        <w:rPr>
          <w:spacing w:val="-3"/>
          <w:sz w:val="24"/>
        </w:rPr>
        <w:t> </w:t>
      </w:r>
      <w:r>
        <w:rPr>
          <w:sz w:val="24"/>
        </w:rPr>
        <w:t>and</w:t>
      </w:r>
      <w:r>
        <w:rPr>
          <w:spacing w:val="-2"/>
          <w:sz w:val="24"/>
        </w:rPr>
        <w:t> </w:t>
      </w:r>
      <w:r>
        <w:rPr>
          <w:sz w:val="24"/>
        </w:rPr>
        <w:t>year</w:t>
      </w:r>
      <w:r>
        <w:rPr>
          <w:spacing w:val="-3"/>
          <w:sz w:val="24"/>
        </w:rPr>
        <w:t> </w:t>
      </w:r>
      <w:r>
        <w:rPr>
          <w:sz w:val="24"/>
        </w:rPr>
        <w:t>first above written.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9"/>
      </w:pPr>
    </w:p>
    <w:p>
      <w:pPr>
        <w:pStyle w:val="BodyText"/>
        <w:ind w:left="1441"/>
      </w:pPr>
      <w:r>
        <w:rPr/>
        <w:t>SIGNED</w:t>
      </w:r>
      <w:r>
        <w:rPr>
          <w:spacing w:val="-5"/>
        </w:rPr>
        <w:t> by</w:t>
      </w:r>
    </w:p>
    <w:p>
      <w:pPr>
        <w:pStyle w:val="BodyText"/>
        <w:tabs>
          <w:tab w:pos="4301" w:val="left" w:leader="none"/>
          <w:tab w:pos="7234" w:val="left" w:leader="none"/>
        </w:tabs>
        <w:spacing w:before="239"/>
        <w:ind w:left="1441"/>
      </w:pPr>
      <w:r>
        <w:rPr/>
        <w:t>The</w:t>
      </w:r>
      <w:r>
        <w:rPr>
          <w:spacing w:val="-2"/>
        </w:rPr>
        <w:t> Landlord</w:t>
      </w:r>
      <w:r>
        <w:rPr/>
        <w:tab/>
      </w:r>
      <w:r>
        <w:rPr>
          <w:u w:val="single"/>
        </w:rPr>
        <w:tab/>
      </w:r>
    </w:p>
    <w:p>
      <w:pPr>
        <w:pStyle w:val="BodyText"/>
        <w:tabs>
          <w:tab w:pos="5657" w:val="left" w:leader="none"/>
        </w:tabs>
        <w:spacing w:line="448" w:lineRule="auto" w:before="245"/>
        <w:ind w:left="4322" w:right="1257"/>
      </w:pPr>
      <w:r>
        <w:rPr/>
        <w:t>NAME</w:t>
      </w:r>
      <w:r>
        <w:rPr>
          <w:spacing w:val="-8"/>
        </w:rPr>
        <w:t> </w:t>
      </w:r>
      <w:r>
        <w:rPr/>
        <w:t>:</w:t>
      </w:r>
      <w:r>
        <w:rPr>
          <w:spacing w:val="-9"/>
        </w:rPr>
        <w:t> </w:t>
      </w:r>
      <w:r>
        <w:rPr/>
        <w:t>WAN</w:t>
      </w:r>
      <w:r>
        <w:rPr>
          <w:spacing w:val="-7"/>
        </w:rPr>
        <w:t> </w:t>
      </w:r>
      <w:r>
        <w:rPr/>
        <w:t>SHARIHA</w:t>
      </w:r>
      <w:r>
        <w:rPr>
          <w:spacing w:val="-8"/>
        </w:rPr>
        <w:t> </w:t>
      </w:r>
      <w:r>
        <w:rPr/>
        <w:t>BT</w:t>
      </w:r>
      <w:r>
        <w:rPr>
          <w:spacing w:val="-10"/>
        </w:rPr>
        <w:t> </w:t>
      </w:r>
      <w:r>
        <w:rPr/>
        <w:t>WAN</w:t>
      </w:r>
      <w:r>
        <w:rPr>
          <w:spacing w:val="-7"/>
        </w:rPr>
        <w:t> </w:t>
      </w:r>
      <w:r>
        <w:rPr/>
        <w:t>BAHAROM NRIC No :</w:t>
        <w:tab/>
      </w:r>
      <w:r>
        <w:rPr>
          <w:spacing w:val="-2"/>
        </w:rPr>
        <w:t>750818-02-6278</w:t>
      </w:r>
    </w:p>
    <w:p>
      <w:pPr>
        <w:pStyle w:val="BodyText"/>
      </w:pPr>
    </w:p>
    <w:p>
      <w:pPr>
        <w:pStyle w:val="BodyText"/>
      </w:pPr>
    </w:p>
    <w:p>
      <w:pPr>
        <w:pStyle w:val="BodyText"/>
      </w:pPr>
    </w:p>
    <w:p>
      <w:pPr>
        <w:pStyle w:val="BodyText"/>
      </w:pPr>
    </w:p>
    <w:p>
      <w:pPr>
        <w:pStyle w:val="BodyText"/>
        <w:spacing w:before="173"/>
      </w:pPr>
    </w:p>
    <w:p>
      <w:pPr>
        <w:pStyle w:val="BodyText"/>
        <w:ind w:left="1441"/>
      </w:pPr>
      <w:r>
        <w:rPr/>
        <w:t>SIGNED</w:t>
      </w:r>
      <w:r>
        <w:rPr>
          <w:spacing w:val="-5"/>
        </w:rPr>
        <w:t> by</w:t>
      </w:r>
    </w:p>
    <w:p>
      <w:pPr>
        <w:pStyle w:val="BodyText"/>
        <w:tabs>
          <w:tab w:pos="4471" w:val="left" w:leader="none"/>
          <w:tab w:pos="7545" w:val="left" w:leader="none"/>
        </w:tabs>
        <w:spacing w:before="245"/>
        <w:ind w:left="1441"/>
      </w:pPr>
      <w:r>
        <w:rPr/>
        <w:t>The</w:t>
      </w:r>
      <w:r>
        <w:rPr>
          <w:spacing w:val="-2"/>
        </w:rPr>
        <w:t> Tenant</w:t>
      </w:r>
      <w:r>
        <w:rPr/>
        <w:tab/>
      </w:r>
      <w:r>
        <w:rPr>
          <w:u w:val="single"/>
        </w:rPr>
        <w:tab/>
      </w:r>
    </w:p>
    <w:p>
      <w:pPr>
        <w:pStyle w:val="BodyText"/>
        <w:spacing w:line="451" w:lineRule="auto" w:before="239"/>
        <w:ind w:left="4322" w:right="1257"/>
      </w:pPr>
      <w:r>
        <w:rPr/>
        <w:t>NAME</w:t>
      </w:r>
      <w:r>
        <w:rPr>
          <w:spacing w:val="-10"/>
        </w:rPr>
        <w:t> </w:t>
      </w:r>
      <w:r>
        <w:rPr/>
        <w:t>:</w:t>
      </w:r>
      <w:r>
        <w:rPr>
          <w:spacing w:val="-10"/>
        </w:rPr>
        <w:t> </w:t>
      </w:r>
      <w:r>
        <w:rPr/>
        <w:t>MOHAMAD</w:t>
      </w:r>
      <w:r>
        <w:rPr>
          <w:spacing w:val="-3"/>
        </w:rPr>
        <w:t> </w:t>
      </w:r>
      <w:r>
        <w:rPr/>
        <w:t>NAZRI</w:t>
      </w:r>
      <w:r>
        <w:rPr>
          <w:spacing w:val="-11"/>
        </w:rPr>
        <w:t> </w:t>
      </w:r>
      <w:r>
        <w:rPr/>
        <w:t>BIN</w:t>
      </w:r>
      <w:r>
        <w:rPr>
          <w:spacing w:val="-8"/>
        </w:rPr>
        <w:t> </w:t>
      </w:r>
      <w:r>
        <w:rPr/>
        <w:t>SAMAON NRIC No : 961004-01-5203</w:t>
      </w:r>
    </w:p>
    <w:p>
      <w:pPr>
        <w:pStyle w:val="BodyText"/>
      </w:pPr>
    </w:p>
    <w:p>
      <w:pPr>
        <w:pStyle w:val="BodyText"/>
      </w:pPr>
    </w:p>
    <w:p>
      <w:pPr>
        <w:pStyle w:val="BodyText"/>
      </w:pPr>
    </w:p>
    <w:p>
      <w:pPr>
        <w:pStyle w:val="BodyText"/>
      </w:pPr>
    </w:p>
    <w:p>
      <w:pPr>
        <w:pStyle w:val="BodyText"/>
        <w:spacing w:before="168"/>
      </w:pPr>
    </w:p>
    <w:p>
      <w:pPr>
        <w:pStyle w:val="BodyText"/>
        <w:ind w:left="1441"/>
      </w:pPr>
      <w:r>
        <w:rPr/>
        <w:t>SIGNED</w:t>
      </w:r>
      <w:r>
        <w:rPr>
          <w:spacing w:val="-5"/>
        </w:rPr>
        <w:t> by</w:t>
      </w:r>
    </w:p>
    <w:p>
      <w:pPr>
        <w:pStyle w:val="BodyText"/>
        <w:tabs>
          <w:tab w:pos="4212" w:val="left" w:leader="none"/>
          <w:tab w:pos="7284" w:val="left" w:leader="none"/>
        </w:tabs>
        <w:spacing w:before="244"/>
        <w:ind w:left="1441"/>
      </w:pPr>
      <w:r>
        <w:rPr/>
        <w:t>The</w:t>
      </w:r>
      <w:r>
        <w:rPr>
          <w:spacing w:val="-2"/>
        </w:rPr>
        <w:t> Witness</w:t>
      </w:r>
      <w:r>
        <w:rPr/>
        <w:tab/>
      </w:r>
      <w:r>
        <w:rPr>
          <w:u w:val="single"/>
        </w:rPr>
        <w:tab/>
      </w:r>
    </w:p>
    <w:p>
      <w:pPr>
        <w:pStyle w:val="BodyText"/>
        <w:tabs>
          <w:tab w:pos="5322" w:val="left" w:leader="none"/>
        </w:tabs>
        <w:spacing w:line="451" w:lineRule="auto" w:before="239"/>
        <w:ind w:left="4202" w:right="943"/>
      </w:pPr>
      <w:r>
        <w:rPr>
          <w:spacing w:val="-2"/>
        </w:rPr>
        <w:t>NAME:</w:t>
      </w:r>
      <w:r>
        <w:rPr/>
        <w:tab/>
        <w:t>SHAMSULBAHARI</w:t>
      </w:r>
      <w:r>
        <w:rPr>
          <w:spacing w:val="-15"/>
        </w:rPr>
        <w:t> </w:t>
      </w:r>
      <w:r>
        <w:rPr/>
        <w:t>BIN</w:t>
      </w:r>
      <w:r>
        <w:rPr>
          <w:spacing w:val="-13"/>
        </w:rPr>
        <w:t> </w:t>
      </w:r>
      <w:r>
        <w:rPr/>
        <w:t>ABDUL</w:t>
      </w:r>
      <w:r>
        <w:rPr>
          <w:spacing w:val="-13"/>
        </w:rPr>
        <w:t> </w:t>
      </w:r>
      <w:r>
        <w:rPr/>
        <w:t>MAJID NRIC No : 700304-05-5009</w:t>
      </w:r>
    </w:p>
    <w:p>
      <w:pPr>
        <w:pStyle w:val="BodyText"/>
        <w:spacing w:after="0" w:line="451" w:lineRule="auto"/>
        <w:sectPr>
          <w:pgSz w:w="12240" w:h="15840"/>
          <w:pgMar w:top="1360" w:bottom="280" w:left="720" w:right="1080"/>
        </w:sectPr>
      </w:pPr>
    </w:p>
    <w:p>
      <w:pPr>
        <w:pStyle w:val="BodyText"/>
        <w:spacing w:before="4"/>
        <w:rPr>
          <w:sz w:val="17"/>
        </w:rPr>
      </w:pPr>
    </w:p>
    <w:p>
      <w:pPr>
        <w:pStyle w:val="BodyText"/>
        <w:spacing w:after="0"/>
        <w:rPr>
          <w:sz w:val="17"/>
        </w:rPr>
        <w:sectPr>
          <w:pgSz w:w="12240" w:h="15840"/>
          <w:pgMar w:top="1820" w:bottom="280" w:left="720" w:right="1080"/>
        </w:sectPr>
      </w:pPr>
    </w:p>
    <w:p>
      <w:pPr>
        <w:pStyle w:val="BodyText"/>
        <w:spacing w:before="4"/>
        <w:rPr>
          <w:sz w:val="17"/>
        </w:rPr>
      </w:pPr>
      <w:r>
        <w:rPr>
          <w:sz w:val="17"/>
        </w:rPr>
        <w:drawing>
          <wp:anchor distT="0" distB="0" distL="0" distR="0" allowOverlap="1" layoutInCell="1" locked="0" behindDoc="0" simplePos="0" relativeHeight="15729664">
            <wp:simplePos x="0" y="0"/>
            <wp:positionH relativeFrom="page">
              <wp:posOffset>0</wp:posOffset>
            </wp:positionH>
            <wp:positionV relativeFrom="page">
              <wp:posOffset>0</wp:posOffset>
            </wp:positionV>
            <wp:extent cx="7620000" cy="107696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7620000" cy="10769600"/>
                    </a:xfrm>
                    <a:prstGeom prst="rect">
                      <a:avLst/>
                    </a:prstGeom>
                  </pic:spPr>
                </pic:pic>
              </a:graphicData>
            </a:graphic>
          </wp:anchor>
        </w:drawing>
      </w:r>
    </w:p>
    <w:sectPr>
      <w:pgSz w:w="12000" w:h="16960"/>
      <w:pgMar w:top="1960" w:bottom="280" w:left="180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41" w:hanging="360"/>
        <w:jc w:val="right"/>
      </w:pPr>
      <w:rPr>
        <w:rFonts w:hint="default" w:ascii="Arial MT" w:hAnsi="Arial MT" w:eastAsia="Arial MT" w:cs="Arial MT"/>
        <w:b w:val="0"/>
        <w:bCs w:val="0"/>
        <w:i w:val="0"/>
        <w:iCs w:val="0"/>
        <w:spacing w:val="0"/>
        <w:w w:val="89"/>
        <w:sz w:val="24"/>
        <w:szCs w:val="24"/>
        <w:lang w:val="en-US" w:eastAsia="en-US" w:bidi="ar-SA"/>
      </w:rPr>
    </w:lvl>
    <w:lvl w:ilvl="1">
      <w:start w:val="1"/>
      <w:numFmt w:val="lowerLetter"/>
      <w:lvlText w:val="%2)"/>
      <w:lvlJc w:val="left"/>
      <w:pPr>
        <w:ind w:left="2161" w:hanging="360"/>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400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84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60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Heading1" w:type="paragraph">
    <w:name w:val="Heading 1"/>
    <w:basedOn w:val="Normal"/>
    <w:uiPriority w:val="1"/>
    <w:qFormat/>
    <w:pPr>
      <w:spacing w:before="80"/>
      <w:ind w:left="720"/>
      <w:outlineLvl w:val="1"/>
    </w:pPr>
    <w:rPr>
      <w:rFonts w:ascii="Arial" w:hAnsi="Arial" w:eastAsia="Arial" w:cs="Arial"/>
      <w:b/>
      <w:bCs/>
      <w:sz w:val="24"/>
      <w:szCs w:val="24"/>
      <w:lang w:val="en-US" w:eastAsia="en-US" w:bidi="ar-SA"/>
    </w:rPr>
  </w:style>
  <w:style w:styleId="Title" w:type="paragraph">
    <w:name w:val="Title"/>
    <w:basedOn w:val="Normal"/>
    <w:uiPriority w:val="1"/>
    <w:qFormat/>
    <w:pPr>
      <w:ind w:left="1091" w:right="728"/>
      <w:jc w:val="center"/>
    </w:pPr>
    <w:rPr>
      <w:rFonts w:ascii="Arial" w:hAnsi="Arial" w:eastAsia="Arial" w:cs="Arial"/>
      <w:b/>
      <w:bCs/>
      <w:sz w:val="56"/>
      <w:szCs w:val="56"/>
      <w:lang w:val="en-US" w:eastAsia="en-US" w:bidi="ar-SA"/>
    </w:rPr>
  </w:style>
  <w:style w:styleId="ListParagraph" w:type="paragraph">
    <w:name w:val="List Paragraph"/>
    <w:basedOn w:val="Normal"/>
    <w:uiPriority w:val="1"/>
    <w:qFormat/>
    <w:pPr>
      <w:ind w:left="2161" w:hanging="360"/>
      <w:jc w:val="both"/>
    </w:pPr>
    <w:rPr>
      <w:rFonts w:ascii="Arial MT" w:hAnsi="Arial MT" w:eastAsia="Arial MT" w:cs="Arial MT"/>
      <w:lang w:val="en-US" w:eastAsia="en-US" w:bidi="ar-SA"/>
    </w:rPr>
  </w:style>
  <w:style w:styleId="TableParagraph" w:type="paragraph">
    <w:name w:val="Table Paragraph"/>
    <w:basedOn w:val="Normal"/>
    <w:uiPriority w:val="1"/>
    <w:qFormat/>
    <w:pPr>
      <w:ind w:left="10"/>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2025-06-24T03:33:36Z</dcterms:created>
  <dcterms:modified xsi:type="dcterms:W3CDTF">2025-06-24T03:33:36Z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2023-06-26T00:00:00Z</vt:filetime>
  </property>
  <property fmtid="{D5CDD505-2E9C-101B-9397-08002B2CF9AE}" pid="3" name="Creator">
    <vt:lpwstr>Samsung Electronics</vt:lpwstr>
  </property>
  <property fmtid="{D5CDD505-2E9C-101B-9397-08002B2CF9AE}" pid="4" name="LastSaved">
    <vt:filetime>2025-06-24T00:00:00Z</vt:filetime>
  </property>
  <property fmtid="{D5CDD505-2E9C-101B-9397-08002B2CF9AE}" pid="5" name="Producer">
    <vt:lpwstr>iOS Version 16.5.1 (Build 20F75) Quartz PDFContext</vt:lpwstr>
  </property>
</Properties>
</file>