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1649" w14:textId="01656E5D" w:rsidR="00095879" w:rsidRPr="00A818BD" w:rsidRDefault="00095879" w:rsidP="00F14107">
      <w:pPr>
        <w:pStyle w:val="TextBody"/>
        <w:jc w:val="center"/>
        <w:rPr>
          <w:color w:val="000000" w:themeColor="text1"/>
        </w:rPr>
      </w:pPr>
      <w:r w:rsidRPr="00A818BD">
        <w:rPr>
          <w:color w:val="000000" w:themeColor="text1"/>
        </w:rPr>
        <w:t>Санкт-Петербургский политехнический университет Петра Великого</w:t>
      </w:r>
    </w:p>
    <w:p w14:paraId="55F2C2AD" w14:textId="5D235896" w:rsidR="00114DEB" w:rsidRPr="00A818BD" w:rsidRDefault="00114DEB" w:rsidP="00F14107">
      <w:pPr>
        <w:pStyle w:val="TextBody"/>
        <w:jc w:val="center"/>
        <w:rPr>
          <w:color w:val="000000" w:themeColor="text1"/>
        </w:rPr>
      </w:pPr>
      <w:r w:rsidRPr="00A818BD">
        <w:rPr>
          <w:color w:val="000000" w:themeColor="text1"/>
        </w:rPr>
        <w:t>Институт компьютерных наук и технологий</w:t>
      </w:r>
    </w:p>
    <w:p w14:paraId="0FCBCF55" w14:textId="77777777" w:rsidR="00095879" w:rsidRPr="00A818BD" w:rsidRDefault="00FF7324" w:rsidP="00F14107">
      <w:pPr>
        <w:pStyle w:val="TextBody"/>
        <w:jc w:val="center"/>
        <w:rPr>
          <w:color w:val="000000" w:themeColor="text1"/>
        </w:rPr>
      </w:pPr>
      <w:r w:rsidRPr="00A818BD">
        <w:rPr>
          <w:color w:val="000000" w:themeColor="text1"/>
        </w:rPr>
        <w:t>Высшая школа интеллектуальных систем и суперкомпьютерных технологий</w:t>
      </w:r>
    </w:p>
    <w:p w14:paraId="18DD9712" w14:textId="77777777" w:rsidR="00095879" w:rsidRPr="00A818BD" w:rsidRDefault="00095879" w:rsidP="00F14107">
      <w:pPr>
        <w:pStyle w:val="TextBody"/>
        <w:jc w:val="center"/>
        <w:rPr>
          <w:color w:val="000000" w:themeColor="text1"/>
        </w:rPr>
      </w:pPr>
    </w:p>
    <w:p w14:paraId="07F940F2" w14:textId="77777777" w:rsidR="00095879" w:rsidRPr="00A818BD" w:rsidRDefault="00095879" w:rsidP="00F14107">
      <w:pPr>
        <w:pStyle w:val="TextBody"/>
        <w:jc w:val="center"/>
        <w:rPr>
          <w:color w:val="000000" w:themeColor="text1"/>
        </w:rPr>
      </w:pPr>
    </w:p>
    <w:p w14:paraId="453E2320" w14:textId="77777777" w:rsidR="00095879" w:rsidRPr="00A818BD" w:rsidRDefault="00095879" w:rsidP="00CB7F78">
      <w:pPr>
        <w:pStyle w:val="TextBody"/>
        <w:rPr>
          <w:color w:val="000000" w:themeColor="text1"/>
        </w:rPr>
      </w:pPr>
    </w:p>
    <w:p w14:paraId="7BD65079" w14:textId="77777777" w:rsidR="00095879" w:rsidRPr="00A818BD" w:rsidRDefault="00095879" w:rsidP="00F14107">
      <w:pPr>
        <w:pStyle w:val="TextBody"/>
        <w:jc w:val="center"/>
        <w:rPr>
          <w:color w:val="000000" w:themeColor="text1"/>
        </w:rPr>
      </w:pPr>
    </w:p>
    <w:p w14:paraId="4B4D436B" w14:textId="77777777" w:rsidR="00CB7F78" w:rsidRPr="00BC7A0F" w:rsidRDefault="00CB7F78" w:rsidP="00987A67">
      <w:pPr>
        <w:pStyle w:val="TextBody"/>
        <w:rPr>
          <w:color w:val="000000" w:themeColor="text1"/>
          <w:sz w:val="32"/>
          <w:szCs w:val="32"/>
        </w:rPr>
      </w:pPr>
    </w:p>
    <w:p w14:paraId="28D20C3B" w14:textId="021576BA" w:rsidR="00095879" w:rsidRPr="00FF47A4" w:rsidRDefault="00095879" w:rsidP="00F14107">
      <w:pPr>
        <w:pStyle w:val="TextBody"/>
        <w:jc w:val="center"/>
        <w:rPr>
          <w:b/>
          <w:bCs/>
          <w:color w:val="000000" w:themeColor="text1"/>
          <w:sz w:val="32"/>
          <w:szCs w:val="32"/>
        </w:rPr>
      </w:pPr>
      <w:r w:rsidRPr="00BC7A0F">
        <w:rPr>
          <w:b/>
          <w:bCs/>
          <w:color w:val="000000" w:themeColor="text1"/>
          <w:sz w:val="32"/>
          <w:szCs w:val="32"/>
        </w:rPr>
        <w:t>Отчёт по лабораторной работе</w:t>
      </w:r>
      <w:r w:rsidR="00273604" w:rsidRPr="00BC7A0F">
        <w:rPr>
          <w:b/>
          <w:bCs/>
          <w:color w:val="000000" w:themeColor="text1"/>
          <w:sz w:val="32"/>
          <w:szCs w:val="32"/>
        </w:rPr>
        <w:t xml:space="preserve"> № </w:t>
      </w:r>
      <w:r w:rsidR="00FF47A4" w:rsidRPr="00FF47A4">
        <w:rPr>
          <w:b/>
          <w:bCs/>
          <w:color w:val="000000" w:themeColor="text1"/>
          <w:sz w:val="32"/>
          <w:szCs w:val="32"/>
        </w:rPr>
        <w:t>1</w:t>
      </w:r>
    </w:p>
    <w:p w14:paraId="1D2C0C87" w14:textId="58D27B6C" w:rsidR="00095879" w:rsidRPr="00FF47A4" w:rsidRDefault="00095879" w:rsidP="00F14107">
      <w:pPr>
        <w:pStyle w:val="TextBody"/>
        <w:jc w:val="center"/>
        <w:rPr>
          <w:color w:val="000000" w:themeColor="text1"/>
        </w:rPr>
      </w:pPr>
      <w:r w:rsidRPr="00A818BD">
        <w:rPr>
          <w:color w:val="000000" w:themeColor="text1"/>
        </w:rPr>
        <w:t xml:space="preserve">Дисциплина: </w:t>
      </w:r>
      <w:r w:rsidR="00576B39">
        <w:rPr>
          <w:color w:val="000000" w:themeColor="text1"/>
        </w:rPr>
        <w:t>Низкоуровневое программирование</w:t>
      </w:r>
    </w:p>
    <w:p w14:paraId="05F547A7" w14:textId="105B39A6" w:rsidR="007912B3" w:rsidRDefault="00576B39" w:rsidP="00F14107">
      <w:pPr>
        <w:pStyle w:val="TextBody"/>
        <w:jc w:val="center"/>
        <w:rPr>
          <w:color w:val="000000" w:themeColor="text1"/>
          <w:lang w:eastAsia="ar-SA"/>
        </w:rPr>
      </w:pPr>
      <w:r>
        <w:rPr>
          <w:color w:val="000000" w:themeColor="text1"/>
          <w:lang w:eastAsia="ar-SA"/>
        </w:rPr>
        <w:t>Тема</w:t>
      </w:r>
      <w:r w:rsidR="007912B3" w:rsidRPr="00A818BD">
        <w:rPr>
          <w:color w:val="000000" w:themeColor="text1"/>
          <w:lang w:eastAsia="ar-SA"/>
        </w:rPr>
        <w:t>:</w:t>
      </w:r>
      <w:r w:rsidR="00A818C5" w:rsidRPr="00A818C5">
        <w:rPr>
          <w:color w:val="000000" w:themeColor="text1"/>
          <w:lang w:eastAsia="ar-SA"/>
        </w:rPr>
        <w:t xml:space="preserve"> </w:t>
      </w:r>
      <w:r>
        <w:rPr>
          <w:color w:val="000000" w:themeColor="text1"/>
          <w:lang w:eastAsia="ar-SA"/>
        </w:rPr>
        <w:t>машина Тьюринга-Поста</w:t>
      </w:r>
    </w:p>
    <w:p w14:paraId="16BF4C9B" w14:textId="4128B82F" w:rsidR="00576B39" w:rsidRPr="00576B39" w:rsidRDefault="00576B39" w:rsidP="00F14107">
      <w:pPr>
        <w:pStyle w:val="TextBody"/>
        <w:jc w:val="center"/>
        <w:rPr>
          <w:color w:val="000000" w:themeColor="text1"/>
        </w:rPr>
      </w:pPr>
      <w:r>
        <w:rPr>
          <w:color w:val="000000" w:themeColor="text1"/>
          <w:lang w:eastAsia="ar-SA"/>
        </w:rPr>
        <w:t>Вариант: 1</w:t>
      </w:r>
    </w:p>
    <w:p w14:paraId="39B183EE" w14:textId="77777777" w:rsidR="00095879" w:rsidRPr="00A818BD" w:rsidRDefault="00095879" w:rsidP="00F14107">
      <w:pPr>
        <w:pStyle w:val="TextBody"/>
        <w:jc w:val="center"/>
        <w:rPr>
          <w:color w:val="000000" w:themeColor="text1"/>
        </w:rPr>
      </w:pPr>
    </w:p>
    <w:p w14:paraId="4419E528" w14:textId="77777777" w:rsidR="00095879" w:rsidRPr="00A818BD" w:rsidRDefault="00095879" w:rsidP="00B46598">
      <w:pPr>
        <w:pStyle w:val="TextBody"/>
        <w:rPr>
          <w:color w:val="000000" w:themeColor="text1"/>
        </w:rPr>
      </w:pPr>
    </w:p>
    <w:p w14:paraId="2E77B28A" w14:textId="77777777" w:rsidR="00095879" w:rsidRPr="00A818BD" w:rsidRDefault="00095879" w:rsidP="00CB7F78">
      <w:pPr>
        <w:pStyle w:val="TextBody"/>
        <w:rPr>
          <w:color w:val="000000" w:themeColor="text1"/>
        </w:rPr>
      </w:pPr>
    </w:p>
    <w:p w14:paraId="15A73379" w14:textId="77777777" w:rsidR="00095879" w:rsidRPr="00A818BD" w:rsidRDefault="00095879" w:rsidP="00F14107">
      <w:pPr>
        <w:pStyle w:val="TextBody"/>
        <w:jc w:val="center"/>
        <w:rPr>
          <w:color w:val="000000" w:themeColor="text1"/>
        </w:rPr>
      </w:pPr>
    </w:p>
    <w:p w14:paraId="4A6E631A" w14:textId="79BE2A3E" w:rsidR="00095879" w:rsidRPr="00A818BD" w:rsidRDefault="00095879" w:rsidP="00F14107">
      <w:pPr>
        <w:pStyle w:val="TextBody"/>
        <w:tabs>
          <w:tab w:val="left" w:pos="5217"/>
          <w:tab w:val="left" w:pos="6908"/>
          <w:tab w:val="left" w:pos="7208"/>
        </w:tabs>
        <w:ind w:left="567" w:hanging="283"/>
        <w:rPr>
          <w:color w:val="000000" w:themeColor="text1"/>
        </w:rPr>
      </w:pPr>
      <w:r w:rsidRPr="00A818BD">
        <w:rPr>
          <w:color w:val="000000" w:themeColor="text1"/>
        </w:rPr>
        <w:t xml:space="preserve">Выполнил студент гр. </w:t>
      </w:r>
      <w:r w:rsidR="00EC6965" w:rsidRPr="00A818BD">
        <w:rPr>
          <w:color w:val="000000" w:themeColor="text1"/>
        </w:rPr>
        <w:t>3530901/</w:t>
      </w:r>
      <w:r w:rsidR="00273604" w:rsidRPr="00A818BD">
        <w:rPr>
          <w:color w:val="000000" w:themeColor="text1"/>
        </w:rPr>
        <w:t>9</w:t>
      </w:r>
      <w:r w:rsidR="00EC6965" w:rsidRPr="00A818BD">
        <w:rPr>
          <w:color w:val="000000" w:themeColor="text1"/>
        </w:rPr>
        <w:t>000</w:t>
      </w:r>
      <w:r w:rsidR="004E1698" w:rsidRPr="00A818BD">
        <w:rPr>
          <w:color w:val="000000" w:themeColor="text1"/>
        </w:rPr>
        <w:t>2</w:t>
      </w:r>
      <w:r w:rsidRPr="00A818BD">
        <w:rPr>
          <w:color w:val="000000" w:themeColor="text1"/>
        </w:rPr>
        <w:t xml:space="preserve"> </w:t>
      </w:r>
      <w:r w:rsidRPr="00A818BD">
        <w:rPr>
          <w:color w:val="000000" w:themeColor="text1"/>
        </w:rPr>
        <w:tab/>
      </w:r>
      <w:r w:rsidR="00114DEB" w:rsidRPr="00A818BD">
        <w:rPr>
          <w:color w:val="000000" w:themeColor="text1"/>
        </w:rPr>
        <w:t>____________________</w:t>
      </w:r>
      <w:r w:rsidR="009F6467">
        <w:rPr>
          <w:color w:val="000000" w:themeColor="text1"/>
        </w:rPr>
        <w:t>Д</w:t>
      </w:r>
      <w:r w:rsidR="005602CB" w:rsidRPr="00A818BD">
        <w:rPr>
          <w:color w:val="000000" w:themeColor="text1"/>
        </w:rPr>
        <w:t>.</w:t>
      </w:r>
      <w:r w:rsidR="009F6467">
        <w:rPr>
          <w:color w:val="000000" w:themeColor="text1"/>
        </w:rPr>
        <w:t>Е</w:t>
      </w:r>
      <w:r w:rsidR="005602CB" w:rsidRPr="00A818BD">
        <w:rPr>
          <w:color w:val="000000" w:themeColor="text1"/>
        </w:rPr>
        <w:t xml:space="preserve">. </w:t>
      </w:r>
      <w:r w:rsidR="009F6467">
        <w:rPr>
          <w:color w:val="000000" w:themeColor="text1"/>
        </w:rPr>
        <w:t>Бакин</w:t>
      </w:r>
    </w:p>
    <w:p w14:paraId="2C1516F5" w14:textId="2ABAB27C" w:rsidR="00273604" w:rsidRPr="00A818BD" w:rsidRDefault="00095879" w:rsidP="00CB7F78">
      <w:pPr>
        <w:pStyle w:val="TextBody"/>
        <w:tabs>
          <w:tab w:val="left" w:pos="5217"/>
          <w:tab w:val="left" w:pos="6908"/>
          <w:tab w:val="left" w:pos="7208"/>
        </w:tabs>
        <w:ind w:left="567"/>
        <w:rPr>
          <w:color w:val="000000" w:themeColor="text1"/>
        </w:rPr>
      </w:pPr>
      <w:r w:rsidRPr="00A818BD">
        <w:rPr>
          <w:color w:val="000000" w:themeColor="text1"/>
        </w:rPr>
        <w:tab/>
      </w:r>
      <w:r w:rsidR="00114DEB" w:rsidRPr="00A818BD">
        <w:rPr>
          <w:color w:val="000000" w:themeColor="text1"/>
        </w:rPr>
        <w:t xml:space="preserve">      </w:t>
      </w:r>
      <w:r w:rsidRPr="00A818BD">
        <w:rPr>
          <w:color w:val="000000" w:themeColor="text1"/>
        </w:rPr>
        <w:t>(подпись)</w:t>
      </w:r>
    </w:p>
    <w:p w14:paraId="18A74F45" w14:textId="77777777" w:rsidR="00DB00BF" w:rsidRPr="00A818BD" w:rsidRDefault="00DB00BF" w:rsidP="00F14107">
      <w:pPr>
        <w:pStyle w:val="TextBody"/>
        <w:tabs>
          <w:tab w:val="left" w:pos="5217"/>
          <w:tab w:val="left" w:pos="6908"/>
          <w:tab w:val="left" w:pos="7208"/>
        </w:tabs>
        <w:ind w:left="567"/>
        <w:rPr>
          <w:color w:val="000000" w:themeColor="text1"/>
        </w:rPr>
      </w:pPr>
    </w:p>
    <w:p w14:paraId="401E77D7" w14:textId="77777777" w:rsidR="00273604" w:rsidRPr="00A818BD" w:rsidRDefault="00273604" w:rsidP="00F14107">
      <w:pPr>
        <w:pStyle w:val="TextBody"/>
        <w:tabs>
          <w:tab w:val="left" w:pos="5217"/>
          <w:tab w:val="left" w:pos="6908"/>
          <w:tab w:val="left" w:pos="7208"/>
        </w:tabs>
        <w:ind w:left="567"/>
        <w:rPr>
          <w:color w:val="000000" w:themeColor="text1"/>
        </w:rPr>
      </w:pPr>
    </w:p>
    <w:p w14:paraId="3904E34C" w14:textId="35EA7E28" w:rsidR="00095879" w:rsidRPr="003336F5" w:rsidRDefault="00114DEB" w:rsidP="00F14107">
      <w:pPr>
        <w:pStyle w:val="TextBody"/>
        <w:tabs>
          <w:tab w:val="left" w:pos="5217"/>
          <w:tab w:val="left" w:pos="6908"/>
          <w:tab w:val="left" w:pos="7208"/>
        </w:tabs>
        <w:ind w:left="567" w:hanging="283"/>
        <w:rPr>
          <w:color w:val="000000" w:themeColor="text1"/>
        </w:rPr>
      </w:pPr>
      <w:r w:rsidRPr="00A818BD">
        <w:rPr>
          <w:color w:val="000000" w:themeColor="text1"/>
        </w:rPr>
        <w:t>Принял старший преподаватель   ________________________</w:t>
      </w:r>
      <w:proofErr w:type="gramStart"/>
      <w:r w:rsidR="00710AE9">
        <w:rPr>
          <w:color w:val="000000" w:themeColor="text1"/>
        </w:rPr>
        <w:t>Д.С.</w:t>
      </w:r>
      <w:proofErr w:type="gramEnd"/>
      <w:r w:rsidR="00710AE9">
        <w:rPr>
          <w:color w:val="000000" w:themeColor="text1"/>
        </w:rPr>
        <w:t xml:space="preserve"> Степанов</w:t>
      </w:r>
    </w:p>
    <w:p w14:paraId="0B90A3D1" w14:textId="4C595C10" w:rsidR="00095879" w:rsidRPr="00A818BD" w:rsidRDefault="00095879" w:rsidP="00F14107">
      <w:pPr>
        <w:pStyle w:val="TextBody"/>
        <w:tabs>
          <w:tab w:val="left" w:pos="5217"/>
          <w:tab w:val="left" w:pos="6908"/>
          <w:tab w:val="left" w:pos="7208"/>
        </w:tabs>
        <w:ind w:left="567"/>
        <w:rPr>
          <w:color w:val="000000" w:themeColor="text1"/>
        </w:rPr>
      </w:pPr>
      <w:r w:rsidRPr="00A818BD">
        <w:rPr>
          <w:color w:val="000000" w:themeColor="text1"/>
        </w:rPr>
        <w:tab/>
      </w:r>
      <w:r w:rsidR="00114DEB" w:rsidRPr="00A818BD">
        <w:rPr>
          <w:color w:val="000000" w:themeColor="text1"/>
        </w:rPr>
        <w:t xml:space="preserve">    </w:t>
      </w:r>
      <w:r w:rsidRPr="00A818BD">
        <w:rPr>
          <w:color w:val="000000" w:themeColor="text1"/>
        </w:rPr>
        <w:t>(подпись)</w:t>
      </w:r>
    </w:p>
    <w:p w14:paraId="46E94E29" w14:textId="77777777" w:rsidR="00EC6965" w:rsidRPr="00A818BD" w:rsidRDefault="00EC6965" w:rsidP="00F14107">
      <w:pPr>
        <w:pStyle w:val="TextBody"/>
        <w:tabs>
          <w:tab w:val="left" w:pos="5217"/>
          <w:tab w:val="left" w:pos="6908"/>
          <w:tab w:val="left" w:pos="7208"/>
        </w:tabs>
        <w:ind w:left="567"/>
        <w:rPr>
          <w:color w:val="000000" w:themeColor="text1"/>
        </w:rPr>
      </w:pPr>
    </w:p>
    <w:p w14:paraId="6598BF43" w14:textId="77777777" w:rsidR="00DB00BF" w:rsidRPr="00A818BD" w:rsidRDefault="00DB00BF" w:rsidP="00F14107">
      <w:pPr>
        <w:pStyle w:val="TextBody"/>
        <w:ind w:left="1139"/>
        <w:jc w:val="right"/>
        <w:rPr>
          <w:color w:val="000000" w:themeColor="text1"/>
        </w:rPr>
      </w:pPr>
    </w:p>
    <w:p w14:paraId="7F684E70" w14:textId="467D9193" w:rsidR="00095879" w:rsidRPr="00A818BD" w:rsidRDefault="00114DEB" w:rsidP="00F14107">
      <w:pPr>
        <w:pStyle w:val="TextBody"/>
        <w:ind w:left="1139"/>
        <w:jc w:val="center"/>
        <w:rPr>
          <w:color w:val="000000" w:themeColor="text1"/>
        </w:rPr>
      </w:pPr>
      <w:r w:rsidRPr="00A818BD">
        <w:rPr>
          <w:color w:val="000000" w:themeColor="text1"/>
        </w:rPr>
        <w:t xml:space="preserve">                           </w:t>
      </w:r>
      <w:r w:rsidR="00095879" w:rsidRPr="00A818BD">
        <w:rPr>
          <w:color w:val="000000" w:themeColor="text1"/>
        </w:rPr>
        <w:t>“</w:t>
      </w:r>
      <w:proofErr w:type="gramStart"/>
      <w:r w:rsidR="00825B82" w:rsidRPr="00A818BD">
        <w:rPr>
          <w:color w:val="000000" w:themeColor="text1"/>
          <w:u w:val="single"/>
        </w:rPr>
        <w:tab/>
        <w:t xml:space="preserve">  </w:t>
      </w:r>
      <w:r w:rsidR="00095879" w:rsidRPr="00A818BD">
        <w:rPr>
          <w:color w:val="000000" w:themeColor="text1"/>
        </w:rPr>
        <w:t>”</w:t>
      </w:r>
      <w:proofErr w:type="gramEnd"/>
      <w:r w:rsidR="00095879" w:rsidRPr="00A818BD">
        <w:rPr>
          <w:color w:val="000000" w:themeColor="text1"/>
        </w:rPr>
        <w:t xml:space="preserve"> </w:t>
      </w:r>
      <w:r w:rsidR="00095879" w:rsidRPr="00A818BD">
        <w:rPr>
          <w:color w:val="000000" w:themeColor="text1"/>
          <w:u w:val="single"/>
        </w:rPr>
        <w:tab/>
      </w:r>
      <w:r w:rsidR="00F934F4" w:rsidRPr="00A818BD">
        <w:rPr>
          <w:color w:val="000000" w:themeColor="text1"/>
          <w:u w:val="single"/>
        </w:rPr>
        <w:tab/>
      </w:r>
      <w:r w:rsidR="00EC6965" w:rsidRPr="00A818BD">
        <w:rPr>
          <w:color w:val="000000" w:themeColor="text1"/>
          <w:u w:val="single"/>
        </w:rPr>
        <w:tab/>
      </w:r>
      <w:r w:rsidR="00EC6965" w:rsidRPr="00A818BD">
        <w:rPr>
          <w:color w:val="000000" w:themeColor="text1"/>
        </w:rPr>
        <w:t xml:space="preserve"> 20</w:t>
      </w:r>
      <w:r w:rsidR="00E457C5" w:rsidRPr="00A818BD">
        <w:rPr>
          <w:color w:val="000000" w:themeColor="text1"/>
        </w:rPr>
        <w:t>2</w:t>
      </w:r>
      <w:r w:rsidR="00925C48" w:rsidRPr="00A818BD">
        <w:rPr>
          <w:color w:val="000000" w:themeColor="text1"/>
        </w:rPr>
        <w:t>1</w:t>
      </w:r>
      <w:r w:rsidR="00095879" w:rsidRPr="00A818BD">
        <w:rPr>
          <w:color w:val="000000" w:themeColor="text1"/>
        </w:rPr>
        <w:t xml:space="preserve"> г.</w:t>
      </w:r>
    </w:p>
    <w:p w14:paraId="63DF48F7" w14:textId="77777777" w:rsidR="00095879" w:rsidRPr="00A818BD" w:rsidRDefault="00095879" w:rsidP="007912B3">
      <w:pPr>
        <w:pStyle w:val="TextBody"/>
        <w:rPr>
          <w:color w:val="000000" w:themeColor="text1"/>
        </w:rPr>
      </w:pPr>
    </w:p>
    <w:p w14:paraId="49FF3009" w14:textId="1B8C6AFB" w:rsidR="00273604" w:rsidRDefault="00273604" w:rsidP="00F14107">
      <w:pPr>
        <w:pStyle w:val="TextBody"/>
        <w:jc w:val="center"/>
        <w:rPr>
          <w:color w:val="000000" w:themeColor="text1"/>
        </w:rPr>
      </w:pPr>
    </w:p>
    <w:p w14:paraId="74F0EC6F" w14:textId="77777777" w:rsidR="00FF47A4" w:rsidRPr="00A818BD" w:rsidRDefault="00FF47A4" w:rsidP="00F14107">
      <w:pPr>
        <w:pStyle w:val="TextBody"/>
        <w:jc w:val="center"/>
        <w:rPr>
          <w:color w:val="000000" w:themeColor="text1"/>
        </w:rPr>
      </w:pPr>
    </w:p>
    <w:p w14:paraId="6BE84DD7" w14:textId="58E34E80" w:rsidR="00273604" w:rsidRPr="00A818BD" w:rsidRDefault="00095879" w:rsidP="00F14107">
      <w:pPr>
        <w:pStyle w:val="TextBody"/>
        <w:jc w:val="center"/>
        <w:rPr>
          <w:color w:val="000000" w:themeColor="text1"/>
        </w:rPr>
      </w:pPr>
      <w:r w:rsidRPr="00A818BD">
        <w:rPr>
          <w:color w:val="000000" w:themeColor="text1"/>
        </w:rPr>
        <w:t>Санкт-Петербург</w:t>
      </w:r>
    </w:p>
    <w:p w14:paraId="6D2CCB01" w14:textId="1103281E" w:rsidR="007912B3" w:rsidRPr="00AF657E" w:rsidRDefault="00095879" w:rsidP="007912B3">
      <w:pPr>
        <w:pStyle w:val="TextBody"/>
        <w:jc w:val="center"/>
        <w:rPr>
          <w:color w:val="000000" w:themeColor="text1"/>
        </w:rPr>
        <w:sectPr w:rsidR="007912B3" w:rsidRPr="00AF657E" w:rsidSect="00987A67">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134" w:header="720" w:footer="549" w:gutter="0"/>
          <w:cols w:space="720"/>
          <w:formProt w:val="0"/>
          <w:noEndnote/>
          <w:docGrid w:linePitch="326"/>
        </w:sectPr>
      </w:pPr>
      <w:r w:rsidRPr="00A818BD">
        <w:rPr>
          <w:color w:val="000000" w:themeColor="text1"/>
        </w:rPr>
        <w:t>20</w:t>
      </w:r>
      <w:r w:rsidR="00E457C5" w:rsidRPr="00A818BD">
        <w:rPr>
          <w:color w:val="000000" w:themeColor="text1"/>
        </w:rPr>
        <w:t>2</w:t>
      </w:r>
      <w:r w:rsidR="00457854" w:rsidRPr="00FF25DE">
        <w:rPr>
          <w:color w:val="000000" w:themeColor="text1"/>
        </w:rPr>
        <w:t>1</w:t>
      </w:r>
    </w:p>
    <w:p w14:paraId="57659BD9" w14:textId="5AE03FCA" w:rsidR="00D039C9" w:rsidRPr="00257736" w:rsidRDefault="00D039C9" w:rsidP="00257736">
      <w:pPr>
        <w:spacing w:line="360" w:lineRule="auto"/>
        <w:rPr>
          <w:b/>
          <w:kern w:val="0"/>
          <w:sz w:val="32"/>
          <w:szCs w:val="32"/>
          <w:lang w:eastAsia="ru-RU" w:bidi="ar-SA"/>
        </w:rPr>
      </w:pPr>
      <w:r w:rsidRPr="00D039C9">
        <w:rPr>
          <w:b/>
          <w:bCs/>
          <w:sz w:val="32"/>
          <w:szCs w:val="32"/>
        </w:rPr>
        <w:lastRenderedPageBreak/>
        <w:t>Задание</w:t>
      </w:r>
      <w:r>
        <w:rPr>
          <w:b/>
          <w:bCs/>
          <w:sz w:val="32"/>
          <w:szCs w:val="32"/>
        </w:rPr>
        <w:t>:</w:t>
      </w:r>
    </w:p>
    <w:p w14:paraId="7CB6D1B2" w14:textId="0E73AC71" w:rsidR="001A40DE" w:rsidRDefault="00E80767" w:rsidP="00257736">
      <w:pPr>
        <w:spacing w:line="360" w:lineRule="auto"/>
        <w:rPr>
          <w:sz w:val="28"/>
          <w:szCs w:val="28"/>
        </w:rPr>
      </w:pPr>
      <w:r>
        <w:rPr>
          <w:sz w:val="28"/>
          <w:szCs w:val="28"/>
        </w:rPr>
        <w:t>Построить машину Тьюринга-Поста, решающую задачу сложения двух чисел в десятичном коде.</w:t>
      </w:r>
    </w:p>
    <w:p w14:paraId="00497326" w14:textId="7CE3141F" w:rsidR="00257736" w:rsidRDefault="00E80767" w:rsidP="00257736">
      <w:pPr>
        <w:spacing w:line="360" w:lineRule="auto"/>
        <w:rPr>
          <w:b/>
          <w:bCs/>
          <w:sz w:val="32"/>
          <w:szCs w:val="32"/>
        </w:rPr>
      </w:pPr>
      <w:r>
        <w:rPr>
          <w:b/>
          <w:bCs/>
          <w:sz w:val="32"/>
          <w:szCs w:val="32"/>
        </w:rPr>
        <w:t>Алфавит машины</w:t>
      </w:r>
      <w:r w:rsidR="00617A81">
        <w:rPr>
          <w:b/>
          <w:bCs/>
          <w:sz w:val="32"/>
          <w:szCs w:val="32"/>
        </w:rPr>
        <w:t>:</w:t>
      </w:r>
    </w:p>
    <w:p w14:paraId="2E87DB9B" w14:textId="70C87B85" w:rsidR="00E80767" w:rsidRDefault="00E80767" w:rsidP="00257736">
      <w:pPr>
        <w:spacing w:line="360" w:lineRule="auto"/>
        <w:rPr>
          <w:sz w:val="28"/>
          <w:szCs w:val="28"/>
        </w:rPr>
      </w:pPr>
      <w:r>
        <w:rPr>
          <w:sz w:val="28"/>
          <w:szCs w:val="28"/>
        </w:rPr>
        <w:t xml:space="preserve">Алфавит машины состоит из 10 цифр (0-9), пробела и знака </w:t>
      </w:r>
      <w:r w:rsidRPr="00E80767">
        <w:rPr>
          <w:sz w:val="28"/>
          <w:szCs w:val="28"/>
        </w:rPr>
        <w:t>“+”.</w:t>
      </w:r>
    </w:p>
    <w:p w14:paraId="5637A383" w14:textId="402DE349" w:rsidR="00E80767" w:rsidRDefault="00E80767" w:rsidP="00257736">
      <w:pPr>
        <w:spacing w:line="360" w:lineRule="auto"/>
        <w:rPr>
          <w:b/>
          <w:bCs/>
          <w:sz w:val="32"/>
          <w:szCs w:val="32"/>
        </w:rPr>
      </w:pPr>
      <w:r w:rsidRPr="00E80767">
        <w:rPr>
          <w:b/>
          <w:bCs/>
          <w:sz w:val="32"/>
          <w:szCs w:val="32"/>
        </w:rPr>
        <w:t>Формат данных и положение головки:</w:t>
      </w:r>
    </w:p>
    <w:p w14:paraId="3B75512B" w14:textId="07D9F274" w:rsidR="00E80767" w:rsidRDefault="00E80767" w:rsidP="00257736">
      <w:pPr>
        <w:spacing w:line="360" w:lineRule="auto"/>
        <w:rPr>
          <w:sz w:val="28"/>
          <w:szCs w:val="28"/>
        </w:rPr>
      </w:pPr>
      <w:r>
        <w:rPr>
          <w:sz w:val="28"/>
          <w:szCs w:val="28"/>
        </w:rPr>
        <w:t xml:space="preserve">Решаем задачу сложения двух неотрицательных чисел А+Б. Числа должны быть записаны на ленте и разделены знаком </w:t>
      </w:r>
      <w:r w:rsidRPr="00E80767">
        <w:rPr>
          <w:sz w:val="28"/>
          <w:szCs w:val="28"/>
        </w:rPr>
        <w:t>“+”</w:t>
      </w:r>
      <w:r>
        <w:rPr>
          <w:sz w:val="28"/>
          <w:szCs w:val="28"/>
        </w:rPr>
        <w:t xml:space="preserve"> без пробелов. </w:t>
      </w:r>
    </w:p>
    <w:p w14:paraId="4F36F7AC" w14:textId="5F0A1CDA" w:rsidR="00E80767" w:rsidRDefault="00E80767" w:rsidP="00E80767">
      <w:pPr>
        <w:spacing w:line="360" w:lineRule="auto"/>
        <w:ind w:right="-144"/>
        <w:rPr>
          <w:sz w:val="28"/>
          <w:szCs w:val="28"/>
        </w:rPr>
      </w:pPr>
      <w:r>
        <w:rPr>
          <w:sz w:val="28"/>
          <w:szCs w:val="28"/>
        </w:rPr>
        <w:t>Начальная позиция головки на ленте должна указывать на младший разряд числа Б.</w:t>
      </w:r>
    </w:p>
    <w:p w14:paraId="2201BC80" w14:textId="780592F1" w:rsidR="00E80767" w:rsidRDefault="00E80767" w:rsidP="00257736">
      <w:pPr>
        <w:spacing w:line="360" w:lineRule="auto"/>
        <w:rPr>
          <w:sz w:val="28"/>
          <w:szCs w:val="28"/>
        </w:rPr>
      </w:pPr>
      <w:r>
        <w:rPr>
          <w:sz w:val="28"/>
          <w:szCs w:val="28"/>
        </w:rPr>
        <w:t>Конечная позиция головки будет указывать на младший разряд суммы.</w:t>
      </w:r>
    </w:p>
    <w:p w14:paraId="08E3261C" w14:textId="6E461E59" w:rsidR="00E80767" w:rsidRDefault="00E80767" w:rsidP="00257736">
      <w:pPr>
        <w:spacing w:line="360" w:lineRule="auto"/>
        <w:rPr>
          <w:b/>
          <w:bCs/>
          <w:sz w:val="32"/>
          <w:szCs w:val="32"/>
        </w:rPr>
      </w:pPr>
      <w:r>
        <w:rPr>
          <w:b/>
          <w:bCs/>
          <w:sz w:val="32"/>
          <w:szCs w:val="32"/>
        </w:rPr>
        <w:t>Примеры:</w:t>
      </w:r>
    </w:p>
    <w:p w14:paraId="13072370" w14:textId="534AFD5F" w:rsidR="00E80767" w:rsidRDefault="00E80767" w:rsidP="00257736">
      <w:pPr>
        <w:spacing w:line="360" w:lineRule="auto"/>
        <w:rPr>
          <w:sz w:val="28"/>
          <w:szCs w:val="28"/>
        </w:rPr>
      </w:pPr>
      <w:r w:rsidRPr="00352552">
        <w:rPr>
          <w:sz w:val="28"/>
          <w:szCs w:val="28"/>
        </w:rPr>
        <w:t>В таблице ниже представлены примеры входных и выходных лент.</w:t>
      </w:r>
    </w:p>
    <w:p w14:paraId="7EE717D9" w14:textId="4F3427D8" w:rsidR="00DB2E1A" w:rsidRPr="00352552" w:rsidRDefault="00DB2E1A" w:rsidP="00DB2E1A">
      <w:pPr>
        <w:spacing w:line="360" w:lineRule="auto"/>
        <w:jc w:val="center"/>
        <w:rPr>
          <w:sz w:val="28"/>
          <w:szCs w:val="28"/>
        </w:rPr>
      </w:pPr>
      <w:r>
        <w:rPr>
          <w:sz w:val="28"/>
          <w:szCs w:val="28"/>
        </w:rPr>
        <w:t>Табл. 1 – Примеры работы машины.</w:t>
      </w:r>
    </w:p>
    <w:tbl>
      <w:tblPr>
        <w:tblStyle w:val="ab"/>
        <w:tblW w:w="0" w:type="auto"/>
        <w:jc w:val="center"/>
        <w:tblLook w:val="04A0" w:firstRow="1" w:lastRow="0" w:firstColumn="1" w:lastColumn="0" w:noHBand="0" w:noVBand="1"/>
      </w:tblPr>
      <w:tblGrid>
        <w:gridCol w:w="3303"/>
        <w:gridCol w:w="3304"/>
        <w:gridCol w:w="3304"/>
      </w:tblGrid>
      <w:tr w:rsidR="00E80767" w:rsidRPr="00352552" w14:paraId="69C882E8" w14:textId="77777777" w:rsidTr="009457A2">
        <w:trPr>
          <w:jc w:val="center"/>
        </w:trPr>
        <w:tc>
          <w:tcPr>
            <w:tcW w:w="3303" w:type="dxa"/>
            <w:vAlign w:val="center"/>
          </w:tcPr>
          <w:p w14:paraId="07D2A121" w14:textId="3E925BE6" w:rsidR="00E80767" w:rsidRPr="00352552" w:rsidRDefault="00E80767" w:rsidP="00257736">
            <w:pPr>
              <w:spacing w:line="360" w:lineRule="auto"/>
              <w:rPr>
                <w:kern w:val="0"/>
                <w:sz w:val="28"/>
                <w:szCs w:val="28"/>
                <w:lang w:eastAsia="ru-RU" w:bidi="ar-SA"/>
              </w:rPr>
            </w:pPr>
            <w:r w:rsidRPr="00352552">
              <w:rPr>
                <w:kern w:val="0"/>
                <w:sz w:val="28"/>
                <w:szCs w:val="28"/>
                <w:lang w:eastAsia="ru-RU" w:bidi="ar-SA"/>
              </w:rPr>
              <w:t>Входная лента</w:t>
            </w:r>
          </w:p>
        </w:tc>
        <w:tc>
          <w:tcPr>
            <w:tcW w:w="3304" w:type="dxa"/>
            <w:vAlign w:val="center"/>
          </w:tcPr>
          <w:p w14:paraId="367C2DB4" w14:textId="4DFD84A5" w:rsidR="00E80767" w:rsidRPr="00352552" w:rsidRDefault="00E80767" w:rsidP="00257736">
            <w:pPr>
              <w:spacing w:line="360" w:lineRule="auto"/>
              <w:rPr>
                <w:kern w:val="0"/>
                <w:sz w:val="28"/>
                <w:szCs w:val="28"/>
                <w:lang w:eastAsia="ru-RU" w:bidi="ar-SA"/>
              </w:rPr>
            </w:pPr>
            <w:r w:rsidRPr="00352552">
              <w:rPr>
                <w:kern w:val="0"/>
                <w:sz w:val="28"/>
                <w:szCs w:val="28"/>
                <w:lang w:eastAsia="ru-RU" w:bidi="ar-SA"/>
              </w:rPr>
              <w:t>Выходная лента</w:t>
            </w:r>
          </w:p>
        </w:tc>
        <w:tc>
          <w:tcPr>
            <w:tcW w:w="3304" w:type="dxa"/>
            <w:vAlign w:val="center"/>
          </w:tcPr>
          <w:p w14:paraId="54F22D81" w14:textId="2414FD82" w:rsidR="00E80767" w:rsidRPr="00352552" w:rsidRDefault="00E80767" w:rsidP="00257736">
            <w:pPr>
              <w:spacing w:line="360" w:lineRule="auto"/>
              <w:rPr>
                <w:kern w:val="0"/>
                <w:sz w:val="28"/>
                <w:szCs w:val="28"/>
                <w:lang w:eastAsia="ru-RU" w:bidi="ar-SA"/>
              </w:rPr>
            </w:pPr>
            <w:r w:rsidRPr="00352552">
              <w:rPr>
                <w:kern w:val="0"/>
                <w:sz w:val="28"/>
                <w:szCs w:val="28"/>
                <w:lang w:eastAsia="ru-RU" w:bidi="ar-SA"/>
              </w:rPr>
              <w:t>Комментарий*</w:t>
            </w:r>
          </w:p>
        </w:tc>
      </w:tr>
      <w:tr w:rsidR="00E80767" w:rsidRPr="00352552" w14:paraId="33EEAD09" w14:textId="77777777" w:rsidTr="009457A2">
        <w:trPr>
          <w:jc w:val="center"/>
        </w:trPr>
        <w:tc>
          <w:tcPr>
            <w:tcW w:w="3303" w:type="dxa"/>
            <w:vAlign w:val="center"/>
          </w:tcPr>
          <w:p w14:paraId="4C52DE57" w14:textId="45DD327C" w:rsidR="00352552" w:rsidRPr="00352552" w:rsidRDefault="009457A2" w:rsidP="00352552">
            <w:pPr>
              <w:spacing w:line="360" w:lineRule="auto"/>
              <w:jc w:val="center"/>
              <w:rPr>
                <w:kern w:val="0"/>
                <w:sz w:val="28"/>
                <w:szCs w:val="28"/>
                <w:lang w:val="en-US" w:eastAsia="ru-RU" w:bidi="ar-SA"/>
              </w:rPr>
            </w:pPr>
            <w:r>
              <w:rPr>
                <w:rFonts w:eastAsiaTheme="minorEastAsia"/>
              </w:rPr>
              <w:object w:dxaOrig="2610" w:dyaOrig="840" w14:anchorId="30969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pt;height:30.65pt" o:ole="">
                  <v:imagedata r:id="rId14" o:title=""/>
                </v:shape>
                <o:OLEObject Type="Embed" ProgID="PBrush" ShapeID="_x0000_i1025" DrawAspect="Content" ObjectID="_1674076842" r:id="rId15"/>
              </w:object>
            </w:r>
          </w:p>
        </w:tc>
        <w:tc>
          <w:tcPr>
            <w:tcW w:w="3304" w:type="dxa"/>
            <w:vAlign w:val="center"/>
          </w:tcPr>
          <w:p w14:paraId="22288434" w14:textId="16835720" w:rsidR="00E80767" w:rsidRPr="00352552" w:rsidRDefault="00F903A4" w:rsidP="00352552">
            <w:pPr>
              <w:spacing w:line="360" w:lineRule="auto"/>
              <w:jc w:val="center"/>
              <w:rPr>
                <w:kern w:val="0"/>
                <w:sz w:val="28"/>
                <w:szCs w:val="28"/>
                <w:lang w:val="en-US" w:eastAsia="ru-RU" w:bidi="ar-SA"/>
              </w:rPr>
            </w:pPr>
            <w:r>
              <w:rPr>
                <w:rFonts w:eastAsiaTheme="minorEastAsia"/>
              </w:rPr>
              <w:object w:dxaOrig="2055" w:dyaOrig="870" w14:anchorId="7A0A14E5">
                <v:shape id="_x0000_i1026" type="#_x0000_t75" style="width:69.85pt;height:29.55pt" o:ole="">
                  <v:imagedata r:id="rId16" o:title=""/>
                </v:shape>
                <o:OLEObject Type="Embed" ProgID="PBrush" ShapeID="_x0000_i1026" DrawAspect="Content" ObjectID="_1674076843" r:id="rId17"/>
              </w:object>
            </w:r>
          </w:p>
        </w:tc>
        <w:tc>
          <w:tcPr>
            <w:tcW w:w="3304" w:type="dxa"/>
            <w:vAlign w:val="center"/>
          </w:tcPr>
          <w:p w14:paraId="07647524" w14:textId="09E2E431" w:rsidR="00E80767" w:rsidRPr="009457A2" w:rsidRDefault="009457A2" w:rsidP="00257736">
            <w:pPr>
              <w:spacing w:line="360" w:lineRule="auto"/>
              <w:rPr>
                <w:kern w:val="0"/>
                <w:sz w:val="28"/>
                <w:szCs w:val="28"/>
                <w:lang w:eastAsia="ru-RU" w:bidi="ar-SA"/>
              </w:rPr>
            </w:pPr>
            <w:r>
              <w:rPr>
                <w:kern w:val="0"/>
                <w:sz w:val="28"/>
                <w:szCs w:val="28"/>
                <w:lang w:eastAsia="ru-RU" w:bidi="ar-SA"/>
              </w:rPr>
              <w:t>Штатное сложение</w:t>
            </w:r>
          </w:p>
        </w:tc>
      </w:tr>
      <w:tr w:rsidR="00E80767" w:rsidRPr="00352552" w14:paraId="0A028992" w14:textId="77777777" w:rsidTr="009457A2">
        <w:trPr>
          <w:jc w:val="center"/>
        </w:trPr>
        <w:tc>
          <w:tcPr>
            <w:tcW w:w="3303" w:type="dxa"/>
            <w:vAlign w:val="center"/>
          </w:tcPr>
          <w:p w14:paraId="66710CA2" w14:textId="171DBF9B" w:rsidR="00E80767" w:rsidRPr="009457A2" w:rsidRDefault="00F903A4" w:rsidP="009457A2">
            <w:pPr>
              <w:spacing w:line="360" w:lineRule="auto"/>
              <w:jc w:val="center"/>
              <w:rPr>
                <w:kern w:val="0"/>
                <w:sz w:val="28"/>
                <w:szCs w:val="28"/>
                <w:lang w:val="en-US" w:eastAsia="ru-RU" w:bidi="ar-SA"/>
              </w:rPr>
            </w:pPr>
            <w:r>
              <w:rPr>
                <w:rFonts w:eastAsiaTheme="minorEastAsia"/>
              </w:rPr>
              <w:object w:dxaOrig="2805" w:dyaOrig="870" w14:anchorId="70948575">
                <v:shape id="_x0000_i1027" type="#_x0000_t75" style="width:88.65pt;height:27.4pt" o:ole="">
                  <v:imagedata r:id="rId18" o:title=""/>
                </v:shape>
                <o:OLEObject Type="Embed" ProgID="PBrush" ShapeID="_x0000_i1027" DrawAspect="Content" ObjectID="_1674076844" r:id="rId19"/>
              </w:object>
            </w:r>
          </w:p>
        </w:tc>
        <w:tc>
          <w:tcPr>
            <w:tcW w:w="3304" w:type="dxa"/>
            <w:vAlign w:val="center"/>
          </w:tcPr>
          <w:p w14:paraId="19FE7EF1" w14:textId="446C558B" w:rsidR="00E80767" w:rsidRPr="009457A2" w:rsidRDefault="009457A2" w:rsidP="00257736">
            <w:pPr>
              <w:spacing w:line="360" w:lineRule="auto"/>
              <w:rPr>
                <w:kern w:val="0"/>
                <w:sz w:val="28"/>
                <w:szCs w:val="28"/>
                <w:lang w:eastAsia="ru-RU" w:bidi="ar-SA"/>
              </w:rPr>
            </w:pPr>
            <w:r>
              <w:rPr>
                <w:kern w:val="0"/>
                <w:sz w:val="28"/>
                <w:szCs w:val="28"/>
                <w:lang w:eastAsia="ru-RU" w:bidi="ar-SA"/>
              </w:rPr>
              <w:t>Неизвестное состояние</w:t>
            </w:r>
          </w:p>
        </w:tc>
        <w:tc>
          <w:tcPr>
            <w:tcW w:w="3304" w:type="dxa"/>
            <w:vAlign w:val="center"/>
          </w:tcPr>
          <w:p w14:paraId="5358A018" w14:textId="4B638D6B" w:rsidR="00E80767" w:rsidRPr="00352552" w:rsidRDefault="009457A2" w:rsidP="00773675">
            <w:pPr>
              <w:rPr>
                <w:kern w:val="0"/>
                <w:sz w:val="28"/>
                <w:szCs w:val="28"/>
                <w:lang w:eastAsia="ru-RU" w:bidi="ar-SA"/>
              </w:rPr>
            </w:pPr>
            <w:r>
              <w:rPr>
                <w:kern w:val="0"/>
                <w:sz w:val="28"/>
                <w:szCs w:val="28"/>
                <w:lang w:eastAsia="ru-RU" w:bidi="ar-SA"/>
              </w:rPr>
              <w:t>Несоблюдение начальных условий</w:t>
            </w:r>
          </w:p>
        </w:tc>
      </w:tr>
      <w:tr w:rsidR="00773675" w:rsidRPr="00352552" w14:paraId="1A09EE67" w14:textId="77777777" w:rsidTr="009457A2">
        <w:trPr>
          <w:jc w:val="center"/>
        </w:trPr>
        <w:tc>
          <w:tcPr>
            <w:tcW w:w="3303" w:type="dxa"/>
            <w:vAlign w:val="center"/>
          </w:tcPr>
          <w:p w14:paraId="0FC89D6F" w14:textId="6C67824C" w:rsidR="00773675" w:rsidRDefault="00F903A4" w:rsidP="00773675">
            <w:pPr>
              <w:spacing w:line="360" w:lineRule="auto"/>
              <w:jc w:val="center"/>
            </w:pPr>
            <w:r>
              <w:rPr>
                <w:rFonts w:eastAsiaTheme="minorEastAsia"/>
              </w:rPr>
              <w:object w:dxaOrig="2430" w:dyaOrig="780" w14:anchorId="425C5F3A">
                <v:shape id="_x0000_i1028" type="#_x0000_t75" style="width:82.75pt;height:26.35pt" o:ole="">
                  <v:imagedata r:id="rId20" o:title=""/>
                </v:shape>
                <o:OLEObject Type="Embed" ProgID="PBrush" ShapeID="_x0000_i1028" DrawAspect="Content" ObjectID="_1674076845" r:id="rId21"/>
              </w:object>
            </w:r>
          </w:p>
        </w:tc>
        <w:tc>
          <w:tcPr>
            <w:tcW w:w="3304" w:type="dxa"/>
            <w:vAlign w:val="center"/>
          </w:tcPr>
          <w:p w14:paraId="1E4C68B1" w14:textId="4182DADF" w:rsidR="00773675" w:rsidRDefault="00773675" w:rsidP="00773675">
            <w:pPr>
              <w:spacing w:line="360" w:lineRule="auto"/>
              <w:rPr>
                <w:kern w:val="0"/>
                <w:sz w:val="28"/>
                <w:szCs w:val="28"/>
                <w:lang w:eastAsia="ru-RU" w:bidi="ar-SA"/>
              </w:rPr>
            </w:pPr>
            <w:r>
              <w:rPr>
                <w:kern w:val="0"/>
                <w:sz w:val="28"/>
                <w:szCs w:val="28"/>
                <w:lang w:eastAsia="ru-RU" w:bidi="ar-SA"/>
              </w:rPr>
              <w:t>Неизвестное состояние</w:t>
            </w:r>
          </w:p>
        </w:tc>
        <w:tc>
          <w:tcPr>
            <w:tcW w:w="3304" w:type="dxa"/>
            <w:vAlign w:val="center"/>
          </w:tcPr>
          <w:p w14:paraId="74591F12" w14:textId="009F38C8" w:rsidR="00773675" w:rsidRDefault="00773675" w:rsidP="00773675">
            <w:pPr>
              <w:rPr>
                <w:kern w:val="0"/>
                <w:sz w:val="28"/>
                <w:szCs w:val="28"/>
                <w:lang w:eastAsia="ru-RU" w:bidi="ar-SA"/>
              </w:rPr>
            </w:pPr>
            <w:r>
              <w:rPr>
                <w:kern w:val="0"/>
                <w:sz w:val="28"/>
                <w:szCs w:val="28"/>
                <w:lang w:eastAsia="ru-RU" w:bidi="ar-SA"/>
              </w:rPr>
              <w:t>Несоблюдение начальных условий</w:t>
            </w:r>
          </w:p>
        </w:tc>
      </w:tr>
    </w:tbl>
    <w:p w14:paraId="38A75007" w14:textId="5380363E" w:rsidR="00E80767" w:rsidRDefault="00E80767" w:rsidP="00257736">
      <w:pPr>
        <w:spacing w:line="360" w:lineRule="auto"/>
        <w:rPr>
          <w:kern w:val="0"/>
          <w:sz w:val="32"/>
          <w:szCs w:val="32"/>
          <w:lang w:eastAsia="ru-RU" w:bidi="ar-SA"/>
        </w:rPr>
      </w:pPr>
    </w:p>
    <w:p w14:paraId="78ADD205" w14:textId="20C776C2" w:rsidR="00F903A4" w:rsidRDefault="00F903A4" w:rsidP="00257736">
      <w:pPr>
        <w:spacing w:line="360" w:lineRule="auto"/>
        <w:rPr>
          <w:b/>
          <w:bCs/>
          <w:kern w:val="0"/>
          <w:sz w:val="32"/>
          <w:szCs w:val="32"/>
          <w:lang w:eastAsia="ru-RU" w:bidi="ar-SA"/>
        </w:rPr>
      </w:pPr>
      <w:r>
        <w:rPr>
          <w:b/>
          <w:bCs/>
          <w:kern w:val="0"/>
          <w:sz w:val="32"/>
          <w:szCs w:val="32"/>
          <w:lang w:eastAsia="ru-RU" w:bidi="ar-SA"/>
        </w:rPr>
        <w:t>Алгоритм работы:</w:t>
      </w:r>
    </w:p>
    <w:p w14:paraId="1F23AB73" w14:textId="550FFC11" w:rsidR="00F903A4" w:rsidRPr="00F903A4" w:rsidRDefault="00F903A4" w:rsidP="00257736">
      <w:pPr>
        <w:spacing w:line="360" w:lineRule="auto"/>
        <w:rPr>
          <w:kern w:val="0"/>
          <w:sz w:val="28"/>
          <w:szCs w:val="28"/>
          <w:lang w:eastAsia="ru-RU" w:bidi="ar-SA"/>
        </w:rPr>
      </w:pPr>
      <w:r>
        <w:rPr>
          <w:kern w:val="0"/>
          <w:sz w:val="28"/>
          <w:szCs w:val="28"/>
          <w:lang w:eastAsia="ru-RU" w:bidi="ar-SA"/>
        </w:rPr>
        <w:t xml:space="preserve">Для решения задачи был выбран простой алгоритм. Для сложения чисел А и Б, из числа Б мы вычитаем единицу и прибавляем её к числу А. Таким образом алгоритм хоть и действует гораздо дольше чем сложение цифр поразрядно напрямую, но зато он очень прост в понимании и реализации. Также с таким алгоритмом легко реализовать переносы чисел между разрядами, как при сложении, так и </w:t>
      </w:r>
      <w:r w:rsidR="00E72224">
        <w:rPr>
          <w:kern w:val="0"/>
          <w:sz w:val="28"/>
          <w:szCs w:val="28"/>
          <w:lang w:eastAsia="ru-RU" w:bidi="ar-SA"/>
        </w:rPr>
        <w:t>при вычитании</w:t>
      </w:r>
      <w:r>
        <w:rPr>
          <w:kern w:val="0"/>
          <w:sz w:val="28"/>
          <w:szCs w:val="28"/>
          <w:lang w:eastAsia="ru-RU" w:bidi="ar-SA"/>
        </w:rPr>
        <w:t>.</w:t>
      </w:r>
    </w:p>
    <w:p w14:paraId="3F9104DE" w14:textId="021782ED" w:rsidR="002C5681" w:rsidRDefault="00E72224" w:rsidP="002C5681">
      <w:pPr>
        <w:spacing w:line="360" w:lineRule="auto"/>
        <w:rPr>
          <w:b/>
          <w:bCs/>
          <w:sz w:val="32"/>
          <w:szCs w:val="32"/>
        </w:rPr>
      </w:pPr>
      <w:r>
        <w:rPr>
          <w:b/>
          <w:bCs/>
          <w:sz w:val="32"/>
          <w:szCs w:val="32"/>
        </w:rPr>
        <w:t>Описание работы управляющего автомата</w:t>
      </w:r>
      <w:r w:rsidR="002C5681">
        <w:rPr>
          <w:b/>
          <w:bCs/>
          <w:sz w:val="32"/>
          <w:szCs w:val="32"/>
        </w:rPr>
        <w:t>:</w:t>
      </w:r>
    </w:p>
    <w:p w14:paraId="5B066B94" w14:textId="62B24264" w:rsidR="00E72224" w:rsidRPr="00E72224" w:rsidRDefault="00E72224" w:rsidP="002C5681">
      <w:pPr>
        <w:spacing w:line="360" w:lineRule="auto"/>
        <w:rPr>
          <w:sz w:val="28"/>
          <w:szCs w:val="28"/>
        </w:rPr>
      </w:pPr>
      <w:r>
        <w:rPr>
          <w:sz w:val="28"/>
          <w:szCs w:val="28"/>
        </w:rPr>
        <w:t>Построенный автомат в симуляторе выглядит следующим образом:</w:t>
      </w:r>
    </w:p>
    <w:p w14:paraId="5FBA63C1" w14:textId="371D8510" w:rsidR="00E72224" w:rsidRDefault="00E72224" w:rsidP="002C5681">
      <w:pPr>
        <w:spacing w:line="360" w:lineRule="auto"/>
        <w:rPr>
          <w:b/>
          <w:bCs/>
          <w:sz w:val="32"/>
          <w:szCs w:val="32"/>
        </w:rPr>
      </w:pPr>
      <w:r>
        <w:rPr>
          <w:noProof/>
        </w:rPr>
        <w:lastRenderedPageBreak/>
        <w:drawing>
          <wp:inline distT="0" distB="0" distL="0" distR="0" wp14:anchorId="02867DD9" wp14:editId="7C96A8CC">
            <wp:extent cx="6086475" cy="4562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6475" cy="4562475"/>
                    </a:xfrm>
                    <a:prstGeom prst="rect">
                      <a:avLst/>
                    </a:prstGeom>
                  </pic:spPr>
                </pic:pic>
              </a:graphicData>
            </a:graphic>
          </wp:inline>
        </w:drawing>
      </w:r>
    </w:p>
    <w:p w14:paraId="79B1D80B" w14:textId="31971E8B" w:rsidR="00E72224" w:rsidRDefault="00E72224" w:rsidP="00E72224">
      <w:pPr>
        <w:spacing w:line="360" w:lineRule="auto"/>
        <w:jc w:val="center"/>
        <w:rPr>
          <w:sz w:val="28"/>
          <w:szCs w:val="28"/>
        </w:rPr>
      </w:pPr>
      <w:r>
        <w:rPr>
          <w:sz w:val="28"/>
          <w:szCs w:val="28"/>
        </w:rPr>
        <w:t>Рис. 1 Описание управляющего автомата в симуляторе</w:t>
      </w:r>
      <w:r w:rsidR="006475FF">
        <w:rPr>
          <w:sz w:val="28"/>
          <w:szCs w:val="28"/>
        </w:rPr>
        <w:t xml:space="preserve"> машины Тьюринга</w:t>
      </w:r>
      <w:r>
        <w:rPr>
          <w:sz w:val="28"/>
          <w:szCs w:val="28"/>
        </w:rPr>
        <w:t>.</w:t>
      </w:r>
    </w:p>
    <w:p w14:paraId="201C19A9" w14:textId="44893CBB" w:rsidR="00E72224" w:rsidRDefault="00E72224" w:rsidP="00885082">
      <w:pPr>
        <w:spacing w:after="120" w:line="300" w:lineRule="auto"/>
        <w:rPr>
          <w:sz w:val="28"/>
          <w:szCs w:val="28"/>
        </w:rPr>
      </w:pPr>
      <w:r>
        <w:rPr>
          <w:sz w:val="28"/>
          <w:szCs w:val="28"/>
        </w:rPr>
        <w:t>Для начала поясним, за что отвечает каждое состояние:</w:t>
      </w:r>
    </w:p>
    <w:p w14:paraId="74FD0856" w14:textId="1EB94315" w:rsidR="00E72224" w:rsidRPr="00E72224" w:rsidRDefault="00E72224" w:rsidP="00A55E18">
      <w:pPr>
        <w:spacing w:after="120" w:line="300" w:lineRule="auto"/>
        <w:rPr>
          <w:sz w:val="28"/>
          <w:szCs w:val="28"/>
        </w:rPr>
      </w:pPr>
      <w:r>
        <w:rPr>
          <w:sz w:val="28"/>
          <w:szCs w:val="28"/>
          <w:lang w:val="en-US"/>
        </w:rPr>
        <w:t>Q</w:t>
      </w:r>
      <w:r w:rsidRPr="00E72224">
        <w:rPr>
          <w:sz w:val="28"/>
          <w:szCs w:val="28"/>
          <w:vertAlign w:val="subscript"/>
        </w:rPr>
        <w:t>1</w:t>
      </w:r>
      <w:r>
        <w:rPr>
          <w:sz w:val="28"/>
          <w:szCs w:val="28"/>
        </w:rPr>
        <w:t xml:space="preserve"> – состояние вычитани</w:t>
      </w:r>
      <w:r w:rsidR="007A2568">
        <w:rPr>
          <w:sz w:val="28"/>
          <w:szCs w:val="28"/>
        </w:rPr>
        <w:t>я</w:t>
      </w:r>
      <w:r>
        <w:rPr>
          <w:sz w:val="28"/>
          <w:szCs w:val="28"/>
        </w:rPr>
        <w:t xml:space="preserve"> из числа Б единицы. В этом состоянии мы видим, как реализовано вычитание. Если в младшем разряде числа Б не ноль, то мы как бы вычитаем из цифры единицу. То есть заменяем любую цифру, кроме нуля, на цифру на единицу меньше. Если в разряде находится ноль, то мы реализуем процедур</w:t>
      </w:r>
      <w:r w:rsidR="007A2568">
        <w:rPr>
          <w:sz w:val="28"/>
          <w:szCs w:val="28"/>
        </w:rPr>
        <w:t>у</w:t>
      </w:r>
      <w:r>
        <w:rPr>
          <w:sz w:val="28"/>
          <w:szCs w:val="28"/>
        </w:rPr>
        <w:t xml:space="preserve"> </w:t>
      </w:r>
      <w:r w:rsidRPr="00E72224">
        <w:rPr>
          <w:sz w:val="28"/>
          <w:szCs w:val="28"/>
        </w:rPr>
        <w:t>“</w:t>
      </w:r>
      <w:proofErr w:type="spellStart"/>
      <w:r w:rsidR="007A2568">
        <w:rPr>
          <w:sz w:val="28"/>
          <w:szCs w:val="28"/>
        </w:rPr>
        <w:t>заёма</w:t>
      </w:r>
      <w:proofErr w:type="spellEnd"/>
      <w:r w:rsidRPr="00E72224">
        <w:rPr>
          <w:sz w:val="28"/>
          <w:szCs w:val="28"/>
        </w:rPr>
        <w:t>”</w:t>
      </w:r>
      <w:r>
        <w:rPr>
          <w:sz w:val="28"/>
          <w:szCs w:val="28"/>
        </w:rPr>
        <w:t xml:space="preserve"> из старшего разряда и одновременного вычитания. Вместо нуля мы пишем </w:t>
      </w:r>
      <w:r w:rsidR="007A2568">
        <w:rPr>
          <w:sz w:val="28"/>
          <w:szCs w:val="28"/>
        </w:rPr>
        <w:t>девять</w:t>
      </w:r>
      <w:r>
        <w:rPr>
          <w:sz w:val="28"/>
          <w:szCs w:val="28"/>
        </w:rPr>
        <w:t xml:space="preserve"> и идем в</w:t>
      </w:r>
      <w:r w:rsidR="007A2568">
        <w:rPr>
          <w:sz w:val="28"/>
          <w:szCs w:val="28"/>
        </w:rPr>
        <w:t xml:space="preserve"> следующий</w:t>
      </w:r>
      <w:r>
        <w:rPr>
          <w:sz w:val="28"/>
          <w:szCs w:val="28"/>
        </w:rPr>
        <w:t xml:space="preserve"> старший разряд, оставаясь в состоянии </w:t>
      </w:r>
      <w:r>
        <w:rPr>
          <w:sz w:val="28"/>
          <w:szCs w:val="28"/>
          <w:lang w:val="en-US"/>
        </w:rPr>
        <w:t>Q</w:t>
      </w:r>
      <w:r w:rsidR="007A2568" w:rsidRPr="007A2568">
        <w:rPr>
          <w:sz w:val="28"/>
          <w:szCs w:val="28"/>
          <w:vertAlign w:val="subscript"/>
        </w:rPr>
        <w:t>1</w:t>
      </w:r>
      <w:r>
        <w:rPr>
          <w:sz w:val="28"/>
          <w:szCs w:val="28"/>
        </w:rPr>
        <w:t xml:space="preserve">. </w:t>
      </w:r>
      <w:r w:rsidR="007A2568">
        <w:rPr>
          <w:sz w:val="28"/>
          <w:szCs w:val="28"/>
        </w:rPr>
        <w:t xml:space="preserve">Так мы идем по разрядам влево пока не найдем, хоть что-то кроме нуля. Если мы так и не нашли не ноль и наткнулись на плюс, это значит сложение окончено и нам нужно перейти </w:t>
      </w:r>
      <w:r w:rsidR="00B62C5E">
        <w:rPr>
          <w:sz w:val="28"/>
          <w:szCs w:val="28"/>
        </w:rPr>
        <w:t xml:space="preserve">к состоянию </w:t>
      </w:r>
      <w:r w:rsidR="00B62C5E">
        <w:rPr>
          <w:sz w:val="28"/>
          <w:szCs w:val="28"/>
          <w:lang w:val="en-US"/>
        </w:rPr>
        <w:t>Q</w:t>
      </w:r>
      <w:r w:rsidR="00B62C5E">
        <w:rPr>
          <w:sz w:val="28"/>
          <w:szCs w:val="28"/>
          <w:vertAlign w:val="subscript"/>
          <w:lang w:val="en-US"/>
        </w:rPr>
        <w:t>5</w:t>
      </w:r>
      <w:r w:rsidR="007A2568">
        <w:rPr>
          <w:sz w:val="28"/>
          <w:szCs w:val="28"/>
        </w:rPr>
        <w:t>.</w:t>
      </w:r>
    </w:p>
    <w:p w14:paraId="5C3ED57F" w14:textId="5A2D09F7" w:rsidR="007A2568" w:rsidRDefault="007A2568" w:rsidP="00A55E18">
      <w:pPr>
        <w:widowControl/>
        <w:suppressAutoHyphens w:val="0"/>
        <w:autoSpaceDN/>
        <w:adjustRightInd/>
        <w:spacing w:after="120" w:line="360" w:lineRule="auto"/>
        <w:rPr>
          <w:sz w:val="28"/>
          <w:szCs w:val="28"/>
        </w:rPr>
      </w:pPr>
      <w:r>
        <w:rPr>
          <w:sz w:val="28"/>
          <w:szCs w:val="28"/>
        </w:rPr>
        <w:t>При успешном вычитании единицы из числа Б, автомат переходит в состояние</w:t>
      </w:r>
      <w:r w:rsidRPr="007A2568">
        <w:rPr>
          <w:sz w:val="28"/>
          <w:szCs w:val="28"/>
        </w:rPr>
        <w:t xml:space="preserve"> </w:t>
      </w:r>
      <w:r>
        <w:rPr>
          <w:sz w:val="28"/>
          <w:szCs w:val="28"/>
          <w:lang w:val="en-US"/>
        </w:rPr>
        <w:t>Q</w:t>
      </w:r>
      <w:r w:rsidRPr="007A2568">
        <w:rPr>
          <w:sz w:val="28"/>
          <w:szCs w:val="28"/>
          <w:vertAlign w:val="subscript"/>
        </w:rPr>
        <w:t>2</w:t>
      </w:r>
      <w:r w:rsidRPr="007A2568">
        <w:rPr>
          <w:sz w:val="28"/>
          <w:szCs w:val="28"/>
        </w:rPr>
        <w:t>.</w:t>
      </w:r>
    </w:p>
    <w:p w14:paraId="613BC70E" w14:textId="77777777" w:rsidR="007A2568" w:rsidRDefault="007A2568" w:rsidP="00A55E18">
      <w:pPr>
        <w:widowControl/>
        <w:suppressAutoHyphens w:val="0"/>
        <w:autoSpaceDN/>
        <w:adjustRightInd/>
        <w:spacing w:after="160" w:line="300" w:lineRule="auto"/>
        <w:rPr>
          <w:sz w:val="28"/>
          <w:szCs w:val="28"/>
        </w:rPr>
      </w:pPr>
      <w:r>
        <w:rPr>
          <w:sz w:val="28"/>
          <w:szCs w:val="28"/>
          <w:lang w:val="en-US"/>
        </w:rPr>
        <w:t>Q</w:t>
      </w:r>
      <w:r w:rsidRPr="007A2568">
        <w:rPr>
          <w:sz w:val="28"/>
          <w:szCs w:val="28"/>
          <w:vertAlign w:val="subscript"/>
        </w:rPr>
        <w:t>2</w:t>
      </w:r>
      <w:r w:rsidRPr="007A2568">
        <w:rPr>
          <w:sz w:val="28"/>
          <w:szCs w:val="28"/>
        </w:rPr>
        <w:t xml:space="preserve"> – </w:t>
      </w:r>
      <w:r>
        <w:rPr>
          <w:sz w:val="28"/>
          <w:szCs w:val="28"/>
        </w:rPr>
        <w:t xml:space="preserve">состояние поиска младшего разряда числа А. То есть в этом состоянии мы пропускаем все цифры и двигаемся влево, после встречи на ленте знака плюс, мы переходим в младший разряд числа А и переходим в состояние </w:t>
      </w:r>
      <w:r>
        <w:rPr>
          <w:sz w:val="28"/>
          <w:szCs w:val="28"/>
          <w:lang w:val="en-US"/>
        </w:rPr>
        <w:t>Q</w:t>
      </w:r>
      <w:r w:rsidRPr="007A2568">
        <w:rPr>
          <w:sz w:val="28"/>
          <w:szCs w:val="28"/>
          <w:vertAlign w:val="subscript"/>
        </w:rPr>
        <w:t>3</w:t>
      </w:r>
    </w:p>
    <w:p w14:paraId="6D389605" w14:textId="77777777" w:rsidR="00BE7F99" w:rsidRPr="006475FF" w:rsidRDefault="007A2568" w:rsidP="00A55E18">
      <w:pPr>
        <w:widowControl/>
        <w:suppressAutoHyphens w:val="0"/>
        <w:autoSpaceDN/>
        <w:adjustRightInd/>
        <w:spacing w:after="160" w:line="300" w:lineRule="auto"/>
        <w:rPr>
          <w:sz w:val="28"/>
          <w:szCs w:val="28"/>
        </w:rPr>
      </w:pPr>
      <w:r>
        <w:rPr>
          <w:sz w:val="28"/>
          <w:szCs w:val="28"/>
          <w:lang w:val="en-US"/>
        </w:rPr>
        <w:lastRenderedPageBreak/>
        <w:t>Q</w:t>
      </w:r>
      <w:r w:rsidRPr="007A2568">
        <w:rPr>
          <w:sz w:val="28"/>
          <w:szCs w:val="28"/>
          <w:vertAlign w:val="subscript"/>
        </w:rPr>
        <w:t>3</w:t>
      </w:r>
      <w:r w:rsidRPr="007A2568">
        <w:rPr>
          <w:sz w:val="28"/>
          <w:szCs w:val="28"/>
        </w:rPr>
        <w:t xml:space="preserve"> – </w:t>
      </w:r>
      <w:r>
        <w:rPr>
          <w:sz w:val="28"/>
          <w:szCs w:val="28"/>
        </w:rPr>
        <w:t xml:space="preserve">состояние сложения числа А с единицей. Оно реализовано похожим образом на состояние </w:t>
      </w:r>
      <w:r>
        <w:rPr>
          <w:sz w:val="28"/>
          <w:szCs w:val="28"/>
          <w:lang w:val="en-US"/>
        </w:rPr>
        <w:t>Q</w:t>
      </w:r>
      <w:r w:rsidRPr="007A2568">
        <w:rPr>
          <w:sz w:val="28"/>
          <w:szCs w:val="28"/>
          <w:vertAlign w:val="subscript"/>
        </w:rPr>
        <w:t>1</w:t>
      </w:r>
      <w:r w:rsidRPr="007A2568">
        <w:rPr>
          <w:sz w:val="28"/>
          <w:szCs w:val="28"/>
        </w:rPr>
        <w:t xml:space="preserve">. </w:t>
      </w:r>
      <w:r>
        <w:rPr>
          <w:sz w:val="28"/>
          <w:szCs w:val="28"/>
        </w:rPr>
        <w:t>Если цифра под головкой не 9, то мы заменяем ее на цифру на единицу больше, иначе пишем 0, и идем в следующий разряд оставаясь в состоянии</w:t>
      </w:r>
      <w:r w:rsidRPr="007A2568">
        <w:rPr>
          <w:sz w:val="28"/>
          <w:szCs w:val="28"/>
        </w:rPr>
        <w:t xml:space="preserve"> </w:t>
      </w:r>
      <w:r>
        <w:rPr>
          <w:sz w:val="28"/>
          <w:szCs w:val="28"/>
          <w:lang w:val="en-US"/>
        </w:rPr>
        <w:t>Q</w:t>
      </w:r>
      <w:r w:rsidRPr="007A2568">
        <w:rPr>
          <w:sz w:val="28"/>
          <w:szCs w:val="28"/>
          <w:vertAlign w:val="subscript"/>
        </w:rPr>
        <w:t>3</w:t>
      </w:r>
      <w:r w:rsidRPr="007A2568">
        <w:rPr>
          <w:sz w:val="28"/>
          <w:szCs w:val="28"/>
        </w:rPr>
        <w:t xml:space="preserve">. </w:t>
      </w:r>
      <w:r>
        <w:rPr>
          <w:sz w:val="28"/>
          <w:szCs w:val="28"/>
        </w:rPr>
        <w:t xml:space="preserve">Если мы прошлись по всем разрядам и уже вышли за разрядную сетку числа, то просто пишем единицу. Далее переходим в состояние </w:t>
      </w:r>
      <w:r w:rsidR="00BE7F99">
        <w:rPr>
          <w:sz w:val="28"/>
          <w:szCs w:val="28"/>
          <w:lang w:val="en-US"/>
        </w:rPr>
        <w:t>Q</w:t>
      </w:r>
      <w:r w:rsidR="00BE7F99" w:rsidRPr="006475FF">
        <w:rPr>
          <w:sz w:val="28"/>
          <w:szCs w:val="28"/>
          <w:vertAlign w:val="subscript"/>
        </w:rPr>
        <w:t>4</w:t>
      </w:r>
      <w:r w:rsidR="00BE7F99" w:rsidRPr="006475FF">
        <w:rPr>
          <w:sz w:val="28"/>
          <w:szCs w:val="28"/>
        </w:rPr>
        <w:t>.</w:t>
      </w:r>
    </w:p>
    <w:p w14:paraId="143BB30B" w14:textId="7DC5239D" w:rsidR="006731E0" w:rsidRDefault="00BE7F99" w:rsidP="009B1AC7">
      <w:pPr>
        <w:widowControl/>
        <w:suppressAutoHyphens w:val="0"/>
        <w:autoSpaceDN/>
        <w:adjustRightInd/>
        <w:spacing w:after="120" w:line="300" w:lineRule="auto"/>
        <w:rPr>
          <w:kern w:val="0"/>
          <w:sz w:val="28"/>
          <w:szCs w:val="28"/>
          <w:lang w:eastAsia="ru-RU" w:bidi="ar-SA"/>
        </w:rPr>
      </w:pPr>
      <w:r>
        <w:rPr>
          <w:sz w:val="28"/>
          <w:szCs w:val="28"/>
          <w:lang w:val="en-US"/>
        </w:rPr>
        <w:t>Q</w:t>
      </w:r>
      <w:r w:rsidRPr="00BE7F99">
        <w:rPr>
          <w:sz w:val="28"/>
          <w:szCs w:val="28"/>
          <w:vertAlign w:val="subscript"/>
        </w:rPr>
        <w:t>4</w:t>
      </w:r>
      <w:r w:rsidRPr="00BE7F99">
        <w:rPr>
          <w:sz w:val="28"/>
          <w:szCs w:val="28"/>
        </w:rPr>
        <w:t xml:space="preserve"> – </w:t>
      </w:r>
      <w:r>
        <w:rPr>
          <w:sz w:val="28"/>
          <w:szCs w:val="28"/>
        </w:rPr>
        <w:t>состояние поиска младшего разряда числа Б.</w:t>
      </w:r>
      <w:r w:rsidR="00B62C5E">
        <w:rPr>
          <w:sz w:val="28"/>
          <w:szCs w:val="28"/>
        </w:rPr>
        <w:t xml:space="preserve"> Состояние идет вправо и пропускает все, пока не доходит до пробела, после чего переходит влево вместе с переходом в состояние </w:t>
      </w:r>
      <w:r w:rsidR="00B62C5E">
        <w:rPr>
          <w:sz w:val="28"/>
          <w:szCs w:val="28"/>
          <w:lang w:val="en-US"/>
        </w:rPr>
        <w:t>Q</w:t>
      </w:r>
      <w:r w:rsidR="00DE36BB" w:rsidRPr="00DE36BB">
        <w:rPr>
          <w:sz w:val="28"/>
          <w:szCs w:val="28"/>
          <w:vertAlign w:val="subscript"/>
        </w:rPr>
        <w:t>1</w:t>
      </w:r>
      <w:r w:rsidR="00B62C5E" w:rsidRPr="00B62C5E">
        <w:rPr>
          <w:sz w:val="28"/>
          <w:szCs w:val="28"/>
        </w:rPr>
        <w:t>.</w:t>
      </w:r>
    </w:p>
    <w:p w14:paraId="0EF43626" w14:textId="7FCBCDBA" w:rsidR="00DE36BB" w:rsidRDefault="00DE36BB" w:rsidP="009B1AC7">
      <w:pPr>
        <w:widowControl/>
        <w:suppressAutoHyphens w:val="0"/>
        <w:autoSpaceDN/>
        <w:adjustRightInd/>
        <w:spacing w:after="120" w:line="300" w:lineRule="auto"/>
        <w:rPr>
          <w:kern w:val="0"/>
          <w:sz w:val="28"/>
          <w:szCs w:val="28"/>
          <w:lang w:eastAsia="ru-RU" w:bidi="ar-SA"/>
        </w:rPr>
      </w:pPr>
      <w:r>
        <w:rPr>
          <w:kern w:val="0"/>
          <w:sz w:val="28"/>
          <w:szCs w:val="28"/>
          <w:lang w:val="en-US" w:eastAsia="ru-RU" w:bidi="ar-SA"/>
        </w:rPr>
        <w:t>Q</w:t>
      </w:r>
      <w:r w:rsidRPr="00DE36BB">
        <w:rPr>
          <w:kern w:val="0"/>
          <w:sz w:val="28"/>
          <w:szCs w:val="28"/>
          <w:vertAlign w:val="subscript"/>
          <w:lang w:eastAsia="ru-RU" w:bidi="ar-SA"/>
        </w:rPr>
        <w:t>5</w:t>
      </w:r>
      <w:r w:rsidRPr="00DE36BB">
        <w:rPr>
          <w:kern w:val="0"/>
          <w:sz w:val="28"/>
          <w:szCs w:val="28"/>
          <w:lang w:eastAsia="ru-RU" w:bidi="ar-SA"/>
        </w:rPr>
        <w:t xml:space="preserve"> – </w:t>
      </w:r>
      <w:r>
        <w:rPr>
          <w:kern w:val="0"/>
          <w:sz w:val="28"/>
          <w:szCs w:val="28"/>
          <w:lang w:eastAsia="ru-RU" w:bidi="ar-SA"/>
        </w:rPr>
        <w:t xml:space="preserve">состояние </w:t>
      </w:r>
      <w:r w:rsidRPr="00DE36BB">
        <w:rPr>
          <w:kern w:val="0"/>
          <w:sz w:val="28"/>
          <w:szCs w:val="28"/>
          <w:lang w:eastAsia="ru-RU" w:bidi="ar-SA"/>
        </w:rPr>
        <w:t>“</w:t>
      </w:r>
      <w:r>
        <w:rPr>
          <w:kern w:val="0"/>
          <w:sz w:val="28"/>
          <w:szCs w:val="28"/>
          <w:lang w:eastAsia="ru-RU" w:bidi="ar-SA"/>
        </w:rPr>
        <w:t>подготовки</w:t>
      </w:r>
      <w:r w:rsidRPr="00DE36BB">
        <w:rPr>
          <w:kern w:val="0"/>
          <w:sz w:val="28"/>
          <w:szCs w:val="28"/>
          <w:lang w:eastAsia="ru-RU" w:bidi="ar-SA"/>
        </w:rPr>
        <w:t>”</w:t>
      </w:r>
      <w:r>
        <w:rPr>
          <w:kern w:val="0"/>
          <w:sz w:val="28"/>
          <w:szCs w:val="28"/>
          <w:lang w:eastAsia="ru-RU" w:bidi="ar-SA"/>
        </w:rPr>
        <w:t xml:space="preserve"> ленты к ответу. В это состояние мы можем попасть только из состояния </w:t>
      </w:r>
      <w:r>
        <w:rPr>
          <w:kern w:val="0"/>
          <w:sz w:val="28"/>
          <w:szCs w:val="28"/>
          <w:lang w:val="en-US" w:eastAsia="ru-RU" w:bidi="ar-SA"/>
        </w:rPr>
        <w:t>Q</w:t>
      </w:r>
      <w:r w:rsidRPr="00DE36BB">
        <w:rPr>
          <w:kern w:val="0"/>
          <w:sz w:val="28"/>
          <w:szCs w:val="28"/>
          <w:vertAlign w:val="subscript"/>
          <w:lang w:eastAsia="ru-RU" w:bidi="ar-SA"/>
        </w:rPr>
        <w:t>1</w:t>
      </w:r>
      <w:r w:rsidRPr="00DE36BB">
        <w:rPr>
          <w:kern w:val="0"/>
          <w:sz w:val="28"/>
          <w:szCs w:val="28"/>
          <w:lang w:eastAsia="ru-RU" w:bidi="ar-SA"/>
        </w:rPr>
        <w:t xml:space="preserve"> </w:t>
      </w:r>
      <w:r>
        <w:rPr>
          <w:kern w:val="0"/>
          <w:sz w:val="28"/>
          <w:szCs w:val="28"/>
          <w:lang w:eastAsia="ru-RU" w:bidi="ar-SA"/>
        </w:rPr>
        <w:t>–</w:t>
      </w:r>
      <w:r w:rsidRPr="00DE36BB">
        <w:rPr>
          <w:kern w:val="0"/>
          <w:sz w:val="28"/>
          <w:szCs w:val="28"/>
          <w:lang w:eastAsia="ru-RU" w:bidi="ar-SA"/>
        </w:rPr>
        <w:t xml:space="preserve"> </w:t>
      </w:r>
      <w:r>
        <w:rPr>
          <w:kern w:val="0"/>
          <w:sz w:val="28"/>
          <w:szCs w:val="28"/>
          <w:lang w:eastAsia="ru-RU" w:bidi="ar-SA"/>
        </w:rPr>
        <w:t xml:space="preserve">состояния вычитания, и это происходит только в случае, если мы пытались найти первый не нулевой разряд, заменяя все предыдущие разряды девятками. Тем самым нам нужно заменить все эти девятки пробелами. После успешного выполнения своей функции головка натыкается на пробел – конец числа Б, и мы переходим в финальное состояние </w:t>
      </w:r>
      <w:r>
        <w:rPr>
          <w:kern w:val="0"/>
          <w:sz w:val="28"/>
          <w:szCs w:val="28"/>
          <w:lang w:val="en-US" w:eastAsia="ru-RU" w:bidi="ar-SA"/>
        </w:rPr>
        <w:t>Q</w:t>
      </w:r>
      <w:r w:rsidRPr="00DE36BB">
        <w:rPr>
          <w:kern w:val="0"/>
          <w:sz w:val="28"/>
          <w:szCs w:val="28"/>
          <w:vertAlign w:val="subscript"/>
          <w:lang w:eastAsia="ru-RU" w:bidi="ar-SA"/>
        </w:rPr>
        <w:t>6</w:t>
      </w:r>
      <w:r w:rsidRPr="00DE36BB">
        <w:rPr>
          <w:kern w:val="0"/>
          <w:sz w:val="28"/>
          <w:szCs w:val="28"/>
          <w:lang w:eastAsia="ru-RU" w:bidi="ar-SA"/>
        </w:rPr>
        <w:t>.</w:t>
      </w:r>
    </w:p>
    <w:p w14:paraId="6199FFEC" w14:textId="2BE742CE" w:rsidR="00DE36BB" w:rsidRDefault="00DE36BB" w:rsidP="009B1AC7">
      <w:pPr>
        <w:widowControl/>
        <w:suppressAutoHyphens w:val="0"/>
        <w:autoSpaceDN/>
        <w:adjustRightInd/>
        <w:spacing w:after="120" w:line="300" w:lineRule="auto"/>
        <w:rPr>
          <w:kern w:val="0"/>
          <w:sz w:val="28"/>
          <w:szCs w:val="28"/>
          <w:lang w:eastAsia="ru-RU" w:bidi="ar-SA"/>
        </w:rPr>
      </w:pPr>
      <w:r>
        <w:rPr>
          <w:kern w:val="0"/>
          <w:sz w:val="28"/>
          <w:szCs w:val="28"/>
          <w:lang w:val="en-US" w:eastAsia="ru-RU" w:bidi="ar-SA"/>
        </w:rPr>
        <w:t>Q</w:t>
      </w:r>
      <w:r w:rsidRPr="00DE36BB">
        <w:rPr>
          <w:kern w:val="0"/>
          <w:sz w:val="28"/>
          <w:szCs w:val="28"/>
          <w:vertAlign w:val="subscript"/>
          <w:lang w:eastAsia="ru-RU" w:bidi="ar-SA"/>
        </w:rPr>
        <w:t>6</w:t>
      </w:r>
      <w:r w:rsidRPr="00DE36BB">
        <w:rPr>
          <w:kern w:val="0"/>
          <w:sz w:val="28"/>
          <w:szCs w:val="28"/>
          <w:lang w:eastAsia="ru-RU" w:bidi="ar-SA"/>
        </w:rPr>
        <w:t xml:space="preserve"> </w:t>
      </w:r>
      <w:r>
        <w:rPr>
          <w:kern w:val="0"/>
          <w:sz w:val="28"/>
          <w:szCs w:val="28"/>
          <w:lang w:eastAsia="ru-RU" w:bidi="ar-SA"/>
        </w:rPr>
        <w:t xml:space="preserve">– состояние поиска младшего разряда числа А, которое уже является суммой. Головка в этом случае идет влево, пока не встречает любую цифру, после чего </w:t>
      </w:r>
      <w:r w:rsidR="009B1AC7">
        <w:rPr>
          <w:kern w:val="0"/>
          <w:sz w:val="28"/>
          <w:szCs w:val="28"/>
          <w:lang w:eastAsia="ru-RU" w:bidi="ar-SA"/>
        </w:rPr>
        <w:t>останавливает свою работу.</w:t>
      </w:r>
    </w:p>
    <w:p w14:paraId="3FBD17DF" w14:textId="2356E228" w:rsidR="009B1AC7" w:rsidRPr="006475FF" w:rsidRDefault="009B1AC7" w:rsidP="00DE36BB">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Таким нехитрым способом была организованна задача сложения двух чисел.</w:t>
      </w:r>
    </w:p>
    <w:p w14:paraId="572EDC57" w14:textId="40CFB39B" w:rsidR="007A00E9" w:rsidRPr="00DB2E1A" w:rsidRDefault="007A00E9" w:rsidP="00DB2E1A">
      <w:pPr>
        <w:widowControl/>
        <w:suppressAutoHyphens w:val="0"/>
        <w:autoSpaceDN/>
        <w:adjustRightInd/>
        <w:spacing w:after="160" w:line="300" w:lineRule="auto"/>
        <w:rPr>
          <w:color w:val="FF0000"/>
          <w:kern w:val="0"/>
          <w:sz w:val="28"/>
          <w:szCs w:val="28"/>
          <w:lang w:eastAsia="ru-RU" w:bidi="ar-SA"/>
        </w:rPr>
      </w:pPr>
      <w:r>
        <w:rPr>
          <w:kern w:val="0"/>
          <w:sz w:val="28"/>
          <w:szCs w:val="28"/>
          <w:lang w:eastAsia="ru-RU" w:bidi="ar-SA"/>
        </w:rPr>
        <w:t>На рисунке 2 представлен граф переходов</w:t>
      </w:r>
      <w:r w:rsidR="00DB2E1A">
        <w:rPr>
          <w:kern w:val="0"/>
          <w:sz w:val="28"/>
          <w:szCs w:val="28"/>
          <w:lang w:eastAsia="ru-RU" w:bidi="ar-SA"/>
        </w:rPr>
        <w:t>, а в таблице 2 предоставлены пояснения всех переходов</w:t>
      </w:r>
      <w:r>
        <w:rPr>
          <w:kern w:val="0"/>
          <w:sz w:val="28"/>
          <w:szCs w:val="28"/>
          <w:lang w:eastAsia="ru-RU" w:bidi="ar-SA"/>
        </w:rPr>
        <w:t>.</w:t>
      </w:r>
    </w:p>
    <w:p w14:paraId="2ECD34D0" w14:textId="70558991" w:rsidR="007A00E9" w:rsidRDefault="007A00E9" w:rsidP="00DE36BB">
      <w:pPr>
        <w:widowControl/>
        <w:suppressAutoHyphens w:val="0"/>
        <w:autoSpaceDN/>
        <w:adjustRightInd/>
        <w:spacing w:after="160" w:line="259" w:lineRule="auto"/>
        <w:rPr>
          <w:kern w:val="0"/>
          <w:sz w:val="28"/>
          <w:szCs w:val="28"/>
          <w:lang w:eastAsia="ru-RU" w:bidi="ar-SA"/>
        </w:rPr>
      </w:pPr>
      <w:r>
        <w:rPr>
          <w:noProof/>
          <w:kern w:val="0"/>
          <w:sz w:val="28"/>
          <w:szCs w:val="28"/>
          <w:lang w:eastAsia="ru-RU" w:bidi="ar-SA"/>
        </w:rPr>
        <w:lastRenderedPageBreak/>
        <w:drawing>
          <wp:inline distT="0" distB="0" distL="0" distR="0" wp14:anchorId="2C1E40F4" wp14:editId="677EDD0C">
            <wp:extent cx="6290945" cy="6086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0945" cy="6086475"/>
                    </a:xfrm>
                    <a:prstGeom prst="rect">
                      <a:avLst/>
                    </a:prstGeom>
                    <a:noFill/>
                    <a:ln>
                      <a:noFill/>
                    </a:ln>
                  </pic:spPr>
                </pic:pic>
              </a:graphicData>
            </a:graphic>
          </wp:inline>
        </w:drawing>
      </w:r>
    </w:p>
    <w:p w14:paraId="339B927B" w14:textId="77777777" w:rsidR="0006251A" w:rsidRDefault="007A00E9" w:rsidP="0006251A">
      <w:pPr>
        <w:widowControl/>
        <w:suppressAutoHyphens w:val="0"/>
        <w:autoSpaceDN/>
        <w:adjustRightInd/>
        <w:spacing w:after="160" w:line="259" w:lineRule="auto"/>
        <w:jc w:val="center"/>
        <w:rPr>
          <w:kern w:val="0"/>
          <w:sz w:val="28"/>
          <w:szCs w:val="28"/>
          <w:lang w:eastAsia="ru-RU" w:bidi="ar-SA"/>
        </w:rPr>
      </w:pPr>
      <w:r>
        <w:rPr>
          <w:kern w:val="0"/>
          <w:sz w:val="28"/>
          <w:szCs w:val="28"/>
          <w:lang w:eastAsia="ru-RU" w:bidi="ar-SA"/>
        </w:rPr>
        <w:t>Рис. 2 Граф переходов КА.</w:t>
      </w:r>
    </w:p>
    <w:p w14:paraId="65E769D4" w14:textId="77777777" w:rsidR="0006251A" w:rsidRDefault="0006251A">
      <w:pPr>
        <w:widowControl/>
        <w:suppressAutoHyphens w:val="0"/>
        <w:autoSpaceDN/>
        <w:adjustRightInd/>
        <w:spacing w:after="160" w:line="259" w:lineRule="auto"/>
        <w:rPr>
          <w:kern w:val="0"/>
          <w:sz w:val="28"/>
          <w:szCs w:val="28"/>
          <w:lang w:eastAsia="ru-RU" w:bidi="ar-SA"/>
        </w:rPr>
      </w:pPr>
      <w:r>
        <w:rPr>
          <w:kern w:val="0"/>
          <w:sz w:val="28"/>
          <w:szCs w:val="28"/>
          <w:lang w:eastAsia="ru-RU" w:bidi="ar-SA"/>
        </w:rPr>
        <w:br w:type="page"/>
      </w:r>
    </w:p>
    <w:p w14:paraId="74B509A8" w14:textId="724F43C2" w:rsidR="0006251A" w:rsidRDefault="0006251A" w:rsidP="0006251A">
      <w:pPr>
        <w:widowControl/>
        <w:suppressAutoHyphens w:val="0"/>
        <w:autoSpaceDN/>
        <w:adjustRightInd/>
        <w:spacing w:after="160" w:line="259" w:lineRule="auto"/>
        <w:jc w:val="center"/>
        <w:rPr>
          <w:kern w:val="0"/>
          <w:sz w:val="28"/>
          <w:szCs w:val="28"/>
          <w:lang w:eastAsia="ru-RU" w:bidi="ar-SA"/>
        </w:rPr>
      </w:pPr>
      <w:r>
        <w:rPr>
          <w:kern w:val="0"/>
          <w:sz w:val="28"/>
          <w:szCs w:val="28"/>
          <w:lang w:eastAsia="ru-RU" w:bidi="ar-SA"/>
        </w:rPr>
        <w:lastRenderedPageBreak/>
        <w:t>Табл. 2 – Пояснения переходов автомата.</w:t>
      </w:r>
    </w:p>
    <w:tbl>
      <w:tblPr>
        <w:tblStyle w:val="ab"/>
        <w:tblW w:w="0" w:type="auto"/>
        <w:tblLook w:val="04A0" w:firstRow="1" w:lastRow="0" w:firstColumn="1" w:lastColumn="0" w:noHBand="0" w:noVBand="1"/>
      </w:tblPr>
      <w:tblGrid>
        <w:gridCol w:w="1271"/>
        <w:gridCol w:w="8640"/>
      </w:tblGrid>
      <w:tr w:rsidR="00831961" w14:paraId="7B0EFB0E" w14:textId="77777777" w:rsidTr="00550932">
        <w:tc>
          <w:tcPr>
            <w:tcW w:w="1271" w:type="dxa"/>
          </w:tcPr>
          <w:p w14:paraId="67772A9F" w14:textId="2C5191FA" w:rsidR="00831961" w:rsidRDefault="00550932" w:rsidP="00831961">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Переход</w:t>
            </w:r>
          </w:p>
        </w:tc>
        <w:tc>
          <w:tcPr>
            <w:tcW w:w="8640" w:type="dxa"/>
          </w:tcPr>
          <w:p w14:paraId="61AB1344" w14:textId="74BFAF91" w:rsidR="00831961" w:rsidRDefault="00550932" w:rsidP="00831961">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Описание</w:t>
            </w:r>
          </w:p>
        </w:tc>
      </w:tr>
      <w:tr w:rsidR="00831961" w14:paraId="269C34F0" w14:textId="77777777" w:rsidTr="00550932">
        <w:tc>
          <w:tcPr>
            <w:tcW w:w="1271" w:type="dxa"/>
          </w:tcPr>
          <w:p w14:paraId="08C242BF" w14:textId="6388C282" w:rsidR="00831961" w:rsidRPr="00550932" w:rsidRDefault="00550932" w:rsidP="00831961">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A</w:t>
            </w:r>
          </w:p>
        </w:tc>
        <w:tc>
          <w:tcPr>
            <w:tcW w:w="8640" w:type="dxa"/>
          </w:tcPr>
          <w:p w14:paraId="1F875A34" w14:textId="542527A0" w:rsidR="00831961" w:rsidRPr="00550932" w:rsidRDefault="00550932" w:rsidP="00831961">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 xml:space="preserve">Реверсивная операция </w:t>
            </w:r>
            <w:r w:rsidRPr="00550932">
              <w:rPr>
                <w:kern w:val="0"/>
                <w:sz w:val="28"/>
                <w:szCs w:val="28"/>
                <w:lang w:eastAsia="ru-RU" w:bidi="ar-SA"/>
              </w:rPr>
              <w:t>“</w:t>
            </w:r>
            <w:proofErr w:type="spellStart"/>
            <w:r>
              <w:rPr>
                <w:kern w:val="0"/>
                <w:sz w:val="28"/>
                <w:szCs w:val="28"/>
                <w:lang w:eastAsia="ru-RU" w:bidi="ar-SA"/>
              </w:rPr>
              <w:t>заёма</w:t>
            </w:r>
            <w:proofErr w:type="spellEnd"/>
            <w:r w:rsidRPr="00550932">
              <w:rPr>
                <w:kern w:val="0"/>
                <w:sz w:val="28"/>
                <w:szCs w:val="28"/>
                <w:lang w:eastAsia="ru-RU" w:bidi="ar-SA"/>
              </w:rPr>
              <w:t>”</w:t>
            </w:r>
            <w:r>
              <w:rPr>
                <w:kern w:val="0"/>
                <w:sz w:val="28"/>
                <w:szCs w:val="28"/>
                <w:lang w:eastAsia="ru-RU" w:bidi="ar-SA"/>
              </w:rPr>
              <w:t>, и сдвиг влево, в поиске не нуля.</w:t>
            </w:r>
          </w:p>
        </w:tc>
      </w:tr>
      <w:tr w:rsidR="00550932" w14:paraId="2BACB9CE" w14:textId="77777777" w:rsidTr="00550932">
        <w:tc>
          <w:tcPr>
            <w:tcW w:w="1271" w:type="dxa"/>
          </w:tcPr>
          <w:p w14:paraId="51A7AFEE" w14:textId="1DE064D8" w:rsidR="00550932" w:rsidRP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B</w:t>
            </w:r>
          </w:p>
        </w:tc>
        <w:tc>
          <w:tcPr>
            <w:tcW w:w="8640" w:type="dxa"/>
          </w:tcPr>
          <w:p w14:paraId="29152803" w14:textId="4815D0B7" w:rsidR="00550932" w:rsidRDefault="00550932"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Вычитание единицы из разряда Б, если он не равен нулю.</w:t>
            </w:r>
          </w:p>
        </w:tc>
      </w:tr>
      <w:tr w:rsidR="00550932" w14:paraId="3527EAD9" w14:textId="77777777" w:rsidTr="00550932">
        <w:tc>
          <w:tcPr>
            <w:tcW w:w="1271" w:type="dxa"/>
          </w:tcPr>
          <w:p w14:paraId="1C60EEF4" w14:textId="44897920" w:rsidR="00550932" w:rsidRP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C</w:t>
            </w:r>
          </w:p>
        </w:tc>
        <w:tc>
          <w:tcPr>
            <w:tcW w:w="8640" w:type="dxa"/>
          </w:tcPr>
          <w:p w14:paraId="4DBBB552" w14:textId="599F1C84" w:rsidR="00550932" w:rsidRDefault="00550932"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Сдвиг влево, пропуск числа Б.</w:t>
            </w:r>
          </w:p>
        </w:tc>
      </w:tr>
      <w:tr w:rsidR="00550932" w14:paraId="19037B94" w14:textId="77777777" w:rsidTr="00550932">
        <w:tc>
          <w:tcPr>
            <w:tcW w:w="1271" w:type="dxa"/>
          </w:tcPr>
          <w:p w14:paraId="57695B6D" w14:textId="68F8A57A" w:rsidR="00550932" w:rsidRP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D</w:t>
            </w:r>
          </w:p>
        </w:tc>
        <w:tc>
          <w:tcPr>
            <w:tcW w:w="8640" w:type="dxa"/>
          </w:tcPr>
          <w:p w14:paraId="7FE54135" w14:textId="7150C80F" w:rsidR="00550932" w:rsidRDefault="00550932"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Нахождение младшего разряда числа А.</w:t>
            </w:r>
          </w:p>
        </w:tc>
      </w:tr>
      <w:tr w:rsidR="00550932" w14:paraId="3020E2AE" w14:textId="77777777" w:rsidTr="00550932">
        <w:tc>
          <w:tcPr>
            <w:tcW w:w="1271" w:type="dxa"/>
          </w:tcPr>
          <w:p w14:paraId="35A890D7" w14:textId="25F125E5" w:rsidR="00550932" w:rsidRP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E</w:t>
            </w:r>
          </w:p>
        </w:tc>
        <w:tc>
          <w:tcPr>
            <w:tcW w:w="8640" w:type="dxa"/>
          </w:tcPr>
          <w:p w14:paraId="1EC96B2A" w14:textId="4DC5190D" w:rsidR="00550932" w:rsidRDefault="00550932"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Реверсивный перенос единицы в старший разряд.</w:t>
            </w:r>
          </w:p>
        </w:tc>
      </w:tr>
      <w:tr w:rsidR="00550932" w14:paraId="5FAD1DBA" w14:textId="77777777" w:rsidTr="00550932">
        <w:tc>
          <w:tcPr>
            <w:tcW w:w="1271" w:type="dxa"/>
          </w:tcPr>
          <w:p w14:paraId="78A4FE6E" w14:textId="2F477D3C" w:rsidR="00550932" w:rsidRP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F</w:t>
            </w:r>
          </w:p>
        </w:tc>
        <w:tc>
          <w:tcPr>
            <w:tcW w:w="8640" w:type="dxa"/>
          </w:tcPr>
          <w:p w14:paraId="6CC1BE44" w14:textId="3DE8BA8D" w:rsidR="00550932" w:rsidRDefault="00550932"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Сложение единицы, выход единицы за разрядную сетку.</w:t>
            </w:r>
          </w:p>
        </w:tc>
      </w:tr>
      <w:tr w:rsidR="00550932" w14:paraId="42C9B3E5" w14:textId="77777777" w:rsidTr="00550932">
        <w:tc>
          <w:tcPr>
            <w:tcW w:w="1271" w:type="dxa"/>
          </w:tcPr>
          <w:p w14:paraId="0F5A5F7C" w14:textId="649C45BB" w:rsidR="00550932" w:rsidRP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G</w:t>
            </w:r>
          </w:p>
        </w:tc>
        <w:tc>
          <w:tcPr>
            <w:tcW w:w="8640" w:type="dxa"/>
          </w:tcPr>
          <w:p w14:paraId="190DD5A4" w14:textId="224D2271" w:rsidR="00550932" w:rsidRDefault="00550932"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Сдвиг вправо, пропуская числа А и Б, чтобы найти первый пробел.</w:t>
            </w:r>
          </w:p>
        </w:tc>
      </w:tr>
      <w:tr w:rsidR="00550932" w14:paraId="44632A07" w14:textId="77777777" w:rsidTr="00550932">
        <w:tc>
          <w:tcPr>
            <w:tcW w:w="1271" w:type="dxa"/>
          </w:tcPr>
          <w:p w14:paraId="6C300444" w14:textId="76F10A16" w:rsid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H</w:t>
            </w:r>
          </w:p>
        </w:tc>
        <w:tc>
          <w:tcPr>
            <w:tcW w:w="8640" w:type="dxa"/>
          </w:tcPr>
          <w:p w14:paraId="0920A4E9" w14:textId="2F293A07" w:rsidR="00550932" w:rsidRDefault="00550932"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Нахождение младшего разряда Б.</w:t>
            </w:r>
          </w:p>
        </w:tc>
      </w:tr>
      <w:tr w:rsidR="00550932" w14:paraId="0AA0984F" w14:textId="77777777" w:rsidTr="00550932">
        <w:tc>
          <w:tcPr>
            <w:tcW w:w="1271" w:type="dxa"/>
          </w:tcPr>
          <w:p w14:paraId="2B502EE7" w14:textId="181CF816" w:rsid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I</w:t>
            </w:r>
          </w:p>
        </w:tc>
        <w:tc>
          <w:tcPr>
            <w:tcW w:w="8640" w:type="dxa"/>
          </w:tcPr>
          <w:p w14:paraId="3E241E06" w14:textId="266AF7F6" w:rsidR="00550932" w:rsidRPr="00550932" w:rsidRDefault="00550932"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 xml:space="preserve">В числе Б кончились </w:t>
            </w:r>
            <w:r w:rsidRPr="00550932">
              <w:rPr>
                <w:kern w:val="0"/>
                <w:sz w:val="28"/>
                <w:szCs w:val="28"/>
                <w:lang w:eastAsia="ru-RU" w:bidi="ar-SA"/>
              </w:rPr>
              <w:t>“</w:t>
            </w:r>
            <w:r>
              <w:rPr>
                <w:kern w:val="0"/>
                <w:sz w:val="28"/>
                <w:szCs w:val="28"/>
                <w:lang w:eastAsia="ru-RU" w:bidi="ar-SA"/>
              </w:rPr>
              <w:t>заёмные</w:t>
            </w:r>
            <w:r w:rsidRPr="00550932">
              <w:rPr>
                <w:kern w:val="0"/>
                <w:sz w:val="28"/>
                <w:szCs w:val="28"/>
                <w:lang w:eastAsia="ru-RU" w:bidi="ar-SA"/>
              </w:rPr>
              <w:t>”</w:t>
            </w:r>
            <w:r>
              <w:rPr>
                <w:kern w:val="0"/>
                <w:sz w:val="28"/>
                <w:szCs w:val="28"/>
                <w:lang w:eastAsia="ru-RU" w:bidi="ar-SA"/>
              </w:rPr>
              <w:t xml:space="preserve"> разряды (Б=0), стирание знака плюс.</w:t>
            </w:r>
          </w:p>
        </w:tc>
      </w:tr>
      <w:tr w:rsidR="00550932" w14:paraId="43960C97" w14:textId="77777777" w:rsidTr="00550932">
        <w:tc>
          <w:tcPr>
            <w:tcW w:w="1271" w:type="dxa"/>
          </w:tcPr>
          <w:p w14:paraId="4DFFD728" w14:textId="2A6634D7" w:rsid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J</w:t>
            </w:r>
          </w:p>
        </w:tc>
        <w:tc>
          <w:tcPr>
            <w:tcW w:w="8640" w:type="dxa"/>
          </w:tcPr>
          <w:p w14:paraId="6AEDE5CE" w14:textId="468AFF3E" w:rsidR="00550932" w:rsidRPr="006475FF" w:rsidRDefault="006475FF"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 xml:space="preserve">Стирание всех девяток, оставленных от </w:t>
            </w:r>
            <w:r w:rsidRPr="006475FF">
              <w:rPr>
                <w:kern w:val="0"/>
                <w:sz w:val="28"/>
                <w:szCs w:val="28"/>
                <w:lang w:eastAsia="ru-RU" w:bidi="ar-SA"/>
              </w:rPr>
              <w:t>“</w:t>
            </w:r>
            <w:proofErr w:type="spellStart"/>
            <w:r>
              <w:rPr>
                <w:kern w:val="0"/>
                <w:sz w:val="28"/>
                <w:szCs w:val="28"/>
                <w:lang w:eastAsia="ru-RU" w:bidi="ar-SA"/>
              </w:rPr>
              <w:t>заёма</w:t>
            </w:r>
            <w:proofErr w:type="spellEnd"/>
            <w:r w:rsidRPr="006475FF">
              <w:rPr>
                <w:kern w:val="0"/>
                <w:sz w:val="28"/>
                <w:szCs w:val="28"/>
                <w:lang w:eastAsia="ru-RU" w:bidi="ar-SA"/>
              </w:rPr>
              <w:t>”</w:t>
            </w:r>
            <w:r>
              <w:rPr>
                <w:kern w:val="0"/>
                <w:sz w:val="28"/>
                <w:szCs w:val="28"/>
                <w:lang w:eastAsia="ru-RU" w:bidi="ar-SA"/>
              </w:rPr>
              <w:t>.</w:t>
            </w:r>
          </w:p>
        </w:tc>
      </w:tr>
      <w:tr w:rsidR="00550932" w14:paraId="6B715C5B" w14:textId="77777777" w:rsidTr="00550932">
        <w:tc>
          <w:tcPr>
            <w:tcW w:w="1271" w:type="dxa"/>
          </w:tcPr>
          <w:p w14:paraId="6E6DE753" w14:textId="7144406D" w:rsid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K</w:t>
            </w:r>
          </w:p>
        </w:tc>
        <w:tc>
          <w:tcPr>
            <w:tcW w:w="8640" w:type="dxa"/>
          </w:tcPr>
          <w:p w14:paraId="09505FA1" w14:textId="37DCE2FA" w:rsidR="00550932" w:rsidRDefault="006475FF"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Девятки стерты, переход в состояние поиска числа А.</w:t>
            </w:r>
          </w:p>
        </w:tc>
      </w:tr>
      <w:tr w:rsidR="00550932" w14:paraId="7F601BBA" w14:textId="77777777" w:rsidTr="00550932">
        <w:tc>
          <w:tcPr>
            <w:tcW w:w="1271" w:type="dxa"/>
          </w:tcPr>
          <w:p w14:paraId="2EBBA5C1" w14:textId="62688850" w:rsid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L</w:t>
            </w:r>
          </w:p>
        </w:tc>
        <w:tc>
          <w:tcPr>
            <w:tcW w:w="8640" w:type="dxa"/>
          </w:tcPr>
          <w:p w14:paraId="6FD2A711" w14:textId="19D3DC47" w:rsidR="006475FF" w:rsidRDefault="006475FF"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Головка идет вправо, пока не натыкается на любую цифру.</w:t>
            </w:r>
          </w:p>
        </w:tc>
      </w:tr>
      <w:tr w:rsidR="00550932" w14:paraId="6E58DCA9" w14:textId="77777777" w:rsidTr="00550932">
        <w:tc>
          <w:tcPr>
            <w:tcW w:w="1271" w:type="dxa"/>
          </w:tcPr>
          <w:p w14:paraId="5670CAE9" w14:textId="62163FE5" w:rsidR="00550932" w:rsidRDefault="00550932" w:rsidP="00550932">
            <w:pPr>
              <w:widowControl/>
              <w:suppressAutoHyphens w:val="0"/>
              <w:autoSpaceDN/>
              <w:adjustRightInd/>
              <w:spacing w:after="160" w:line="259" w:lineRule="auto"/>
              <w:rPr>
                <w:kern w:val="0"/>
                <w:sz w:val="28"/>
                <w:szCs w:val="28"/>
                <w:lang w:val="en-US" w:eastAsia="ru-RU" w:bidi="ar-SA"/>
              </w:rPr>
            </w:pPr>
            <w:r>
              <w:rPr>
                <w:kern w:val="0"/>
                <w:sz w:val="28"/>
                <w:szCs w:val="28"/>
                <w:lang w:val="en-US" w:eastAsia="ru-RU" w:bidi="ar-SA"/>
              </w:rPr>
              <w:t>M</w:t>
            </w:r>
          </w:p>
        </w:tc>
        <w:tc>
          <w:tcPr>
            <w:tcW w:w="8640" w:type="dxa"/>
          </w:tcPr>
          <w:p w14:paraId="4025346C" w14:textId="2EED3EC9" w:rsidR="00550932" w:rsidRDefault="006475FF" w:rsidP="00550932">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Головка на младшем разряде числа суммы. Конец работы.</w:t>
            </w:r>
          </w:p>
        </w:tc>
      </w:tr>
    </w:tbl>
    <w:p w14:paraId="009C498E" w14:textId="65BCA4AE" w:rsidR="00831961" w:rsidRDefault="00831961" w:rsidP="00831961">
      <w:pPr>
        <w:widowControl/>
        <w:suppressAutoHyphens w:val="0"/>
        <w:autoSpaceDN/>
        <w:adjustRightInd/>
        <w:spacing w:after="160" w:line="259" w:lineRule="auto"/>
        <w:rPr>
          <w:kern w:val="0"/>
          <w:sz w:val="28"/>
          <w:szCs w:val="28"/>
          <w:lang w:eastAsia="ru-RU" w:bidi="ar-SA"/>
        </w:rPr>
      </w:pPr>
    </w:p>
    <w:p w14:paraId="11068373" w14:textId="20318B39" w:rsidR="0006251A" w:rsidRDefault="0006251A" w:rsidP="00831961">
      <w:pPr>
        <w:widowControl/>
        <w:suppressAutoHyphens w:val="0"/>
        <w:autoSpaceDN/>
        <w:adjustRightInd/>
        <w:spacing w:after="160" w:line="259" w:lineRule="auto"/>
        <w:rPr>
          <w:kern w:val="0"/>
          <w:sz w:val="28"/>
          <w:szCs w:val="28"/>
          <w:lang w:eastAsia="ru-RU" w:bidi="ar-SA"/>
        </w:rPr>
      </w:pPr>
      <w:r>
        <w:rPr>
          <w:b/>
          <w:bCs/>
          <w:kern w:val="0"/>
          <w:sz w:val="32"/>
          <w:szCs w:val="32"/>
          <w:lang w:eastAsia="ru-RU" w:bidi="ar-SA"/>
        </w:rPr>
        <w:t>Пример работы:</w:t>
      </w:r>
    </w:p>
    <w:p w14:paraId="27B6D3F6" w14:textId="1A9BC5EF" w:rsidR="0006251A" w:rsidRDefault="0006251A" w:rsidP="00027873">
      <w:pPr>
        <w:widowControl/>
        <w:suppressAutoHyphens w:val="0"/>
        <w:autoSpaceDN/>
        <w:adjustRightInd/>
        <w:spacing w:after="160" w:line="259" w:lineRule="auto"/>
        <w:jc w:val="center"/>
        <w:rPr>
          <w:kern w:val="0"/>
          <w:sz w:val="28"/>
          <w:szCs w:val="28"/>
          <w:lang w:val="en-US" w:eastAsia="ru-RU" w:bidi="ar-SA"/>
        </w:rPr>
      </w:pPr>
      <w:r>
        <w:rPr>
          <w:noProof/>
          <w:kern w:val="0"/>
          <w:sz w:val="28"/>
          <w:szCs w:val="28"/>
          <w:lang w:val="en-US" w:eastAsia="ru-RU" w:bidi="ar-SA"/>
        </w:rPr>
        <w:drawing>
          <wp:inline distT="0" distB="0" distL="0" distR="0" wp14:anchorId="1664A872" wp14:editId="3AA007A1">
            <wp:extent cx="5936615" cy="242252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2422525"/>
                    </a:xfrm>
                    <a:prstGeom prst="rect">
                      <a:avLst/>
                    </a:prstGeom>
                    <a:noFill/>
                    <a:ln>
                      <a:noFill/>
                    </a:ln>
                  </pic:spPr>
                </pic:pic>
              </a:graphicData>
            </a:graphic>
          </wp:inline>
        </w:drawing>
      </w:r>
    </w:p>
    <w:p w14:paraId="65052CAD" w14:textId="0800257A" w:rsidR="00027873" w:rsidRDefault="00027873" w:rsidP="00027873">
      <w:pPr>
        <w:widowControl/>
        <w:suppressAutoHyphens w:val="0"/>
        <w:autoSpaceDN/>
        <w:adjustRightInd/>
        <w:spacing w:after="160" w:line="259" w:lineRule="auto"/>
        <w:jc w:val="center"/>
        <w:rPr>
          <w:kern w:val="0"/>
          <w:sz w:val="28"/>
          <w:szCs w:val="28"/>
          <w:lang w:eastAsia="ru-RU" w:bidi="ar-SA"/>
        </w:rPr>
      </w:pPr>
      <w:r>
        <w:rPr>
          <w:kern w:val="0"/>
          <w:sz w:val="28"/>
          <w:szCs w:val="28"/>
          <w:lang w:eastAsia="ru-RU" w:bidi="ar-SA"/>
        </w:rPr>
        <w:t>Рис. 3 Пример работы на числах 1000 и 337.</w:t>
      </w:r>
    </w:p>
    <w:p w14:paraId="57251F80" w14:textId="0568BC72" w:rsidR="00ED3FAD" w:rsidRPr="00027873" w:rsidRDefault="00ED3FAD" w:rsidP="00ED3FAD">
      <w:pPr>
        <w:widowControl/>
        <w:suppressAutoHyphens w:val="0"/>
        <w:autoSpaceDN/>
        <w:adjustRightInd/>
        <w:spacing w:after="160" w:line="259" w:lineRule="auto"/>
        <w:rPr>
          <w:kern w:val="0"/>
          <w:sz w:val="28"/>
          <w:szCs w:val="28"/>
          <w:lang w:eastAsia="ru-RU" w:bidi="ar-SA"/>
        </w:rPr>
      </w:pPr>
      <w:r>
        <w:rPr>
          <w:kern w:val="0"/>
          <w:sz w:val="28"/>
          <w:szCs w:val="28"/>
          <w:lang w:eastAsia="ru-RU" w:bidi="ar-SA"/>
        </w:rPr>
        <w:t xml:space="preserve">Машина Тьюринга была построена и успешно </w:t>
      </w:r>
      <w:r w:rsidR="00F47B69">
        <w:rPr>
          <w:kern w:val="0"/>
          <w:sz w:val="28"/>
          <w:szCs w:val="28"/>
          <w:lang w:eastAsia="ru-RU" w:bidi="ar-SA"/>
        </w:rPr>
        <w:t>протестирована</w:t>
      </w:r>
      <w:r>
        <w:rPr>
          <w:kern w:val="0"/>
          <w:sz w:val="28"/>
          <w:szCs w:val="28"/>
          <w:lang w:eastAsia="ru-RU" w:bidi="ar-SA"/>
        </w:rPr>
        <w:t>.</w:t>
      </w:r>
    </w:p>
    <w:sectPr w:rsidR="00ED3FAD" w:rsidRPr="00027873" w:rsidSect="00032742">
      <w:footerReference w:type="default" r:id="rId25"/>
      <w:footerReference w:type="first" r:id="rId26"/>
      <w:pgSz w:w="11906" w:h="16838"/>
      <w:pgMar w:top="1134" w:right="851" w:bottom="1134" w:left="1134" w:header="720" w:footer="548" w:gutter="0"/>
      <w:cols w:space="720"/>
      <w:formProt w:val="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74429" w14:textId="77777777" w:rsidR="00525956" w:rsidRDefault="00525956">
      <w:r>
        <w:separator/>
      </w:r>
    </w:p>
  </w:endnote>
  <w:endnote w:type="continuationSeparator" w:id="0">
    <w:p w14:paraId="34FFC2D0" w14:textId="77777777" w:rsidR="00525956" w:rsidRDefault="00525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AE1C3" w14:textId="77777777" w:rsidR="00550932" w:rsidRDefault="0055093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476819"/>
      <w:docPartObj>
        <w:docPartGallery w:val="Page Numbers (Bottom of Page)"/>
        <w:docPartUnique/>
      </w:docPartObj>
    </w:sdtPr>
    <w:sdtEndPr/>
    <w:sdtContent>
      <w:p w14:paraId="03BFA742" w14:textId="1D35ED4C" w:rsidR="00987A67" w:rsidRDefault="00525956">
        <w:pPr>
          <w:pStyle w:val="a9"/>
          <w:jc w:val="center"/>
        </w:pPr>
      </w:p>
    </w:sdtContent>
  </w:sdt>
  <w:p w14:paraId="79C85F04" w14:textId="77777777" w:rsidR="00987A67" w:rsidRDefault="00987A67" w:rsidP="00987A6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5E777" w14:textId="18FB7D07" w:rsidR="00987A67" w:rsidRDefault="00987A67" w:rsidP="00987A67">
    <w:pPr>
      <w:pStyle w:val="a9"/>
      <w:jc w:val="center"/>
    </w:pPr>
    <w: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5803832"/>
      <w:docPartObj>
        <w:docPartGallery w:val="Page Numbers (Bottom of Page)"/>
        <w:docPartUnique/>
      </w:docPartObj>
    </w:sdtPr>
    <w:sdtEndPr/>
    <w:sdtContent>
      <w:p w14:paraId="6B8D0414" w14:textId="588E9EAF" w:rsidR="00987A67" w:rsidRDefault="00987A67">
        <w:pPr>
          <w:pStyle w:val="a9"/>
          <w:jc w:val="center"/>
        </w:pPr>
        <w:r>
          <w:fldChar w:fldCharType="begin"/>
        </w:r>
        <w:r>
          <w:instrText>PAGE   \* MERGEFORMAT</w:instrText>
        </w:r>
        <w:r>
          <w:fldChar w:fldCharType="separate"/>
        </w:r>
        <w:r>
          <w:t>2</w:t>
        </w:r>
        <w:r>
          <w:fldChar w:fldCharType="end"/>
        </w:r>
      </w:p>
    </w:sdtContent>
  </w:sdt>
  <w:p w14:paraId="173784E8" w14:textId="77777777" w:rsidR="00987A67" w:rsidRDefault="00987A67" w:rsidP="00987A67">
    <w:pPr>
      <w:pStyle w:val="a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88367" w14:textId="77777777" w:rsidR="00987A67" w:rsidRDefault="00987A67" w:rsidP="00987A67">
    <w:pPr>
      <w:pStyle w:val="a9"/>
      <w:jc w:val="center"/>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1ECFB" w14:textId="77777777" w:rsidR="00525956" w:rsidRDefault="00525956">
      <w:r>
        <w:rPr>
          <w:kern w:val="0"/>
          <w:lang w:eastAsia="ru-RU" w:bidi="ar-SA"/>
        </w:rPr>
        <w:separator/>
      </w:r>
    </w:p>
  </w:footnote>
  <w:footnote w:type="continuationSeparator" w:id="0">
    <w:p w14:paraId="582026F2" w14:textId="77777777" w:rsidR="00525956" w:rsidRDefault="00525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DF0B2" w14:textId="77777777" w:rsidR="00550932" w:rsidRDefault="00550932">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C0D7B" w14:textId="77777777" w:rsidR="00550932" w:rsidRDefault="00550932">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3F33" w14:textId="77777777" w:rsidR="00550932" w:rsidRDefault="0055093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432" w:hanging="432"/>
      </w:pPr>
      <w:rPr>
        <w:rFonts w:cs="Times New Roman"/>
      </w:rPr>
    </w:lvl>
    <w:lvl w:ilvl="1">
      <w:start w:val="1"/>
      <w:numFmt w:val="decimal"/>
      <w:lvlText w:val="%1.%2"/>
      <w:lvlJc w:val="left"/>
      <w:pPr>
        <w:ind w:left="1144"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Times New Roman" w:eastAsia="Times New Roman" w:hAnsi="Times New Roman"/>
      </w:rPr>
    </w:lvl>
    <w:lvl w:ilvl="1">
      <w:start w:val="1"/>
      <w:numFmt w:val="bullet"/>
      <w:lvlText w:val="–"/>
      <w:lvlJc w:val="left"/>
      <w:pPr>
        <w:ind w:left="1080" w:hanging="360"/>
      </w:pPr>
      <w:rPr>
        <w:rFonts w:ascii="Times New Roman" w:eastAsia="Times New Roman" w:hAnsi="Times New Roman"/>
      </w:rPr>
    </w:lvl>
    <w:lvl w:ilvl="2">
      <w:start w:val="1"/>
      <w:numFmt w:val="bullet"/>
      <w:lvlText w:val="–"/>
      <w:lvlJc w:val="left"/>
      <w:pPr>
        <w:ind w:left="1440" w:hanging="360"/>
      </w:pPr>
      <w:rPr>
        <w:rFonts w:ascii="Times New Roman" w:eastAsia="Times New Roman" w:hAnsi="Times New Roman"/>
      </w:rPr>
    </w:lvl>
    <w:lvl w:ilvl="3">
      <w:start w:val="1"/>
      <w:numFmt w:val="bullet"/>
      <w:lvlText w:val="–"/>
      <w:lvlJc w:val="left"/>
      <w:pPr>
        <w:ind w:left="1800" w:hanging="360"/>
      </w:pPr>
      <w:rPr>
        <w:rFonts w:ascii="Times New Roman" w:eastAsia="Times New Roman" w:hAnsi="Times New Roman"/>
      </w:rPr>
    </w:lvl>
    <w:lvl w:ilvl="4">
      <w:start w:val="1"/>
      <w:numFmt w:val="bullet"/>
      <w:lvlText w:val="–"/>
      <w:lvlJc w:val="left"/>
      <w:pPr>
        <w:ind w:left="2160" w:hanging="360"/>
      </w:pPr>
      <w:rPr>
        <w:rFonts w:ascii="Times New Roman" w:eastAsia="Times New Roman" w:hAnsi="Times New Roman"/>
      </w:rPr>
    </w:lvl>
    <w:lvl w:ilvl="5">
      <w:start w:val="1"/>
      <w:numFmt w:val="bullet"/>
      <w:lvlText w:val="–"/>
      <w:lvlJc w:val="left"/>
      <w:pPr>
        <w:ind w:left="2520" w:hanging="360"/>
      </w:pPr>
      <w:rPr>
        <w:rFonts w:ascii="Times New Roman" w:eastAsia="Times New Roman" w:hAnsi="Times New Roman"/>
      </w:rPr>
    </w:lvl>
    <w:lvl w:ilvl="6">
      <w:start w:val="1"/>
      <w:numFmt w:val="bullet"/>
      <w:lvlText w:val="–"/>
      <w:lvlJc w:val="left"/>
      <w:pPr>
        <w:ind w:left="2880" w:hanging="360"/>
      </w:pPr>
      <w:rPr>
        <w:rFonts w:ascii="Times New Roman" w:eastAsia="Times New Roman" w:hAnsi="Times New Roman"/>
      </w:rPr>
    </w:lvl>
    <w:lvl w:ilvl="7">
      <w:start w:val="1"/>
      <w:numFmt w:val="bullet"/>
      <w:lvlText w:val="–"/>
      <w:lvlJc w:val="left"/>
      <w:pPr>
        <w:ind w:left="3240" w:hanging="360"/>
      </w:pPr>
      <w:rPr>
        <w:rFonts w:ascii="Times New Roman" w:eastAsia="Times New Roman" w:hAnsi="Times New Roman"/>
      </w:rPr>
    </w:lvl>
    <w:lvl w:ilvl="8">
      <w:start w:val="1"/>
      <w:numFmt w:val="bullet"/>
      <w:lvlText w:val="–"/>
      <w:lvlJc w:val="left"/>
      <w:pPr>
        <w:ind w:left="3600" w:hanging="360"/>
      </w:pPr>
      <w:rPr>
        <w:rFonts w:ascii="Times New Roman" w:eastAsia="Times New Roman" w:hAnsi="Times New Roman"/>
      </w:rPr>
    </w:lvl>
  </w:abstractNum>
  <w:abstractNum w:abstractNumId="2" w15:restartNumberingAfterBreak="0">
    <w:nsid w:val="04D16B1B"/>
    <w:multiLevelType w:val="hybridMultilevel"/>
    <w:tmpl w:val="75B044E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19865C58"/>
    <w:multiLevelType w:val="hybridMultilevel"/>
    <w:tmpl w:val="DB1E92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1A36B69"/>
    <w:multiLevelType w:val="hybridMultilevel"/>
    <w:tmpl w:val="AF9A37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37516DA5"/>
    <w:multiLevelType w:val="hybridMultilevel"/>
    <w:tmpl w:val="5BE839BE"/>
    <w:lvl w:ilvl="0" w:tplc="04190001">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41494E53"/>
    <w:multiLevelType w:val="hybridMultilevel"/>
    <w:tmpl w:val="0EB8FD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6696928"/>
    <w:multiLevelType w:val="hybridMultilevel"/>
    <w:tmpl w:val="F7D8BB3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4D6A1867"/>
    <w:multiLevelType w:val="hybridMultilevel"/>
    <w:tmpl w:val="260040A0"/>
    <w:lvl w:ilvl="0" w:tplc="89FE6B12">
      <w:start w:val="1"/>
      <w:numFmt w:val="decimal"/>
      <w:lvlText w:val="%1."/>
      <w:lvlJc w:val="left"/>
      <w:pPr>
        <w:ind w:left="720" w:hanging="360"/>
      </w:pPr>
      <w:rPr>
        <w:b/>
        <w:bCs/>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70080C"/>
    <w:multiLevelType w:val="hybridMultilevel"/>
    <w:tmpl w:val="A7CE001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46B5B5F"/>
    <w:multiLevelType w:val="hybridMultilevel"/>
    <w:tmpl w:val="61EC04C0"/>
    <w:lvl w:ilvl="0" w:tplc="8DEE4CE6">
      <w:numFmt w:val="bullet"/>
      <w:lvlText w:val="-"/>
      <w:lvlJc w:val="left"/>
      <w:pPr>
        <w:ind w:left="1068" w:hanging="360"/>
      </w:pPr>
      <w:rPr>
        <w:rFonts w:ascii="Times New Roman" w:eastAsia="MS Mincho"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1" w15:restartNumberingAfterBreak="0">
    <w:nsid w:val="62BB593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0026ED"/>
    <w:multiLevelType w:val="hybridMultilevel"/>
    <w:tmpl w:val="1A909004"/>
    <w:lvl w:ilvl="0" w:tplc="CB1A62DC">
      <w:start w:val="1"/>
      <w:numFmt w:val="decimal"/>
      <w:lvlText w:val="%1."/>
      <w:lvlJc w:val="left"/>
      <w:pPr>
        <w:ind w:left="360" w:hanging="360"/>
      </w:pPr>
      <w:rPr>
        <w:rFonts w:cs="Times New Roman"/>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3" w15:restartNumberingAfterBreak="0">
    <w:nsid w:val="757846CB"/>
    <w:multiLevelType w:val="hybridMultilevel"/>
    <w:tmpl w:val="2BA6C7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7530085"/>
    <w:multiLevelType w:val="hybridMultilevel"/>
    <w:tmpl w:val="C4464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4"/>
  </w:num>
  <w:num w:numId="5">
    <w:abstractNumId w:val="2"/>
  </w:num>
  <w:num w:numId="6">
    <w:abstractNumId w:val="6"/>
  </w:num>
  <w:num w:numId="7">
    <w:abstractNumId w:val="7"/>
  </w:num>
  <w:num w:numId="8">
    <w:abstractNumId w:val="11"/>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0"/>
  </w:num>
  <w:num w:numId="14">
    <w:abstractNumId w:val="1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37F"/>
    <w:rsid w:val="0000100D"/>
    <w:rsid w:val="00003239"/>
    <w:rsid w:val="0000562A"/>
    <w:rsid w:val="0000587A"/>
    <w:rsid w:val="00006C15"/>
    <w:rsid w:val="0001351E"/>
    <w:rsid w:val="00014410"/>
    <w:rsid w:val="0001713F"/>
    <w:rsid w:val="0002060F"/>
    <w:rsid w:val="00021959"/>
    <w:rsid w:val="00023331"/>
    <w:rsid w:val="000236E6"/>
    <w:rsid w:val="00023798"/>
    <w:rsid w:val="0002534E"/>
    <w:rsid w:val="00025925"/>
    <w:rsid w:val="00027873"/>
    <w:rsid w:val="00032138"/>
    <w:rsid w:val="000325D5"/>
    <w:rsid w:val="00032742"/>
    <w:rsid w:val="00032FBA"/>
    <w:rsid w:val="00034C89"/>
    <w:rsid w:val="00034DFD"/>
    <w:rsid w:val="00041719"/>
    <w:rsid w:val="00042915"/>
    <w:rsid w:val="00042FA9"/>
    <w:rsid w:val="00043CCC"/>
    <w:rsid w:val="00044FBD"/>
    <w:rsid w:val="00050E87"/>
    <w:rsid w:val="000510CC"/>
    <w:rsid w:val="00053B02"/>
    <w:rsid w:val="000547AD"/>
    <w:rsid w:val="000550BD"/>
    <w:rsid w:val="0006187E"/>
    <w:rsid w:val="0006251A"/>
    <w:rsid w:val="0006507A"/>
    <w:rsid w:val="00065657"/>
    <w:rsid w:val="00065B28"/>
    <w:rsid w:val="00067571"/>
    <w:rsid w:val="00071443"/>
    <w:rsid w:val="000747E3"/>
    <w:rsid w:val="0007702E"/>
    <w:rsid w:val="00077253"/>
    <w:rsid w:val="00083891"/>
    <w:rsid w:val="000841A5"/>
    <w:rsid w:val="0008472C"/>
    <w:rsid w:val="0008597C"/>
    <w:rsid w:val="00086482"/>
    <w:rsid w:val="00093F85"/>
    <w:rsid w:val="0009472D"/>
    <w:rsid w:val="00095879"/>
    <w:rsid w:val="000A08ED"/>
    <w:rsid w:val="000A0D35"/>
    <w:rsid w:val="000A23C8"/>
    <w:rsid w:val="000B11DA"/>
    <w:rsid w:val="000B5131"/>
    <w:rsid w:val="000B5779"/>
    <w:rsid w:val="000B5B01"/>
    <w:rsid w:val="000C1EE1"/>
    <w:rsid w:val="000C2923"/>
    <w:rsid w:val="000C4709"/>
    <w:rsid w:val="000C5FC1"/>
    <w:rsid w:val="000C659D"/>
    <w:rsid w:val="000D0C9A"/>
    <w:rsid w:val="000D249D"/>
    <w:rsid w:val="000D39B0"/>
    <w:rsid w:val="000D39EA"/>
    <w:rsid w:val="000D48FA"/>
    <w:rsid w:val="000E340B"/>
    <w:rsid w:val="000E440A"/>
    <w:rsid w:val="000E58A4"/>
    <w:rsid w:val="000E5D25"/>
    <w:rsid w:val="000E7B3F"/>
    <w:rsid w:val="000E7D28"/>
    <w:rsid w:val="000F28A5"/>
    <w:rsid w:val="000F4FC1"/>
    <w:rsid w:val="000F508B"/>
    <w:rsid w:val="001070DA"/>
    <w:rsid w:val="00110696"/>
    <w:rsid w:val="00111AA1"/>
    <w:rsid w:val="00113842"/>
    <w:rsid w:val="0011466E"/>
    <w:rsid w:val="001146A3"/>
    <w:rsid w:val="00114DEB"/>
    <w:rsid w:val="001158FE"/>
    <w:rsid w:val="001161F7"/>
    <w:rsid w:val="001168BA"/>
    <w:rsid w:val="001215E2"/>
    <w:rsid w:val="00122A99"/>
    <w:rsid w:val="00124E4F"/>
    <w:rsid w:val="00124FB7"/>
    <w:rsid w:val="0012503A"/>
    <w:rsid w:val="00134AD3"/>
    <w:rsid w:val="00136D67"/>
    <w:rsid w:val="00137385"/>
    <w:rsid w:val="0013759B"/>
    <w:rsid w:val="00137F8A"/>
    <w:rsid w:val="0014056B"/>
    <w:rsid w:val="00141723"/>
    <w:rsid w:val="00143AB3"/>
    <w:rsid w:val="00144761"/>
    <w:rsid w:val="001448EF"/>
    <w:rsid w:val="0014538A"/>
    <w:rsid w:val="00145D6F"/>
    <w:rsid w:val="00146005"/>
    <w:rsid w:val="00147D90"/>
    <w:rsid w:val="00150037"/>
    <w:rsid w:val="00150612"/>
    <w:rsid w:val="001521F4"/>
    <w:rsid w:val="0015354E"/>
    <w:rsid w:val="001539A5"/>
    <w:rsid w:val="00157015"/>
    <w:rsid w:val="00157477"/>
    <w:rsid w:val="00160BB3"/>
    <w:rsid w:val="00162AF8"/>
    <w:rsid w:val="00163104"/>
    <w:rsid w:val="00165B11"/>
    <w:rsid w:val="001762FA"/>
    <w:rsid w:val="00176C2E"/>
    <w:rsid w:val="00181B56"/>
    <w:rsid w:val="00182957"/>
    <w:rsid w:val="001847E4"/>
    <w:rsid w:val="001849E8"/>
    <w:rsid w:val="001872F2"/>
    <w:rsid w:val="00190E14"/>
    <w:rsid w:val="001925B5"/>
    <w:rsid w:val="00193E2D"/>
    <w:rsid w:val="001941D6"/>
    <w:rsid w:val="001950AF"/>
    <w:rsid w:val="001975C5"/>
    <w:rsid w:val="001A40DE"/>
    <w:rsid w:val="001A4ADE"/>
    <w:rsid w:val="001A5981"/>
    <w:rsid w:val="001A5D98"/>
    <w:rsid w:val="001A693F"/>
    <w:rsid w:val="001C04C4"/>
    <w:rsid w:val="001C57DA"/>
    <w:rsid w:val="001D2AB8"/>
    <w:rsid w:val="001D2C95"/>
    <w:rsid w:val="001D341C"/>
    <w:rsid w:val="001D5F57"/>
    <w:rsid w:val="001D7EA0"/>
    <w:rsid w:val="001E3389"/>
    <w:rsid w:val="001E60CD"/>
    <w:rsid w:val="001E7948"/>
    <w:rsid w:val="001F0AFA"/>
    <w:rsid w:val="001F363B"/>
    <w:rsid w:val="001F5373"/>
    <w:rsid w:val="001F5A98"/>
    <w:rsid w:val="001F75FE"/>
    <w:rsid w:val="002003F3"/>
    <w:rsid w:val="00202787"/>
    <w:rsid w:val="00205202"/>
    <w:rsid w:val="00205D1E"/>
    <w:rsid w:val="00210825"/>
    <w:rsid w:val="002113BC"/>
    <w:rsid w:val="00212F17"/>
    <w:rsid w:val="0021635F"/>
    <w:rsid w:val="00216EF2"/>
    <w:rsid w:val="0022537C"/>
    <w:rsid w:val="00225976"/>
    <w:rsid w:val="00226FE7"/>
    <w:rsid w:val="002328E9"/>
    <w:rsid w:val="0023509C"/>
    <w:rsid w:val="002371C5"/>
    <w:rsid w:val="00240048"/>
    <w:rsid w:val="00240E32"/>
    <w:rsid w:val="002412BC"/>
    <w:rsid w:val="002413CE"/>
    <w:rsid w:val="00244C6B"/>
    <w:rsid w:val="0025251F"/>
    <w:rsid w:val="00253648"/>
    <w:rsid w:val="00254320"/>
    <w:rsid w:val="0025465D"/>
    <w:rsid w:val="00254CF3"/>
    <w:rsid w:val="00257153"/>
    <w:rsid w:val="00257736"/>
    <w:rsid w:val="00260934"/>
    <w:rsid w:val="00261978"/>
    <w:rsid w:val="00261D7D"/>
    <w:rsid w:val="0026206D"/>
    <w:rsid w:val="002630EF"/>
    <w:rsid w:val="00263750"/>
    <w:rsid w:val="00263E2E"/>
    <w:rsid w:val="00273604"/>
    <w:rsid w:val="00274373"/>
    <w:rsid w:val="0027500B"/>
    <w:rsid w:val="00275B2E"/>
    <w:rsid w:val="0028154D"/>
    <w:rsid w:val="00282856"/>
    <w:rsid w:val="002866CF"/>
    <w:rsid w:val="002866D0"/>
    <w:rsid w:val="00291F2B"/>
    <w:rsid w:val="00293647"/>
    <w:rsid w:val="00294AFA"/>
    <w:rsid w:val="002952D4"/>
    <w:rsid w:val="002971ED"/>
    <w:rsid w:val="00297289"/>
    <w:rsid w:val="00297420"/>
    <w:rsid w:val="002A0066"/>
    <w:rsid w:val="002A4710"/>
    <w:rsid w:val="002A4E8B"/>
    <w:rsid w:val="002A5DC4"/>
    <w:rsid w:val="002A70E7"/>
    <w:rsid w:val="002B431F"/>
    <w:rsid w:val="002B60CC"/>
    <w:rsid w:val="002B72EA"/>
    <w:rsid w:val="002B74FB"/>
    <w:rsid w:val="002C119E"/>
    <w:rsid w:val="002C1AE9"/>
    <w:rsid w:val="002C1B96"/>
    <w:rsid w:val="002C274A"/>
    <w:rsid w:val="002C365F"/>
    <w:rsid w:val="002C382D"/>
    <w:rsid w:val="002C5681"/>
    <w:rsid w:val="002C66E7"/>
    <w:rsid w:val="002D00F8"/>
    <w:rsid w:val="002D2270"/>
    <w:rsid w:val="002D2432"/>
    <w:rsid w:val="002D42BF"/>
    <w:rsid w:val="002D6B8F"/>
    <w:rsid w:val="002E24C1"/>
    <w:rsid w:val="002E41F3"/>
    <w:rsid w:val="002E5340"/>
    <w:rsid w:val="002F408A"/>
    <w:rsid w:val="002F513A"/>
    <w:rsid w:val="002F532C"/>
    <w:rsid w:val="002F602B"/>
    <w:rsid w:val="002F6375"/>
    <w:rsid w:val="002F6842"/>
    <w:rsid w:val="003002BC"/>
    <w:rsid w:val="003022DC"/>
    <w:rsid w:val="003040FB"/>
    <w:rsid w:val="003041C3"/>
    <w:rsid w:val="00306311"/>
    <w:rsid w:val="00310500"/>
    <w:rsid w:val="00310662"/>
    <w:rsid w:val="003125D1"/>
    <w:rsid w:val="00313212"/>
    <w:rsid w:val="00313340"/>
    <w:rsid w:val="0031399E"/>
    <w:rsid w:val="0031652A"/>
    <w:rsid w:val="00317BB5"/>
    <w:rsid w:val="0032074F"/>
    <w:rsid w:val="0032080F"/>
    <w:rsid w:val="003223A2"/>
    <w:rsid w:val="003234AB"/>
    <w:rsid w:val="00323566"/>
    <w:rsid w:val="0032554C"/>
    <w:rsid w:val="0032774E"/>
    <w:rsid w:val="0033157C"/>
    <w:rsid w:val="0033280D"/>
    <w:rsid w:val="00333622"/>
    <w:rsid w:val="003336F5"/>
    <w:rsid w:val="0033543C"/>
    <w:rsid w:val="003368F8"/>
    <w:rsid w:val="00337311"/>
    <w:rsid w:val="00337E1B"/>
    <w:rsid w:val="0034019F"/>
    <w:rsid w:val="00341681"/>
    <w:rsid w:val="00341C9A"/>
    <w:rsid w:val="0034472E"/>
    <w:rsid w:val="00346E27"/>
    <w:rsid w:val="00347079"/>
    <w:rsid w:val="003523C7"/>
    <w:rsid w:val="00352552"/>
    <w:rsid w:val="00353A58"/>
    <w:rsid w:val="003624F5"/>
    <w:rsid w:val="00363D69"/>
    <w:rsid w:val="0036596B"/>
    <w:rsid w:val="00366FE5"/>
    <w:rsid w:val="0036751B"/>
    <w:rsid w:val="00370D73"/>
    <w:rsid w:val="00372E59"/>
    <w:rsid w:val="003763F0"/>
    <w:rsid w:val="0037702D"/>
    <w:rsid w:val="003778D9"/>
    <w:rsid w:val="0038015C"/>
    <w:rsid w:val="0038206E"/>
    <w:rsid w:val="00382E75"/>
    <w:rsid w:val="00384630"/>
    <w:rsid w:val="00392C95"/>
    <w:rsid w:val="0039551D"/>
    <w:rsid w:val="00396A90"/>
    <w:rsid w:val="00397C93"/>
    <w:rsid w:val="003A0E50"/>
    <w:rsid w:val="003A6019"/>
    <w:rsid w:val="003B069F"/>
    <w:rsid w:val="003B0D62"/>
    <w:rsid w:val="003B0EB8"/>
    <w:rsid w:val="003B24E6"/>
    <w:rsid w:val="003B606E"/>
    <w:rsid w:val="003B7780"/>
    <w:rsid w:val="003C1B6F"/>
    <w:rsid w:val="003C335A"/>
    <w:rsid w:val="003C4C83"/>
    <w:rsid w:val="003C59F8"/>
    <w:rsid w:val="003C63B0"/>
    <w:rsid w:val="003D15A0"/>
    <w:rsid w:val="003D26D8"/>
    <w:rsid w:val="003D6374"/>
    <w:rsid w:val="003E0E3D"/>
    <w:rsid w:val="003E1BA0"/>
    <w:rsid w:val="003E3059"/>
    <w:rsid w:val="003E7092"/>
    <w:rsid w:val="003E7754"/>
    <w:rsid w:val="003E7D82"/>
    <w:rsid w:val="003F054A"/>
    <w:rsid w:val="003F2D99"/>
    <w:rsid w:val="003F312D"/>
    <w:rsid w:val="003F361E"/>
    <w:rsid w:val="003F4091"/>
    <w:rsid w:val="003F4432"/>
    <w:rsid w:val="003F6004"/>
    <w:rsid w:val="003F7739"/>
    <w:rsid w:val="003F774B"/>
    <w:rsid w:val="00405981"/>
    <w:rsid w:val="004134D2"/>
    <w:rsid w:val="00413FEB"/>
    <w:rsid w:val="004147D3"/>
    <w:rsid w:val="00417427"/>
    <w:rsid w:val="004215E3"/>
    <w:rsid w:val="00424436"/>
    <w:rsid w:val="00425CB0"/>
    <w:rsid w:val="00425E27"/>
    <w:rsid w:val="004264E9"/>
    <w:rsid w:val="00426AD6"/>
    <w:rsid w:val="00427808"/>
    <w:rsid w:val="00432531"/>
    <w:rsid w:val="00432870"/>
    <w:rsid w:val="00434EE5"/>
    <w:rsid w:val="00436F23"/>
    <w:rsid w:val="00444079"/>
    <w:rsid w:val="00444568"/>
    <w:rsid w:val="00450762"/>
    <w:rsid w:val="0045078A"/>
    <w:rsid w:val="00450E84"/>
    <w:rsid w:val="0045260B"/>
    <w:rsid w:val="0045349A"/>
    <w:rsid w:val="00457630"/>
    <w:rsid w:val="00457854"/>
    <w:rsid w:val="004649AE"/>
    <w:rsid w:val="0047071D"/>
    <w:rsid w:val="0047073F"/>
    <w:rsid w:val="00470D36"/>
    <w:rsid w:val="00473F9F"/>
    <w:rsid w:val="004779A0"/>
    <w:rsid w:val="0048037F"/>
    <w:rsid w:val="00480F0D"/>
    <w:rsid w:val="00482021"/>
    <w:rsid w:val="00482BAF"/>
    <w:rsid w:val="00484F62"/>
    <w:rsid w:val="00487CE4"/>
    <w:rsid w:val="00491DAE"/>
    <w:rsid w:val="00493789"/>
    <w:rsid w:val="0049486A"/>
    <w:rsid w:val="0049487C"/>
    <w:rsid w:val="00494A1E"/>
    <w:rsid w:val="00494E4C"/>
    <w:rsid w:val="004975E7"/>
    <w:rsid w:val="00497D68"/>
    <w:rsid w:val="004A0EC2"/>
    <w:rsid w:val="004A64DC"/>
    <w:rsid w:val="004A79FE"/>
    <w:rsid w:val="004B0700"/>
    <w:rsid w:val="004B1C5C"/>
    <w:rsid w:val="004B3D51"/>
    <w:rsid w:val="004B409A"/>
    <w:rsid w:val="004B448A"/>
    <w:rsid w:val="004B45D5"/>
    <w:rsid w:val="004B5059"/>
    <w:rsid w:val="004B561F"/>
    <w:rsid w:val="004C0B01"/>
    <w:rsid w:val="004C0D08"/>
    <w:rsid w:val="004C3164"/>
    <w:rsid w:val="004C375A"/>
    <w:rsid w:val="004C4D6D"/>
    <w:rsid w:val="004C521E"/>
    <w:rsid w:val="004C7C3E"/>
    <w:rsid w:val="004D0169"/>
    <w:rsid w:val="004D19EC"/>
    <w:rsid w:val="004D4C17"/>
    <w:rsid w:val="004D4E5C"/>
    <w:rsid w:val="004D4FDD"/>
    <w:rsid w:val="004D50DD"/>
    <w:rsid w:val="004D6656"/>
    <w:rsid w:val="004D7D83"/>
    <w:rsid w:val="004E1698"/>
    <w:rsid w:val="004E40DE"/>
    <w:rsid w:val="004E45F1"/>
    <w:rsid w:val="004E47DB"/>
    <w:rsid w:val="004E56EB"/>
    <w:rsid w:val="004E5CD6"/>
    <w:rsid w:val="004E6431"/>
    <w:rsid w:val="004E6781"/>
    <w:rsid w:val="004F04B4"/>
    <w:rsid w:val="004F33B8"/>
    <w:rsid w:val="004F342A"/>
    <w:rsid w:val="004F3D44"/>
    <w:rsid w:val="0050055D"/>
    <w:rsid w:val="00500EBC"/>
    <w:rsid w:val="0050624C"/>
    <w:rsid w:val="00507E16"/>
    <w:rsid w:val="005107E8"/>
    <w:rsid w:val="00511ABF"/>
    <w:rsid w:val="00514243"/>
    <w:rsid w:val="005153D4"/>
    <w:rsid w:val="00517334"/>
    <w:rsid w:val="00517C7A"/>
    <w:rsid w:val="00521174"/>
    <w:rsid w:val="0052585F"/>
    <w:rsid w:val="00525956"/>
    <w:rsid w:val="005275C1"/>
    <w:rsid w:val="0053042B"/>
    <w:rsid w:val="00530BDC"/>
    <w:rsid w:val="00532B9B"/>
    <w:rsid w:val="005355C1"/>
    <w:rsid w:val="00540039"/>
    <w:rsid w:val="005415D2"/>
    <w:rsid w:val="00541BD4"/>
    <w:rsid w:val="00541CDE"/>
    <w:rsid w:val="00542B53"/>
    <w:rsid w:val="005439B9"/>
    <w:rsid w:val="00550932"/>
    <w:rsid w:val="0055386A"/>
    <w:rsid w:val="00555AA5"/>
    <w:rsid w:val="005565DC"/>
    <w:rsid w:val="0055710A"/>
    <w:rsid w:val="00557DC1"/>
    <w:rsid w:val="005602CB"/>
    <w:rsid w:val="005610E9"/>
    <w:rsid w:val="00564836"/>
    <w:rsid w:val="0056757E"/>
    <w:rsid w:val="005715AA"/>
    <w:rsid w:val="00573777"/>
    <w:rsid w:val="00575015"/>
    <w:rsid w:val="005764FA"/>
    <w:rsid w:val="00576B39"/>
    <w:rsid w:val="00581E94"/>
    <w:rsid w:val="005820AA"/>
    <w:rsid w:val="005855E9"/>
    <w:rsid w:val="005870B7"/>
    <w:rsid w:val="00591E3D"/>
    <w:rsid w:val="00592EA8"/>
    <w:rsid w:val="00593C4A"/>
    <w:rsid w:val="005976CB"/>
    <w:rsid w:val="005A0FDA"/>
    <w:rsid w:val="005A26E7"/>
    <w:rsid w:val="005A688D"/>
    <w:rsid w:val="005A7AC8"/>
    <w:rsid w:val="005A7B7C"/>
    <w:rsid w:val="005B071D"/>
    <w:rsid w:val="005B0D66"/>
    <w:rsid w:val="005B16AD"/>
    <w:rsid w:val="005B3700"/>
    <w:rsid w:val="005B54A0"/>
    <w:rsid w:val="005B6D23"/>
    <w:rsid w:val="005C1164"/>
    <w:rsid w:val="005C383F"/>
    <w:rsid w:val="005C3FAA"/>
    <w:rsid w:val="005C415A"/>
    <w:rsid w:val="005D1C05"/>
    <w:rsid w:val="005D20A5"/>
    <w:rsid w:val="005D507F"/>
    <w:rsid w:val="005D7051"/>
    <w:rsid w:val="005D75CB"/>
    <w:rsid w:val="005D7701"/>
    <w:rsid w:val="005D7C64"/>
    <w:rsid w:val="005E07FD"/>
    <w:rsid w:val="005E0EEC"/>
    <w:rsid w:val="005E1FEA"/>
    <w:rsid w:val="005E2450"/>
    <w:rsid w:val="005E2812"/>
    <w:rsid w:val="005E2E59"/>
    <w:rsid w:val="005E5327"/>
    <w:rsid w:val="005F0761"/>
    <w:rsid w:val="005F30CE"/>
    <w:rsid w:val="005F4BE7"/>
    <w:rsid w:val="005F5BD6"/>
    <w:rsid w:val="0060022B"/>
    <w:rsid w:val="00600C92"/>
    <w:rsid w:val="00606AD6"/>
    <w:rsid w:val="00610032"/>
    <w:rsid w:val="006107F1"/>
    <w:rsid w:val="00611897"/>
    <w:rsid w:val="00612D5E"/>
    <w:rsid w:val="00613335"/>
    <w:rsid w:val="0061391A"/>
    <w:rsid w:val="0061501C"/>
    <w:rsid w:val="0061580B"/>
    <w:rsid w:val="0061597C"/>
    <w:rsid w:val="0061751B"/>
    <w:rsid w:val="00617754"/>
    <w:rsid w:val="00617A81"/>
    <w:rsid w:val="00620981"/>
    <w:rsid w:val="00620F24"/>
    <w:rsid w:val="00622117"/>
    <w:rsid w:val="00623582"/>
    <w:rsid w:val="006249F5"/>
    <w:rsid w:val="00626A64"/>
    <w:rsid w:val="00626AD7"/>
    <w:rsid w:val="006275FD"/>
    <w:rsid w:val="006313A0"/>
    <w:rsid w:val="0063196E"/>
    <w:rsid w:val="00634530"/>
    <w:rsid w:val="006346F6"/>
    <w:rsid w:val="006412FE"/>
    <w:rsid w:val="006424DA"/>
    <w:rsid w:val="00642822"/>
    <w:rsid w:val="0064397D"/>
    <w:rsid w:val="00646E9B"/>
    <w:rsid w:val="006475FF"/>
    <w:rsid w:val="00651356"/>
    <w:rsid w:val="0065331B"/>
    <w:rsid w:val="00653CB2"/>
    <w:rsid w:val="00655736"/>
    <w:rsid w:val="00660938"/>
    <w:rsid w:val="00660D56"/>
    <w:rsid w:val="00663FB7"/>
    <w:rsid w:val="0066741E"/>
    <w:rsid w:val="0067307B"/>
    <w:rsid w:val="006731E0"/>
    <w:rsid w:val="0067528A"/>
    <w:rsid w:val="00675C53"/>
    <w:rsid w:val="00676676"/>
    <w:rsid w:val="00677071"/>
    <w:rsid w:val="00680CB8"/>
    <w:rsid w:val="00680D3A"/>
    <w:rsid w:val="00681824"/>
    <w:rsid w:val="00684C4D"/>
    <w:rsid w:val="00685587"/>
    <w:rsid w:val="006865EA"/>
    <w:rsid w:val="00686698"/>
    <w:rsid w:val="006868DF"/>
    <w:rsid w:val="00687040"/>
    <w:rsid w:val="00690D56"/>
    <w:rsid w:val="00691C8E"/>
    <w:rsid w:val="00691D0E"/>
    <w:rsid w:val="00692F32"/>
    <w:rsid w:val="00693444"/>
    <w:rsid w:val="00693A6B"/>
    <w:rsid w:val="006A0D74"/>
    <w:rsid w:val="006A15E0"/>
    <w:rsid w:val="006A1E97"/>
    <w:rsid w:val="006A4AF8"/>
    <w:rsid w:val="006A6B87"/>
    <w:rsid w:val="006B339D"/>
    <w:rsid w:val="006B408A"/>
    <w:rsid w:val="006B547F"/>
    <w:rsid w:val="006C12E8"/>
    <w:rsid w:val="006C1CD9"/>
    <w:rsid w:val="006C1D41"/>
    <w:rsid w:val="006C2BE9"/>
    <w:rsid w:val="006C6064"/>
    <w:rsid w:val="006C7556"/>
    <w:rsid w:val="006D313D"/>
    <w:rsid w:val="006D431D"/>
    <w:rsid w:val="006D478E"/>
    <w:rsid w:val="006D61D1"/>
    <w:rsid w:val="006D7C39"/>
    <w:rsid w:val="006E0EBE"/>
    <w:rsid w:val="006E32BD"/>
    <w:rsid w:val="006E7EB5"/>
    <w:rsid w:val="006F2B57"/>
    <w:rsid w:val="006F5399"/>
    <w:rsid w:val="00701946"/>
    <w:rsid w:val="00701B17"/>
    <w:rsid w:val="00702FB1"/>
    <w:rsid w:val="007030CE"/>
    <w:rsid w:val="007043DF"/>
    <w:rsid w:val="00705845"/>
    <w:rsid w:val="00710AE9"/>
    <w:rsid w:val="00710D34"/>
    <w:rsid w:val="007111EE"/>
    <w:rsid w:val="00711934"/>
    <w:rsid w:val="0071263D"/>
    <w:rsid w:val="00712BBB"/>
    <w:rsid w:val="00717658"/>
    <w:rsid w:val="00723670"/>
    <w:rsid w:val="0072405D"/>
    <w:rsid w:val="0072446A"/>
    <w:rsid w:val="00724DB1"/>
    <w:rsid w:val="00727BA8"/>
    <w:rsid w:val="00730FB0"/>
    <w:rsid w:val="00731610"/>
    <w:rsid w:val="007349D0"/>
    <w:rsid w:val="00736458"/>
    <w:rsid w:val="007411E6"/>
    <w:rsid w:val="0074466A"/>
    <w:rsid w:val="00744F95"/>
    <w:rsid w:val="00747EE3"/>
    <w:rsid w:val="0075099B"/>
    <w:rsid w:val="00750BEC"/>
    <w:rsid w:val="00750C6B"/>
    <w:rsid w:val="00751B03"/>
    <w:rsid w:val="00752588"/>
    <w:rsid w:val="00753856"/>
    <w:rsid w:val="007573CC"/>
    <w:rsid w:val="00760921"/>
    <w:rsid w:val="00763EB2"/>
    <w:rsid w:val="0076652F"/>
    <w:rsid w:val="00766982"/>
    <w:rsid w:val="007674BA"/>
    <w:rsid w:val="00770170"/>
    <w:rsid w:val="0077318D"/>
    <w:rsid w:val="0077332A"/>
    <w:rsid w:val="00773675"/>
    <w:rsid w:val="00774567"/>
    <w:rsid w:val="007750A2"/>
    <w:rsid w:val="0077662B"/>
    <w:rsid w:val="00780BAF"/>
    <w:rsid w:val="0078374E"/>
    <w:rsid w:val="00786777"/>
    <w:rsid w:val="00786931"/>
    <w:rsid w:val="007879D6"/>
    <w:rsid w:val="007912B3"/>
    <w:rsid w:val="007917DB"/>
    <w:rsid w:val="00791C1A"/>
    <w:rsid w:val="007921E8"/>
    <w:rsid w:val="007922ED"/>
    <w:rsid w:val="007972F4"/>
    <w:rsid w:val="007A00E9"/>
    <w:rsid w:val="007A2568"/>
    <w:rsid w:val="007A30B4"/>
    <w:rsid w:val="007A3A13"/>
    <w:rsid w:val="007A3BEB"/>
    <w:rsid w:val="007A7B7B"/>
    <w:rsid w:val="007B0778"/>
    <w:rsid w:val="007B2432"/>
    <w:rsid w:val="007B2ECF"/>
    <w:rsid w:val="007C0E8E"/>
    <w:rsid w:val="007C2BF6"/>
    <w:rsid w:val="007C2CB0"/>
    <w:rsid w:val="007D75CF"/>
    <w:rsid w:val="007D7DDD"/>
    <w:rsid w:val="007E1D04"/>
    <w:rsid w:val="007E213C"/>
    <w:rsid w:val="007E4140"/>
    <w:rsid w:val="007F0293"/>
    <w:rsid w:val="007F3291"/>
    <w:rsid w:val="007F33A5"/>
    <w:rsid w:val="007F5376"/>
    <w:rsid w:val="007F5865"/>
    <w:rsid w:val="007F6DC3"/>
    <w:rsid w:val="00800D1F"/>
    <w:rsid w:val="008021C3"/>
    <w:rsid w:val="0080284D"/>
    <w:rsid w:val="00802C53"/>
    <w:rsid w:val="0080380C"/>
    <w:rsid w:val="00803EE6"/>
    <w:rsid w:val="00805D79"/>
    <w:rsid w:val="008122A4"/>
    <w:rsid w:val="00813BBC"/>
    <w:rsid w:val="008164AB"/>
    <w:rsid w:val="00816D6A"/>
    <w:rsid w:val="008213F3"/>
    <w:rsid w:val="00824EF5"/>
    <w:rsid w:val="00825B82"/>
    <w:rsid w:val="008268A9"/>
    <w:rsid w:val="0082715D"/>
    <w:rsid w:val="008274CC"/>
    <w:rsid w:val="008278C1"/>
    <w:rsid w:val="00831961"/>
    <w:rsid w:val="00831EFC"/>
    <w:rsid w:val="008336E2"/>
    <w:rsid w:val="00833DDF"/>
    <w:rsid w:val="00840025"/>
    <w:rsid w:val="00841010"/>
    <w:rsid w:val="0084115E"/>
    <w:rsid w:val="00845136"/>
    <w:rsid w:val="00845257"/>
    <w:rsid w:val="008519C4"/>
    <w:rsid w:val="00852B13"/>
    <w:rsid w:val="008535E3"/>
    <w:rsid w:val="008538DE"/>
    <w:rsid w:val="0085473C"/>
    <w:rsid w:val="00855933"/>
    <w:rsid w:val="00856215"/>
    <w:rsid w:val="00856B6A"/>
    <w:rsid w:val="008607BD"/>
    <w:rsid w:val="00863043"/>
    <w:rsid w:val="00866992"/>
    <w:rsid w:val="0086735F"/>
    <w:rsid w:val="00867EF7"/>
    <w:rsid w:val="00871B1B"/>
    <w:rsid w:val="00871C19"/>
    <w:rsid w:val="00872667"/>
    <w:rsid w:val="00872D80"/>
    <w:rsid w:val="00883649"/>
    <w:rsid w:val="00883ABA"/>
    <w:rsid w:val="00885082"/>
    <w:rsid w:val="00886677"/>
    <w:rsid w:val="00891CD5"/>
    <w:rsid w:val="00892BA7"/>
    <w:rsid w:val="00893481"/>
    <w:rsid w:val="00894B27"/>
    <w:rsid w:val="00896AB0"/>
    <w:rsid w:val="00897B4F"/>
    <w:rsid w:val="008A2985"/>
    <w:rsid w:val="008A40E0"/>
    <w:rsid w:val="008A43A5"/>
    <w:rsid w:val="008A43C9"/>
    <w:rsid w:val="008A5B55"/>
    <w:rsid w:val="008B019D"/>
    <w:rsid w:val="008B0E99"/>
    <w:rsid w:val="008B1DFB"/>
    <w:rsid w:val="008B226B"/>
    <w:rsid w:val="008B5C9C"/>
    <w:rsid w:val="008B5CF8"/>
    <w:rsid w:val="008B709C"/>
    <w:rsid w:val="008C1756"/>
    <w:rsid w:val="008C1EF1"/>
    <w:rsid w:val="008C575C"/>
    <w:rsid w:val="008C7258"/>
    <w:rsid w:val="008D26B8"/>
    <w:rsid w:val="008D2AC5"/>
    <w:rsid w:val="008D377C"/>
    <w:rsid w:val="008D4011"/>
    <w:rsid w:val="008D473C"/>
    <w:rsid w:val="008D4FF4"/>
    <w:rsid w:val="008E21DE"/>
    <w:rsid w:val="008E27DC"/>
    <w:rsid w:val="008E4175"/>
    <w:rsid w:val="008E5D16"/>
    <w:rsid w:val="008E708A"/>
    <w:rsid w:val="008F08C2"/>
    <w:rsid w:val="008F13BC"/>
    <w:rsid w:val="008F15FD"/>
    <w:rsid w:val="008F352F"/>
    <w:rsid w:val="008F360E"/>
    <w:rsid w:val="008F3D23"/>
    <w:rsid w:val="008F6620"/>
    <w:rsid w:val="00900B28"/>
    <w:rsid w:val="00903178"/>
    <w:rsid w:val="00906A99"/>
    <w:rsid w:val="00912118"/>
    <w:rsid w:val="00912940"/>
    <w:rsid w:val="0091784C"/>
    <w:rsid w:val="009203F0"/>
    <w:rsid w:val="00920751"/>
    <w:rsid w:val="00921252"/>
    <w:rsid w:val="00921481"/>
    <w:rsid w:val="0092188C"/>
    <w:rsid w:val="00925C48"/>
    <w:rsid w:val="00925F8C"/>
    <w:rsid w:val="0092775A"/>
    <w:rsid w:val="00927919"/>
    <w:rsid w:val="0093133E"/>
    <w:rsid w:val="00931D2C"/>
    <w:rsid w:val="0093469B"/>
    <w:rsid w:val="00936178"/>
    <w:rsid w:val="009376BD"/>
    <w:rsid w:val="009409EA"/>
    <w:rsid w:val="00940B75"/>
    <w:rsid w:val="009423B1"/>
    <w:rsid w:val="009454D0"/>
    <w:rsid w:val="009457A2"/>
    <w:rsid w:val="0094615E"/>
    <w:rsid w:val="0094669C"/>
    <w:rsid w:val="0094787B"/>
    <w:rsid w:val="00947AC9"/>
    <w:rsid w:val="0095176F"/>
    <w:rsid w:val="009519A4"/>
    <w:rsid w:val="009559D6"/>
    <w:rsid w:val="00956B68"/>
    <w:rsid w:val="0095710E"/>
    <w:rsid w:val="009579BF"/>
    <w:rsid w:val="00960A57"/>
    <w:rsid w:val="00964BA3"/>
    <w:rsid w:val="00965D38"/>
    <w:rsid w:val="00970CFE"/>
    <w:rsid w:val="00971008"/>
    <w:rsid w:val="00971201"/>
    <w:rsid w:val="00972197"/>
    <w:rsid w:val="0097301D"/>
    <w:rsid w:val="00973A19"/>
    <w:rsid w:val="00973D86"/>
    <w:rsid w:val="009742F4"/>
    <w:rsid w:val="00974BB4"/>
    <w:rsid w:val="0097560D"/>
    <w:rsid w:val="00976B50"/>
    <w:rsid w:val="00977D39"/>
    <w:rsid w:val="0098456B"/>
    <w:rsid w:val="00984C50"/>
    <w:rsid w:val="009863C1"/>
    <w:rsid w:val="00986DB3"/>
    <w:rsid w:val="00987A67"/>
    <w:rsid w:val="00991AA8"/>
    <w:rsid w:val="00992C5C"/>
    <w:rsid w:val="009934F1"/>
    <w:rsid w:val="009953CA"/>
    <w:rsid w:val="00997925"/>
    <w:rsid w:val="009A2CA6"/>
    <w:rsid w:val="009A37FD"/>
    <w:rsid w:val="009A3DB1"/>
    <w:rsid w:val="009B10FB"/>
    <w:rsid w:val="009B1AC7"/>
    <w:rsid w:val="009B4ACB"/>
    <w:rsid w:val="009B4DD3"/>
    <w:rsid w:val="009C0670"/>
    <w:rsid w:val="009C166C"/>
    <w:rsid w:val="009C1DFA"/>
    <w:rsid w:val="009C21D8"/>
    <w:rsid w:val="009C683E"/>
    <w:rsid w:val="009C7CE9"/>
    <w:rsid w:val="009C7D54"/>
    <w:rsid w:val="009D24B2"/>
    <w:rsid w:val="009D2EC9"/>
    <w:rsid w:val="009D3981"/>
    <w:rsid w:val="009D53E3"/>
    <w:rsid w:val="009D5FBC"/>
    <w:rsid w:val="009E1973"/>
    <w:rsid w:val="009E2FDF"/>
    <w:rsid w:val="009F14BB"/>
    <w:rsid w:val="009F3220"/>
    <w:rsid w:val="009F5719"/>
    <w:rsid w:val="009F577F"/>
    <w:rsid w:val="009F6467"/>
    <w:rsid w:val="009F728A"/>
    <w:rsid w:val="00A006FD"/>
    <w:rsid w:val="00A012B0"/>
    <w:rsid w:val="00A03AD4"/>
    <w:rsid w:val="00A100C9"/>
    <w:rsid w:val="00A10516"/>
    <w:rsid w:val="00A1207A"/>
    <w:rsid w:val="00A1385E"/>
    <w:rsid w:val="00A150F0"/>
    <w:rsid w:val="00A212B7"/>
    <w:rsid w:val="00A23033"/>
    <w:rsid w:val="00A2664F"/>
    <w:rsid w:val="00A26D3E"/>
    <w:rsid w:val="00A3016D"/>
    <w:rsid w:val="00A30F1A"/>
    <w:rsid w:val="00A31AF4"/>
    <w:rsid w:val="00A3273E"/>
    <w:rsid w:val="00A328A0"/>
    <w:rsid w:val="00A33173"/>
    <w:rsid w:val="00A3351F"/>
    <w:rsid w:val="00A3395F"/>
    <w:rsid w:val="00A34880"/>
    <w:rsid w:val="00A35908"/>
    <w:rsid w:val="00A42073"/>
    <w:rsid w:val="00A46DAA"/>
    <w:rsid w:val="00A4768F"/>
    <w:rsid w:val="00A55E18"/>
    <w:rsid w:val="00A56174"/>
    <w:rsid w:val="00A606D9"/>
    <w:rsid w:val="00A61C28"/>
    <w:rsid w:val="00A71EB8"/>
    <w:rsid w:val="00A75AC3"/>
    <w:rsid w:val="00A75F1A"/>
    <w:rsid w:val="00A76413"/>
    <w:rsid w:val="00A7720C"/>
    <w:rsid w:val="00A818BD"/>
    <w:rsid w:val="00A818C5"/>
    <w:rsid w:val="00A84FB6"/>
    <w:rsid w:val="00A86946"/>
    <w:rsid w:val="00A87FA3"/>
    <w:rsid w:val="00A90252"/>
    <w:rsid w:val="00A91886"/>
    <w:rsid w:val="00A9196E"/>
    <w:rsid w:val="00A94676"/>
    <w:rsid w:val="00A97721"/>
    <w:rsid w:val="00AA0822"/>
    <w:rsid w:val="00AA45E6"/>
    <w:rsid w:val="00AA5EC5"/>
    <w:rsid w:val="00AA7EF6"/>
    <w:rsid w:val="00AB00B8"/>
    <w:rsid w:val="00AB1628"/>
    <w:rsid w:val="00AB261D"/>
    <w:rsid w:val="00AB2757"/>
    <w:rsid w:val="00AB3482"/>
    <w:rsid w:val="00AB7DE9"/>
    <w:rsid w:val="00AC3C6C"/>
    <w:rsid w:val="00AC4E5D"/>
    <w:rsid w:val="00AD13A5"/>
    <w:rsid w:val="00AD1EBC"/>
    <w:rsid w:val="00AD2D0D"/>
    <w:rsid w:val="00AD3769"/>
    <w:rsid w:val="00AD3DCF"/>
    <w:rsid w:val="00AE0490"/>
    <w:rsid w:val="00AE1C9A"/>
    <w:rsid w:val="00AE3DB3"/>
    <w:rsid w:val="00AE4D33"/>
    <w:rsid w:val="00AE58D8"/>
    <w:rsid w:val="00AE5EC2"/>
    <w:rsid w:val="00AE674F"/>
    <w:rsid w:val="00AF0CD1"/>
    <w:rsid w:val="00AF24F7"/>
    <w:rsid w:val="00AF2E30"/>
    <w:rsid w:val="00AF2FB8"/>
    <w:rsid w:val="00AF449C"/>
    <w:rsid w:val="00AF657E"/>
    <w:rsid w:val="00B02498"/>
    <w:rsid w:val="00B02AD5"/>
    <w:rsid w:val="00B040E9"/>
    <w:rsid w:val="00B0475E"/>
    <w:rsid w:val="00B04E56"/>
    <w:rsid w:val="00B05023"/>
    <w:rsid w:val="00B0777E"/>
    <w:rsid w:val="00B1186D"/>
    <w:rsid w:val="00B11FA5"/>
    <w:rsid w:val="00B121A9"/>
    <w:rsid w:val="00B1772B"/>
    <w:rsid w:val="00B23C8C"/>
    <w:rsid w:val="00B3033D"/>
    <w:rsid w:val="00B30432"/>
    <w:rsid w:val="00B32460"/>
    <w:rsid w:val="00B34E0A"/>
    <w:rsid w:val="00B34EF7"/>
    <w:rsid w:val="00B352EF"/>
    <w:rsid w:val="00B417A3"/>
    <w:rsid w:val="00B43056"/>
    <w:rsid w:val="00B43220"/>
    <w:rsid w:val="00B4473C"/>
    <w:rsid w:val="00B45B8C"/>
    <w:rsid w:val="00B46598"/>
    <w:rsid w:val="00B478B6"/>
    <w:rsid w:val="00B54576"/>
    <w:rsid w:val="00B6052E"/>
    <w:rsid w:val="00B61C13"/>
    <w:rsid w:val="00B61DE8"/>
    <w:rsid w:val="00B62265"/>
    <w:rsid w:val="00B62C5E"/>
    <w:rsid w:val="00B64D0A"/>
    <w:rsid w:val="00B72B45"/>
    <w:rsid w:val="00B7513B"/>
    <w:rsid w:val="00B7679D"/>
    <w:rsid w:val="00B7687B"/>
    <w:rsid w:val="00B77642"/>
    <w:rsid w:val="00B8024D"/>
    <w:rsid w:val="00B80C14"/>
    <w:rsid w:val="00B824CF"/>
    <w:rsid w:val="00B84A36"/>
    <w:rsid w:val="00B854BC"/>
    <w:rsid w:val="00B859EC"/>
    <w:rsid w:val="00B86274"/>
    <w:rsid w:val="00B868C6"/>
    <w:rsid w:val="00B92F06"/>
    <w:rsid w:val="00B937F7"/>
    <w:rsid w:val="00B97987"/>
    <w:rsid w:val="00BA2EF0"/>
    <w:rsid w:val="00BA429A"/>
    <w:rsid w:val="00BA5D51"/>
    <w:rsid w:val="00BA6C73"/>
    <w:rsid w:val="00BB0CE0"/>
    <w:rsid w:val="00BB17DA"/>
    <w:rsid w:val="00BB277E"/>
    <w:rsid w:val="00BB4C11"/>
    <w:rsid w:val="00BC232B"/>
    <w:rsid w:val="00BC2C86"/>
    <w:rsid w:val="00BC2E40"/>
    <w:rsid w:val="00BC3953"/>
    <w:rsid w:val="00BC7A0F"/>
    <w:rsid w:val="00BD112A"/>
    <w:rsid w:val="00BD1F20"/>
    <w:rsid w:val="00BD50A9"/>
    <w:rsid w:val="00BD6118"/>
    <w:rsid w:val="00BE00AD"/>
    <w:rsid w:val="00BE1E9A"/>
    <w:rsid w:val="00BE4011"/>
    <w:rsid w:val="00BE7F99"/>
    <w:rsid w:val="00BF043C"/>
    <w:rsid w:val="00BF1B4C"/>
    <w:rsid w:val="00BF305A"/>
    <w:rsid w:val="00BF470B"/>
    <w:rsid w:val="00BF5B99"/>
    <w:rsid w:val="00BF639F"/>
    <w:rsid w:val="00C0286B"/>
    <w:rsid w:val="00C033B8"/>
    <w:rsid w:val="00C0487B"/>
    <w:rsid w:val="00C055D5"/>
    <w:rsid w:val="00C0573C"/>
    <w:rsid w:val="00C113ED"/>
    <w:rsid w:val="00C14276"/>
    <w:rsid w:val="00C23A8D"/>
    <w:rsid w:val="00C24CAE"/>
    <w:rsid w:val="00C2551E"/>
    <w:rsid w:val="00C315A2"/>
    <w:rsid w:val="00C3288E"/>
    <w:rsid w:val="00C35C15"/>
    <w:rsid w:val="00C36750"/>
    <w:rsid w:val="00C3780A"/>
    <w:rsid w:val="00C37BB7"/>
    <w:rsid w:val="00C5058D"/>
    <w:rsid w:val="00C50E1F"/>
    <w:rsid w:val="00C513A3"/>
    <w:rsid w:val="00C53383"/>
    <w:rsid w:val="00C6104D"/>
    <w:rsid w:val="00C638D4"/>
    <w:rsid w:val="00C657F6"/>
    <w:rsid w:val="00C65AA8"/>
    <w:rsid w:val="00C678C0"/>
    <w:rsid w:val="00C71A9E"/>
    <w:rsid w:val="00C7280E"/>
    <w:rsid w:val="00C74895"/>
    <w:rsid w:val="00C77B65"/>
    <w:rsid w:val="00C80B1B"/>
    <w:rsid w:val="00C83A6D"/>
    <w:rsid w:val="00C92CD8"/>
    <w:rsid w:val="00C93590"/>
    <w:rsid w:val="00C94E8F"/>
    <w:rsid w:val="00C963F9"/>
    <w:rsid w:val="00C97D0E"/>
    <w:rsid w:val="00CA0706"/>
    <w:rsid w:val="00CA1A24"/>
    <w:rsid w:val="00CA3956"/>
    <w:rsid w:val="00CA4304"/>
    <w:rsid w:val="00CA7033"/>
    <w:rsid w:val="00CB2056"/>
    <w:rsid w:val="00CB2C11"/>
    <w:rsid w:val="00CB3270"/>
    <w:rsid w:val="00CB4E55"/>
    <w:rsid w:val="00CB7F78"/>
    <w:rsid w:val="00CC3F00"/>
    <w:rsid w:val="00CC7AAF"/>
    <w:rsid w:val="00CD091D"/>
    <w:rsid w:val="00CD0958"/>
    <w:rsid w:val="00CD1634"/>
    <w:rsid w:val="00CD5134"/>
    <w:rsid w:val="00CD58E7"/>
    <w:rsid w:val="00CD58F6"/>
    <w:rsid w:val="00CD657A"/>
    <w:rsid w:val="00CD6830"/>
    <w:rsid w:val="00CE24D6"/>
    <w:rsid w:val="00CE37F0"/>
    <w:rsid w:val="00CE5271"/>
    <w:rsid w:val="00CF61D2"/>
    <w:rsid w:val="00D039C9"/>
    <w:rsid w:val="00D052AC"/>
    <w:rsid w:val="00D053CD"/>
    <w:rsid w:val="00D06131"/>
    <w:rsid w:val="00D06A72"/>
    <w:rsid w:val="00D10050"/>
    <w:rsid w:val="00D108F5"/>
    <w:rsid w:val="00D115C4"/>
    <w:rsid w:val="00D11697"/>
    <w:rsid w:val="00D11A63"/>
    <w:rsid w:val="00D15794"/>
    <w:rsid w:val="00D15A61"/>
    <w:rsid w:val="00D16315"/>
    <w:rsid w:val="00D21911"/>
    <w:rsid w:val="00D25FC9"/>
    <w:rsid w:val="00D27D66"/>
    <w:rsid w:val="00D27F45"/>
    <w:rsid w:val="00D32F31"/>
    <w:rsid w:val="00D35A57"/>
    <w:rsid w:val="00D35E6E"/>
    <w:rsid w:val="00D36E1C"/>
    <w:rsid w:val="00D37844"/>
    <w:rsid w:val="00D41AE4"/>
    <w:rsid w:val="00D41C2C"/>
    <w:rsid w:val="00D42AE0"/>
    <w:rsid w:val="00D42F22"/>
    <w:rsid w:val="00D43416"/>
    <w:rsid w:val="00D43F3A"/>
    <w:rsid w:val="00D446C7"/>
    <w:rsid w:val="00D46B29"/>
    <w:rsid w:val="00D52ED9"/>
    <w:rsid w:val="00D53D33"/>
    <w:rsid w:val="00D56A6F"/>
    <w:rsid w:val="00D56BF6"/>
    <w:rsid w:val="00D63B14"/>
    <w:rsid w:val="00D65252"/>
    <w:rsid w:val="00D6637B"/>
    <w:rsid w:val="00D66435"/>
    <w:rsid w:val="00D669C5"/>
    <w:rsid w:val="00D72794"/>
    <w:rsid w:val="00D73A7D"/>
    <w:rsid w:val="00D752C0"/>
    <w:rsid w:val="00D75CF3"/>
    <w:rsid w:val="00D77D51"/>
    <w:rsid w:val="00D8202D"/>
    <w:rsid w:val="00D82FD3"/>
    <w:rsid w:val="00D90638"/>
    <w:rsid w:val="00D9085A"/>
    <w:rsid w:val="00D92F2B"/>
    <w:rsid w:val="00D934E3"/>
    <w:rsid w:val="00D95B3B"/>
    <w:rsid w:val="00D97A6E"/>
    <w:rsid w:val="00DA1482"/>
    <w:rsid w:val="00DA79A4"/>
    <w:rsid w:val="00DB00BF"/>
    <w:rsid w:val="00DB1EAE"/>
    <w:rsid w:val="00DB2E1A"/>
    <w:rsid w:val="00DB2FEB"/>
    <w:rsid w:val="00DB5411"/>
    <w:rsid w:val="00DB686A"/>
    <w:rsid w:val="00DB7E3D"/>
    <w:rsid w:val="00DC01C9"/>
    <w:rsid w:val="00DC16C4"/>
    <w:rsid w:val="00DC20B9"/>
    <w:rsid w:val="00DC5753"/>
    <w:rsid w:val="00DC57FF"/>
    <w:rsid w:val="00DD0747"/>
    <w:rsid w:val="00DD0E68"/>
    <w:rsid w:val="00DD476E"/>
    <w:rsid w:val="00DD61AE"/>
    <w:rsid w:val="00DD6284"/>
    <w:rsid w:val="00DD7FBC"/>
    <w:rsid w:val="00DE127D"/>
    <w:rsid w:val="00DE36BB"/>
    <w:rsid w:val="00DE79A5"/>
    <w:rsid w:val="00DF2B72"/>
    <w:rsid w:val="00E01C23"/>
    <w:rsid w:val="00E02E17"/>
    <w:rsid w:val="00E06940"/>
    <w:rsid w:val="00E119A2"/>
    <w:rsid w:val="00E119F6"/>
    <w:rsid w:val="00E11A71"/>
    <w:rsid w:val="00E12823"/>
    <w:rsid w:val="00E15FBF"/>
    <w:rsid w:val="00E173CF"/>
    <w:rsid w:val="00E22758"/>
    <w:rsid w:val="00E2451E"/>
    <w:rsid w:val="00E26AA9"/>
    <w:rsid w:val="00E26BF0"/>
    <w:rsid w:val="00E30BFC"/>
    <w:rsid w:val="00E31073"/>
    <w:rsid w:val="00E32112"/>
    <w:rsid w:val="00E32C0B"/>
    <w:rsid w:val="00E33CD8"/>
    <w:rsid w:val="00E35CF6"/>
    <w:rsid w:val="00E370CA"/>
    <w:rsid w:val="00E40223"/>
    <w:rsid w:val="00E4069B"/>
    <w:rsid w:val="00E40CD3"/>
    <w:rsid w:val="00E41335"/>
    <w:rsid w:val="00E4404F"/>
    <w:rsid w:val="00E44254"/>
    <w:rsid w:val="00E457C5"/>
    <w:rsid w:val="00E46296"/>
    <w:rsid w:val="00E476DA"/>
    <w:rsid w:val="00E536FE"/>
    <w:rsid w:val="00E600CD"/>
    <w:rsid w:val="00E60C44"/>
    <w:rsid w:val="00E62B8E"/>
    <w:rsid w:val="00E64887"/>
    <w:rsid w:val="00E675EF"/>
    <w:rsid w:val="00E708CA"/>
    <w:rsid w:val="00E72224"/>
    <w:rsid w:val="00E72FA9"/>
    <w:rsid w:val="00E73D70"/>
    <w:rsid w:val="00E76BE7"/>
    <w:rsid w:val="00E80767"/>
    <w:rsid w:val="00E80F83"/>
    <w:rsid w:val="00E84258"/>
    <w:rsid w:val="00E8691B"/>
    <w:rsid w:val="00E86C42"/>
    <w:rsid w:val="00E87648"/>
    <w:rsid w:val="00E902F9"/>
    <w:rsid w:val="00E9222E"/>
    <w:rsid w:val="00E93C51"/>
    <w:rsid w:val="00E94060"/>
    <w:rsid w:val="00E967EA"/>
    <w:rsid w:val="00E97A9A"/>
    <w:rsid w:val="00E97D76"/>
    <w:rsid w:val="00EA336D"/>
    <w:rsid w:val="00EB4A52"/>
    <w:rsid w:val="00EB51E3"/>
    <w:rsid w:val="00EB5737"/>
    <w:rsid w:val="00EB7EFF"/>
    <w:rsid w:val="00EC0427"/>
    <w:rsid w:val="00EC0B62"/>
    <w:rsid w:val="00EC5097"/>
    <w:rsid w:val="00EC50A6"/>
    <w:rsid w:val="00EC6704"/>
    <w:rsid w:val="00EC6965"/>
    <w:rsid w:val="00EC719A"/>
    <w:rsid w:val="00ED19EC"/>
    <w:rsid w:val="00ED2943"/>
    <w:rsid w:val="00ED2996"/>
    <w:rsid w:val="00ED3FAD"/>
    <w:rsid w:val="00ED4006"/>
    <w:rsid w:val="00ED5B2B"/>
    <w:rsid w:val="00ED6C8E"/>
    <w:rsid w:val="00ED7E84"/>
    <w:rsid w:val="00EE054D"/>
    <w:rsid w:val="00EE07D7"/>
    <w:rsid w:val="00EE3D4E"/>
    <w:rsid w:val="00EE42A8"/>
    <w:rsid w:val="00EF2FBC"/>
    <w:rsid w:val="00EF3959"/>
    <w:rsid w:val="00EF57EC"/>
    <w:rsid w:val="00F009CE"/>
    <w:rsid w:val="00F00DFC"/>
    <w:rsid w:val="00F018F1"/>
    <w:rsid w:val="00F0200F"/>
    <w:rsid w:val="00F03724"/>
    <w:rsid w:val="00F0788B"/>
    <w:rsid w:val="00F14107"/>
    <w:rsid w:val="00F2081B"/>
    <w:rsid w:val="00F21580"/>
    <w:rsid w:val="00F21CF6"/>
    <w:rsid w:val="00F231C0"/>
    <w:rsid w:val="00F23359"/>
    <w:rsid w:val="00F26001"/>
    <w:rsid w:val="00F26454"/>
    <w:rsid w:val="00F315E1"/>
    <w:rsid w:val="00F329B4"/>
    <w:rsid w:val="00F33B09"/>
    <w:rsid w:val="00F35BF7"/>
    <w:rsid w:val="00F37FE7"/>
    <w:rsid w:val="00F41EC8"/>
    <w:rsid w:val="00F4302C"/>
    <w:rsid w:val="00F451C6"/>
    <w:rsid w:val="00F45471"/>
    <w:rsid w:val="00F47B69"/>
    <w:rsid w:val="00F5069C"/>
    <w:rsid w:val="00F5284F"/>
    <w:rsid w:val="00F5307F"/>
    <w:rsid w:val="00F54F75"/>
    <w:rsid w:val="00F6080A"/>
    <w:rsid w:val="00F62BD0"/>
    <w:rsid w:val="00F65226"/>
    <w:rsid w:val="00F669F8"/>
    <w:rsid w:val="00F676B3"/>
    <w:rsid w:val="00F776C2"/>
    <w:rsid w:val="00F805DB"/>
    <w:rsid w:val="00F82AE3"/>
    <w:rsid w:val="00F844FF"/>
    <w:rsid w:val="00F855F3"/>
    <w:rsid w:val="00F86F9D"/>
    <w:rsid w:val="00F903A4"/>
    <w:rsid w:val="00F9287E"/>
    <w:rsid w:val="00F934F4"/>
    <w:rsid w:val="00F96291"/>
    <w:rsid w:val="00F97AD0"/>
    <w:rsid w:val="00FA1735"/>
    <w:rsid w:val="00FA2D58"/>
    <w:rsid w:val="00FA428C"/>
    <w:rsid w:val="00FA59E0"/>
    <w:rsid w:val="00FA5CE1"/>
    <w:rsid w:val="00FA6A70"/>
    <w:rsid w:val="00FB23A1"/>
    <w:rsid w:val="00FB295D"/>
    <w:rsid w:val="00FB3290"/>
    <w:rsid w:val="00FB5FA6"/>
    <w:rsid w:val="00FC3AD5"/>
    <w:rsid w:val="00FC6A06"/>
    <w:rsid w:val="00FD28DF"/>
    <w:rsid w:val="00FD46A7"/>
    <w:rsid w:val="00FD4AE1"/>
    <w:rsid w:val="00FD5668"/>
    <w:rsid w:val="00FD5C87"/>
    <w:rsid w:val="00FE0046"/>
    <w:rsid w:val="00FE0909"/>
    <w:rsid w:val="00FE4685"/>
    <w:rsid w:val="00FE50A4"/>
    <w:rsid w:val="00FE64EE"/>
    <w:rsid w:val="00FE6BE8"/>
    <w:rsid w:val="00FF0D03"/>
    <w:rsid w:val="00FF1422"/>
    <w:rsid w:val="00FF25DE"/>
    <w:rsid w:val="00FF47A4"/>
    <w:rsid w:val="00FF57D6"/>
    <w:rsid w:val="00FF637B"/>
    <w:rsid w:val="00FF6959"/>
    <w:rsid w:val="00FF73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58C66B"/>
  <w14:defaultImageDpi w14:val="96"/>
  <w15:docId w15:val="{85B153F3-1439-4E25-B77B-7ECB51E5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15C"/>
    <w:pPr>
      <w:widowControl w:val="0"/>
      <w:suppressAutoHyphens/>
      <w:autoSpaceDN w:val="0"/>
      <w:adjustRightInd w:val="0"/>
      <w:spacing w:after="0" w:line="240" w:lineRule="auto"/>
    </w:pPr>
    <w:rPr>
      <w:rFonts w:ascii="Times New Roman" w:hAnsi="Times New Roman"/>
      <w:kern w:val="1"/>
      <w:sz w:val="24"/>
      <w:szCs w:val="24"/>
      <w:lang w:eastAsia="zh-CN" w:bidi="hi-IN"/>
    </w:rPr>
  </w:style>
  <w:style w:type="paragraph" w:styleId="1">
    <w:name w:val="heading 1"/>
    <w:basedOn w:val="a0"/>
    <w:next w:val="TextBody"/>
    <w:link w:val="10"/>
    <w:uiPriority w:val="99"/>
    <w:qFormat/>
    <w:pPr>
      <w:outlineLvl w:val="0"/>
    </w:pPr>
    <w:rPr>
      <w:b/>
      <w:bCs/>
      <w:sz w:val="32"/>
      <w:szCs w:val="32"/>
    </w:rPr>
  </w:style>
  <w:style w:type="paragraph" w:styleId="2">
    <w:name w:val="heading 2"/>
    <w:basedOn w:val="a0"/>
    <w:next w:val="TextBody"/>
    <w:link w:val="20"/>
    <w:uiPriority w:val="99"/>
    <w:qFormat/>
    <w:pPr>
      <w:outlineLvl w:val="1"/>
    </w:pPr>
    <w:rPr>
      <w:b/>
      <w:bCs/>
      <w:i/>
      <w:iCs/>
    </w:rPr>
  </w:style>
  <w:style w:type="paragraph" w:styleId="3">
    <w:name w:val="heading 3"/>
    <w:basedOn w:val="a0"/>
    <w:next w:val="TextBody"/>
    <w:link w:val="30"/>
    <w:uiPriority w:val="99"/>
    <w:qFormat/>
    <w:pPr>
      <w:numPr>
        <w:ilvl w:val="2"/>
      </w:numPr>
      <w:outlineLvl w:val="2"/>
    </w:pPr>
    <w:rPr>
      <w:b/>
      <w:bCs/>
    </w:rPr>
  </w:style>
  <w:style w:type="paragraph" w:styleId="4">
    <w:name w:val="heading 4"/>
    <w:basedOn w:val="a0"/>
    <w:next w:val="TextBody"/>
    <w:link w:val="40"/>
    <w:uiPriority w:val="99"/>
    <w:qFormat/>
    <w:pPr>
      <w:numPr>
        <w:ilvl w:val="3"/>
      </w:numPr>
      <w:outlineLvl w:val="3"/>
    </w:pPr>
    <w:rPr>
      <w:b/>
      <w:bCs/>
      <w:i/>
      <w:iCs/>
      <w:sz w:val="23"/>
      <w:szCs w:val="2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Pr>
      <w:rFonts w:asciiTheme="majorHAnsi" w:eastAsiaTheme="majorEastAsia" w:hAnsiTheme="majorHAnsi" w:cs="Mangal"/>
      <w:b/>
      <w:bCs/>
      <w:kern w:val="32"/>
      <w:sz w:val="29"/>
      <w:szCs w:val="29"/>
      <w:lang w:val="x-none" w:eastAsia="zh-CN" w:bidi="hi-IN"/>
    </w:rPr>
  </w:style>
  <w:style w:type="character" w:customStyle="1" w:styleId="20">
    <w:name w:val="Заголовок 2 Знак"/>
    <w:basedOn w:val="a1"/>
    <w:link w:val="2"/>
    <w:uiPriority w:val="9"/>
    <w:semiHidden/>
    <w:locked/>
    <w:rPr>
      <w:rFonts w:asciiTheme="majorHAnsi" w:eastAsiaTheme="majorEastAsia" w:hAnsiTheme="majorHAnsi" w:cs="Mangal"/>
      <w:b/>
      <w:bCs/>
      <w:i/>
      <w:iCs/>
      <w:kern w:val="1"/>
      <w:sz w:val="25"/>
      <w:szCs w:val="25"/>
      <w:lang w:val="x-none" w:eastAsia="zh-CN" w:bidi="hi-IN"/>
    </w:rPr>
  </w:style>
  <w:style w:type="character" w:customStyle="1" w:styleId="30">
    <w:name w:val="Заголовок 3 Знак"/>
    <w:basedOn w:val="a1"/>
    <w:link w:val="3"/>
    <w:uiPriority w:val="9"/>
    <w:semiHidden/>
    <w:locked/>
    <w:rPr>
      <w:rFonts w:asciiTheme="majorHAnsi" w:eastAsiaTheme="majorEastAsia" w:hAnsiTheme="majorHAnsi" w:cs="Mangal"/>
      <w:b/>
      <w:bCs/>
      <w:kern w:val="1"/>
      <w:sz w:val="23"/>
      <w:szCs w:val="23"/>
      <w:lang w:val="x-none" w:eastAsia="zh-CN" w:bidi="hi-IN"/>
    </w:rPr>
  </w:style>
  <w:style w:type="character" w:customStyle="1" w:styleId="40">
    <w:name w:val="Заголовок 4 Знак"/>
    <w:basedOn w:val="a1"/>
    <w:link w:val="4"/>
    <w:uiPriority w:val="9"/>
    <w:semiHidden/>
    <w:locked/>
    <w:rPr>
      <w:rFonts w:cs="Mangal"/>
      <w:b/>
      <w:bCs/>
      <w:kern w:val="1"/>
      <w:sz w:val="25"/>
      <w:szCs w:val="25"/>
      <w:lang w:val="x-none" w:eastAsia="zh-CN" w:bidi="hi-IN"/>
    </w:rPr>
  </w:style>
  <w:style w:type="character" w:customStyle="1" w:styleId="NumberingSymbols">
    <w:name w:val="Numbering Symbols"/>
    <w:uiPriority w:val="99"/>
  </w:style>
  <w:style w:type="character" w:customStyle="1" w:styleId="Bullets">
    <w:name w:val="Bullets"/>
    <w:uiPriority w:val="99"/>
    <w:rPr>
      <w:rFonts w:ascii="OpenSymbol" w:eastAsia="Times New Roman"/>
    </w:rPr>
  </w:style>
  <w:style w:type="paragraph" w:customStyle="1" w:styleId="Heading">
    <w:name w:val="Heading"/>
    <w:basedOn w:val="a"/>
    <w:next w:val="TextBody"/>
    <w:uiPriority w:val="99"/>
    <w:pPr>
      <w:keepNext/>
      <w:suppressAutoHyphens w:val="0"/>
      <w:autoSpaceDE w:val="0"/>
      <w:spacing w:before="240" w:after="120"/>
    </w:pPr>
    <w:rPr>
      <w:rFonts w:ascii="Arial" w:eastAsia="Times New Roman" w:cs="Arial"/>
      <w:kern w:val="0"/>
      <w:sz w:val="28"/>
      <w:szCs w:val="28"/>
      <w:lang w:eastAsia="ru-RU" w:bidi="ar-SA"/>
    </w:rPr>
  </w:style>
  <w:style w:type="paragraph" w:customStyle="1" w:styleId="TextBody">
    <w:name w:val="Text Body"/>
    <w:basedOn w:val="a"/>
    <w:uiPriority w:val="99"/>
    <w:pPr>
      <w:suppressAutoHyphens w:val="0"/>
      <w:autoSpaceDE w:val="0"/>
      <w:spacing w:line="360" w:lineRule="auto"/>
      <w:jc w:val="both"/>
    </w:pPr>
    <w:rPr>
      <w:kern w:val="0"/>
      <w:sz w:val="28"/>
      <w:szCs w:val="28"/>
      <w:lang w:eastAsia="ru-RU" w:bidi="ar-SA"/>
    </w:rPr>
  </w:style>
  <w:style w:type="paragraph" w:styleId="a0">
    <w:name w:val="Title"/>
    <w:basedOn w:val="a"/>
    <w:next w:val="TextBody"/>
    <w:link w:val="a4"/>
    <w:uiPriority w:val="99"/>
    <w:qFormat/>
    <w:pPr>
      <w:keepNext/>
      <w:suppressAutoHyphens w:val="0"/>
      <w:autoSpaceDE w:val="0"/>
      <w:spacing w:before="240" w:after="120"/>
    </w:pPr>
    <w:rPr>
      <w:rFonts w:ascii="Arial" w:eastAsia="Times New Roman" w:cs="Arial"/>
      <w:kern w:val="0"/>
      <w:sz w:val="28"/>
      <w:szCs w:val="28"/>
      <w:lang w:eastAsia="ru-RU" w:bidi="ar-SA"/>
    </w:rPr>
  </w:style>
  <w:style w:type="character" w:customStyle="1" w:styleId="a4">
    <w:name w:val="Заголовок Знак"/>
    <w:basedOn w:val="a1"/>
    <w:link w:val="a0"/>
    <w:uiPriority w:val="10"/>
    <w:locked/>
    <w:rPr>
      <w:rFonts w:asciiTheme="majorHAnsi" w:eastAsiaTheme="majorEastAsia" w:hAnsiTheme="majorHAnsi" w:cs="Mangal"/>
      <w:b/>
      <w:bCs/>
      <w:kern w:val="28"/>
      <w:sz w:val="29"/>
      <w:szCs w:val="29"/>
      <w:lang w:val="x-none" w:eastAsia="zh-CN" w:bidi="hi-IN"/>
    </w:rPr>
  </w:style>
  <w:style w:type="paragraph" w:styleId="a5">
    <w:name w:val="Subtitle"/>
    <w:basedOn w:val="Heading"/>
    <w:next w:val="TextBody"/>
    <w:link w:val="a6"/>
    <w:uiPriority w:val="99"/>
    <w:qFormat/>
    <w:pPr>
      <w:jc w:val="center"/>
    </w:pPr>
    <w:rPr>
      <w:i/>
      <w:iCs/>
    </w:rPr>
  </w:style>
  <w:style w:type="character" w:customStyle="1" w:styleId="a6">
    <w:name w:val="Подзаголовок Знак"/>
    <w:basedOn w:val="a1"/>
    <w:link w:val="a5"/>
    <w:uiPriority w:val="11"/>
    <w:locked/>
    <w:rPr>
      <w:rFonts w:asciiTheme="majorHAnsi" w:eastAsiaTheme="majorEastAsia" w:hAnsiTheme="majorHAnsi" w:cs="Mangal"/>
      <w:kern w:val="1"/>
      <w:sz w:val="21"/>
      <w:szCs w:val="21"/>
      <w:lang w:val="x-none" w:eastAsia="zh-CN" w:bidi="hi-IN"/>
    </w:rPr>
  </w:style>
  <w:style w:type="paragraph" w:styleId="a7">
    <w:name w:val="List"/>
    <w:basedOn w:val="TextBody"/>
    <w:uiPriority w:val="99"/>
  </w:style>
  <w:style w:type="paragraph" w:styleId="a8">
    <w:name w:val="caption"/>
    <w:basedOn w:val="a"/>
    <w:uiPriority w:val="99"/>
    <w:qFormat/>
    <w:pPr>
      <w:suppressLineNumbers/>
      <w:suppressAutoHyphens w:val="0"/>
      <w:autoSpaceDE w:val="0"/>
      <w:spacing w:before="120" w:after="120"/>
    </w:pPr>
    <w:rPr>
      <w:i/>
      <w:iCs/>
      <w:kern w:val="0"/>
      <w:lang w:eastAsia="ru-RU" w:bidi="ar-SA"/>
    </w:rPr>
  </w:style>
  <w:style w:type="paragraph" w:customStyle="1" w:styleId="Index">
    <w:name w:val="Index"/>
    <w:basedOn w:val="a"/>
    <w:uiPriority w:val="99"/>
    <w:pPr>
      <w:suppressLineNumbers/>
      <w:suppressAutoHyphens w:val="0"/>
      <w:autoSpaceDE w:val="0"/>
    </w:pPr>
    <w:rPr>
      <w:kern w:val="0"/>
      <w:lang w:eastAsia="ru-RU" w:bidi="ar-SA"/>
    </w:rPr>
  </w:style>
  <w:style w:type="paragraph" w:styleId="a9">
    <w:name w:val="footer"/>
    <w:basedOn w:val="a"/>
    <w:link w:val="aa"/>
    <w:uiPriority w:val="99"/>
    <w:pPr>
      <w:suppressLineNumbers/>
      <w:tabs>
        <w:tab w:val="center" w:pos="4819"/>
        <w:tab w:val="right" w:pos="9638"/>
      </w:tabs>
      <w:suppressAutoHyphens w:val="0"/>
      <w:autoSpaceDE w:val="0"/>
    </w:pPr>
    <w:rPr>
      <w:kern w:val="0"/>
      <w:lang w:eastAsia="ru-RU" w:bidi="ar-SA"/>
    </w:rPr>
  </w:style>
  <w:style w:type="character" w:customStyle="1" w:styleId="aa">
    <w:name w:val="Нижний колонтитул Знак"/>
    <w:basedOn w:val="a1"/>
    <w:link w:val="a9"/>
    <w:uiPriority w:val="99"/>
    <w:locked/>
    <w:rPr>
      <w:rFonts w:ascii="Times New Roman" w:hAnsi="Times New Roman" w:cs="Mangal"/>
      <w:kern w:val="1"/>
      <w:sz w:val="21"/>
      <w:szCs w:val="21"/>
      <w:lang w:val="x-none" w:eastAsia="zh-CN" w:bidi="hi-IN"/>
    </w:rPr>
  </w:style>
  <w:style w:type="paragraph" w:customStyle="1" w:styleId="cff3edeaf2eef2f7b8f2e0">
    <w:name w:val="Пcfуf3нedкeaтf2 оeeтf2чf7ёb8тf2аe0"/>
    <w:basedOn w:val="TextBody"/>
    <w:next w:val="d2e5eaf1f2eef2f7b8f2e0"/>
    <w:uiPriority w:val="99"/>
    <w:pPr>
      <w:keepNext/>
      <w:keepLines/>
      <w:spacing w:before="113" w:after="28"/>
      <w:outlineLvl w:val="0"/>
    </w:pPr>
    <w:rPr>
      <w:b/>
      <w:bCs/>
    </w:rPr>
  </w:style>
  <w:style w:type="paragraph" w:customStyle="1" w:styleId="cfeee4eff3edeaf2eef2f7b8f2e0">
    <w:name w:val="Пcfоeeдe4пefуf3нedкeaтf2 оeeтf2чf7ёb8тf2аe0"/>
    <w:basedOn w:val="TextBody"/>
    <w:next w:val="d2e5eaf1f2eef2f7b8f2e0"/>
    <w:uiPriority w:val="99"/>
    <w:pPr>
      <w:numPr>
        <w:ilvl w:val="1"/>
      </w:numPr>
      <w:outlineLvl w:val="1"/>
    </w:pPr>
  </w:style>
  <w:style w:type="paragraph" w:customStyle="1" w:styleId="d2e5eaf1f2eef2f7b8f2e0">
    <w:name w:val="Тd2еe5кeaсf1тf2 оeeтf2чf7ёb8тf2аe0"/>
    <w:basedOn w:val="TextBody"/>
    <w:uiPriority w:val="99"/>
    <w:pPr>
      <w:ind w:firstLine="680"/>
      <w:contextualSpacing/>
    </w:pPr>
  </w:style>
  <w:style w:type="paragraph" w:customStyle="1" w:styleId="ContentsHeading">
    <w:name w:val="Contents Heading"/>
    <w:basedOn w:val="a0"/>
    <w:uiPriority w:val="99"/>
    <w:pPr>
      <w:suppressLineNumbers/>
      <w:spacing w:before="0" w:after="0"/>
    </w:pPr>
    <w:rPr>
      <w:b/>
      <w:bCs/>
      <w:sz w:val="32"/>
      <w:szCs w:val="32"/>
    </w:rPr>
  </w:style>
  <w:style w:type="paragraph" w:customStyle="1" w:styleId="Contents1">
    <w:name w:val="Contents 1"/>
    <w:basedOn w:val="Index"/>
    <w:uiPriority w:val="99"/>
    <w:pPr>
      <w:tabs>
        <w:tab w:val="right" w:leader="dot" w:pos="9638"/>
      </w:tabs>
    </w:pPr>
  </w:style>
  <w:style w:type="paragraph" w:customStyle="1" w:styleId="Contents2">
    <w:name w:val="Contents 2"/>
    <w:basedOn w:val="Index"/>
    <w:uiPriority w:val="99"/>
    <w:pPr>
      <w:tabs>
        <w:tab w:val="right" w:leader="dot" w:pos="9638"/>
      </w:tabs>
      <w:ind w:left="283"/>
    </w:pPr>
  </w:style>
  <w:style w:type="table" w:styleId="ab">
    <w:name w:val="Table Grid"/>
    <w:basedOn w:val="a2"/>
    <w:uiPriority w:val="59"/>
    <w:rsid w:val="00E8425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1"/>
    <w:uiPriority w:val="99"/>
    <w:semiHidden/>
    <w:rsid w:val="00D56BF6"/>
    <w:rPr>
      <w:color w:val="808080"/>
    </w:rPr>
  </w:style>
  <w:style w:type="paragraph" w:styleId="ad">
    <w:name w:val="List Paragraph"/>
    <w:basedOn w:val="a"/>
    <w:uiPriority w:val="99"/>
    <w:qFormat/>
    <w:rsid w:val="00426AD6"/>
    <w:pPr>
      <w:ind w:left="720"/>
      <w:contextualSpacing/>
    </w:pPr>
    <w:rPr>
      <w:rFonts w:cs="Mangal"/>
      <w:szCs w:val="21"/>
    </w:rPr>
  </w:style>
  <w:style w:type="paragraph" w:styleId="ae">
    <w:name w:val="No Spacing"/>
    <w:uiPriority w:val="1"/>
    <w:qFormat/>
    <w:rsid w:val="00425E27"/>
    <w:pPr>
      <w:widowControl w:val="0"/>
      <w:suppressAutoHyphens/>
      <w:autoSpaceDN w:val="0"/>
      <w:adjustRightInd w:val="0"/>
      <w:spacing w:after="0" w:line="240" w:lineRule="auto"/>
    </w:pPr>
    <w:rPr>
      <w:rFonts w:ascii="Times New Roman" w:hAnsi="Times New Roman" w:cs="Mangal"/>
      <w:kern w:val="1"/>
      <w:sz w:val="24"/>
      <w:szCs w:val="21"/>
      <w:lang w:eastAsia="zh-CN" w:bidi="hi-IN"/>
    </w:rPr>
  </w:style>
  <w:style w:type="paragraph" w:styleId="af">
    <w:name w:val="header"/>
    <w:basedOn w:val="a"/>
    <w:link w:val="af0"/>
    <w:uiPriority w:val="99"/>
    <w:unhideWhenUsed/>
    <w:rsid w:val="00872D80"/>
    <w:pPr>
      <w:tabs>
        <w:tab w:val="center" w:pos="4677"/>
        <w:tab w:val="right" w:pos="9355"/>
      </w:tabs>
    </w:pPr>
    <w:rPr>
      <w:rFonts w:cs="Mangal"/>
      <w:szCs w:val="21"/>
    </w:rPr>
  </w:style>
  <w:style w:type="character" w:customStyle="1" w:styleId="af0">
    <w:name w:val="Верхний колонтитул Знак"/>
    <w:basedOn w:val="a1"/>
    <w:link w:val="af"/>
    <w:uiPriority w:val="99"/>
    <w:rsid w:val="00872D80"/>
    <w:rPr>
      <w:rFonts w:ascii="Times New Roman" w:hAnsi="Times New Roman" w:cs="Mangal"/>
      <w:kern w:val="1"/>
      <w:sz w:val="24"/>
      <w:szCs w:val="21"/>
      <w:lang w:eastAsia="zh-CN" w:bidi="hi-IN"/>
    </w:rPr>
  </w:style>
  <w:style w:type="paragraph" w:customStyle="1" w:styleId="Default">
    <w:name w:val="Default"/>
    <w:rsid w:val="002C66E7"/>
    <w:pPr>
      <w:autoSpaceDE w:val="0"/>
      <w:autoSpaceDN w:val="0"/>
      <w:adjustRightInd w:val="0"/>
      <w:spacing w:after="0" w:line="240" w:lineRule="auto"/>
    </w:pPr>
    <w:rPr>
      <w:rFonts w:ascii="Times New Roman" w:hAnsi="Times New Roman"/>
      <w:color w:val="000000"/>
      <w:sz w:val="24"/>
      <w:szCs w:val="24"/>
    </w:rPr>
  </w:style>
  <w:style w:type="character" w:styleId="af1">
    <w:name w:val="Strong"/>
    <w:basedOn w:val="a1"/>
    <w:uiPriority w:val="22"/>
    <w:qFormat/>
    <w:rsid w:val="0022537C"/>
    <w:rPr>
      <w:b/>
      <w:bCs/>
    </w:rPr>
  </w:style>
  <w:style w:type="paragraph" w:styleId="af2">
    <w:name w:val="Normal (Web)"/>
    <w:basedOn w:val="a"/>
    <w:uiPriority w:val="99"/>
    <w:unhideWhenUsed/>
    <w:rsid w:val="00F62BD0"/>
    <w:pPr>
      <w:widowControl/>
      <w:suppressAutoHyphens w:val="0"/>
      <w:autoSpaceDN/>
      <w:adjustRightInd/>
      <w:spacing w:before="100" w:beforeAutospacing="1" w:after="100" w:afterAutospacing="1"/>
    </w:pPr>
    <w:rPr>
      <w:rFonts w:eastAsia="Times New Roman"/>
      <w:kern w:val="0"/>
      <w:lang w:eastAsia="ru-RU" w:bidi="ar-SA"/>
    </w:rPr>
  </w:style>
  <w:style w:type="character" w:styleId="af3">
    <w:name w:val="Hyperlink"/>
    <w:basedOn w:val="a1"/>
    <w:uiPriority w:val="99"/>
    <w:semiHidden/>
    <w:unhideWhenUsed/>
    <w:rsid w:val="00F21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2256">
      <w:bodyDiv w:val="1"/>
      <w:marLeft w:val="0"/>
      <w:marRight w:val="0"/>
      <w:marTop w:val="0"/>
      <w:marBottom w:val="0"/>
      <w:divBdr>
        <w:top w:val="none" w:sz="0" w:space="0" w:color="auto"/>
        <w:left w:val="none" w:sz="0" w:space="0" w:color="auto"/>
        <w:bottom w:val="none" w:sz="0" w:space="0" w:color="auto"/>
        <w:right w:val="none" w:sz="0" w:space="0" w:color="auto"/>
      </w:divBdr>
    </w:div>
    <w:div w:id="66000402">
      <w:bodyDiv w:val="1"/>
      <w:marLeft w:val="0"/>
      <w:marRight w:val="0"/>
      <w:marTop w:val="0"/>
      <w:marBottom w:val="0"/>
      <w:divBdr>
        <w:top w:val="none" w:sz="0" w:space="0" w:color="auto"/>
        <w:left w:val="none" w:sz="0" w:space="0" w:color="auto"/>
        <w:bottom w:val="none" w:sz="0" w:space="0" w:color="auto"/>
        <w:right w:val="none" w:sz="0" w:space="0" w:color="auto"/>
      </w:divBdr>
    </w:div>
    <w:div w:id="160315442">
      <w:bodyDiv w:val="1"/>
      <w:marLeft w:val="0"/>
      <w:marRight w:val="0"/>
      <w:marTop w:val="0"/>
      <w:marBottom w:val="0"/>
      <w:divBdr>
        <w:top w:val="none" w:sz="0" w:space="0" w:color="auto"/>
        <w:left w:val="none" w:sz="0" w:space="0" w:color="auto"/>
        <w:bottom w:val="none" w:sz="0" w:space="0" w:color="auto"/>
        <w:right w:val="none" w:sz="0" w:space="0" w:color="auto"/>
      </w:divBdr>
    </w:div>
    <w:div w:id="443966943">
      <w:bodyDiv w:val="1"/>
      <w:marLeft w:val="0"/>
      <w:marRight w:val="0"/>
      <w:marTop w:val="0"/>
      <w:marBottom w:val="0"/>
      <w:divBdr>
        <w:top w:val="none" w:sz="0" w:space="0" w:color="auto"/>
        <w:left w:val="none" w:sz="0" w:space="0" w:color="auto"/>
        <w:bottom w:val="none" w:sz="0" w:space="0" w:color="auto"/>
        <w:right w:val="none" w:sz="0" w:space="0" w:color="auto"/>
      </w:divBdr>
    </w:div>
    <w:div w:id="510029013">
      <w:bodyDiv w:val="1"/>
      <w:marLeft w:val="0"/>
      <w:marRight w:val="0"/>
      <w:marTop w:val="0"/>
      <w:marBottom w:val="0"/>
      <w:divBdr>
        <w:top w:val="none" w:sz="0" w:space="0" w:color="auto"/>
        <w:left w:val="none" w:sz="0" w:space="0" w:color="auto"/>
        <w:bottom w:val="none" w:sz="0" w:space="0" w:color="auto"/>
        <w:right w:val="none" w:sz="0" w:space="0" w:color="auto"/>
      </w:divBdr>
    </w:div>
    <w:div w:id="525758017">
      <w:bodyDiv w:val="1"/>
      <w:marLeft w:val="0"/>
      <w:marRight w:val="0"/>
      <w:marTop w:val="0"/>
      <w:marBottom w:val="0"/>
      <w:divBdr>
        <w:top w:val="none" w:sz="0" w:space="0" w:color="auto"/>
        <w:left w:val="none" w:sz="0" w:space="0" w:color="auto"/>
        <w:bottom w:val="none" w:sz="0" w:space="0" w:color="auto"/>
        <w:right w:val="none" w:sz="0" w:space="0" w:color="auto"/>
      </w:divBdr>
    </w:div>
    <w:div w:id="549659658">
      <w:bodyDiv w:val="1"/>
      <w:marLeft w:val="0"/>
      <w:marRight w:val="0"/>
      <w:marTop w:val="0"/>
      <w:marBottom w:val="0"/>
      <w:divBdr>
        <w:top w:val="none" w:sz="0" w:space="0" w:color="auto"/>
        <w:left w:val="none" w:sz="0" w:space="0" w:color="auto"/>
        <w:bottom w:val="none" w:sz="0" w:space="0" w:color="auto"/>
        <w:right w:val="none" w:sz="0" w:space="0" w:color="auto"/>
      </w:divBdr>
    </w:div>
    <w:div w:id="625355854">
      <w:bodyDiv w:val="1"/>
      <w:marLeft w:val="0"/>
      <w:marRight w:val="0"/>
      <w:marTop w:val="0"/>
      <w:marBottom w:val="0"/>
      <w:divBdr>
        <w:top w:val="none" w:sz="0" w:space="0" w:color="auto"/>
        <w:left w:val="none" w:sz="0" w:space="0" w:color="auto"/>
        <w:bottom w:val="none" w:sz="0" w:space="0" w:color="auto"/>
        <w:right w:val="none" w:sz="0" w:space="0" w:color="auto"/>
      </w:divBdr>
    </w:div>
    <w:div w:id="635331114">
      <w:bodyDiv w:val="1"/>
      <w:marLeft w:val="0"/>
      <w:marRight w:val="0"/>
      <w:marTop w:val="0"/>
      <w:marBottom w:val="0"/>
      <w:divBdr>
        <w:top w:val="none" w:sz="0" w:space="0" w:color="auto"/>
        <w:left w:val="none" w:sz="0" w:space="0" w:color="auto"/>
        <w:bottom w:val="none" w:sz="0" w:space="0" w:color="auto"/>
        <w:right w:val="none" w:sz="0" w:space="0" w:color="auto"/>
      </w:divBdr>
    </w:div>
    <w:div w:id="651761393">
      <w:bodyDiv w:val="1"/>
      <w:marLeft w:val="0"/>
      <w:marRight w:val="0"/>
      <w:marTop w:val="0"/>
      <w:marBottom w:val="0"/>
      <w:divBdr>
        <w:top w:val="none" w:sz="0" w:space="0" w:color="auto"/>
        <w:left w:val="none" w:sz="0" w:space="0" w:color="auto"/>
        <w:bottom w:val="none" w:sz="0" w:space="0" w:color="auto"/>
        <w:right w:val="none" w:sz="0" w:space="0" w:color="auto"/>
      </w:divBdr>
    </w:div>
    <w:div w:id="662899629">
      <w:bodyDiv w:val="1"/>
      <w:marLeft w:val="0"/>
      <w:marRight w:val="0"/>
      <w:marTop w:val="0"/>
      <w:marBottom w:val="0"/>
      <w:divBdr>
        <w:top w:val="none" w:sz="0" w:space="0" w:color="auto"/>
        <w:left w:val="none" w:sz="0" w:space="0" w:color="auto"/>
        <w:bottom w:val="none" w:sz="0" w:space="0" w:color="auto"/>
        <w:right w:val="none" w:sz="0" w:space="0" w:color="auto"/>
      </w:divBdr>
    </w:div>
    <w:div w:id="669523827">
      <w:bodyDiv w:val="1"/>
      <w:marLeft w:val="0"/>
      <w:marRight w:val="0"/>
      <w:marTop w:val="0"/>
      <w:marBottom w:val="0"/>
      <w:divBdr>
        <w:top w:val="none" w:sz="0" w:space="0" w:color="auto"/>
        <w:left w:val="none" w:sz="0" w:space="0" w:color="auto"/>
        <w:bottom w:val="none" w:sz="0" w:space="0" w:color="auto"/>
        <w:right w:val="none" w:sz="0" w:space="0" w:color="auto"/>
      </w:divBdr>
    </w:div>
    <w:div w:id="678851439">
      <w:bodyDiv w:val="1"/>
      <w:marLeft w:val="0"/>
      <w:marRight w:val="0"/>
      <w:marTop w:val="0"/>
      <w:marBottom w:val="0"/>
      <w:divBdr>
        <w:top w:val="none" w:sz="0" w:space="0" w:color="auto"/>
        <w:left w:val="none" w:sz="0" w:space="0" w:color="auto"/>
        <w:bottom w:val="none" w:sz="0" w:space="0" w:color="auto"/>
        <w:right w:val="none" w:sz="0" w:space="0" w:color="auto"/>
      </w:divBdr>
    </w:div>
    <w:div w:id="890312802">
      <w:bodyDiv w:val="1"/>
      <w:marLeft w:val="0"/>
      <w:marRight w:val="0"/>
      <w:marTop w:val="0"/>
      <w:marBottom w:val="0"/>
      <w:divBdr>
        <w:top w:val="none" w:sz="0" w:space="0" w:color="auto"/>
        <w:left w:val="none" w:sz="0" w:space="0" w:color="auto"/>
        <w:bottom w:val="none" w:sz="0" w:space="0" w:color="auto"/>
        <w:right w:val="none" w:sz="0" w:space="0" w:color="auto"/>
      </w:divBdr>
    </w:div>
    <w:div w:id="892236135">
      <w:bodyDiv w:val="1"/>
      <w:marLeft w:val="0"/>
      <w:marRight w:val="0"/>
      <w:marTop w:val="0"/>
      <w:marBottom w:val="0"/>
      <w:divBdr>
        <w:top w:val="none" w:sz="0" w:space="0" w:color="auto"/>
        <w:left w:val="none" w:sz="0" w:space="0" w:color="auto"/>
        <w:bottom w:val="none" w:sz="0" w:space="0" w:color="auto"/>
        <w:right w:val="none" w:sz="0" w:space="0" w:color="auto"/>
      </w:divBdr>
    </w:div>
    <w:div w:id="893471234">
      <w:bodyDiv w:val="1"/>
      <w:marLeft w:val="0"/>
      <w:marRight w:val="0"/>
      <w:marTop w:val="0"/>
      <w:marBottom w:val="0"/>
      <w:divBdr>
        <w:top w:val="none" w:sz="0" w:space="0" w:color="auto"/>
        <w:left w:val="none" w:sz="0" w:space="0" w:color="auto"/>
        <w:bottom w:val="none" w:sz="0" w:space="0" w:color="auto"/>
        <w:right w:val="none" w:sz="0" w:space="0" w:color="auto"/>
      </w:divBdr>
    </w:div>
    <w:div w:id="910890782">
      <w:bodyDiv w:val="1"/>
      <w:marLeft w:val="0"/>
      <w:marRight w:val="0"/>
      <w:marTop w:val="0"/>
      <w:marBottom w:val="0"/>
      <w:divBdr>
        <w:top w:val="none" w:sz="0" w:space="0" w:color="auto"/>
        <w:left w:val="none" w:sz="0" w:space="0" w:color="auto"/>
        <w:bottom w:val="none" w:sz="0" w:space="0" w:color="auto"/>
        <w:right w:val="none" w:sz="0" w:space="0" w:color="auto"/>
      </w:divBdr>
    </w:div>
    <w:div w:id="1119880724">
      <w:bodyDiv w:val="1"/>
      <w:marLeft w:val="0"/>
      <w:marRight w:val="0"/>
      <w:marTop w:val="0"/>
      <w:marBottom w:val="0"/>
      <w:divBdr>
        <w:top w:val="none" w:sz="0" w:space="0" w:color="auto"/>
        <w:left w:val="none" w:sz="0" w:space="0" w:color="auto"/>
        <w:bottom w:val="none" w:sz="0" w:space="0" w:color="auto"/>
        <w:right w:val="none" w:sz="0" w:space="0" w:color="auto"/>
      </w:divBdr>
    </w:div>
    <w:div w:id="1134521904">
      <w:bodyDiv w:val="1"/>
      <w:marLeft w:val="0"/>
      <w:marRight w:val="0"/>
      <w:marTop w:val="0"/>
      <w:marBottom w:val="0"/>
      <w:divBdr>
        <w:top w:val="none" w:sz="0" w:space="0" w:color="auto"/>
        <w:left w:val="none" w:sz="0" w:space="0" w:color="auto"/>
        <w:bottom w:val="none" w:sz="0" w:space="0" w:color="auto"/>
        <w:right w:val="none" w:sz="0" w:space="0" w:color="auto"/>
      </w:divBdr>
    </w:div>
    <w:div w:id="1206482926">
      <w:bodyDiv w:val="1"/>
      <w:marLeft w:val="0"/>
      <w:marRight w:val="0"/>
      <w:marTop w:val="0"/>
      <w:marBottom w:val="0"/>
      <w:divBdr>
        <w:top w:val="none" w:sz="0" w:space="0" w:color="auto"/>
        <w:left w:val="none" w:sz="0" w:space="0" w:color="auto"/>
        <w:bottom w:val="none" w:sz="0" w:space="0" w:color="auto"/>
        <w:right w:val="none" w:sz="0" w:space="0" w:color="auto"/>
      </w:divBdr>
    </w:div>
    <w:div w:id="1260018061">
      <w:bodyDiv w:val="1"/>
      <w:marLeft w:val="0"/>
      <w:marRight w:val="0"/>
      <w:marTop w:val="0"/>
      <w:marBottom w:val="0"/>
      <w:divBdr>
        <w:top w:val="none" w:sz="0" w:space="0" w:color="auto"/>
        <w:left w:val="none" w:sz="0" w:space="0" w:color="auto"/>
        <w:bottom w:val="none" w:sz="0" w:space="0" w:color="auto"/>
        <w:right w:val="none" w:sz="0" w:space="0" w:color="auto"/>
      </w:divBdr>
    </w:div>
    <w:div w:id="1297494626">
      <w:bodyDiv w:val="1"/>
      <w:marLeft w:val="0"/>
      <w:marRight w:val="0"/>
      <w:marTop w:val="0"/>
      <w:marBottom w:val="0"/>
      <w:divBdr>
        <w:top w:val="none" w:sz="0" w:space="0" w:color="auto"/>
        <w:left w:val="none" w:sz="0" w:space="0" w:color="auto"/>
        <w:bottom w:val="none" w:sz="0" w:space="0" w:color="auto"/>
        <w:right w:val="none" w:sz="0" w:space="0" w:color="auto"/>
      </w:divBdr>
    </w:div>
    <w:div w:id="1299457224">
      <w:bodyDiv w:val="1"/>
      <w:marLeft w:val="0"/>
      <w:marRight w:val="0"/>
      <w:marTop w:val="0"/>
      <w:marBottom w:val="0"/>
      <w:divBdr>
        <w:top w:val="none" w:sz="0" w:space="0" w:color="auto"/>
        <w:left w:val="none" w:sz="0" w:space="0" w:color="auto"/>
        <w:bottom w:val="none" w:sz="0" w:space="0" w:color="auto"/>
        <w:right w:val="none" w:sz="0" w:space="0" w:color="auto"/>
      </w:divBdr>
    </w:div>
    <w:div w:id="1300724029">
      <w:bodyDiv w:val="1"/>
      <w:marLeft w:val="0"/>
      <w:marRight w:val="0"/>
      <w:marTop w:val="0"/>
      <w:marBottom w:val="0"/>
      <w:divBdr>
        <w:top w:val="none" w:sz="0" w:space="0" w:color="auto"/>
        <w:left w:val="none" w:sz="0" w:space="0" w:color="auto"/>
        <w:bottom w:val="none" w:sz="0" w:space="0" w:color="auto"/>
        <w:right w:val="none" w:sz="0" w:space="0" w:color="auto"/>
      </w:divBdr>
    </w:div>
    <w:div w:id="1361320309">
      <w:bodyDiv w:val="1"/>
      <w:marLeft w:val="0"/>
      <w:marRight w:val="0"/>
      <w:marTop w:val="0"/>
      <w:marBottom w:val="0"/>
      <w:divBdr>
        <w:top w:val="none" w:sz="0" w:space="0" w:color="auto"/>
        <w:left w:val="none" w:sz="0" w:space="0" w:color="auto"/>
        <w:bottom w:val="none" w:sz="0" w:space="0" w:color="auto"/>
        <w:right w:val="none" w:sz="0" w:space="0" w:color="auto"/>
      </w:divBdr>
    </w:div>
    <w:div w:id="1372345600">
      <w:bodyDiv w:val="1"/>
      <w:marLeft w:val="0"/>
      <w:marRight w:val="0"/>
      <w:marTop w:val="0"/>
      <w:marBottom w:val="0"/>
      <w:divBdr>
        <w:top w:val="none" w:sz="0" w:space="0" w:color="auto"/>
        <w:left w:val="none" w:sz="0" w:space="0" w:color="auto"/>
        <w:bottom w:val="none" w:sz="0" w:space="0" w:color="auto"/>
        <w:right w:val="none" w:sz="0" w:space="0" w:color="auto"/>
      </w:divBdr>
    </w:div>
    <w:div w:id="1526796041">
      <w:bodyDiv w:val="1"/>
      <w:marLeft w:val="0"/>
      <w:marRight w:val="0"/>
      <w:marTop w:val="0"/>
      <w:marBottom w:val="0"/>
      <w:divBdr>
        <w:top w:val="none" w:sz="0" w:space="0" w:color="auto"/>
        <w:left w:val="none" w:sz="0" w:space="0" w:color="auto"/>
        <w:bottom w:val="none" w:sz="0" w:space="0" w:color="auto"/>
        <w:right w:val="none" w:sz="0" w:space="0" w:color="auto"/>
      </w:divBdr>
    </w:div>
    <w:div w:id="1659070099">
      <w:bodyDiv w:val="1"/>
      <w:marLeft w:val="0"/>
      <w:marRight w:val="0"/>
      <w:marTop w:val="0"/>
      <w:marBottom w:val="0"/>
      <w:divBdr>
        <w:top w:val="none" w:sz="0" w:space="0" w:color="auto"/>
        <w:left w:val="none" w:sz="0" w:space="0" w:color="auto"/>
        <w:bottom w:val="none" w:sz="0" w:space="0" w:color="auto"/>
        <w:right w:val="none" w:sz="0" w:space="0" w:color="auto"/>
      </w:divBdr>
    </w:div>
    <w:div w:id="1708488224">
      <w:bodyDiv w:val="1"/>
      <w:marLeft w:val="0"/>
      <w:marRight w:val="0"/>
      <w:marTop w:val="0"/>
      <w:marBottom w:val="0"/>
      <w:divBdr>
        <w:top w:val="none" w:sz="0" w:space="0" w:color="auto"/>
        <w:left w:val="none" w:sz="0" w:space="0" w:color="auto"/>
        <w:bottom w:val="none" w:sz="0" w:space="0" w:color="auto"/>
        <w:right w:val="none" w:sz="0" w:space="0" w:color="auto"/>
      </w:divBdr>
    </w:div>
    <w:div w:id="1720519142">
      <w:bodyDiv w:val="1"/>
      <w:marLeft w:val="0"/>
      <w:marRight w:val="0"/>
      <w:marTop w:val="0"/>
      <w:marBottom w:val="0"/>
      <w:divBdr>
        <w:top w:val="none" w:sz="0" w:space="0" w:color="auto"/>
        <w:left w:val="none" w:sz="0" w:space="0" w:color="auto"/>
        <w:bottom w:val="none" w:sz="0" w:space="0" w:color="auto"/>
        <w:right w:val="none" w:sz="0" w:space="0" w:color="auto"/>
      </w:divBdr>
    </w:div>
    <w:div w:id="1765108614">
      <w:bodyDiv w:val="1"/>
      <w:marLeft w:val="0"/>
      <w:marRight w:val="0"/>
      <w:marTop w:val="0"/>
      <w:marBottom w:val="0"/>
      <w:divBdr>
        <w:top w:val="none" w:sz="0" w:space="0" w:color="auto"/>
        <w:left w:val="none" w:sz="0" w:space="0" w:color="auto"/>
        <w:bottom w:val="none" w:sz="0" w:space="0" w:color="auto"/>
        <w:right w:val="none" w:sz="0" w:space="0" w:color="auto"/>
      </w:divBdr>
    </w:div>
    <w:div w:id="1771855961">
      <w:bodyDiv w:val="1"/>
      <w:marLeft w:val="0"/>
      <w:marRight w:val="0"/>
      <w:marTop w:val="0"/>
      <w:marBottom w:val="0"/>
      <w:divBdr>
        <w:top w:val="none" w:sz="0" w:space="0" w:color="auto"/>
        <w:left w:val="none" w:sz="0" w:space="0" w:color="auto"/>
        <w:bottom w:val="none" w:sz="0" w:space="0" w:color="auto"/>
        <w:right w:val="none" w:sz="0" w:space="0" w:color="auto"/>
      </w:divBdr>
    </w:div>
    <w:div w:id="1818957031">
      <w:bodyDiv w:val="1"/>
      <w:marLeft w:val="0"/>
      <w:marRight w:val="0"/>
      <w:marTop w:val="0"/>
      <w:marBottom w:val="0"/>
      <w:divBdr>
        <w:top w:val="none" w:sz="0" w:space="0" w:color="auto"/>
        <w:left w:val="none" w:sz="0" w:space="0" w:color="auto"/>
        <w:bottom w:val="none" w:sz="0" w:space="0" w:color="auto"/>
        <w:right w:val="none" w:sz="0" w:space="0" w:color="auto"/>
      </w:divBdr>
    </w:div>
    <w:div w:id="1919749119">
      <w:bodyDiv w:val="1"/>
      <w:marLeft w:val="0"/>
      <w:marRight w:val="0"/>
      <w:marTop w:val="0"/>
      <w:marBottom w:val="0"/>
      <w:divBdr>
        <w:top w:val="none" w:sz="0" w:space="0" w:color="auto"/>
        <w:left w:val="none" w:sz="0" w:space="0" w:color="auto"/>
        <w:bottom w:val="none" w:sz="0" w:space="0" w:color="auto"/>
        <w:right w:val="none" w:sz="0" w:space="0" w:color="auto"/>
      </w:divBdr>
    </w:div>
    <w:div w:id="20352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B1C38-D8F3-4AE8-9EC4-3C343124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Pages>
  <Words>768</Words>
  <Characters>4383</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Мамутова</dc:creator>
  <cp:keywords/>
  <dc:description/>
  <cp:lastModifiedBy>Бакин Даниил Евгеньевич</cp:lastModifiedBy>
  <cp:revision>200</cp:revision>
  <dcterms:created xsi:type="dcterms:W3CDTF">2020-11-05T19:27:00Z</dcterms:created>
  <dcterms:modified xsi:type="dcterms:W3CDTF">2021-02-05T21:34:00Z</dcterms:modified>
</cp:coreProperties>
</file>