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https://github.com/public-apis/public-apis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React Overview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48"/>
          <w:szCs w:val="48"/>
          <w:rtl w:val="0"/>
        </w:rPr>
        <w:t xml:space="preserve">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React is an open-source JavaScript library focused on creating declarative user interfaces (UIs) specifically for single-page applications, using a reusable component-based concept. It’s used for handling the view layer and can be used for web and mobile apps. React’s main goal is to be extensive, fast,  declarative, flexible, and simple.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Basic Manual React 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1) index.html: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lang=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"https://unpkg.com/react@18/umd/react.development.js"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crossorigin&gt;&lt;/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"https://unpkg.com/react-dom@18/umd/react-dom.development.js"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crossorigin&gt;&lt;/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React Page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"root"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"script.js"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 script.js:</w:t>
        <w:br w:type="textWrapping"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rootElement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'root'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root = ReactDOM.createRoot(rootElement);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reactElement = React.createElement(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'header'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{className: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'site-header'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React.createElement(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{},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'Hello from React!!!!'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React.createElement(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{},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'React Subheader)</w:t>
              <w:br w:type="textWrapping"/>
              <w:t xml:space="preserve">);</w:t>
              <w:br w:type="textWrapping"/>
              <w:br w:type="textWrapping"/>
              <w:t xml:space="preserve">root.render(reactElement);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React uses JSX syntax - with that syntax you can write concise HTML/XML-like structures (e.g., DOM like tree structures) in the same file as you write JavaScript code, then Babel will transform these expressions into actual JavaScript code.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JSX Alternative to the above code: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1) npm init -y</w:t>
        <w:br w:type="textWrapping"/>
        <w:br w:type="textWrapping"/>
        <w:t xml:space="preserve">2) npm install babel-cli@6 babel-preset-react-app@3</w:t>
        <w:br w:type="textWrapping"/>
        <w:br w:type="textWrapping"/>
        <w:t xml:space="preserve">3) npx babel --watch src --out-dir . --presets react-app/prod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4) script.js:</w:t>
      </w:r>
      <w:r w:rsidDel="00000000" w:rsidR="00000000" w:rsidRPr="00000000">
        <w:rPr>
          <w:rtl w:val="0"/>
        </w:rPr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rootElement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'root'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root = ReactDOM.createRoot(rootElement);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reactElement =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"site-header"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Hello from JSX!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React Subheader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  <w:t xml:space="preserve">root.render(reactElement);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Sandbox Environment: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https://codesandbox.io/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The standard way of initiating a React app:</w:t>
      </w:r>
      <w:r w:rsidDel="00000000" w:rsidR="00000000" w:rsidRPr="00000000">
        <w:rPr>
          <w:rtl w:val="0"/>
        </w:rPr>
        <w:br w:type="textWrapping"/>
        <w:br w:type="textWrapping"/>
        <w:t xml:space="preserve">1) npx create-react-app .</w:t>
        <w:br w:type="textWrapping"/>
        <w:br w:type="textWrapping"/>
        <w:t xml:space="preserve">2) npm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React Component</w:t>
      </w:r>
      <w:r w:rsidDel="00000000" w:rsidR="00000000" w:rsidRPr="00000000">
        <w:rPr>
          <w:rtl w:val="0"/>
        </w:rPr>
        <w:t xml:space="preserve"> - takes an optional input and returns a React element which is rendered on the screen.Components let you split the UI into independent, reusable pieces, and think about each piece in isolation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1) Footer.js:</w:t>
        <w:br w:type="textWrapping"/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All rights reserved &amp;copy;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2) App.js:</w:t>
        <w:br w:type="textWrapping"/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"App"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"App-header"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{logo}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"App-logo"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alt=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"logo"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Hello From React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!!! We may pass information to a component via props (the arguments to the component function):</w:t>
        <w:br w:type="textWrapping"/>
        <w:br w:type="textWrapping"/>
        <w:t xml:space="preserve">1) App.js:</w:t>
        <w:br w:type="textWrapping"/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&lt;Header text=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"Hello React"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2) Header.js:</w:t>
        <w:br w:type="textWrapping"/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"./logo.svg"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Header = (props) =&gt;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"App-header"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{logo}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"App-logo"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alt=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"logo"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{props.text}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ublic-apis/public-apis" TargetMode="External"/><Relationship Id="rId7" Type="http://schemas.openxmlformats.org/officeDocument/2006/relationships/hyperlink" Target="https://codesandbox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