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0C93" w14:textId="2F2FE795" w:rsidR="00860BBF" w:rsidRDefault="009A1CC6" w:rsidP="009A1CC6">
      <w:pPr>
        <w:pStyle w:val="Title"/>
      </w:pPr>
      <w:r>
        <w:t>Front-End Web 200 With Angular</w:t>
      </w:r>
    </w:p>
    <w:p w14:paraId="5BD40E07" w14:textId="469B2AC1" w:rsidR="009A1CC6" w:rsidRDefault="009A1CC6" w:rsidP="009A1CC6">
      <w:pPr>
        <w:pStyle w:val="Subtitle"/>
      </w:pPr>
      <w:r>
        <w:t>Lab Manual</w:t>
      </w:r>
    </w:p>
    <w:p w14:paraId="3EE71122" w14:textId="24D14783" w:rsidR="009A1CC6" w:rsidRDefault="009A1CC6" w:rsidP="009A1CC6">
      <w:r>
        <w:t>Revised 9/1/2020</w:t>
      </w:r>
    </w:p>
    <w:p w14:paraId="358F3DE9" w14:textId="5346E65D" w:rsidR="009A1CC6" w:rsidRDefault="009A1CC6" w:rsidP="009A1CC6"/>
    <w:p w14:paraId="62006C01" w14:textId="1484BC65" w:rsidR="009A1CC6" w:rsidRDefault="009A1CC6" w:rsidP="009A1CC6">
      <w:pPr>
        <w:pStyle w:val="Heading1"/>
      </w:pPr>
      <w:r>
        <w:t>Overview</w:t>
      </w:r>
    </w:p>
    <w:p w14:paraId="433C3D4B" w14:textId="20E9F5B7" w:rsidR="009A1CC6" w:rsidRDefault="009A1CC6" w:rsidP="009A1CC6">
      <w:r>
        <w:t>This lab is designed to help you deepen and extend what you’ve learned in the Front-End Web 200 instructor-</w:t>
      </w:r>
      <w:proofErr w:type="spellStart"/>
      <w:r>
        <w:t>lead</w:t>
      </w:r>
      <w:proofErr w:type="spellEnd"/>
      <w:r>
        <w:t xml:space="preserve"> course.</w:t>
      </w:r>
    </w:p>
    <w:p w14:paraId="4A842B5F" w14:textId="694FDD52" w:rsidR="009A1CC6" w:rsidRDefault="009A1CC6" w:rsidP="009A1CC6">
      <w:r>
        <w:t xml:space="preserve">This lab is designed to take between 4-7 hours to complete. You should work with your manager to block off some time in which to focus on this, or sign up for a Workshop class. These one-day classes, sprinkled throughout the ITU calendar, allow you to have access to the instructor to get questions answered and guidance as you need it. </w:t>
      </w:r>
    </w:p>
    <w:p w14:paraId="37EA8B80" w14:textId="6B97DA1A" w:rsidR="009A1CC6" w:rsidRDefault="009A1CC6" w:rsidP="009A1CC6">
      <w:r>
        <w:t xml:space="preserve">You will accomplish the lab using your assigned Azure Labs Virtual Machine – the same one you used in the classroom. </w:t>
      </w:r>
      <w:r>
        <w:rPr>
          <w:b/>
          <w:bCs/>
        </w:rPr>
        <w:t>Please remember to shut down your virtual machine when you are not using it</w:t>
      </w:r>
      <w:r>
        <w:t>.</w:t>
      </w:r>
    </w:p>
    <w:p w14:paraId="3B9710AE" w14:textId="443ED4C5" w:rsidR="009A1CC6" w:rsidRDefault="009A1CC6" w:rsidP="009A1CC6">
      <w:pPr>
        <w:pStyle w:val="Heading1"/>
      </w:pPr>
      <w:r>
        <w:t>Log into your Azure Labs Virtual Machine</w:t>
      </w:r>
    </w:p>
    <w:p w14:paraId="3975541F" w14:textId="04B072D1" w:rsidR="009A1CC6" w:rsidRDefault="009A1CC6" w:rsidP="009A1CC6">
      <w:r>
        <w:t xml:space="preserve">Using Google Chrome or Edge (not Internet Explorer), go the </w:t>
      </w:r>
      <w:hyperlink r:id="rId5" w:history="1">
        <w:r w:rsidRPr="00DE5D44">
          <w:rPr>
            <w:rStyle w:val="Hyperlink"/>
          </w:rPr>
          <w:t>https://r.labs.azure.com/virtualmachines</w:t>
        </w:r>
      </w:hyperlink>
      <w:r>
        <w:t xml:space="preserve">. Sign in with your Progressive email address if asked. </w:t>
      </w:r>
    </w:p>
    <w:p w14:paraId="00316511" w14:textId="02C42E26" w:rsidR="009A1CC6" w:rsidRDefault="009A1CC6" w:rsidP="009A1CC6">
      <w:r>
        <w:t xml:space="preserve">Start the </w:t>
      </w:r>
      <w:proofErr w:type="spellStart"/>
      <w:r>
        <w:t>FrontEndWeb</w:t>
      </w:r>
      <w:proofErr w:type="spellEnd"/>
      <w:r>
        <w:t xml:space="preserve"> virtual machine. When it is running, hit the connect button. The password is: </w:t>
      </w:r>
      <w:proofErr w:type="spellStart"/>
      <w:r>
        <w:t>ProgressiveITURocks</w:t>
      </w:r>
      <w:proofErr w:type="spellEnd"/>
      <w:r>
        <w:t>!</w:t>
      </w:r>
    </w:p>
    <w:p w14:paraId="54844D7D" w14:textId="1C8426F2" w:rsidR="009A1CC6" w:rsidRDefault="009A1CC6" w:rsidP="009A1CC6">
      <w:pPr>
        <w:pStyle w:val="Heading1"/>
      </w:pPr>
      <w:r>
        <w:t>Beginning the Lab</w:t>
      </w:r>
    </w:p>
    <w:p w14:paraId="4179E117" w14:textId="0ACD87A0" w:rsidR="009A1CC6" w:rsidRDefault="009A1CC6" w:rsidP="009A1CC6">
      <w:r>
        <w:t>You may continue with your own code or start with the instructor</w:t>
      </w:r>
      <w:r w:rsidR="00813C41">
        <w:t>’</w:t>
      </w:r>
      <w:r>
        <w:t>s version. The instructor will provide a link to his completed code at the end of your class.</w:t>
      </w:r>
      <w:r w:rsidR="00813C41">
        <w:t xml:space="preserve"> </w:t>
      </w:r>
    </w:p>
    <w:p w14:paraId="09D8C3FE" w14:textId="5714D615" w:rsidR="009E7E3B" w:rsidRDefault="009E7E3B" w:rsidP="009E7E3B">
      <w:pPr>
        <w:pStyle w:val="Heading2"/>
      </w:pPr>
      <w:r>
        <w:t>If you are using the Instructor’s version of the Code</w:t>
      </w:r>
    </w:p>
    <w:p w14:paraId="21EFAC0F" w14:textId="6FEC80B8" w:rsidR="009E7E3B" w:rsidRDefault="009E7E3B" w:rsidP="009A1CC6">
      <w:r>
        <w:t xml:space="preserve">Here is the link to the instructor’s </w:t>
      </w:r>
      <w:proofErr w:type="spellStart"/>
      <w:r>
        <w:t>Github</w:t>
      </w:r>
      <w:proofErr w:type="spellEnd"/>
      <w:r>
        <w:t xml:space="preserve"> repo: </w:t>
      </w:r>
      <w:hyperlink r:id="rId6" w:history="1">
        <w:r>
          <w:rPr>
            <w:rStyle w:val="Hyperlink"/>
          </w:rPr>
          <w:t>https://github.com/FrontEndWeb200/few200augsep2020</w:t>
        </w:r>
      </w:hyperlink>
    </w:p>
    <w:p w14:paraId="28ABC1E1" w14:textId="71A2BA2F" w:rsidR="009E7E3B" w:rsidRDefault="009E7E3B" w:rsidP="009A1CC6">
      <w:r>
        <w:t xml:space="preserve">While logged into </w:t>
      </w:r>
      <w:proofErr w:type="spellStart"/>
      <w:r>
        <w:t>Github</w:t>
      </w:r>
      <w:proofErr w:type="spellEnd"/>
      <w:r>
        <w:t xml:space="preserve">, go to the above URL and hit “Use this Template”. This will give you a copy of the code. In your copy of this repo, hit the [Code] button and open with </w:t>
      </w:r>
      <w:proofErr w:type="spellStart"/>
      <w:r>
        <w:t>Github</w:t>
      </w:r>
      <w:proofErr w:type="spellEnd"/>
      <w:r>
        <w:t xml:space="preserve"> Desktop. Bring it down somewhere in your c:\dev directory you’ll remember.</w:t>
      </w:r>
    </w:p>
    <w:p w14:paraId="24B5154B" w14:textId="4CCCEF2E" w:rsidR="009A1CC6" w:rsidRDefault="009A1CC6" w:rsidP="009A1CC6">
      <w:r>
        <w:t xml:space="preserve">If you pull down the instructors code from </w:t>
      </w:r>
      <w:proofErr w:type="spellStart"/>
      <w:r>
        <w:t>Github</w:t>
      </w:r>
      <w:proofErr w:type="spellEnd"/>
      <w:r>
        <w:t>, make sure you run, in the project directory:</w:t>
      </w:r>
    </w:p>
    <w:p w14:paraId="0E50ECB1" w14:textId="2F410A82" w:rsidR="009A1CC6" w:rsidRPr="009A1CC6" w:rsidRDefault="009A1CC6" w:rsidP="009A1CC6">
      <w:pPr>
        <w:pStyle w:val="Code"/>
      </w:pPr>
      <w:proofErr w:type="spellStart"/>
      <w:r>
        <w:t>npm</w:t>
      </w:r>
      <w:proofErr w:type="spellEnd"/>
      <w:r>
        <w:t xml:space="preserve"> install</w:t>
      </w:r>
    </w:p>
    <w:p w14:paraId="16658549" w14:textId="68EF5319" w:rsidR="009A1CC6" w:rsidRDefault="009A1CC6" w:rsidP="009A1CC6"/>
    <w:p w14:paraId="4053D5E0" w14:textId="26294024" w:rsidR="009E7E3B" w:rsidRDefault="009E7E3B" w:rsidP="009E7E3B">
      <w:pPr>
        <w:pStyle w:val="Heading2"/>
      </w:pPr>
      <w:r>
        <w:t>Otherwise</w:t>
      </w:r>
    </w:p>
    <w:p w14:paraId="47C31814" w14:textId="6771B114" w:rsidR="009A1CC6" w:rsidRDefault="009A1CC6" w:rsidP="009A1CC6">
      <w:r>
        <w:t>Open the project folder in VS Code and open an integrated termina. Start your project</w:t>
      </w:r>
      <w:r w:rsidR="00A85EE5">
        <w:t>:</w:t>
      </w:r>
    </w:p>
    <w:p w14:paraId="345A9F82" w14:textId="37EB4662" w:rsidR="009A1CC6" w:rsidRDefault="009A1CC6" w:rsidP="009A1CC6">
      <w:pPr>
        <w:pStyle w:val="Code"/>
      </w:pPr>
      <w:r>
        <w:lastRenderedPageBreak/>
        <w:t>ng serve</w:t>
      </w:r>
    </w:p>
    <w:p w14:paraId="57F7EAED" w14:textId="5CFC7152" w:rsidR="009A1CC6" w:rsidRDefault="009A1CC6" w:rsidP="009A1CC6"/>
    <w:p w14:paraId="5B942DDB" w14:textId="3EC5FF2D" w:rsidR="009A1CC6" w:rsidRDefault="009A1CC6" w:rsidP="009A1CC6">
      <w:r>
        <w:t xml:space="preserve">Open your web browser to </w:t>
      </w:r>
      <w:hyperlink r:id="rId7" w:history="1">
        <w:r w:rsidRPr="00DE5D44">
          <w:rPr>
            <w:rStyle w:val="Hyperlink"/>
          </w:rPr>
          <w:t>http://localhost:4200</w:t>
        </w:r>
      </w:hyperlink>
      <w:r>
        <w:t xml:space="preserve"> and inspect the running application.</w:t>
      </w:r>
    </w:p>
    <w:p w14:paraId="4CDB3006" w14:textId="7A33DE89" w:rsidR="009A1CC6" w:rsidRDefault="00A85EE5" w:rsidP="00A85EE5">
      <w:pPr>
        <w:pStyle w:val="Heading1"/>
      </w:pPr>
      <w:r>
        <w:t>The Lab</w:t>
      </w:r>
    </w:p>
    <w:p w14:paraId="32ED16E5" w14:textId="5BC8F4DA" w:rsidR="00A85EE5" w:rsidRDefault="00A85EE5" w:rsidP="00A85EE5">
      <w:pPr>
        <w:pStyle w:val="Heading2"/>
      </w:pPr>
      <w:r>
        <w:t>Narrative</w:t>
      </w:r>
    </w:p>
    <w:p w14:paraId="25B01C87" w14:textId="2058A10B" w:rsidR="00A85EE5" w:rsidRDefault="00A85EE5" w:rsidP="00A85EE5">
      <w:r>
        <w:t xml:space="preserve">You will create a new </w:t>
      </w:r>
      <w:r>
        <w:rPr>
          <w:i/>
          <w:iCs/>
        </w:rPr>
        <w:t>feature module</w:t>
      </w:r>
      <w:r>
        <w:t xml:space="preserve"> in our application to track holiday gift giving. This will be modeled after the structure of the </w:t>
      </w:r>
      <w:r>
        <w:rPr>
          <w:i/>
          <w:iCs/>
        </w:rPr>
        <w:t>media feature</w:t>
      </w:r>
      <w:r>
        <w:t xml:space="preserve"> we created together in class. E.g. you will have a </w:t>
      </w:r>
      <w:r>
        <w:rPr>
          <w:i/>
          <w:iCs/>
        </w:rPr>
        <w:t>routed feature module</w:t>
      </w:r>
      <w:r>
        <w:t xml:space="preserve"> that is available from our Nav component. It will supply it’s own navigation routes, according to the list of features below.</w:t>
      </w:r>
      <w:r w:rsidR="00436A51">
        <w:t xml:space="preserve"> You will not be required to create effects or interact with an API. We’ll do that in the next course.</w:t>
      </w:r>
    </w:p>
    <w:p w14:paraId="6673BB33" w14:textId="4C04CF88" w:rsidR="009E7E3B" w:rsidRPr="00A85EE5" w:rsidRDefault="009E7E3B" w:rsidP="00A85EE5">
      <w:r>
        <w:t xml:space="preserve">Please follow the link at the bottom of the page to see what you’ll create. </w:t>
      </w:r>
    </w:p>
    <w:p w14:paraId="5EBF1756" w14:textId="10DE9EEC" w:rsidR="00A85EE5" w:rsidRDefault="00A85EE5" w:rsidP="00A85EE5">
      <w:pPr>
        <w:pStyle w:val="Heading3"/>
      </w:pPr>
      <w:r>
        <w:t>Features</w:t>
      </w:r>
    </w:p>
    <w:p w14:paraId="612047C3" w14:textId="20F560A0" w:rsidR="00436A51" w:rsidRDefault="00436A51" w:rsidP="00A85EE5">
      <w:pPr>
        <w:pStyle w:val="ListParagraph"/>
        <w:numPr>
          <w:ilvl w:val="0"/>
          <w:numId w:val="1"/>
        </w:numPr>
      </w:pPr>
      <w:r>
        <w:t>The user can see a list of recipients.</w:t>
      </w:r>
    </w:p>
    <w:p w14:paraId="0088A79B" w14:textId="3AC3BB39" w:rsidR="00436A51" w:rsidRDefault="00436A51" w:rsidP="00436A51">
      <w:pPr>
        <w:pStyle w:val="ListParagraph"/>
        <w:numPr>
          <w:ilvl w:val="1"/>
          <w:numId w:val="1"/>
        </w:numPr>
      </w:pPr>
      <w:r>
        <w:t>Each recipients name and holiday are listed, along with the date of that holiday.</w:t>
      </w:r>
      <w:r w:rsidR="009850FF">
        <w:t xml:space="preserve"> </w:t>
      </w:r>
    </w:p>
    <w:p w14:paraId="01F24E74" w14:textId="2EC46557" w:rsidR="009850FF" w:rsidRDefault="009850FF" w:rsidP="00436A51">
      <w:pPr>
        <w:pStyle w:val="ListParagraph"/>
        <w:numPr>
          <w:ilvl w:val="1"/>
          <w:numId w:val="1"/>
        </w:numPr>
      </w:pPr>
      <w:r>
        <w:t>Only holidays in the future (today or later) are shown.</w:t>
      </w:r>
    </w:p>
    <w:p w14:paraId="7E76DDC8" w14:textId="41FF8907" w:rsidR="00436A51" w:rsidRDefault="00436A51" w:rsidP="00436A51">
      <w:pPr>
        <w:pStyle w:val="ListParagraph"/>
        <w:numPr>
          <w:ilvl w:val="1"/>
          <w:numId w:val="1"/>
        </w:numPr>
      </w:pPr>
      <w:r>
        <w:t>Sort the list by date of holiday. The soonest should be at the top.</w:t>
      </w:r>
    </w:p>
    <w:p w14:paraId="0338B31B" w14:textId="6F48BAA9" w:rsidR="00436A51" w:rsidRDefault="00436A51" w:rsidP="00436A51">
      <w:pPr>
        <w:pStyle w:val="ListParagraph"/>
        <w:numPr>
          <w:ilvl w:val="1"/>
          <w:numId w:val="1"/>
        </w:numPr>
      </w:pPr>
      <w:r>
        <w:t xml:space="preserve">Any holidays that have occurred in the past should be </w:t>
      </w:r>
      <w:r>
        <w:rPr>
          <w:i/>
          <w:iCs/>
        </w:rPr>
        <w:t>hidden</w:t>
      </w:r>
      <w:r>
        <w:t xml:space="preserve"> by default. A navigation link can show a list of past holidays.</w:t>
      </w:r>
    </w:p>
    <w:p w14:paraId="542DDD94" w14:textId="0051DBFC" w:rsidR="00436A51" w:rsidRDefault="00436A51" w:rsidP="00436A51">
      <w:pPr>
        <w:pStyle w:val="ListParagraph"/>
        <w:numPr>
          <w:ilvl w:val="1"/>
          <w:numId w:val="1"/>
        </w:numPr>
      </w:pPr>
      <w:r>
        <w:t>In the list, the user can place a check-mark (using a checkbox) to indicate they have sent the gift and/or card.</w:t>
      </w:r>
    </w:p>
    <w:p w14:paraId="47838EBD" w14:textId="4EF326B2" w:rsidR="00A85EE5" w:rsidRDefault="00A85EE5" w:rsidP="00A85EE5">
      <w:pPr>
        <w:pStyle w:val="ListParagraph"/>
        <w:numPr>
          <w:ilvl w:val="0"/>
          <w:numId w:val="1"/>
        </w:numPr>
      </w:pPr>
      <w:r>
        <w:t>The user can enter recipients. Each recipient has:</w:t>
      </w:r>
    </w:p>
    <w:p w14:paraId="25D96423" w14:textId="2322FFEA" w:rsidR="00A85EE5" w:rsidRDefault="00A85EE5" w:rsidP="00A85EE5">
      <w:pPr>
        <w:pStyle w:val="ListParagraph"/>
        <w:numPr>
          <w:ilvl w:val="1"/>
          <w:numId w:val="1"/>
        </w:numPr>
      </w:pPr>
      <w:r>
        <w:t>A Name</w:t>
      </w:r>
    </w:p>
    <w:p w14:paraId="10C06E61" w14:textId="283D33A6" w:rsidR="00A85EE5" w:rsidRDefault="00A85EE5" w:rsidP="00A85EE5">
      <w:pPr>
        <w:pStyle w:val="ListParagraph"/>
        <w:numPr>
          <w:ilvl w:val="1"/>
          <w:numId w:val="1"/>
        </w:numPr>
      </w:pPr>
      <w:r>
        <w:t xml:space="preserve">A holiday observed (Christmas, </w:t>
      </w:r>
      <w:r w:rsidR="00436A51">
        <w:t>Hanukkah</w:t>
      </w:r>
      <w:r>
        <w:t>, Kwanzaa, President’s day, etc.)</w:t>
      </w:r>
    </w:p>
    <w:p w14:paraId="7157B09B" w14:textId="76EF422C" w:rsidR="00A85EE5" w:rsidRDefault="00A85EE5" w:rsidP="00A85EE5">
      <w:pPr>
        <w:pStyle w:val="ListParagraph"/>
        <w:numPr>
          <w:ilvl w:val="1"/>
          <w:numId w:val="1"/>
        </w:numPr>
      </w:pPr>
      <w:r>
        <w:t>The date of that holiday.</w:t>
      </w:r>
    </w:p>
    <w:p w14:paraId="53CA93AF" w14:textId="151B0114" w:rsidR="00436A51" w:rsidRDefault="00436A51" w:rsidP="00A85EE5">
      <w:pPr>
        <w:pStyle w:val="ListParagraph"/>
        <w:numPr>
          <w:ilvl w:val="1"/>
          <w:numId w:val="1"/>
        </w:numPr>
      </w:pPr>
      <w:r>
        <w:t>You can indicate that each user can get a card, a gift, or both, or neither (maybe you just want to remember to say “Happy St. Patrick’s Day!”)</w:t>
      </w:r>
    </w:p>
    <w:p w14:paraId="48051450" w14:textId="3B4C130A" w:rsidR="009850FF" w:rsidRDefault="009850FF" w:rsidP="009850FF">
      <w:pPr>
        <w:pStyle w:val="ListParagraph"/>
        <w:numPr>
          <w:ilvl w:val="0"/>
          <w:numId w:val="1"/>
        </w:numPr>
      </w:pPr>
      <w:r>
        <w:t>The user can see a list of past recipients</w:t>
      </w:r>
    </w:p>
    <w:p w14:paraId="70833F0C" w14:textId="474B1A28" w:rsidR="009850FF" w:rsidRDefault="009850FF" w:rsidP="009850FF">
      <w:pPr>
        <w:pStyle w:val="ListParagraph"/>
        <w:numPr>
          <w:ilvl w:val="1"/>
          <w:numId w:val="1"/>
        </w:numPr>
      </w:pPr>
      <w:r>
        <w:t>A route is provided to see recipients for holidays that are in the past.</w:t>
      </w:r>
    </w:p>
    <w:p w14:paraId="273742F4" w14:textId="2AFB2C3C" w:rsidR="009850FF" w:rsidRDefault="009850FF" w:rsidP="009850FF"/>
    <w:p w14:paraId="00DCB8F7" w14:textId="35B43BAB" w:rsidR="009850FF" w:rsidRDefault="009850FF" w:rsidP="009850FF">
      <w:pPr>
        <w:pStyle w:val="Heading1"/>
      </w:pPr>
      <w:r>
        <w:t>For a live demo of what you should build:</w:t>
      </w:r>
    </w:p>
    <w:p w14:paraId="5E61D541" w14:textId="0E2191AE" w:rsidR="009850FF" w:rsidRDefault="009E7E3B" w:rsidP="009850FF">
      <w:hyperlink r:id="rId8" w:history="1">
        <w:r w:rsidR="009850FF" w:rsidRPr="00DE5D44">
          <w:rPr>
            <w:rStyle w:val="Hyperlink"/>
          </w:rPr>
          <w:t>https://few200lab.vercel.app/</w:t>
        </w:r>
      </w:hyperlink>
    </w:p>
    <w:p w14:paraId="0E273FBA" w14:textId="77777777" w:rsidR="009850FF" w:rsidRPr="00A85EE5" w:rsidRDefault="009850FF" w:rsidP="009850FF"/>
    <w:p w14:paraId="6D90EE01" w14:textId="77777777" w:rsidR="00A85EE5" w:rsidRPr="00A85EE5" w:rsidRDefault="00A85EE5" w:rsidP="00A85EE5"/>
    <w:sectPr w:rsidR="00A85EE5" w:rsidRPr="00A8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382"/>
    <w:multiLevelType w:val="hybridMultilevel"/>
    <w:tmpl w:val="80DE2EAC"/>
    <w:lvl w:ilvl="0" w:tplc="0540E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C6"/>
    <w:rsid w:val="00436A51"/>
    <w:rsid w:val="00813C41"/>
    <w:rsid w:val="009850FF"/>
    <w:rsid w:val="009A1CC6"/>
    <w:rsid w:val="009E7E3B"/>
    <w:rsid w:val="00A85EE5"/>
    <w:rsid w:val="00B74D81"/>
    <w:rsid w:val="00E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782"/>
  <w15:chartTrackingRefBased/>
  <w15:docId w15:val="{8A515C94-D7EC-4CFF-8635-AF7CA725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1CC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1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C6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har"/>
    <w:qFormat/>
    <w:rsid w:val="009A1CC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9C9C9" w:themeFill="accent3" w:themeFillTint="99"/>
      <w:ind w:left="432" w:right="432"/>
    </w:pPr>
    <w:rPr>
      <w:rFonts w:ascii="Consolas" w:hAnsi="Consolas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9A1CC6"/>
    <w:rPr>
      <w:rFonts w:ascii="Consolas" w:hAnsi="Consolas"/>
      <w:sz w:val="24"/>
      <w:shd w:val="clear" w:color="auto" w:fill="C9C9C9" w:themeFill="accent3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A85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w200lab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ntEndWeb200/few200augsep2020" TargetMode="External"/><Relationship Id="rId5" Type="http://schemas.openxmlformats.org/officeDocument/2006/relationships/hyperlink" Target="https://r.labs.azure.com/virtualmachi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Gonzalez</dc:creator>
  <cp:keywords/>
  <dc:description/>
  <cp:lastModifiedBy>Jeffry Gonzalez</cp:lastModifiedBy>
  <cp:revision>4</cp:revision>
  <dcterms:created xsi:type="dcterms:W3CDTF">2020-09-01T22:06:00Z</dcterms:created>
  <dcterms:modified xsi:type="dcterms:W3CDTF">2020-09-03T12:59:00Z</dcterms:modified>
</cp:coreProperties>
</file>