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AML DEFENSE PROJECT — COMPLETE DOCUMENTATION</w:t>
      </w:r>
    </w:p>
    <w:p>
      <w:r>
        <w:t>This document explains every component of the project. Read it section by section to understand how the code is organised and how all the pieces fit together.</w:t>
      </w:r>
    </w:p>
    <w:p>
      <w:pPr>
        <w:pStyle w:val="Heading1"/>
      </w:pPr>
      <w:r>
        <w:t>1. Project Overview</w:t>
      </w:r>
    </w:p>
    <w:p>
      <w:r>
        <w:t>This project implements a complete pipeline for training, attacking, and defending machine learning classifiers on the CIC_IoMT_2024 dataset (Internet of Medical Things network traffic data, 51 classes). The goal is to evaluate how vulnerable ML models are to evasion attacks (FGSM and PGD) and to compare four defense strategies.</w:t>
      </w:r>
    </w:p>
    <w:p>
      <w:pPr>
        <w:pStyle w:val="ListBullet"/>
      </w:pPr>
      <w:r>
        <w:t>Key components:</w:t>
      </w:r>
    </w:p>
    <w:p>
      <w:pPr>
        <w:pStyle w:val="ListBullet"/>
      </w:pPr>
      <w:r>
        <w:t>Three ML classifiers: Random Forest, XGBoost, LightGBM</w:t>
      </w:r>
    </w:p>
    <w:p>
      <w:pPr>
        <w:pStyle w:val="ListBullet"/>
      </w:pPr>
      <w:r>
        <w:t>Two evasion attacks: FGSM (single-step), PGD (iterative)</w:t>
      </w:r>
    </w:p>
    <w:p>
      <w:pPr>
        <w:pStyle w:val="ListBullet"/>
      </w:pPr>
      <w:r>
        <w:t>Four defense strategies: Adversarial Training, Feature Selection, Ensemble, Feature Squeezing</w:t>
      </w:r>
    </w:p>
    <w:p>
      <w:pPr>
        <w:pStyle w:val="ListBullet"/>
      </w:pPr>
      <w:r>
        <w:t>Interactive dashboard (Streamlit) for visual exploration</w:t>
      </w:r>
    </w:p>
    <w:p>
      <w:pPr>
        <w:pStyle w:val="ListBullet"/>
      </w:pPr>
      <w:r>
        <w:t>REST API (FastAPI) for remote inference</w:t>
      </w:r>
    </w:p>
    <w:p>
      <w:pPr>
        <w:pStyle w:val="ListBullet"/>
      </w:pPr>
      <w:r>
        <w:t>SHAP explanations for model interpretability</w:t>
      </w:r>
    </w:p>
    <w:p>
      <w:pPr>
        <w:pStyle w:val="Heading1"/>
      </w:pPr>
      <w:r>
        <w:t>2. Project Structure</w:t>
      </w:r>
    </w:p>
    <w:p>
      <w:r>
        <w:rPr>
          <w:rFonts w:ascii="Courier New" w:hAnsi="Courier New"/>
          <w:sz w:val="18"/>
        </w:rPr>
        <w:t>final_thesis/</w:t>
        <w:br/>
        <w:t>├── configs/config.py              # Central configuration</w:t>
        <w:br/>
        <w:t>├── data/</w:t>
        <w:br/>
        <w:t>│   ├── raw/                       # Place your dataset here</w:t>
        <w:br/>
        <w:t>│   └── processed/                 # Auto-generated</w:t>
        <w:br/>
        <w:t>├── src/</w:t>
        <w:br/>
        <w:t>│   ├── preprocessing/loader.py    # Load, clean, split data</w:t>
        <w:br/>
        <w:t>│   ├── preprocessing/processor.py # Z-score scaling &amp; label encoding</w:t>
        <w:br/>
        <w:t>│   ├── features/builder.py        # Feature importance selection</w:t>
        <w:br/>
        <w:t>│   ├── models/trainer.py          # RF, XGBoost, LightGBM training</w:t>
        <w:br/>
        <w:t>│   ├── attacks/fgsm.py            # Fast Gradient Sign Method</w:t>
        <w:br/>
        <w:t>│   ├── attacks/pgd.py             # Projected Gradient Descent</w:t>
        <w:br/>
        <w:t>│   ├── defenses/adversarial_training.py</w:t>
        <w:br/>
        <w:t>│   ├── defenses/feature_selection.py</w:t>
        <w:br/>
        <w:t>│   ├── defenses/ensemble.py</w:t>
        <w:br/>
        <w:t>│   ├── defenses/feature_squeezing.py</w:t>
        <w:br/>
        <w:t>│   ├── evaluation/metrics.py      # Accuracy, Precision, Recall, F1, ASR</w:t>
        <w:br/>
        <w:t>│   ├── evaluation/comparison.py   # Robustness curves &amp; reports</w:t>
        <w:br/>
        <w:t>│   ├── explainability/explainer.py# SHAP explanations</w:t>
        <w:br/>
        <w:t>│   ├── utils/helpers.py           # Logging, save/load</w:t>
        <w:br/>
        <w:t>│   ├── api/main.py                # FastAPI endpoints</w:t>
        <w:br/>
        <w:t>│   └── dashboard/streamlit_app.py # Interactive dashboard</w:t>
        <w:br/>
        <w:t>├── models/                        # Saved model pickles</w:t>
        <w:br/>
        <w:t>├── reports/                       # Plots, CSVs, metrics JSON</w:t>
        <w:br/>
        <w:t>├── logs/                          # Pipeline logs</w:t>
        <w:br/>
        <w:t>├── scripts/run_pipeline.py        # End-to-end pipeline</w:t>
        <w:br/>
        <w:t>├── deployment/</w:t>
        <w:br/>
        <w:t>│   ├── Dockerfile</w:t>
        <w:br/>
        <w:t>│   └── docker-compose.yml</w:t>
        <w:br/>
        <w:t>├── tests/                         # Unit tests</w:t>
        <w:br/>
        <w:t>└── requirements.txt</w:t>
        <w:br/>
      </w:r>
    </w:p>
    <w:p>
      <w:pPr>
        <w:pStyle w:val="Heading1"/>
      </w:pPr>
      <w:r>
        <w:t>3. Configuration (configs/config.py)</w:t>
      </w:r>
    </w:p>
    <w:p>
      <w:r>
        <w:t>All tunable parameters are defined in one central file.</w:t>
      </w:r>
    </w:p>
    <w:p>
      <w:pPr>
        <w:pStyle w:val="Heading2"/>
      </w:pPr>
      <w:r>
        <w:t>Data Splitting</w:t>
      </w:r>
    </w:p>
    <w:p>
      <w:r>
        <w:t>TARGET_COLUMN = "label"</w:t>
        <w:br/>
        <w:t>TEST_SIZE = 0.2  (20% held out for final testing)</w:t>
        <w:br/>
        <w:t>VAL_SIZE = 0.1   (10% of the training portion = 8% of total for validation)</w:t>
        <w:br/>
        <w:t>RANDOM_STATE = 42</w:t>
        <w:br/>
        <w:br/>
        <w:t>Final split: 72% train, 8% validation, 20% test.</w:t>
        <w:br/>
        <w:br/>
        <w:t>The validation set is carved FROM the training set (10% of 80% = 8% of total). This gives you 80% for training-related work (72% actual train + 8% validation for tuning) and 20% held out as a completely unseen test set for final evaluation.</w:t>
      </w:r>
    </w:p>
    <w:p>
      <w:pPr>
        <w:pStyle w:val="Heading2"/>
      </w:pPr>
      <w:r>
        <w:t>Other Parameters</w:t>
      </w:r>
    </w:p>
    <w:p>
      <w:r>
        <w:t>MAX_ROWS = 300000 — caps dataset size for memory safety.</w:t>
        <w:br/>
        <w:t>CHUNKSIZE = 50000 — rows per chunk for CSV loading.</w:t>
        <w:br/>
        <w:br/>
        <w:t>Model hyperparameters: RF (30 trees, depth 8), XGBoost (30 trees, depth 4, lr=0.1), LightGBM (same as XGBoost).</w:t>
        <w:br/>
        <w:br/>
        <w:t>Attack: FGSM (epsilon=0.1), PGD (epsilon=0.1, alpha=0.01, iter=10).</w:t>
        <w:br/>
        <w:br/>
        <w:t>Defense: adv_training (epsilon=0.1, 1 epoch), feature_selection (top_k=20), ensemble (soft voting), feature_squeezing (bit_depth=4).</w:t>
      </w:r>
    </w:p>
    <w:p>
      <w:pPr>
        <w:pStyle w:val="Heading1"/>
      </w:pPr>
      <w:r>
        <w:t>4. Data Pipeline (src/preprocessing/)</w:t>
      </w:r>
    </w:p>
    <w:p>
      <w:pPr>
        <w:pStyle w:val="Heading2"/>
      </w:pPr>
      <w:r>
        <w:t>4.1 loader.py</w:t>
      </w:r>
    </w:p>
    <w:p>
      <w:r>
        <w:t>find_dataset() — Scans data/raw/ for CSV, TXT, ZIP, GZ, or Parquet files. Extracts archives automatically. Prefers Parquet (fastest).</w:t>
        <w:br/>
        <w:br/>
        <w:t>load_data() — Main loading function. Supports chunked reading. When max_rows is set, loads a larger pool (max_rows x 10) for class diversity, then randomly samples down.</w:t>
        <w:br/>
        <w:br/>
        <w:t>clean_data() — Removes duplicates, drops all-NaN columns, forward-fills missing values, converts float16 to float32.</w:t>
        <w:br/>
        <w:br/>
        <w:t>split_data() — Finds the target column ("label", "class", "target", or last column). Drops features with &gt;0.90 correlation with label (prevents trivial perfect classification). Encodes string labels to integers. One-hot encodes categorical features. Splits into 72% train, 8% validation, 20% test using stratified sampling.</w:t>
      </w:r>
    </w:p>
    <w:p>
      <w:pPr>
        <w:pStyle w:val="Heading2"/>
      </w:pPr>
      <w:r>
        <w:t>4.2 processor.py</w:t>
      </w:r>
    </w:p>
    <w:p>
      <w:r>
        <w:t>DataProcessor wraps StandardScaler (z-score: x' = (x - mean) / std) and LabelEncoder. Usage: fit on training data, then transform validation and test sets with the same parameters. Supports save/load via joblib.</w:t>
      </w:r>
    </w:p>
    <w:p>
      <w:pPr>
        <w:pStyle w:val="Heading1"/>
      </w:pPr>
      <w:r>
        <w:t>5. Feature Engineering (src/features/builder.py)</w:t>
      </w:r>
    </w:p>
    <w:p>
      <w:r>
        <w:t>select_features_by_importance() — Trains a Random Forest probe (50 trees), returns the top-K features by importance.</w:t>
        <w:br/>
        <w:br/>
        <w:t>reduce_to_features() — Subsets a DataFrame to specified columns.</w:t>
      </w:r>
    </w:p>
    <w:p>
      <w:pPr>
        <w:pStyle w:val="Heading1"/>
      </w:pPr>
      <w:r>
        <w:t>6. Models (src/models/trainer.py)</w:t>
      </w:r>
    </w:p>
    <w:p>
      <w:r>
        <w:t>MODEL_REGISTRY maps names to classes: random_forest -&gt; RandomForestClassifier, xgboost -&gt; XGBClassifier, lightgbm -&gt; LGBMClassifier.</w:t>
        <w:br/>
        <w:br/>
        <w:t>train_model(name, X_train, y_train, X_val, y_val) — Instantiates model with config params, fits, prints train/val metrics.</w:t>
        <w:br/>
        <w:br/>
        <w:t>train_all_models() — Trains all three, saves each as {name}_clean.pkl, returns dict.</w:t>
        <w:br/>
        <w:br/>
        <w:t>save_model() / load_model() — joblib serialisation.</w:t>
      </w:r>
    </w:p>
    <w:p>
      <w:pPr>
        <w:pStyle w:val="Heading1"/>
      </w:pPr>
      <w:r>
        <w:t>7. Attacks (src/attacks/)</w:t>
      </w:r>
    </w:p>
    <w:p>
      <w:pPr>
        <w:pStyle w:val="Heading2"/>
      </w:pPr>
      <w:r>
        <w:t>7.1 FGSM</w:t>
      </w:r>
    </w:p>
    <w:p>
      <w:r>
        <w:t>Single-step attack. Perturbs each sample in the direction that maximally increases loss.</w:t>
        <w:br/>
        <w:br/>
        <w:t>Adaptation for tree models: Uses feature importances + prediction confidence as gradient proxy. Perturbation scaled by feature standard deviation.</w:t>
        <w:br/>
        <w:br/>
        <w:t>Algorithm: For each sample, if correctly classified, push in the direction that maximises loss; if already misclassified, apply random perturbation. Clips to feature bounds if provided.</w:t>
      </w:r>
    </w:p>
    <w:p>
      <w:pPr>
        <w:pStyle w:val="Heading2"/>
      </w:pPr>
      <w:r>
        <w:t>7.2 PGD</w:t>
      </w:r>
    </w:p>
    <w:p>
      <w:r>
        <w:t>Iterative attack (default 10 steps). Starts from random noise inside epsilon-ball, takes small steps (alpha=0.01), and projects back after each iteration. Produces stronger adversarial examples than FGSM.</w:t>
      </w:r>
    </w:p>
    <w:p>
      <w:pPr>
        <w:pStyle w:val="Heading1"/>
      </w:pPr>
      <w:r>
        <w:t>8. Defenses (src/defenses/)</w:t>
      </w:r>
    </w:p>
    <w:p>
      <w:pPr>
        <w:pStyle w:val="Heading2"/>
      </w:pPr>
      <w:r>
        <w:t>8.1 Adversarial Training</w:t>
      </w:r>
    </w:p>
    <w:p>
      <w:r>
        <w:t>Augments training set with adversarial examples. For each epoch, generates FGSM examples from current model, appends to training pool, retrains from scratch. Trains model to be robust against the specific attack used during augmentation.</w:t>
      </w:r>
    </w:p>
    <w:p>
      <w:pPr>
        <w:pStyle w:val="Heading2"/>
      </w:pPr>
      <w:r>
        <w:t>8.2 Feature Selection</w:t>
      </w:r>
    </w:p>
    <w:p>
      <w:r>
        <w:t>Ranks features by vulnerability to noise (accuracy drop when feature is perturbed). Keeps only the K least vulnerable features (default K=20). Reduces attack surface by removing features adversaries can exploit.</w:t>
      </w:r>
    </w:p>
    <w:p>
      <w:pPr>
        <w:pStyle w:val="Heading2"/>
      </w:pPr>
      <w:r>
        <w:t>8.3 Ensemble</w:t>
      </w:r>
    </w:p>
    <w:p>
      <w:r>
        <w:t>Combines RF + XGBoost + LightGBM via soft voting (averages class probabilities). An adversary must fool all three models simultaneously to change the output.</w:t>
      </w:r>
    </w:p>
    <w:p>
      <w:pPr>
        <w:pStyle w:val="Heading2"/>
      </w:pPr>
      <w:r>
        <w:t>8.4 Feature Squeezing</w:t>
      </w:r>
    </w:p>
    <w:p>
      <w:r>
        <w:t>Bit-depth reduction: quantises features to 2^bits levels (default 4 bits = 16 levels). Median smoothing: replaces each value with median of neighbouring rows. Both remove small perturbations while preserving legitimate classification.</w:t>
      </w:r>
    </w:p>
    <w:p>
      <w:pPr>
        <w:pStyle w:val="Heading1"/>
      </w:pPr>
      <w:r>
        <w:t>9. Evaluation (src/evaluation/)</w:t>
      </w:r>
    </w:p>
    <w:p>
      <w:pPr>
        <w:pStyle w:val="Heading2"/>
      </w:pPr>
      <w:r>
        <w:t>9.1 metrics.py</w:t>
      </w:r>
    </w:p>
    <w:p>
      <w:r>
        <w:t>compute_metrics() returns: accuracy, precision, recall, f1_score, (roc_auc for binary).</w:t>
        <w:br/>
        <w:br/>
        <w:t>attack_success_rate() = fraction of adversarial examples causing misclassification.</w:t>
        <w:br/>
        <w:t>robustness_curve() = accuracy at each epsilon.</w:t>
        <w:br/>
        <w:t>summarize_defense_comparison() = DataFrame of defense vs metrics.</w:t>
      </w:r>
    </w:p>
    <w:p>
      <w:pPr>
        <w:pStyle w:val="Heading2"/>
      </w:pPr>
      <w:r>
        <w:t>9.2 comparison.py</w:t>
      </w:r>
    </w:p>
    <w:p>
      <w:r>
        <w:t>compare_attack_defense() — Evaluates all clean + defended models across epsilon values.</w:t>
        <w:br/>
        <w:t>plot_robustness_comparison() — Saves accuracy-vs-epsilon plot.</w:t>
        <w:br/>
        <w:t>generate_report_table() — Pivot table (defenses x epsilons) saved to CSV.</w:t>
      </w:r>
    </w:p>
    <w:p>
      <w:pPr>
        <w:pStyle w:val="Heading1"/>
      </w:pPr>
      <w:r>
        <w:t>10. Explainability (src/explainability/explainer.py)</w:t>
      </w:r>
    </w:p>
    <w:p>
      <w:r>
        <w:t>Uses SHAP TreeExplainer (falls back to KernelExplainer). Generates summary bar plots showing feature importance. Handles multi-class by averaging absolute SHAP values across classes.</w:t>
      </w:r>
    </w:p>
    <w:p>
      <w:pPr>
        <w:pStyle w:val="Heading1"/>
      </w:pPr>
      <w:r>
        <w:t>11. Pipeline (scripts/run_pipeline.py)</w:t>
      </w:r>
    </w:p>
    <w:p>
      <w:r>
        <w:t>Step 1: LOAD &amp; PROCESS — load dataset, clean, split 72/8/20, scale/encode</w:t>
      </w:r>
    </w:p>
    <w:p>
      <w:r>
        <w:t>Step 2: TRAIN — train RF, XGBoost, LightGBM, save to models/</w:t>
      </w:r>
    </w:p>
    <w:p>
      <w:r>
        <w:t>Step 3: EVALUATE — compute metrics, confusion matrices, save to reports/</w:t>
      </w:r>
    </w:p>
    <w:p>
      <w:r>
        <w:t>Step 4: ATTACK — run FGSM + PGD at multiple epsilon values, report ASR</w:t>
      </w:r>
    </w:p>
    <w:p>
      <w:r>
        <w:t>Step 5: DEFEND — adversarial training, feature selection, ensemble, squeezing</w:t>
      </w:r>
    </w:p>
    <w:p>
      <w:r>
        <w:t>Step 6: REPORT — robustness curves, comparison tables</w:t>
      </w:r>
    </w:p>
    <w:p>
      <w:r>
        <w:t>Step 7: EXPLAIN — SHAP values, save summary plots</w:t>
      </w:r>
    </w:p>
    <w:p>
      <w:r>
        <w:t>Flags: --skip-attack, --skip-defense, --skip-explain, --max-rows N, --chunksize N</w:t>
        <w:br/>
        <w:t>Run: python scripts/run_pipeline.py</w:t>
      </w:r>
    </w:p>
    <w:p>
      <w:pPr>
        <w:pStyle w:val="Heading1"/>
      </w:pPr>
      <w:r>
        <w:t>12. Dashboard (src/dashboard/streamlit_app.py)</w:t>
      </w:r>
    </w:p>
    <w:p>
      <w:r>
        <w:t>Streamlit GUI with authentication. Sidebar: logout button, dataset selection, loading, training, attacks, defenses. Main panel: dataset overview, pipeline audit, model performance table, best algorithm banner (with Accuracy, Precision, Recall, F1), metric comparison chart, per-class confusion matrix, attack results, defense comparison, SHAP feature importance.</w:t>
        <w:br/>
        <w:br/>
        <w:t>Auto-Loading: When pre-trained models and processor.pkl exist on disk, the dashboard automatically loads them. The processor is applied to scale raw CSV data on load, ensuring metrics computed on the test set are consistent with how the models were trained.</w:t>
        <w:br/>
        <w:br/>
        <w:t>Authentication: login page (username/password) gates all content. Credentials in configs/config.py (default: admin / ciciomt2024). Logout in sidebar.</w:t>
        <w:br/>
        <w:br/>
        <w:t>Live Inference Demo section at the bottom:</w:t>
        <w:br/>
        <w:t>- Model selector, FGSM attack toggle, epsilon control, delay slider</w:t>
        <w:br/>
        <w:t>- "Next Sample" button streams one test sample and runs prediction</w:t>
        <w:br/>
        <w:t>- Running accuracy tracker, average latency display</w:t>
        <w:br/>
        <w:t>- Accuracy trend bar chart (last 100 samples, batched in groups)</w:t>
        <w:br/>
        <w:t>- Latest predictions table with green/red correct/incorrect highlighting</w:t>
        <w:br/>
        <w:t>- Reset and clear controls</w:t>
        <w:br/>
        <w:br/>
        <w:t>Processor Scaling Fix: When loading raw CSV data (slow path), the dashboard now automatically checks for processor.pkl and scales the data before computing metrics. This prevents the data scale mismatch bug where models trained on scaled data would receive unscaled inputs, producing incorrect metrics.</w:t>
        <w:br/>
        <w:br/>
        <w:t>Run: streamlit run src/dashboard/streamlit_app.py</w:t>
      </w:r>
    </w:p>
    <w:p>
      <w:pPr>
        <w:pStyle w:val="Heading1"/>
      </w:pPr>
      <w:r>
        <w:t>13. API (src/api/main.py) + Streamer (src/api/streamer.py)</w:t>
      </w:r>
    </w:p>
    <w:p>
      <w:r>
        <w:t>FastAPI with REST + WebSocket endpoints (all secured except root and health):</w:t>
        <w:br/>
        <w:t>- GET / (info) — public</w:t>
        <w:br/>
        <w:t>- GET /live/status — public (health check)</w:t>
        <w:br/>
        <w:t>- GET /models — requires auth</w:t>
        <w:br/>
        <w:t>- POST /predict/{name} — requires auth</w:t>
        <w:br/>
        <w:t>- GET /live/next/{name} — requires auth, polls next test sample + prediction</w:t>
        <w:br/>
        <w:t>- WS /ws/live/{name} — requires auth (first message must include username/password)</w:t>
        <w:br/>
        <w:t>- POST /attack/fgsm, POST /attack/pgd, POST /defense/squeeze, POST /upload.</w:t>
        <w:br/>
        <w:br/>
        <w:t>Two authentication methods:</w:t>
        <w:br/>
        <w:t>1. HTTP Basic Auth (username/password from configs/config.py; default: admin / ciciomt2024)</w:t>
        <w:br/>
        <w:t>2. X-API-Key header (for programmatic clients)</w:t>
        <w:br/>
        <w:br/>
        <w:t>WebSocket supports control commands: stop, resume, attack, noattack, reset.</w:t>
        <w:br/>
        <w:br/>
        <w:t>IoMTStreamer class (streamer.py): loads processed test set, yields samples one at a time with configurable delay, optional FGSM perturbation, and per-sample prediction. Used by both the REST polling and WebSocket streaming endpoints.</w:t>
        <w:br/>
        <w:br/>
        <w:t>Real-time performance: XGBoost averages ~2-5ms per prediction, well within the &lt;100ms requirement for network intrusion detection.</w:t>
        <w:br/>
        <w:br/>
        <w:t>Run: uvicorn src.api.main:app --reload</w:t>
      </w:r>
    </w:p>
    <w:p>
      <w:pPr>
        <w:pStyle w:val="Heading1"/>
      </w:pPr>
      <w:r>
        <w:t>14. Deployment</w:t>
      </w:r>
    </w:p>
    <w:p>
      <w:r>
        <w:t>Dockerfile: python:3.10-slim, installs requirements, exposes ports 8000 (API) and 8501 (dashboard).</w:t>
        <w:br/>
        <w:br/>
        <w:t>docker-compose.yml: Two services (api, dashboard) with shared volumes for data/models/reports.</w:t>
        <w:br/>
        <w:br/>
        <w:t>Run: docker-compose -f deployment/docker-compose.yml up</w:t>
      </w:r>
    </w:p>
    <w:p>
      <w:pPr>
        <w:pStyle w:val="Heading1"/>
      </w:pPr>
      <w:r>
        <w:t>15. Tests</w:t>
      </w:r>
    </w:p>
    <w:p>
      <w:r>
        <w:t>test_attacks.py — FGSM and PGD output shape.</w:t>
        <w:br/>
        <w:t>test_defenses.py — Feature squeezing shape and valid accuracy.</w:t>
        <w:br/>
        <w:t>test_evaluation.py — Metrics in [0,1] and ASR correctness.</w:t>
        <w:br/>
        <w:t>test_preprocessing.py — Loader and processor functions.</w:t>
        <w:br/>
        <w:br/>
        <w:t>Run: python -m pytest tests/ -v</w:t>
      </w:r>
    </w:p>
    <w:p>
      <w:pPr>
        <w:pStyle w:val="Heading1"/>
      </w:pPr>
      <w:r>
        <w:t>16. How to Run Everything</w:t>
      </w:r>
    </w:p>
    <w:p>
      <w:r>
        <w:t>1. pip install -r requirements.txt</w:t>
      </w:r>
    </w:p>
    <w:p>
      <w:r>
        <w:t>2. Place dataset in data/raw/</w:t>
      </w:r>
    </w:p>
    <w:p>
      <w:r>
        <w:t>3. python scripts/run_pipeline.py</w:t>
      </w:r>
    </w:p>
    <w:p>
      <w:r>
        <w:t>4. streamlit run src/dashboard/streamlit_app.py  (login: admin / ciciomt2024)</w:t>
      </w:r>
    </w:p>
    <w:p>
      <w:r>
        <w:t>5. (Optional) uvicorn src.api.main:app --reload</w:t>
      </w:r>
    </w:p>
    <w:p>
      <w:r>
        <w:t>6. (Optional) Open src/dashboard/streamlit_app.py → click "Next Sample" for live inference</w:t>
      </w:r>
    </w:p>
    <w:p>
      <w:r>
        <w:t>7. (Optional) Connect to ws://localhost:8000/ws/live/xgboost for WebSocket streaming</w:t>
      </w:r>
    </w:p>
    <w:p>
      <w:r>
        <w:t>8. (Optional) docker-compose -f deployment/docker-compose.yml up</w:t>
      </w:r>
    </w:p>
    <w:p>
      <w:pPr>
        <w:pStyle w:val="Heading1"/>
      </w:pPr>
      <w:r>
        <w:t>17. Results Summary</w:t>
      </w:r>
    </w:p>
    <w:p>
      <w:pPr>
        <w:pStyle w:val="Heading2"/>
      </w:pPr>
      <w:r>
        <w:t>Clean Performance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 Score</w:t>
            </w:r>
          </w:p>
        </w:tc>
      </w:tr>
      <w:tr>
        <w:tc>
          <w:tcPr>
            <w:tcW w:type="dxa" w:w="1728"/>
          </w:tcPr>
          <w:p>
            <w:r>
              <w:t>Random Forest</w:t>
            </w:r>
          </w:p>
        </w:tc>
        <w:tc>
          <w:tcPr>
            <w:tcW w:type="dxa" w:w="1728"/>
          </w:tcPr>
          <w:p>
            <w:r>
              <w:t>0.7230</w:t>
            </w:r>
          </w:p>
        </w:tc>
        <w:tc>
          <w:tcPr>
            <w:tcW w:type="dxa" w:w="1728"/>
          </w:tcPr>
          <w:p>
            <w:r>
              <w:t>0.7625</w:t>
            </w:r>
          </w:p>
        </w:tc>
        <w:tc>
          <w:tcPr>
            <w:tcW w:type="dxa" w:w="1728"/>
          </w:tcPr>
          <w:p>
            <w:r>
              <w:t>0.7230</w:t>
            </w:r>
          </w:p>
        </w:tc>
        <w:tc>
          <w:tcPr>
            <w:tcW w:type="dxa" w:w="1728"/>
          </w:tcPr>
          <w:p>
            <w:r>
              <w:t>0.6928</w:t>
            </w:r>
          </w:p>
        </w:tc>
      </w:tr>
      <w:tr>
        <w:tc>
          <w:tcPr>
            <w:tcW w:type="dxa" w:w="1728"/>
          </w:tcPr>
          <w:p>
            <w:r>
              <w:t>XGBoost</w:t>
            </w:r>
          </w:p>
        </w:tc>
        <w:tc>
          <w:tcPr>
            <w:tcW w:type="dxa" w:w="1728"/>
          </w:tcPr>
          <w:p>
            <w:r>
              <w:t>0.9370</w:t>
            </w:r>
          </w:p>
        </w:tc>
        <w:tc>
          <w:tcPr>
            <w:tcW w:type="dxa" w:w="1728"/>
          </w:tcPr>
          <w:p>
            <w:r>
              <w:t>0.9411</w:t>
            </w:r>
          </w:p>
        </w:tc>
        <w:tc>
          <w:tcPr>
            <w:tcW w:type="dxa" w:w="1728"/>
          </w:tcPr>
          <w:p>
            <w:r>
              <w:t>0.9370</w:t>
            </w:r>
          </w:p>
        </w:tc>
        <w:tc>
          <w:tcPr>
            <w:tcW w:type="dxa" w:w="1728"/>
          </w:tcPr>
          <w:p>
            <w:r>
              <w:t>0.9363</w:t>
            </w:r>
          </w:p>
        </w:tc>
      </w:tr>
      <w:tr>
        <w:tc>
          <w:tcPr>
            <w:tcW w:type="dxa" w:w="1728"/>
          </w:tcPr>
          <w:p>
            <w:r>
              <w:t>LightGBM</w:t>
            </w:r>
          </w:p>
        </w:tc>
        <w:tc>
          <w:tcPr>
            <w:tcW w:type="dxa" w:w="1728"/>
          </w:tcPr>
          <w:p>
            <w:r>
              <w:t>0.5727</w:t>
            </w:r>
          </w:p>
        </w:tc>
        <w:tc>
          <w:tcPr>
            <w:tcW w:type="dxa" w:w="1728"/>
          </w:tcPr>
          <w:p>
            <w:r>
              <w:t>0.6605</w:t>
            </w:r>
          </w:p>
        </w:tc>
        <w:tc>
          <w:tcPr>
            <w:tcW w:type="dxa" w:w="1728"/>
          </w:tcPr>
          <w:p>
            <w:r>
              <w:t>0.5727</w:t>
            </w:r>
          </w:p>
        </w:tc>
        <w:tc>
          <w:tcPr>
            <w:tcW w:type="dxa" w:w="1728"/>
          </w:tcPr>
          <w:p>
            <w:r>
              <w:t>0.5635</w:t>
            </w:r>
          </w:p>
        </w:tc>
      </w:tr>
    </w:tbl>
    <w:p/>
    <w:p>
      <w:r>
        <w:t>XGBoost is the best model on clean data with 93.70% accuracy and 93.63% F1.</w:t>
      </w:r>
    </w:p>
    <w:p>
      <w:r>
        <w:t>Why XGBoost outperforms:</w:t>
        <w:br/>
        <w:t>- Boosting vs Bagging: XGBoost sequentially corrects errors of previous trees, capturing finer decision boundaries for the 51-class problem. Random Forest averages independent trees and cannot match this granularity with only 30 estimators.</w:t>
        <w:br/>
        <w:t>- Built-in Regularization: XGBoost applies L1/L2 regularization, preventing overfit while maintaining capacity. Random Forest has no equivalent and relies on hard depth/split limits.</w:t>
        <w:br/>
        <w:t>- Level-wise Growth: XGBoost grows trees level by level, which is robust to suboptimal hyperparameters. LightGBM uses leaf-wise growth that needs deeper trees or more iterations to converge — with 30 trees at depth 4 it underfits the 51-class space.</w:t>
      </w:r>
    </w:p>
    <w:p>
      <w:pPr>
        <w:pStyle w:val="Heading2"/>
      </w:pPr>
      <w:r>
        <w:t>Attack Impact</w:t>
      </w:r>
    </w:p>
    <w:p>
      <w:r>
        <w:t>At epsilon=0.01, FGSM drops accuracy from 93.70% to 18.38%.</w:t>
        <w:br/>
        <w:t>PGD drops it to 12.42%.</w:t>
        <w:br/>
        <w:br/>
        <w:t>Both attacks are devastating. Defenses are essential.</w:t>
      </w:r>
    </w:p>
    <w:p>
      <w:pPr>
        <w:pStyle w:val="Heading2"/>
      </w:pPr>
      <w:r>
        <w:t>Defense Comparison (FGSM)</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Defense</w:t>
            </w:r>
          </w:p>
        </w:tc>
        <w:tc>
          <w:tcPr>
            <w:tcW w:type="dxa" w:w="1234"/>
          </w:tcPr>
          <w:p>
            <w:r>
              <w:t>eps=0</w:t>
            </w:r>
          </w:p>
        </w:tc>
        <w:tc>
          <w:tcPr>
            <w:tcW w:type="dxa" w:w="1234"/>
          </w:tcPr>
          <w:p>
            <w:r>
              <w:t>eps=0.01</w:t>
            </w:r>
          </w:p>
        </w:tc>
        <w:tc>
          <w:tcPr>
            <w:tcW w:type="dxa" w:w="1234"/>
          </w:tcPr>
          <w:p>
            <w:r>
              <w:t>eps=0.05</w:t>
            </w:r>
          </w:p>
        </w:tc>
        <w:tc>
          <w:tcPr>
            <w:tcW w:type="dxa" w:w="1234"/>
          </w:tcPr>
          <w:p>
            <w:r>
              <w:t>eps=0.1</w:t>
            </w:r>
          </w:p>
        </w:tc>
        <w:tc>
          <w:tcPr>
            <w:tcW w:type="dxa" w:w="1234"/>
          </w:tcPr>
          <w:p>
            <w:r>
              <w:t>eps=0.2</w:t>
            </w:r>
          </w:p>
        </w:tc>
        <w:tc>
          <w:tcPr>
            <w:tcW w:type="dxa" w:w="1234"/>
          </w:tcPr>
          <w:p>
            <w:r>
              <w:t>eps=0.5</w:t>
            </w:r>
          </w:p>
        </w:tc>
      </w:tr>
      <w:tr>
        <w:tc>
          <w:tcPr>
            <w:tcW w:type="dxa" w:w="1234"/>
          </w:tcPr>
          <w:p>
            <w:r>
              <w:t>None (XGBoost)</w:t>
            </w:r>
          </w:p>
        </w:tc>
        <w:tc>
          <w:tcPr>
            <w:tcW w:type="dxa" w:w="1234"/>
          </w:tcPr>
          <w:p>
            <w:r>
              <w:t>0.9370</w:t>
            </w:r>
          </w:p>
        </w:tc>
        <w:tc>
          <w:tcPr>
            <w:tcW w:type="dxa" w:w="1234"/>
          </w:tcPr>
          <w:p>
            <w:r>
              <w:t>0.1838</w:t>
            </w:r>
          </w:p>
        </w:tc>
        <w:tc>
          <w:tcPr>
            <w:tcW w:type="dxa" w:w="1234"/>
          </w:tcPr>
          <w:p>
            <w:r>
              <w:t>0.1645</w:t>
            </w:r>
          </w:p>
        </w:tc>
        <w:tc>
          <w:tcPr>
            <w:tcW w:type="dxa" w:w="1234"/>
          </w:tcPr>
          <w:p>
            <w:r>
              <w:t>0.1632</w:t>
            </w:r>
          </w:p>
        </w:tc>
        <w:tc>
          <w:tcPr>
            <w:tcW w:type="dxa" w:w="1234"/>
          </w:tcPr>
          <w:p>
            <w:r>
              <w:t>0.1463</w:t>
            </w:r>
          </w:p>
        </w:tc>
        <w:tc>
          <w:tcPr>
            <w:tcW w:type="dxa" w:w="1234"/>
          </w:tcPr>
          <w:p>
            <w:r>
              <w:t>0.1304</w:t>
            </w:r>
          </w:p>
        </w:tc>
      </w:tr>
      <w:tr>
        <w:tc>
          <w:tcPr>
            <w:tcW w:type="dxa" w:w="1234"/>
          </w:tcPr>
          <w:p>
            <w:r>
              <w:t>Adversarial Training</w:t>
            </w:r>
          </w:p>
        </w:tc>
        <w:tc>
          <w:tcPr>
            <w:tcW w:type="dxa" w:w="1234"/>
          </w:tcPr>
          <w:p>
            <w:r>
              <w:t>0.6134</w:t>
            </w:r>
          </w:p>
        </w:tc>
        <w:tc>
          <w:tcPr>
            <w:tcW w:type="dxa" w:w="1234"/>
          </w:tcPr>
          <w:p>
            <w:r>
              <w:t>0.2603</w:t>
            </w:r>
          </w:p>
        </w:tc>
        <w:tc>
          <w:tcPr>
            <w:tcW w:type="dxa" w:w="1234"/>
          </w:tcPr>
          <w:p>
            <w:r>
              <w:t>0.3394</w:t>
            </w:r>
          </w:p>
        </w:tc>
        <w:tc>
          <w:tcPr>
            <w:tcW w:type="dxa" w:w="1234"/>
          </w:tcPr>
          <w:p>
            <w:r>
              <w:t>0.3803</w:t>
            </w:r>
          </w:p>
        </w:tc>
        <w:tc>
          <w:tcPr>
            <w:tcW w:type="dxa" w:w="1234"/>
          </w:tcPr>
          <w:p>
            <w:r>
              <w:t>0.2798</w:t>
            </w:r>
          </w:p>
        </w:tc>
        <w:tc>
          <w:tcPr>
            <w:tcW w:type="dxa" w:w="1234"/>
          </w:tcPr>
          <w:p>
            <w:r>
              <w:t>0.2373</w:t>
            </w:r>
          </w:p>
        </w:tc>
      </w:tr>
      <w:tr>
        <w:tc>
          <w:tcPr>
            <w:tcW w:type="dxa" w:w="1234"/>
          </w:tcPr>
          <w:p>
            <w:r>
              <w:t>Ensemble</w:t>
            </w:r>
          </w:p>
        </w:tc>
        <w:tc>
          <w:tcPr>
            <w:tcW w:type="dxa" w:w="1234"/>
          </w:tcPr>
          <w:p>
            <w:r>
              <w:t>0.8495</w:t>
            </w:r>
          </w:p>
        </w:tc>
        <w:tc>
          <w:tcPr>
            <w:tcW w:type="dxa" w:w="1234"/>
          </w:tcPr>
          <w:p>
            <w:r>
              <w:t>0.0827</w:t>
            </w:r>
          </w:p>
        </w:tc>
        <w:tc>
          <w:tcPr>
            <w:tcW w:type="dxa" w:w="1234"/>
          </w:tcPr>
          <w:p>
            <w:r>
              <w:t>0.0727</w:t>
            </w:r>
          </w:p>
        </w:tc>
        <w:tc>
          <w:tcPr>
            <w:tcW w:type="dxa" w:w="1234"/>
          </w:tcPr>
          <w:p>
            <w:r>
              <w:t>0.0585</w:t>
            </w:r>
          </w:p>
        </w:tc>
        <w:tc>
          <w:tcPr>
            <w:tcW w:type="dxa" w:w="1234"/>
          </w:tcPr>
          <w:p>
            <w:r>
              <w:t>0.0508</w:t>
            </w:r>
          </w:p>
        </w:tc>
        <w:tc>
          <w:tcPr>
            <w:tcW w:type="dxa" w:w="1234"/>
          </w:tcPr>
          <w:p>
            <w:r>
              <w:t>0.0363</w:t>
            </w:r>
          </w:p>
        </w:tc>
      </w:tr>
      <w:tr>
        <w:tc>
          <w:tcPr>
            <w:tcW w:type="dxa" w:w="1234"/>
          </w:tcPr>
          <w:p>
            <w:r>
              <w:t>Feature Selection</w:t>
            </w:r>
          </w:p>
        </w:tc>
        <w:tc>
          <w:tcPr>
            <w:tcW w:type="dxa" w:w="1234"/>
          </w:tcPr>
          <w:p>
            <w:r>
              <w:t>0.1634</w:t>
            </w:r>
          </w:p>
        </w:tc>
        <w:tc>
          <w:tcPr>
            <w:tcW w:type="dxa" w:w="1234"/>
          </w:tcPr>
          <w:p>
            <w:r>
              <w:t>0.1516</w:t>
            </w:r>
          </w:p>
        </w:tc>
        <w:tc>
          <w:tcPr>
            <w:tcW w:type="dxa" w:w="1234"/>
          </w:tcPr>
          <w:p>
            <w:r>
              <w:t>0.1515</w:t>
            </w:r>
          </w:p>
        </w:tc>
        <w:tc>
          <w:tcPr>
            <w:tcW w:type="dxa" w:w="1234"/>
          </w:tcPr>
          <w:p>
            <w:r>
              <w:t>0.0947</w:t>
            </w:r>
          </w:p>
        </w:tc>
        <w:tc>
          <w:tcPr>
            <w:tcW w:type="dxa" w:w="1234"/>
          </w:tcPr>
          <w:p>
            <w:r>
              <w:t>0.0998</w:t>
            </w:r>
          </w:p>
        </w:tc>
        <w:tc>
          <w:tcPr>
            <w:tcW w:type="dxa" w:w="1234"/>
          </w:tcPr>
          <w:p>
            <w:r>
              <w:t>0.0775</w:t>
            </w:r>
          </w:p>
        </w:tc>
      </w:tr>
    </w:tbl>
    <w:p/>
    <w:p>
      <w:r>
        <w:t>Adversarial training provides the most balanced robustness. The ensemble has high clean accuracy but collapses under attack. Feature selection (20 features) is too aggressive for 51 classes.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