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2D966" w14:textId="5AE6C879" w:rsidR="00F164DD" w:rsidRPr="00F164DD" w:rsidRDefault="00362189" w:rsidP="009158C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>
        <w:rPr>
          <w:rFonts w:ascii="Arial" w:eastAsia="Times New Roman" w:hAnsi="Arial" w:cs="Times New Roman"/>
          <w:sz w:val="34"/>
          <w:szCs w:val="34"/>
        </w:rPr>
        <w:t>I2C</w:t>
      </w:r>
      <w:r w:rsidR="003168F8">
        <w:rPr>
          <w:rFonts w:ascii="Arial" w:eastAsia="Times New Roman" w:hAnsi="Arial" w:cs="Times New Roman"/>
          <w:sz w:val="34"/>
          <w:szCs w:val="34"/>
        </w:rPr>
        <w:t xml:space="preserve"> EXERCISE</w:t>
      </w:r>
      <w:r w:rsidR="00F164DD" w:rsidRPr="00F164DD">
        <w:rPr>
          <w:rFonts w:ascii="Arial" w:eastAsia="Times New Roman" w:hAnsi="Arial" w:cs="Times New Roman"/>
          <w:sz w:val="34"/>
          <w:szCs w:val="34"/>
        </w:rPr>
        <w:t xml:space="preserve"> </w:t>
      </w:r>
      <w:r w:rsidR="00F164DD" w:rsidRPr="00F164DD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F164DD" w:rsidRPr="00F164DD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"https://eclass.hmu.gr/modules/document/file.php/TP190/%CE%95%CE%A1%CE%93%CE%91%CE%A3%CE%A4%CE%97%CE%A1%CE%99%CE%9F/Arduino%20-%20Bluetooth.pdf" \l "page=1" \o "Σελίδα 1" </w:instrText>
      </w:r>
      <w:r w:rsidR="00F164DD" w:rsidRPr="00F164DD">
        <w:rPr>
          <w:rFonts w:ascii="Times New Roman" w:eastAsia="Times New Roman" w:hAnsi="Times New Roman" w:cs="Times New Roman"/>
          <w:sz w:val="24"/>
          <w:szCs w:val="24"/>
        </w:rPr>
      </w:r>
      <w:r w:rsidR="00F164DD" w:rsidRPr="00F164DD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14:paraId="27CAFD4A" w14:textId="77777777" w:rsidR="00F164DD" w:rsidRPr="00F164DD" w:rsidRDefault="00F164DD" w:rsidP="00F164D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4DD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403E1203" w14:textId="36A94F1B" w:rsidR="00AF3AA7" w:rsidRPr="003168F8" w:rsidRDefault="00C84F81" w:rsidP="009158C1">
      <w:pPr>
        <w:spacing w:before="240" w:after="240" w:line="240" w:lineRule="auto"/>
        <w:jc w:val="both"/>
        <w:rPr>
          <w:rFonts w:ascii="Arial" w:eastAsia="Times New Roman" w:hAnsi="Arial" w:cs="Times New Roman"/>
          <w:sz w:val="25"/>
          <w:szCs w:val="25"/>
          <w:lang w:val="el-GR"/>
        </w:rPr>
      </w:pPr>
      <w:r>
        <w:rPr>
          <w:rFonts w:ascii="Arial" w:eastAsia="Times New Roman" w:hAnsi="Arial" w:cs="Times New Roman"/>
          <w:sz w:val="25"/>
          <w:szCs w:val="25"/>
        </w:rPr>
        <w:t>H</w:t>
      </w:r>
      <w:r w:rsidR="00AF3AA7">
        <w:rPr>
          <w:rFonts w:ascii="Arial" w:eastAsia="Times New Roman" w:hAnsi="Arial" w:cs="Times New Roman"/>
          <w:sz w:val="25"/>
          <w:szCs w:val="25"/>
          <w:lang w:val="el-GR"/>
        </w:rPr>
        <w:t xml:space="preserve"> άσκηση αναφέρεται στην επικοινωνία </w:t>
      </w:r>
      <w:r w:rsidR="00362189">
        <w:rPr>
          <w:rFonts w:ascii="Arial" w:eastAsia="Times New Roman" w:hAnsi="Arial" w:cs="Times New Roman"/>
          <w:sz w:val="25"/>
          <w:szCs w:val="25"/>
          <w:lang w:val="el-GR"/>
        </w:rPr>
        <w:t>δύο μικροελεγκτών</w:t>
      </w:r>
      <w:r w:rsidR="00AF3AA7" w:rsidRPr="003168F8">
        <w:rPr>
          <w:rFonts w:ascii="Arial" w:eastAsia="Times New Roman" w:hAnsi="Arial" w:cs="Times New Roman"/>
          <w:sz w:val="25"/>
          <w:szCs w:val="25"/>
          <w:lang w:val="el-GR"/>
        </w:rPr>
        <w:t xml:space="preserve"> </w:t>
      </w:r>
      <w:r w:rsidR="00AF3AA7">
        <w:rPr>
          <w:rFonts w:ascii="Arial" w:eastAsia="Times New Roman" w:hAnsi="Arial" w:cs="Times New Roman"/>
          <w:sz w:val="25"/>
          <w:szCs w:val="25"/>
          <w:lang w:val="el-GR"/>
        </w:rPr>
        <w:t xml:space="preserve">μέσω </w:t>
      </w:r>
      <w:r w:rsidR="00362189">
        <w:rPr>
          <w:rFonts w:ascii="Arial" w:eastAsia="Times New Roman" w:hAnsi="Arial" w:cs="Times New Roman"/>
          <w:sz w:val="25"/>
          <w:szCs w:val="25"/>
        </w:rPr>
        <w:t>I2C</w:t>
      </w:r>
      <w:r w:rsidR="00362189">
        <w:rPr>
          <w:rFonts w:ascii="Arial" w:eastAsia="Times New Roman" w:hAnsi="Arial" w:cs="Times New Roman"/>
          <w:sz w:val="25"/>
          <w:szCs w:val="25"/>
          <w:lang w:val="el-GR"/>
        </w:rPr>
        <w:t xml:space="preserve"> </w:t>
      </w:r>
      <w:r w:rsidR="00362189">
        <w:rPr>
          <w:rFonts w:ascii="Arial" w:eastAsia="Times New Roman" w:hAnsi="Arial" w:cs="Times New Roman"/>
          <w:sz w:val="25"/>
          <w:szCs w:val="25"/>
        </w:rPr>
        <w:t>bus</w:t>
      </w:r>
      <w:r w:rsidR="00AF3AA7" w:rsidRPr="003168F8">
        <w:rPr>
          <w:rFonts w:ascii="Arial" w:eastAsia="Times New Roman" w:hAnsi="Arial" w:cs="Times New Roman"/>
          <w:sz w:val="25"/>
          <w:szCs w:val="25"/>
          <w:lang w:val="el-GR"/>
        </w:rPr>
        <w:t xml:space="preserve">. </w:t>
      </w:r>
    </w:p>
    <w:p w14:paraId="28B9EB6F" w14:textId="2596E4B0" w:rsidR="00C84F81" w:rsidRDefault="00F164DD" w:rsidP="009158C1">
      <w:pPr>
        <w:spacing w:before="240" w:after="240" w:line="240" w:lineRule="auto"/>
        <w:jc w:val="both"/>
        <w:rPr>
          <w:rFonts w:ascii="Arial" w:eastAsia="Times New Roman" w:hAnsi="Arial" w:cs="Arial"/>
          <w:sz w:val="25"/>
          <w:szCs w:val="25"/>
          <w:lang w:val="el-GR"/>
        </w:rPr>
      </w:pPr>
      <w:r w:rsidRPr="00C84F81">
        <w:rPr>
          <w:rFonts w:ascii="Arial" w:eastAsia="Times New Roman" w:hAnsi="Arial" w:cs="Arial"/>
          <w:sz w:val="25"/>
          <w:szCs w:val="25"/>
          <w:lang w:val="el-GR"/>
        </w:rPr>
        <w:t>Στόχος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είναι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να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δημιουργήσουμε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μία "γλώσσα - πρωτόκολλο" που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να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είναι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κατανοητή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από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="00362189">
        <w:rPr>
          <w:rFonts w:ascii="Arial" w:eastAsia="Times New Roman" w:hAnsi="Arial" w:cs="Arial"/>
          <w:sz w:val="25"/>
          <w:szCs w:val="25"/>
          <w:lang w:val="el-GR"/>
        </w:rPr>
        <w:t>τους μικροελεγκτές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, έτσι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ώστε, μέσω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="00362189">
        <w:rPr>
          <w:rFonts w:ascii="Arial" w:eastAsia="Times New Roman" w:hAnsi="Arial" w:cs="Arial"/>
          <w:sz w:val="25"/>
          <w:szCs w:val="25"/>
          <w:lang w:val="el-GR"/>
        </w:rPr>
        <w:t xml:space="preserve">μιας τοπολογίας </w:t>
      </w:r>
      <w:r w:rsidR="00362189">
        <w:rPr>
          <w:rFonts w:ascii="Arial" w:eastAsia="Times New Roman" w:hAnsi="Arial" w:cs="Arial"/>
          <w:sz w:val="25"/>
          <w:szCs w:val="25"/>
        </w:rPr>
        <w:t xml:space="preserve">master-slave, </w:t>
      </w:r>
      <w:r w:rsidR="00362189">
        <w:rPr>
          <w:rFonts w:ascii="Arial" w:eastAsia="Times New Roman" w:hAnsi="Arial" w:cs="Arial"/>
          <w:sz w:val="25"/>
          <w:szCs w:val="25"/>
          <w:lang w:val="el-GR"/>
        </w:rPr>
        <w:t xml:space="preserve">ο μάστερ να μπορεί να ελέγξει 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>(</w:t>
      </w:r>
      <w:r w:rsidR="00FC0168" w:rsidRPr="00C84F81">
        <w:rPr>
          <w:rFonts w:ascii="Arial" w:eastAsia="Times New Roman" w:hAnsi="Arial" w:cs="Arial"/>
          <w:sz w:val="25"/>
          <w:szCs w:val="25"/>
        </w:rPr>
        <w:t>Write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)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οποιο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>ν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δήποτε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επενεργητή είναι συνδεδεμένος σε ένα </w:t>
      </w:r>
      <w:r w:rsidRPr="00C84F81">
        <w:rPr>
          <w:rFonts w:ascii="Arial" w:eastAsia="Times New Roman" w:hAnsi="Arial" w:cs="Arial"/>
          <w:sz w:val="25"/>
          <w:szCs w:val="25"/>
        </w:rPr>
        <w:t>pin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, ή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να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διαβάσ</w:t>
      </w:r>
      <w:r w:rsidR="00362189">
        <w:rPr>
          <w:rFonts w:ascii="Arial" w:eastAsia="Times New Roman" w:hAnsi="Arial" w:cs="Arial"/>
          <w:sz w:val="25"/>
          <w:szCs w:val="25"/>
          <w:lang w:val="el-GR"/>
        </w:rPr>
        <w:t xml:space="preserve">ει 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>(</w:t>
      </w:r>
      <w:r w:rsidR="00FC0168" w:rsidRPr="00C84F81">
        <w:rPr>
          <w:rFonts w:ascii="Arial" w:eastAsia="Times New Roman" w:hAnsi="Arial" w:cs="Arial"/>
          <w:sz w:val="25"/>
          <w:szCs w:val="25"/>
        </w:rPr>
        <w:t>Read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)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την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τιμή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από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οποιοδήποτε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αισθητήριο είναι συνδεδεμένο σε ένα </w:t>
      </w:r>
      <w:r w:rsidRPr="00C84F81">
        <w:rPr>
          <w:rFonts w:ascii="Arial" w:eastAsia="Times New Roman" w:hAnsi="Arial" w:cs="Arial"/>
          <w:sz w:val="25"/>
          <w:szCs w:val="25"/>
        </w:rPr>
        <w:t>pin</w:t>
      </w:r>
      <w:r w:rsidR="00362189">
        <w:rPr>
          <w:rFonts w:ascii="Arial" w:eastAsia="Times New Roman" w:hAnsi="Arial" w:cs="Arial"/>
          <w:sz w:val="25"/>
          <w:szCs w:val="25"/>
          <w:lang w:val="el-GR"/>
        </w:rPr>
        <w:t xml:space="preserve"> στην πλευρά του </w:t>
      </w:r>
      <w:r w:rsidR="00362189">
        <w:rPr>
          <w:rFonts w:ascii="Arial" w:eastAsia="Times New Roman" w:hAnsi="Arial" w:cs="Arial"/>
          <w:sz w:val="25"/>
          <w:szCs w:val="25"/>
        </w:rPr>
        <w:t>slave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.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Οι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υποστηριζόμενες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εντολές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θα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πρέπει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να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είναι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της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μορφής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[</w:t>
      </w:r>
      <w:r w:rsidR="00FC0168" w:rsidRPr="00C84F81">
        <w:rPr>
          <w:rFonts w:ascii="Arial" w:eastAsia="Times New Roman" w:hAnsi="Arial" w:cs="Arial"/>
          <w:sz w:val="25"/>
          <w:szCs w:val="25"/>
        </w:rPr>
        <w:t>W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]</w:t>
      </w:r>
      <w:r w:rsidR="00FD3598" w:rsidRPr="003168F8">
        <w:rPr>
          <w:rFonts w:ascii="Arial" w:eastAsia="Times New Roman" w:hAnsi="Arial" w:cs="Arial"/>
          <w:sz w:val="25"/>
          <w:szCs w:val="25"/>
          <w:lang w:val="el-GR"/>
        </w:rPr>
        <w:t>[</w:t>
      </w:r>
      <w:r w:rsidR="00FD3598" w:rsidRPr="00C84F81">
        <w:rPr>
          <w:rFonts w:ascii="Arial" w:eastAsia="Times New Roman" w:hAnsi="Arial" w:cs="Arial"/>
          <w:sz w:val="25"/>
          <w:szCs w:val="25"/>
        </w:rPr>
        <w:t>D</w:t>
      </w:r>
      <w:r w:rsidR="00FD3598" w:rsidRPr="003168F8">
        <w:rPr>
          <w:rFonts w:ascii="Arial" w:eastAsia="Times New Roman" w:hAnsi="Arial" w:cs="Arial"/>
          <w:sz w:val="25"/>
          <w:szCs w:val="25"/>
          <w:lang w:val="el-GR"/>
        </w:rPr>
        <w:t>/</w:t>
      </w:r>
      <w:r w:rsidR="00FD3598" w:rsidRPr="00C84F81">
        <w:rPr>
          <w:rFonts w:ascii="Arial" w:eastAsia="Times New Roman" w:hAnsi="Arial" w:cs="Arial"/>
          <w:sz w:val="25"/>
          <w:szCs w:val="25"/>
        </w:rPr>
        <w:t>A</w:t>
      </w:r>
      <w:r w:rsidR="00FD3598" w:rsidRPr="003168F8">
        <w:rPr>
          <w:rFonts w:ascii="Arial" w:eastAsia="Times New Roman" w:hAnsi="Arial" w:cs="Arial"/>
          <w:sz w:val="25"/>
          <w:szCs w:val="25"/>
          <w:lang w:val="el-GR"/>
        </w:rPr>
        <w:t>]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[</w:t>
      </w:r>
      <w:r w:rsidRPr="00C84F81">
        <w:rPr>
          <w:rFonts w:ascii="Arial" w:eastAsia="Times New Roman" w:hAnsi="Arial" w:cs="Arial"/>
          <w:sz w:val="25"/>
          <w:szCs w:val="25"/>
        </w:rPr>
        <w:t>NUM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]_[0</w:t>
      </w:r>
      <w:r w:rsidR="00FD3598" w:rsidRPr="003168F8">
        <w:rPr>
          <w:rFonts w:ascii="Arial" w:eastAsia="Times New Roman" w:hAnsi="Arial" w:cs="Arial"/>
          <w:sz w:val="25"/>
          <w:szCs w:val="25"/>
          <w:lang w:val="el-GR"/>
        </w:rPr>
        <w:t>-255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]ή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[</w:t>
      </w:r>
      <w:r w:rsidR="00FC0168" w:rsidRPr="00C84F81">
        <w:rPr>
          <w:rFonts w:ascii="Arial" w:eastAsia="Times New Roman" w:hAnsi="Arial" w:cs="Arial"/>
          <w:sz w:val="25"/>
          <w:szCs w:val="25"/>
        </w:rPr>
        <w:t>R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]</w:t>
      </w:r>
      <w:r w:rsidR="00AF3AA7" w:rsidRPr="003168F8">
        <w:rPr>
          <w:rFonts w:ascii="Arial" w:eastAsia="Times New Roman" w:hAnsi="Arial" w:cs="Arial"/>
          <w:sz w:val="25"/>
          <w:szCs w:val="25"/>
          <w:lang w:val="el-GR"/>
        </w:rPr>
        <w:t>[</w:t>
      </w:r>
      <w:r w:rsidR="00AF3AA7" w:rsidRPr="00C84F81">
        <w:rPr>
          <w:rFonts w:ascii="Arial" w:eastAsia="Times New Roman" w:hAnsi="Arial" w:cs="Arial"/>
          <w:sz w:val="25"/>
          <w:szCs w:val="25"/>
        </w:rPr>
        <w:t>D</w:t>
      </w:r>
      <w:r w:rsidR="00AF3AA7" w:rsidRPr="003168F8">
        <w:rPr>
          <w:rFonts w:ascii="Arial" w:eastAsia="Times New Roman" w:hAnsi="Arial" w:cs="Arial"/>
          <w:sz w:val="25"/>
          <w:szCs w:val="25"/>
          <w:lang w:val="el-GR"/>
        </w:rPr>
        <w:t>/</w:t>
      </w:r>
      <w:r w:rsidR="00AF3AA7" w:rsidRPr="00C84F81">
        <w:rPr>
          <w:rFonts w:ascii="Arial" w:eastAsia="Times New Roman" w:hAnsi="Arial" w:cs="Arial"/>
          <w:sz w:val="25"/>
          <w:szCs w:val="25"/>
        </w:rPr>
        <w:t>A</w:t>
      </w:r>
      <w:r w:rsidR="00AF3AA7" w:rsidRPr="003168F8">
        <w:rPr>
          <w:rFonts w:ascii="Arial" w:eastAsia="Times New Roman" w:hAnsi="Arial" w:cs="Arial"/>
          <w:sz w:val="25"/>
          <w:szCs w:val="25"/>
          <w:lang w:val="el-GR"/>
        </w:rPr>
        <w:t>]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[</w:t>
      </w:r>
      <w:r w:rsidRPr="00C84F81">
        <w:rPr>
          <w:rFonts w:ascii="Arial" w:eastAsia="Times New Roman" w:hAnsi="Arial" w:cs="Arial"/>
          <w:sz w:val="25"/>
          <w:szCs w:val="25"/>
        </w:rPr>
        <w:t>NUM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]. Για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παράδειγμα, η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εντολή "</w:t>
      </w:r>
      <w:r w:rsidR="00FC0168" w:rsidRPr="00C84F81">
        <w:rPr>
          <w:rFonts w:ascii="Arial" w:eastAsia="Times New Roman" w:hAnsi="Arial" w:cs="Arial"/>
          <w:sz w:val="25"/>
          <w:szCs w:val="25"/>
        </w:rPr>
        <w:t>W</w:t>
      </w:r>
      <w:r w:rsidR="00F23C8A" w:rsidRPr="00C84F81">
        <w:rPr>
          <w:rFonts w:ascii="Arial" w:eastAsia="Times New Roman" w:hAnsi="Arial" w:cs="Arial"/>
          <w:sz w:val="25"/>
          <w:szCs w:val="25"/>
        </w:rPr>
        <w:t>D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13_1", θα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πρέπει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να "ενεργοποιεί" το </w:t>
      </w:r>
      <w:r w:rsidRPr="00C84F81">
        <w:rPr>
          <w:rFonts w:ascii="Arial" w:eastAsia="Times New Roman" w:hAnsi="Arial" w:cs="Arial"/>
          <w:sz w:val="25"/>
          <w:szCs w:val="25"/>
        </w:rPr>
        <w:t>pin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13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κάνοντάς το </w:t>
      </w:r>
      <w:r w:rsidR="00FC0168" w:rsidRPr="00C84F81">
        <w:rPr>
          <w:rFonts w:ascii="Arial" w:eastAsia="Times New Roman" w:hAnsi="Arial" w:cs="Arial"/>
          <w:sz w:val="25"/>
          <w:szCs w:val="25"/>
        </w:rPr>
        <w:t>HIGH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. Αντίστοιχα, η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εντολή "</w:t>
      </w:r>
      <w:r w:rsidR="00FC0168" w:rsidRPr="00C84F81">
        <w:rPr>
          <w:rFonts w:ascii="Arial" w:eastAsia="Times New Roman" w:hAnsi="Arial" w:cs="Arial"/>
          <w:sz w:val="25"/>
          <w:szCs w:val="25"/>
        </w:rPr>
        <w:t>W</w:t>
      </w:r>
      <w:r w:rsidR="00F23C8A" w:rsidRPr="00C84F81">
        <w:rPr>
          <w:rFonts w:ascii="Arial" w:eastAsia="Times New Roman" w:hAnsi="Arial" w:cs="Arial"/>
          <w:sz w:val="25"/>
          <w:szCs w:val="25"/>
        </w:rPr>
        <w:t>D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11_0", θα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πρέπει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να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απενεργοποιεί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το </w:t>
      </w:r>
      <w:r w:rsidRPr="00C84F81">
        <w:rPr>
          <w:rFonts w:ascii="Arial" w:eastAsia="Times New Roman" w:hAnsi="Arial" w:cs="Arial"/>
          <w:sz w:val="25"/>
          <w:szCs w:val="25"/>
        </w:rPr>
        <w:t>pin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11. </w:t>
      </w:r>
      <w:r w:rsidR="00F23C8A" w:rsidRPr="00C84F81">
        <w:rPr>
          <w:rFonts w:ascii="Arial" w:eastAsia="Times New Roman" w:hAnsi="Arial" w:cs="Arial"/>
          <w:sz w:val="25"/>
          <w:szCs w:val="25"/>
          <w:lang w:val="el-GR"/>
        </w:rPr>
        <w:t>Ομοίως, η "</w:t>
      </w:r>
      <w:r w:rsidR="00F23C8A" w:rsidRPr="00C84F81">
        <w:rPr>
          <w:rFonts w:ascii="Arial" w:eastAsia="Times New Roman" w:hAnsi="Arial" w:cs="Arial"/>
          <w:sz w:val="25"/>
          <w:szCs w:val="25"/>
        </w:rPr>
        <w:t>W</w:t>
      </w:r>
      <w:r w:rsidR="00F23C8A" w:rsidRPr="00C84F81">
        <w:rPr>
          <w:rFonts w:ascii="Arial" w:eastAsia="Times New Roman" w:hAnsi="Arial" w:cs="Arial"/>
          <w:sz w:val="25"/>
          <w:szCs w:val="25"/>
          <w:lang w:val="el-GR"/>
        </w:rPr>
        <w:t>Α16_</w:t>
      </w:r>
      <w:r w:rsidR="00F23C8A" w:rsidRPr="003168F8">
        <w:rPr>
          <w:rFonts w:ascii="Arial" w:eastAsia="Times New Roman" w:hAnsi="Arial" w:cs="Arial"/>
          <w:sz w:val="25"/>
          <w:szCs w:val="25"/>
          <w:lang w:val="el-GR"/>
        </w:rPr>
        <w:t>100</w:t>
      </w:r>
      <w:r w:rsidR="00F23C8A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", θα πρέπει να ενεργοποιεί το  </w:t>
      </w:r>
      <w:r w:rsidR="00F23C8A" w:rsidRPr="00C84F81">
        <w:rPr>
          <w:rFonts w:ascii="Arial" w:eastAsia="Times New Roman" w:hAnsi="Arial" w:cs="Arial"/>
          <w:sz w:val="25"/>
          <w:szCs w:val="25"/>
        </w:rPr>
        <w:t>pin</w:t>
      </w:r>
      <w:r w:rsidR="00F23C8A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16 με </w:t>
      </w:r>
      <w:r w:rsidR="00F23C8A" w:rsidRPr="00C84F81">
        <w:rPr>
          <w:rFonts w:ascii="Arial" w:eastAsia="Times New Roman" w:hAnsi="Arial" w:cs="Arial"/>
          <w:sz w:val="25"/>
          <w:szCs w:val="25"/>
        </w:rPr>
        <w:t>duty</w:t>
      </w:r>
      <w:r w:rsidR="00F23C8A" w:rsidRPr="003168F8">
        <w:rPr>
          <w:rFonts w:ascii="Arial" w:eastAsia="Times New Roman" w:hAnsi="Arial" w:cs="Arial"/>
          <w:sz w:val="25"/>
          <w:szCs w:val="25"/>
          <w:lang w:val="el-GR"/>
        </w:rPr>
        <w:t>-</w:t>
      </w:r>
      <w:r w:rsidR="00F23C8A" w:rsidRPr="00C84F81">
        <w:rPr>
          <w:rFonts w:ascii="Arial" w:eastAsia="Times New Roman" w:hAnsi="Arial" w:cs="Arial"/>
          <w:sz w:val="25"/>
          <w:szCs w:val="25"/>
        </w:rPr>
        <w:t>cycle</w:t>
      </w:r>
      <w:r w:rsidR="00F23C8A" w:rsidRPr="003168F8">
        <w:rPr>
          <w:rFonts w:ascii="Arial" w:eastAsia="Times New Roman" w:hAnsi="Arial" w:cs="Arial"/>
          <w:sz w:val="25"/>
          <w:szCs w:val="25"/>
          <w:lang w:val="el-GR"/>
        </w:rPr>
        <w:t xml:space="preserve"> 100</w:t>
      </w:r>
      <w:r w:rsidR="00F23C8A" w:rsidRPr="00C84F81">
        <w:rPr>
          <w:rFonts w:ascii="Arial" w:eastAsia="Times New Roman" w:hAnsi="Arial" w:cs="Arial"/>
          <w:sz w:val="25"/>
          <w:szCs w:val="25"/>
          <w:lang w:val="el-GR"/>
        </w:rPr>
        <w:t>.</w:t>
      </w:r>
      <w:r w:rsidR="00F23C8A" w:rsidRPr="003168F8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Η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εντολή "</w:t>
      </w:r>
      <w:r w:rsidR="00FC0168" w:rsidRPr="00C84F81">
        <w:rPr>
          <w:rFonts w:ascii="Arial" w:eastAsia="Times New Roman" w:hAnsi="Arial" w:cs="Arial"/>
          <w:sz w:val="25"/>
          <w:szCs w:val="25"/>
        </w:rPr>
        <w:t>R</w:t>
      </w:r>
      <w:r w:rsidR="00F23C8A" w:rsidRPr="00C84F81">
        <w:rPr>
          <w:rFonts w:ascii="Arial" w:eastAsia="Times New Roman" w:hAnsi="Arial" w:cs="Arial"/>
          <w:sz w:val="25"/>
          <w:szCs w:val="25"/>
        </w:rPr>
        <w:t>D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4"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="00F23C8A" w:rsidRPr="00C84F81">
        <w:rPr>
          <w:rFonts w:ascii="Arial" w:eastAsia="Times New Roman" w:hAnsi="Arial" w:cs="Arial"/>
          <w:sz w:val="25"/>
          <w:szCs w:val="25"/>
          <w:lang w:val="el-GR"/>
        </w:rPr>
        <w:t>θα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μας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επιστρέφει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την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τιμή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που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διάβασε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από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το </w:t>
      </w:r>
      <w:r w:rsidR="00F23C8A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ψηφιακό </w:t>
      </w:r>
      <w:r w:rsidRPr="00C84F81">
        <w:rPr>
          <w:rFonts w:ascii="Arial" w:eastAsia="Times New Roman" w:hAnsi="Arial" w:cs="Arial"/>
          <w:sz w:val="25"/>
          <w:szCs w:val="25"/>
        </w:rPr>
        <w:t>pin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4</w:t>
      </w:r>
      <w:r w:rsidR="00F23C8A" w:rsidRPr="00C84F81">
        <w:rPr>
          <w:rFonts w:ascii="Arial" w:eastAsia="Times New Roman" w:hAnsi="Arial" w:cs="Arial"/>
          <w:sz w:val="25"/>
          <w:szCs w:val="25"/>
          <w:lang w:val="el-GR"/>
        </w:rPr>
        <w:t>, ενώ η "</w:t>
      </w:r>
      <w:r w:rsidR="00F23C8A" w:rsidRPr="00C84F81">
        <w:rPr>
          <w:rFonts w:ascii="Arial" w:eastAsia="Times New Roman" w:hAnsi="Arial" w:cs="Arial"/>
          <w:sz w:val="25"/>
          <w:szCs w:val="25"/>
        </w:rPr>
        <w:t>R</w:t>
      </w:r>
      <w:r w:rsidR="00F23C8A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Α14" από το αναλογικό </w:t>
      </w:r>
      <w:r w:rsidR="00F23C8A" w:rsidRPr="00C84F81">
        <w:rPr>
          <w:rFonts w:ascii="Arial" w:eastAsia="Times New Roman" w:hAnsi="Arial" w:cs="Arial"/>
          <w:sz w:val="25"/>
          <w:szCs w:val="25"/>
        </w:rPr>
        <w:t>pin</w:t>
      </w:r>
      <w:r w:rsidR="00C84F81" w:rsidRPr="003168F8">
        <w:rPr>
          <w:rFonts w:ascii="Arial" w:eastAsia="Times New Roman" w:hAnsi="Arial" w:cs="Arial"/>
          <w:sz w:val="25"/>
          <w:szCs w:val="25"/>
          <w:lang w:val="el-GR"/>
        </w:rPr>
        <w:t xml:space="preserve"> 14</w:t>
      </w:r>
      <w:r w:rsidRPr="00C84F81">
        <w:rPr>
          <w:rFonts w:ascii="Arial" w:eastAsia="Times New Roman" w:hAnsi="Arial" w:cs="Arial"/>
          <w:sz w:val="25"/>
          <w:szCs w:val="25"/>
          <w:lang w:val="el-GR"/>
        </w:rPr>
        <w:t>.</w:t>
      </w:r>
      <w:r w:rsidR="00FC0168" w:rsidRPr="00C84F81">
        <w:rPr>
          <w:rFonts w:ascii="Arial" w:eastAsia="Times New Roman" w:hAnsi="Arial" w:cs="Arial"/>
          <w:sz w:val="25"/>
          <w:szCs w:val="25"/>
          <w:lang w:val="el-GR"/>
        </w:rPr>
        <w:t xml:space="preserve"> </w:t>
      </w:r>
    </w:p>
    <w:p w14:paraId="4B4CE3B6" w14:textId="24381DB8" w:rsidR="00362189" w:rsidRPr="00362189" w:rsidRDefault="00362189" w:rsidP="009158C1">
      <w:pPr>
        <w:spacing w:before="240" w:after="240" w:line="240" w:lineRule="auto"/>
        <w:jc w:val="both"/>
        <w:rPr>
          <w:rFonts w:ascii="Arial" w:eastAsia="Times New Roman" w:hAnsi="Arial" w:cs="Arial"/>
          <w:sz w:val="25"/>
          <w:szCs w:val="25"/>
        </w:rPr>
      </w:pPr>
      <w:r>
        <w:rPr>
          <w:rFonts w:ascii="Arial" w:eastAsia="Times New Roman" w:hAnsi="Arial" w:cs="Arial"/>
          <w:sz w:val="25"/>
          <w:szCs w:val="25"/>
          <w:lang w:val="el-GR"/>
        </w:rPr>
        <w:t>Ν</w:t>
      </w:r>
      <w:r w:rsidR="00465E91">
        <w:rPr>
          <w:rFonts w:ascii="Arial" w:eastAsia="Times New Roman" w:hAnsi="Arial" w:cs="Arial"/>
          <w:sz w:val="25"/>
          <w:szCs w:val="25"/>
          <w:lang w:val="el-GR"/>
        </w:rPr>
        <w:t>α</w:t>
      </w:r>
      <w:r>
        <w:rPr>
          <w:rFonts w:ascii="Arial" w:eastAsia="Times New Roman" w:hAnsi="Arial" w:cs="Arial"/>
          <w:sz w:val="25"/>
          <w:szCs w:val="25"/>
          <w:lang w:val="el-GR"/>
        </w:rPr>
        <w:t xml:space="preserve"> υλοποιήσετε την άσκηση στο </w:t>
      </w:r>
      <w:r>
        <w:rPr>
          <w:rFonts w:ascii="Arial" w:eastAsia="Times New Roman" w:hAnsi="Arial" w:cs="Arial"/>
          <w:sz w:val="25"/>
          <w:szCs w:val="25"/>
        </w:rPr>
        <w:t>tinkercad.</w:t>
      </w:r>
    </w:p>
    <w:sectPr w:rsidR="00362189" w:rsidRPr="0036218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EC4"/>
    <w:rsid w:val="001E0256"/>
    <w:rsid w:val="003168F8"/>
    <w:rsid w:val="00362189"/>
    <w:rsid w:val="003F5EC4"/>
    <w:rsid w:val="00465E91"/>
    <w:rsid w:val="009158C1"/>
    <w:rsid w:val="00AF3AA7"/>
    <w:rsid w:val="00C84F81"/>
    <w:rsid w:val="00DC10B1"/>
    <w:rsid w:val="00E40BD7"/>
    <w:rsid w:val="00F164DD"/>
    <w:rsid w:val="00F23C8A"/>
    <w:rsid w:val="00FC0168"/>
    <w:rsid w:val="00FD3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4C12C"/>
  <w15:chartTrackingRefBased/>
  <w15:docId w15:val="{BE511DB0-7A63-4030-BDCF-3018D6A35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-">
    <w:name w:val="Hyperlink"/>
    <w:basedOn w:val="a0"/>
    <w:uiPriority w:val="99"/>
    <w:unhideWhenUsed/>
    <w:rsid w:val="00F164DD"/>
    <w:rPr>
      <w:color w:val="0000FF"/>
      <w:u w:val="single"/>
    </w:rPr>
  </w:style>
  <w:style w:type="character" w:styleId="a3">
    <w:name w:val="Unresolved Mention"/>
    <w:basedOn w:val="a0"/>
    <w:uiPriority w:val="99"/>
    <w:semiHidden/>
    <w:unhideWhenUsed/>
    <w:rsid w:val="009158C1"/>
    <w:rPr>
      <w:color w:val="605E5C"/>
      <w:shd w:val="clear" w:color="auto" w:fill="E1DFDD"/>
    </w:rPr>
  </w:style>
  <w:style w:type="paragraph" w:styleId="-HTML">
    <w:name w:val="HTML Preformatted"/>
    <w:basedOn w:val="a"/>
    <w:link w:val="-HTMLChar"/>
    <w:uiPriority w:val="99"/>
    <w:semiHidden/>
    <w:unhideWhenUsed/>
    <w:rsid w:val="003168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-HTMLChar">
    <w:name w:val="Προ-διαμορφωμένο HTML Char"/>
    <w:basedOn w:val="a0"/>
    <w:link w:val="-HTML"/>
    <w:uiPriority w:val="99"/>
    <w:semiHidden/>
    <w:rsid w:val="003168F8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a0"/>
    <w:rsid w:val="003168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4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17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6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7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Spiros</dc:creator>
  <cp:keywords/>
  <dc:description/>
  <cp:lastModifiedBy>spyros panagiotakis</cp:lastModifiedBy>
  <cp:revision>7</cp:revision>
  <dcterms:created xsi:type="dcterms:W3CDTF">2020-11-18T18:19:00Z</dcterms:created>
  <dcterms:modified xsi:type="dcterms:W3CDTF">2023-05-05T13:34:00Z</dcterms:modified>
</cp:coreProperties>
</file>