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21BD1" w:rsidRPr="00F64D51" w:rsidRDefault="00F64D51">
      <w:pPr>
        <w:spacing w:after="60"/>
        <w:rPr>
          <w:sz w:val="15"/>
          <w:szCs w:val="15"/>
        </w:rPr>
      </w:pPr>
      <w:r w:rsidRPr="00F64D51">
        <w:rPr>
          <w:b/>
          <w:bCs/>
          <w:sz w:val="15"/>
          <w:szCs w:val="15"/>
        </w:rPr>
        <w:t>Code Evaluation: medicaid_claims_checker</w:t>
      </w:r>
    </w:p>
    <w:p w:rsidR="00121BD1" w:rsidRPr="00F64D51" w:rsidRDefault="00F64D51">
      <w:pPr>
        <w:spacing w:after="40"/>
        <w:rPr>
          <w:sz w:val="15"/>
          <w:szCs w:val="15"/>
        </w:rPr>
      </w:pPr>
      <w:r w:rsidRPr="00F64D51">
        <w:rPr>
          <w:b/>
          <w:bCs/>
          <w:sz w:val="15"/>
          <w:szCs w:val="15"/>
        </w:rPr>
        <w:t xml:space="preserve">Evaluation Date: </w:t>
      </w:r>
      <w:r w:rsidRPr="00F64D51">
        <w:rPr>
          <w:sz w:val="15"/>
          <w:szCs w:val="15"/>
        </w:rPr>
        <w:t>April 22, 2026</w:t>
      </w:r>
    </w:p>
    <w:p w:rsidR="00121BD1" w:rsidRPr="00F64D51" w:rsidRDefault="00F64D51">
      <w:pPr>
        <w:spacing w:after="120"/>
        <w:rPr>
          <w:sz w:val="15"/>
          <w:szCs w:val="15"/>
        </w:rPr>
      </w:pPr>
      <w:r w:rsidRPr="00F64D51">
        <w:rPr>
          <w:b/>
          <w:bCs/>
          <w:sz w:val="15"/>
          <w:szCs w:val="15"/>
        </w:rPr>
        <w:t xml:space="preserve">Scope: </w:t>
      </w:r>
      <w:r w:rsidRPr="00F64D51">
        <w:rPr>
          <w:sz w:val="15"/>
          <w:szCs w:val="15"/>
        </w:rPr>
        <w:t xml:space="preserve">Full source review — Haskell DSL engine + Phoenix </w:t>
      </w:r>
      <w:proofErr w:type="spellStart"/>
      <w:r w:rsidRPr="00F64D51">
        <w:rPr>
          <w:sz w:val="15"/>
          <w:szCs w:val="15"/>
        </w:rPr>
        <w:t>LiveView</w:t>
      </w:r>
      <w:proofErr w:type="spellEnd"/>
      <w:r w:rsidRPr="00F64D51">
        <w:rPr>
          <w:sz w:val="15"/>
          <w:szCs w:val="15"/>
        </w:rPr>
        <w:t xml:space="preserve"> frontend</w:t>
      </w:r>
    </w:p>
    <w:p w:rsidR="00121BD1" w:rsidRPr="00F64D51" w:rsidRDefault="00121BD1">
      <w:pPr>
        <w:pBdr>
          <w:bottom w:val="single" w:sz="4" w:space="1" w:color="BBBBBB"/>
        </w:pBdr>
        <w:spacing w:before="80" w:after="80"/>
        <w:rPr>
          <w:sz w:val="15"/>
          <w:szCs w:val="15"/>
        </w:rPr>
      </w:pPr>
    </w:p>
    <w:p w:rsidR="00121BD1" w:rsidRPr="00F64D51" w:rsidRDefault="00F64D51">
      <w:pPr>
        <w:pStyle w:val="Heading2"/>
        <w:rPr>
          <w:sz w:val="15"/>
          <w:szCs w:val="15"/>
        </w:rPr>
      </w:pPr>
      <w:r w:rsidRPr="00F64D51">
        <w:rPr>
          <w:sz w:val="15"/>
          <w:szCs w:val="15"/>
        </w:rPr>
        <w:t>Executive Summary</w:t>
      </w:r>
    </w:p>
    <w:p w:rsidR="00121BD1" w:rsidRPr="00F64D51" w:rsidRDefault="00F64D51">
      <w:pPr>
        <w:spacing w:before="80" w:after="80" w:line="288" w:lineRule="auto"/>
        <w:rPr>
          <w:sz w:val="15"/>
          <w:szCs w:val="15"/>
        </w:rPr>
      </w:pPr>
      <w:r w:rsidRPr="00F64D51">
        <w:rPr>
          <w:sz w:val="15"/>
          <w:szCs w:val="15"/>
        </w:rPr>
        <w:t xml:space="preserve">This is a well-architected, thoughtfully documented two-service application consisting of a custom fraud-detection DSL engine in Haskell and a Phoenix/Elixir web frontend. The code quality is genuinely strong for a project at this stage. As a </w:t>
      </w:r>
      <w:r w:rsidRPr="00F64D51">
        <w:rPr>
          <w:b/>
          <w:bCs/>
          <w:sz w:val="15"/>
          <w:szCs w:val="15"/>
        </w:rPr>
        <w:t>proof-of-conc</w:t>
      </w:r>
      <w:r w:rsidRPr="00F64D51">
        <w:rPr>
          <w:b/>
          <w:bCs/>
          <w:sz w:val="15"/>
          <w:szCs w:val="15"/>
        </w:rPr>
        <w:t>ept or internal tool</w:t>
      </w:r>
      <w:r w:rsidRPr="00F64D51">
        <w:rPr>
          <w:sz w:val="15"/>
          <w:szCs w:val="15"/>
        </w:rPr>
        <w:t xml:space="preserve">, it is ready. As a </w:t>
      </w:r>
      <w:r w:rsidRPr="00F64D51">
        <w:rPr>
          <w:b/>
          <w:bCs/>
          <w:sz w:val="15"/>
          <w:szCs w:val="15"/>
        </w:rPr>
        <w:t>production system handling Medicaid PHI (Protected Health Information)</w:t>
      </w:r>
      <w:r w:rsidRPr="00F64D51">
        <w:rPr>
          <w:sz w:val="15"/>
          <w:szCs w:val="15"/>
        </w:rPr>
        <w:t>, it has several blocking gaps — primarily around authentication, HIPAA-grade transport security, and a silent ML fallback — that must be addresse</w:t>
      </w:r>
      <w:r w:rsidRPr="00F64D51">
        <w:rPr>
          <w:sz w:val="15"/>
          <w:szCs w:val="15"/>
        </w:rPr>
        <w:t>d before go-live. None of these are architectural rewrites; they are additions.</w:t>
      </w:r>
    </w:p>
    <w:p w:rsidR="00121BD1" w:rsidRPr="00F64D51" w:rsidRDefault="00F64D51">
      <w:pPr>
        <w:spacing w:before="80" w:after="80" w:line="288" w:lineRule="auto"/>
        <w:rPr>
          <w:sz w:val="15"/>
          <w:szCs w:val="15"/>
        </w:rPr>
      </w:pPr>
      <w:r w:rsidRPr="00F64D51">
        <w:rPr>
          <w:b/>
          <w:bCs/>
          <w:sz w:val="15"/>
          <w:szCs w:val="15"/>
        </w:rPr>
        <w:t>Overall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121BD1" w:rsidRPr="00F64D51">
        <w:tblPrEx>
          <w:tblCellMar>
            <w:top w:w="0" w:type="dxa"/>
            <w:bottom w:w="0" w:type="dxa"/>
          </w:tblCellMar>
        </w:tblPrEx>
        <w:trPr>
          <w:tblHeader/>
        </w:trPr>
        <w:tc>
          <w:tcPr>
            <w:tcW w:w="576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rsidR="00121BD1" w:rsidRPr="00F64D51" w:rsidRDefault="00F64D51">
            <w:pPr>
              <w:rPr>
                <w:sz w:val="15"/>
                <w:szCs w:val="15"/>
              </w:rPr>
            </w:pPr>
            <w:r w:rsidRPr="00F64D51">
              <w:rPr>
                <w:b/>
                <w:bCs/>
                <w:sz w:val="15"/>
                <w:szCs w:val="15"/>
              </w:rPr>
              <w:t>Target</w:t>
            </w:r>
            <w:bookmarkStart w:id="0" w:name="_GoBack"/>
            <w:bookmarkEnd w:id="0"/>
          </w:p>
        </w:tc>
        <w:tc>
          <w:tcPr>
            <w:tcW w:w="36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rsidR="00121BD1" w:rsidRPr="00F64D51" w:rsidRDefault="00F64D51">
            <w:pPr>
              <w:rPr>
                <w:sz w:val="15"/>
                <w:szCs w:val="15"/>
              </w:rPr>
            </w:pPr>
            <w:r w:rsidRPr="00F64D51">
              <w:rPr>
                <w:b/>
                <w:bCs/>
                <w:sz w:val="15"/>
                <w:szCs w:val="15"/>
              </w:rPr>
              <w:t>Status</w:t>
            </w:r>
          </w:p>
        </w:tc>
      </w:tr>
      <w:tr w:rsidR="00121BD1" w:rsidRPr="00F64D51">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Proof of concept / internal demo</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w:t>
            </w:r>
            <w:r w:rsidRPr="00F64D51">
              <w:rPr>
                <w:sz w:val="15"/>
                <w:szCs w:val="15"/>
              </w:rPr>
              <w:t xml:space="preserve"> Ready</w:t>
            </w:r>
          </w:p>
        </w:tc>
      </w:tr>
      <w:tr w:rsidR="00121BD1" w:rsidRPr="00F64D51">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Production (internal, non-PHI)</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w:t>
            </w:r>
            <w:r w:rsidRPr="00F64D51">
              <w:rPr>
                <w:sz w:val="15"/>
                <w:szCs w:val="15"/>
              </w:rPr>
              <w:t>️</w:t>
            </w:r>
            <w:r w:rsidRPr="00F64D51">
              <w:rPr>
                <w:sz w:val="15"/>
                <w:szCs w:val="15"/>
              </w:rPr>
              <w:t xml:space="preserve"> Near-ready (5–7 fixes)</w:t>
            </w:r>
          </w:p>
        </w:tc>
      </w:tr>
      <w:tr w:rsidR="00121BD1" w:rsidRPr="00F64D51">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Production (Medicaid / HIPAA scope)</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w:t>
            </w:r>
            <w:r w:rsidRPr="00F64D51">
              <w:rPr>
                <w:sz w:val="15"/>
                <w:szCs w:val="15"/>
              </w:rPr>
              <w:t xml:space="preserve"> Blocked — auth + TLS required</w:t>
            </w:r>
          </w:p>
        </w:tc>
      </w:tr>
    </w:tbl>
    <w:p w:rsidR="00121BD1" w:rsidRPr="00F64D51" w:rsidRDefault="00121BD1">
      <w:pPr>
        <w:pBdr>
          <w:bottom w:val="single" w:sz="4" w:space="1" w:color="BBBBBB"/>
        </w:pBdr>
        <w:spacing w:before="80" w:after="80"/>
        <w:rPr>
          <w:sz w:val="15"/>
          <w:szCs w:val="15"/>
        </w:rPr>
      </w:pPr>
    </w:p>
    <w:p w:rsidR="00121BD1" w:rsidRPr="00F64D51" w:rsidRDefault="00F64D51">
      <w:pPr>
        <w:pStyle w:val="Heading2"/>
        <w:rPr>
          <w:sz w:val="15"/>
          <w:szCs w:val="15"/>
        </w:rPr>
      </w:pPr>
      <w:r w:rsidRPr="00F64D51">
        <w:rPr>
          <w:sz w:val="15"/>
          <w:szCs w:val="15"/>
        </w:rPr>
        <w:t>Architecture Overview</w:t>
      </w:r>
    </w:p>
    <w:p w:rsidR="00121BD1" w:rsidRPr="00F64D51" w:rsidRDefault="00F64D51">
      <w:pPr>
        <w:spacing w:before="80" w:after="80" w:line="288" w:lineRule="auto"/>
        <w:rPr>
          <w:sz w:val="15"/>
          <w:szCs w:val="15"/>
        </w:rPr>
      </w:pPr>
      <w:r w:rsidRPr="00F64D51">
        <w:rPr>
          <w:sz w:val="15"/>
          <w:szCs w:val="15"/>
        </w:rPr>
        <w:t>The system has two runtime processes:</w:t>
      </w:r>
    </w:p>
    <w:p w:rsidR="00121BD1" w:rsidRPr="00F64D51" w:rsidRDefault="00F64D51">
      <w:pPr>
        <w:pStyle w:val="ListParagraph"/>
        <w:numPr>
          <w:ilvl w:val="0"/>
          <w:numId w:val="2"/>
        </w:numPr>
        <w:spacing w:before="40" w:after="40" w:line="288" w:lineRule="auto"/>
        <w:rPr>
          <w:sz w:val="15"/>
          <w:szCs w:val="15"/>
        </w:rPr>
      </w:pPr>
      <w:r w:rsidRPr="00F64D51">
        <w:rPr>
          <w:b/>
          <w:bCs/>
          <w:sz w:val="15"/>
          <w:szCs w:val="15"/>
        </w:rPr>
        <w:t>Haskell WAI/Warp engine</w:t>
      </w:r>
      <w:r w:rsidRPr="00F64D51">
        <w:rPr>
          <w:sz w:val="15"/>
          <w:szCs w:val="15"/>
        </w:rPr>
        <w:t xml:space="preserve"> (port 8080) — parses the custom fraud-detection DSL, evaluates rules against JSON claim payloads, runs</w:t>
      </w:r>
      <w:r w:rsidRPr="00F64D51">
        <w:rPr>
          <w:sz w:val="15"/>
          <w:szCs w:val="15"/>
        </w:rPr>
        <w:t xml:space="preserve"> rule redundancy checks, and calls an optional external ML scoring service. It exposes five JSON API endpoints.</w:t>
      </w:r>
    </w:p>
    <w:p w:rsidR="00121BD1" w:rsidRPr="00F64D51" w:rsidRDefault="00F64D51">
      <w:pPr>
        <w:pStyle w:val="ListParagraph"/>
        <w:numPr>
          <w:ilvl w:val="0"/>
          <w:numId w:val="2"/>
        </w:numPr>
        <w:spacing w:before="40" w:after="40" w:line="288" w:lineRule="auto"/>
        <w:rPr>
          <w:sz w:val="15"/>
          <w:szCs w:val="15"/>
        </w:rPr>
      </w:pPr>
      <w:r w:rsidRPr="00F64D51">
        <w:rPr>
          <w:b/>
          <w:bCs/>
          <w:sz w:val="15"/>
          <w:szCs w:val="15"/>
        </w:rPr>
        <w:t xml:space="preserve">Phoenix </w:t>
      </w:r>
      <w:proofErr w:type="spellStart"/>
      <w:r w:rsidRPr="00F64D51">
        <w:rPr>
          <w:b/>
          <w:bCs/>
          <w:sz w:val="15"/>
          <w:szCs w:val="15"/>
        </w:rPr>
        <w:t>LiveView</w:t>
      </w:r>
      <w:proofErr w:type="spellEnd"/>
      <w:r w:rsidRPr="00F64D51">
        <w:rPr>
          <w:b/>
          <w:bCs/>
          <w:sz w:val="15"/>
          <w:szCs w:val="15"/>
        </w:rPr>
        <w:t xml:space="preserve"> frontend</w:t>
      </w:r>
      <w:r w:rsidRPr="00F64D51">
        <w:rPr>
          <w:sz w:val="15"/>
          <w:szCs w:val="15"/>
        </w:rPr>
        <w:t xml:space="preserve"> (port 4000) — receives batches of claims from an X12Translator webhook, persists them to PostgreSQL via </w:t>
      </w:r>
      <w:proofErr w:type="spellStart"/>
      <w:r w:rsidRPr="00F64D51">
        <w:rPr>
          <w:sz w:val="15"/>
          <w:szCs w:val="15"/>
        </w:rPr>
        <w:t>Ecto</w:t>
      </w:r>
      <w:proofErr w:type="spellEnd"/>
      <w:r w:rsidRPr="00F64D51">
        <w:rPr>
          <w:sz w:val="15"/>
          <w:szCs w:val="15"/>
        </w:rPr>
        <w:t>, performs</w:t>
      </w:r>
      <w:r w:rsidRPr="00F64D51">
        <w:rPr>
          <w:sz w:val="15"/>
          <w:szCs w:val="15"/>
        </w:rPr>
        <w:t xml:space="preserve"> NPPES provider pre-validation, dispatches async evaluation tasks to the Haskell engine, and displays results in real time via </w:t>
      </w:r>
      <w:proofErr w:type="spellStart"/>
      <w:r w:rsidRPr="00F64D51">
        <w:rPr>
          <w:sz w:val="15"/>
          <w:szCs w:val="15"/>
        </w:rPr>
        <w:t>PubSub</w:t>
      </w:r>
      <w:proofErr w:type="spellEnd"/>
      <w:r w:rsidRPr="00F64D51">
        <w:rPr>
          <w:sz w:val="15"/>
          <w:szCs w:val="15"/>
        </w:rPr>
        <w:t xml:space="preserve"> + </w:t>
      </w:r>
      <w:proofErr w:type="spellStart"/>
      <w:r w:rsidRPr="00F64D51">
        <w:rPr>
          <w:sz w:val="15"/>
          <w:szCs w:val="15"/>
        </w:rPr>
        <w:t>LiveView</w:t>
      </w:r>
      <w:proofErr w:type="spellEnd"/>
      <w:r w:rsidRPr="00F64D51">
        <w:rPr>
          <w:sz w:val="15"/>
          <w:szCs w:val="15"/>
        </w:rPr>
        <w:t>.</w:t>
      </w:r>
    </w:p>
    <w:p w:rsidR="00121BD1" w:rsidRPr="00F64D51" w:rsidRDefault="00F64D51">
      <w:pPr>
        <w:spacing w:before="80" w:after="80" w:line="288" w:lineRule="auto"/>
        <w:rPr>
          <w:sz w:val="15"/>
          <w:szCs w:val="15"/>
        </w:rPr>
      </w:pPr>
      <w:r w:rsidRPr="00F64D51">
        <w:rPr>
          <w:sz w:val="15"/>
          <w:szCs w:val="15"/>
        </w:rPr>
        <w:t>The separation of concerns is clean. The DSL engine is stateless and pure except for an STM rule cache and optional ML HTTP calls. The Phoenix layer owns all persistence, supervision, and real-time UI concerns. This is a good architectural split.</w:t>
      </w:r>
    </w:p>
    <w:p w:rsidR="00121BD1" w:rsidRPr="00F64D51" w:rsidRDefault="00121BD1">
      <w:pPr>
        <w:pBdr>
          <w:bottom w:val="single" w:sz="4" w:space="1" w:color="BBBBBB"/>
        </w:pBdr>
        <w:spacing w:before="80" w:after="80"/>
        <w:rPr>
          <w:sz w:val="15"/>
          <w:szCs w:val="15"/>
        </w:rPr>
      </w:pPr>
    </w:p>
    <w:p w:rsidR="00121BD1" w:rsidRPr="00F64D51" w:rsidRDefault="00F64D51">
      <w:pPr>
        <w:pStyle w:val="Heading2"/>
        <w:rPr>
          <w:sz w:val="15"/>
          <w:szCs w:val="15"/>
        </w:rPr>
      </w:pPr>
      <w:r w:rsidRPr="00F64D51">
        <w:rPr>
          <w:sz w:val="15"/>
          <w:szCs w:val="15"/>
        </w:rPr>
        <w:t>Strength</w:t>
      </w:r>
      <w:r w:rsidRPr="00F64D51">
        <w:rPr>
          <w:sz w:val="15"/>
          <w:szCs w:val="15"/>
        </w:rPr>
        <w:t>s</w:t>
      </w:r>
    </w:p>
    <w:p w:rsidR="00121BD1" w:rsidRPr="00F64D51" w:rsidRDefault="00F64D51">
      <w:pPr>
        <w:pStyle w:val="Heading4"/>
        <w:rPr>
          <w:sz w:val="15"/>
          <w:szCs w:val="15"/>
        </w:rPr>
      </w:pPr>
      <w:r w:rsidRPr="00F64D51">
        <w:rPr>
          <w:sz w:val="15"/>
          <w:szCs w:val="15"/>
        </w:rPr>
        <w:t>Haskell engine</w:t>
      </w:r>
    </w:p>
    <w:p w:rsidR="00121BD1" w:rsidRPr="00F64D51" w:rsidRDefault="00F64D51">
      <w:pPr>
        <w:pStyle w:val="ListParagraph"/>
        <w:numPr>
          <w:ilvl w:val="0"/>
          <w:numId w:val="2"/>
        </w:numPr>
        <w:spacing w:before="40" w:after="40" w:line="288" w:lineRule="auto"/>
        <w:rPr>
          <w:sz w:val="15"/>
          <w:szCs w:val="15"/>
        </w:rPr>
      </w:pPr>
      <w:r w:rsidRPr="00F64D51">
        <w:rPr>
          <w:sz w:val="15"/>
          <w:szCs w:val="15"/>
        </w:rPr>
        <w:t>The DSL is genuinely rich: comparisons, BETWEEN ranges, IS NULL/NOT NULL, EXISTS/FORALL quantifiers with optional named variables, COUNT, helper functions (</w:t>
      </w:r>
      <w:proofErr w:type="spellStart"/>
      <w:r w:rsidRPr="00F64D51">
        <w:rPr>
          <w:sz w:val="15"/>
          <w:szCs w:val="15"/>
        </w:rPr>
        <w:t>is_weekend</w:t>
      </w:r>
      <w:proofErr w:type="spellEnd"/>
      <w:r w:rsidRPr="00F64D51">
        <w:rPr>
          <w:sz w:val="15"/>
          <w:szCs w:val="15"/>
        </w:rPr>
        <w:t xml:space="preserve">, </w:t>
      </w:r>
      <w:proofErr w:type="spellStart"/>
      <w:r w:rsidRPr="00F64D51">
        <w:rPr>
          <w:sz w:val="15"/>
          <w:szCs w:val="15"/>
        </w:rPr>
        <w:t>is_valid_npi</w:t>
      </w:r>
      <w:proofErr w:type="spellEnd"/>
      <w:r w:rsidRPr="00F64D51">
        <w:rPr>
          <w:sz w:val="15"/>
          <w:szCs w:val="15"/>
        </w:rPr>
        <w:t xml:space="preserve">, </w:t>
      </w:r>
      <w:proofErr w:type="spellStart"/>
      <w:r w:rsidRPr="00F64D51">
        <w:rPr>
          <w:sz w:val="15"/>
          <w:szCs w:val="15"/>
        </w:rPr>
        <w:t>is_future_date</w:t>
      </w:r>
      <w:proofErr w:type="spellEnd"/>
      <w:r w:rsidRPr="00F64D51">
        <w:rPr>
          <w:sz w:val="15"/>
          <w:szCs w:val="15"/>
        </w:rPr>
        <w:t>, etc.), and composite actions. The grammar</w:t>
      </w:r>
      <w:r w:rsidRPr="00F64D51">
        <w:rPr>
          <w:sz w:val="15"/>
          <w:szCs w:val="15"/>
        </w:rPr>
        <w:t xml:space="preserve"> is clean and well-documented with Haddock.</w:t>
      </w:r>
    </w:p>
    <w:p w:rsidR="00121BD1" w:rsidRPr="00F64D51" w:rsidRDefault="00F64D51">
      <w:pPr>
        <w:pStyle w:val="ListParagraph"/>
        <w:numPr>
          <w:ilvl w:val="0"/>
          <w:numId w:val="2"/>
        </w:numPr>
        <w:spacing w:before="40" w:after="40" w:line="288" w:lineRule="auto"/>
        <w:rPr>
          <w:sz w:val="15"/>
          <w:szCs w:val="15"/>
        </w:rPr>
      </w:pPr>
      <w:r w:rsidRPr="00F64D51">
        <w:rPr>
          <w:sz w:val="15"/>
          <w:szCs w:val="15"/>
        </w:rPr>
        <w:t xml:space="preserve">The Parsec parser handles operator precedence correctly (OR &lt; AND &lt; NOT &lt; atomic). Keyword boundary detection via </w:t>
      </w:r>
      <w:proofErr w:type="spellStart"/>
      <w:r w:rsidRPr="00F64D51">
        <w:rPr>
          <w:rFonts w:ascii="Consolas" w:eastAsia="Consolas" w:hAnsi="Consolas" w:cs="Consolas"/>
          <w:sz w:val="15"/>
          <w:szCs w:val="15"/>
        </w:rPr>
        <w:t>notFollowedBy</w:t>
      </w:r>
      <w:proofErr w:type="spellEnd"/>
      <w:r w:rsidRPr="00F64D51">
        <w:rPr>
          <w:sz w:val="15"/>
          <w:szCs w:val="15"/>
        </w:rPr>
        <w:t xml:space="preserve"> prevents partial matches like "ANDROID" being read as "AND" + "ROID".</w:t>
      </w:r>
    </w:p>
    <w:p w:rsidR="00121BD1" w:rsidRPr="00F64D51" w:rsidRDefault="00F64D51">
      <w:pPr>
        <w:pStyle w:val="ListParagraph"/>
        <w:numPr>
          <w:ilvl w:val="0"/>
          <w:numId w:val="2"/>
        </w:numPr>
        <w:spacing w:before="40" w:after="40" w:line="288" w:lineRule="auto"/>
        <w:rPr>
          <w:sz w:val="15"/>
          <w:szCs w:val="15"/>
        </w:rPr>
      </w:pPr>
      <w:proofErr w:type="spellStart"/>
      <w:r w:rsidRPr="00F64D51">
        <w:rPr>
          <w:rFonts w:ascii="Consolas" w:eastAsia="Consolas" w:hAnsi="Consolas" w:cs="Consolas"/>
          <w:sz w:val="15"/>
          <w:szCs w:val="15"/>
        </w:rPr>
        <w:t>RedundancyChec</w:t>
      </w:r>
      <w:r w:rsidRPr="00F64D51">
        <w:rPr>
          <w:rFonts w:ascii="Consolas" w:eastAsia="Consolas" w:hAnsi="Consolas" w:cs="Consolas"/>
          <w:sz w:val="15"/>
          <w:szCs w:val="15"/>
        </w:rPr>
        <w:t>ker.hs</w:t>
      </w:r>
      <w:proofErr w:type="spellEnd"/>
      <w:r w:rsidRPr="00F64D51">
        <w:rPr>
          <w:sz w:val="15"/>
          <w:szCs w:val="15"/>
        </w:rPr>
        <w:t xml:space="preserve"> implements four distinct levels of rule conflict detection (exact duplicate, </w:t>
      </w:r>
      <w:proofErr w:type="spellStart"/>
      <w:r w:rsidRPr="00F64D51">
        <w:rPr>
          <w:sz w:val="15"/>
          <w:szCs w:val="15"/>
        </w:rPr>
        <w:t>subsumption</w:t>
      </w:r>
      <w:proofErr w:type="spellEnd"/>
      <w:r w:rsidRPr="00F64D51">
        <w:rPr>
          <w:sz w:val="15"/>
          <w:szCs w:val="15"/>
        </w:rPr>
        <w:t>, shadowing, field-range overlap), including conservative predicate implication reasoning. This is sophisticated.</w:t>
      </w:r>
    </w:p>
    <w:p w:rsidR="00121BD1" w:rsidRPr="00F64D51" w:rsidRDefault="00F64D51">
      <w:pPr>
        <w:pStyle w:val="ListParagraph"/>
        <w:numPr>
          <w:ilvl w:val="0"/>
          <w:numId w:val="2"/>
        </w:numPr>
        <w:spacing w:before="40" w:after="40" w:line="288" w:lineRule="auto"/>
        <w:rPr>
          <w:sz w:val="15"/>
          <w:szCs w:val="15"/>
        </w:rPr>
      </w:pPr>
      <w:proofErr w:type="spellStart"/>
      <w:r w:rsidRPr="00F64D51">
        <w:rPr>
          <w:rFonts w:ascii="Consolas" w:eastAsia="Consolas" w:hAnsi="Consolas" w:cs="Consolas"/>
          <w:sz w:val="15"/>
          <w:szCs w:val="15"/>
        </w:rPr>
        <w:t>PolicyCombiner.hs</w:t>
      </w:r>
      <w:proofErr w:type="spellEnd"/>
      <w:r w:rsidRPr="00F64D51">
        <w:rPr>
          <w:sz w:val="15"/>
          <w:szCs w:val="15"/>
        </w:rPr>
        <w:t xml:space="preserve"> has a clean priority-ordered </w:t>
      </w:r>
      <w:r w:rsidRPr="00F64D51">
        <w:rPr>
          <w:sz w:val="15"/>
          <w:szCs w:val="15"/>
        </w:rPr>
        <w:t xml:space="preserve">decision matrix (DSL reject → ML error fallback → ML threshold routing). The logic is transparent and the thresholds are configurable through </w:t>
      </w:r>
      <w:proofErr w:type="spellStart"/>
      <w:r w:rsidRPr="00F64D51">
        <w:rPr>
          <w:rFonts w:ascii="Consolas" w:eastAsia="Consolas" w:hAnsi="Consolas" w:cs="Consolas"/>
          <w:sz w:val="15"/>
          <w:szCs w:val="15"/>
        </w:rPr>
        <w:t>PolicyConfig</w:t>
      </w:r>
      <w:proofErr w:type="spellEnd"/>
      <w:r w:rsidRPr="00F64D51">
        <w:rPr>
          <w:sz w:val="15"/>
          <w:szCs w:val="15"/>
        </w:rPr>
        <w:t>.</w:t>
      </w:r>
    </w:p>
    <w:p w:rsidR="00121BD1" w:rsidRPr="00F64D51" w:rsidRDefault="00F64D51">
      <w:pPr>
        <w:pStyle w:val="ListParagraph"/>
        <w:numPr>
          <w:ilvl w:val="0"/>
          <w:numId w:val="2"/>
        </w:numPr>
        <w:spacing w:before="40" w:after="40" w:line="288" w:lineRule="auto"/>
        <w:rPr>
          <w:sz w:val="15"/>
          <w:szCs w:val="15"/>
        </w:rPr>
      </w:pPr>
      <w:r w:rsidRPr="00F64D51">
        <w:rPr>
          <w:sz w:val="15"/>
          <w:szCs w:val="15"/>
        </w:rPr>
        <w:t xml:space="preserve">The STM-based </w:t>
      </w:r>
      <w:proofErr w:type="spellStart"/>
      <w:r w:rsidRPr="00F64D51">
        <w:rPr>
          <w:rFonts w:ascii="Consolas" w:eastAsia="Consolas" w:hAnsi="Consolas" w:cs="Consolas"/>
          <w:sz w:val="15"/>
          <w:szCs w:val="15"/>
        </w:rPr>
        <w:t>RuleCache</w:t>
      </w:r>
      <w:proofErr w:type="spellEnd"/>
      <w:r w:rsidRPr="00F64D51">
        <w:rPr>
          <w:sz w:val="15"/>
          <w:szCs w:val="15"/>
        </w:rPr>
        <w:t xml:space="preserve"> is correctly thread-safe. </w:t>
      </w:r>
      <w:proofErr w:type="spellStart"/>
      <w:r w:rsidRPr="00F64D51">
        <w:rPr>
          <w:rFonts w:ascii="Consolas" w:eastAsia="Consolas" w:hAnsi="Consolas" w:cs="Consolas"/>
          <w:sz w:val="15"/>
          <w:szCs w:val="15"/>
        </w:rPr>
        <w:t>TVar</w:t>
      </w:r>
      <w:proofErr w:type="spellEnd"/>
      <w:r w:rsidRPr="00F64D51">
        <w:rPr>
          <w:sz w:val="15"/>
          <w:szCs w:val="15"/>
        </w:rPr>
        <w:t xml:space="preserve"> with </w:t>
      </w:r>
      <w:r w:rsidRPr="00F64D51">
        <w:rPr>
          <w:rFonts w:ascii="Consolas" w:eastAsia="Consolas" w:hAnsi="Consolas" w:cs="Consolas"/>
          <w:sz w:val="15"/>
          <w:szCs w:val="15"/>
        </w:rPr>
        <w:t>atomically</w:t>
      </w:r>
      <w:r w:rsidRPr="00F64D51">
        <w:rPr>
          <w:sz w:val="15"/>
          <w:szCs w:val="15"/>
        </w:rPr>
        <w:t xml:space="preserve"> is exactly right here.</w:t>
      </w:r>
    </w:p>
    <w:p w:rsidR="00121BD1" w:rsidRPr="00F64D51" w:rsidRDefault="00F64D51">
      <w:pPr>
        <w:pStyle w:val="ListParagraph"/>
        <w:numPr>
          <w:ilvl w:val="0"/>
          <w:numId w:val="2"/>
        </w:numPr>
        <w:spacing w:before="40" w:after="40" w:line="288" w:lineRule="auto"/>
        <w:rPr>
          <w:sz w:val="15"/>
          <w:szCs w:val="15"/>
        </w:rPr>
      </w:pPr>
      <w:r w:rsidRPr="00F64D51">
        <w:rPr>
          <w:sz w:val="15"/>
          <w:szCs w:val="15"/>
        </w:rPr>
        <w:t>NPI Lu</w:t>
      </w:r>
      <w:r w:rsidRPr="00F64D51">
        <w:rPr>
          <w:sz w:val="15"/>
          <w:szCs w:val="15"/>
        </w:rPr>
        <w:t xml:space="preserve">hn-10 validation using the CMS health-industry prefix </w:t>
      </w:r>
      <w:r w:rsidRPr="00F64D51">
        <w:rPr>
          <w:rFonts w:ascii="Consolas" w:eastAsia="Consolas" w:hAnsi="Consolas" w:cs="Consolas"/>
          <w:sz w:val="15"/>
          <w:szCs w:val="15"/>
        </w:rPr>
        <w:t>[8, 0, 8, 4, 0]</w:t>
      </w:r>
      <w:r w:rsidRPr="00F64D51">
        <w:rPr>
          <w:sz w:val="15"/>
          <w:szCs w:val="15"/>
        </w:rPr>
        <w:t xml:space="preserve"> is correct per CMS specification.</w:t>
      </w:r>
    </w:p>
    <w:p w:rsidR="00121BD1" w:rsidRPr="00F64D51" w:rsidRDefault="00F64D51">
      <w:pPr>
        <w:pStyle w:val="ListParagraph"/>
        <w:numPr>
          <w:ilvl w:val="0"/>
          <w:numId w:val="2"/>
        </w:numPr>
        <w:spacing w:before="40" w:after="40" w:line="288" w:lineRule="auto"/>
        <w:rPr>
          <w:sz w:val="15"/>
          <w:szCs w:val="15"/>
        </w:rPr>
      </w:pPr>
      <w:r w:rsidRPr="00F64D51">
        <w:rPr>
          <w:sz w:val="15"/>
          <w:szCs w:val="15"/>
        </w:rPr>
        <w:t>All modules are well-documented. Haddock comments are thorough without being excessive.</w:t>
      </w:r>
    </w:p>
    <w:p w:rsidR="00121BD1" w:rsidRPr="00F64D51" w:rsidRDefault="00F64D51">
      <w:pPr>
        <w:pStyle w:val="Heading4"/>
        <w:rPr>
          <w:sz w:val="15"/>
          <w:szCs w:val="15"/>
        </w:rPr>
      </w:pPr>
      <w:r w:rsidRPr="00F64D51">
        <w:rPr>
          <w:sz w:val="15"/>
          <w:szCs w:val="15"/>
        </w:rPr>
        <w:t>Phoenix/Elixir layer</w:t>
      </w:r>
    </w:p>
    <w:p w:rsidR="00121BD1" w:rsidRPr="00F64D51" w:rsidRDefault="00F64D51">
      <w:pPr>
        <w:pStyle w:val="ListParagraph"/>
        <w:numPr>
          <w:ilvl w:val="0"/>
          <w:numId w:val="2"/>
        </w:numPr>
        <w:spacing w:before="40" w:after="40" w:line="288" w:lineRule="auto"/>
        <w:rPr>
          <w:sz w:val="15"/>
          <w:szCs w:val="15"/>
        </w:rPr>
      </w:pPr>
      <w:proofErr w:type="spellStart"/>
      <w:r w:rsidRPr="00F64D51">
        <w:rPr>
          <w:rFonts w:ascii="Consolas" w:eastAsia="Consolas" w:hAnsi="Consolas" w:cs="Consolas"/>
          <w:sz w:val="15"/>
          <w:szCs w:val="15"/>
        </w:rPr>
        <w:t>ingest_batch</w:t>
      </w:r>
      <w:proofErr w:type="spellEnd"/>
      <w:r w:rsidRPr="00F64D51">
        <w:rPr>
          <w:rFonts w:ascii="Consolas" w:eastAsia="Consolas" w:hAnsi="Consolas" w:cs="Consolas"/>
          <w:sz w:val="15"/>
          <w:szCs w:val="15"/>
        </w:rPr>
        <w:t>/1</w:t>
      </w:r>
      <w:r w:rsidRPr="00F64D51">
        <w:rPr>
          <w:sz w:val="15"/>
          <w:szCs w:val="15"/>
        </w:rPr>
        <w:t xml:space="preserve"> wraps all DB writes in a sin</w:t>
      </w:r>
      <w:r w:rsidRPr="00F64D51">
        <w:rPr>
          <w:sz w:val="15"/>
          <w:szCs w:val="15"/>
        </w:rPr>
        <w:t xml:space="preserve">gle </w:t>
      </w:r>
      <w:proofErr w:type="spellStart"/>
      <w:r w:rsidRPr="00F64D51">
        <w:rPr>
          <w:rFonts w:ascii="Consolas" w:eastAsia="Consolas" w:hAnsi="Consolas" w:cs="Consolas"/>
          <w:sz w:val="15"/>
          <w:szCs w:val="15"/>
        </w:rPr>
        <w:t>Repo.transaction</w:t>
      </w:r>
      <w:proofErr w:type="spellEnd"/>
      <w:r w:rsidRPr="00F64D51">
        <w:rPr>
          <w:rFonts w:ascii="Consolas" w:eastAsia="Consolas" w:hAnsi="Consolas" w:cs="Consolas"/>
          <w:sz w:val="15"/>
          <w:szCs w:val="15"/>
        </w:rPr>
        <w:t>/1</w:t>
      </w:r>
      <w:r w:rsidRPr="00F64D51">
        <w:rPr>
          <w:sz w:val="15"/>
          <w:szCs w:val="15"/>
        </w:rPr>
        <w:t>, which correctly rolls back on partial failure.</w:t>
      </w:r>
    </w:p>
    <w:p w:rsidR="00121BD1" w:rsidRPr="00F64D51" w:rsidRDefault="00F64D51">
      <w:pPr>
        <w:pStyle w:val="ListParagraph"/>
        <w:numPr>
          <w:ilvl w:val="0"/>
          <w:numId w:val="2"/>
        </w:numPr>
        <w:spacing w:before="40" w:after="40" w:line="288" w:lineRule="auto"/>
        <w:rPr>
          <w:sz w:val="15"/>
          <w:szCs w:val="15"/>
        </w:rPr>
      </w:pPr>
      <w:r w:rsidRPr="00F64D51">
        <w:rPr>
          <w:sz w:val="15"/>
          <w:szCs w:val="15"/>
        </w:rPr>
        <w:t xml:space="preserve">Async batch evaluation uses </w:t>
      </w:r>
      <w:proofErr w:type="spellStart"/>
      <w:r w:rsidRPr="00F64D51">
        <w:rPr>
          <w:rFonts w:ascii="Consolas" w:eastAsia="Consolas" w:hAnsi="Consolas" w:cs="Consolas"/>
          <w:sz w:val="15"/>
          <w:szCs w:val="15"/>
        </w:rPr>
        <w:t>Task.Supervisor.start_child</w:t>
      </w:r>
      <w:proofErr w:type="spellEnd"/>
      <w:r w:rsidRPr="00F64D51">
        <w:rPr>
          <w:sz w:val="15"/>
          <w:szCs w:val="15"/>
        </w:rPr>
        <w:t>, giving each evaluation job OTP supervision with crash isolation from the web process.</w:t>
      </w:r>
    </w:p>
    <w:p w:rsidR="00121BD1" w:rsidRPr="00F64D51" w:rsidRDefault="00F64D51">
      <w:pPr>
        <w:pStyle w:val="ListParagraph"/>
        <w:numPr>
          <w:ilvl w:val="0"/>
          <w:numId w:val="2"/>
        </w:numPr>
        <w:spacing w:before="40" w:after="40" w:line="288" w:lineRule="auto"/>
        <w:rPr>
          <w:sz w:val="15"/>
          <w:szCs w:val="15"/>
        </w:rPr>
      </w:pPr>
      <w:r w:rsidRPr="00F64D51">
        <w:rPr>
          <w:sz w:val="15"/>
          <w:szCs w:val="15"/>
        </w:rPr>
        <w:t>NPPES pre-validation before sending to the</w:t>
      </w:r>
      <w:r w:rsidRPr="00F64D51">
        <w:rPr>
          <w:sz w:val="15"/>
          <w:szCs w:val="15"/>
        </w:rPr>
        <w:t xml:space="preserve"> Haskell engine is a sound design: it hard-rejects claims with invalid/deactivated provider NPIs without burning rule engine capacity.</w:t>
      </w:r>
    </w:p>
    <w:p w:rsidR="00121BD1" w:rsidRPr="00F64D51" w:rsidRDefault="00F64D51">
      <w:pPr>
        <w:pStyle w:val="ListParagraph"/>
        <w:numPr>
          <w:ilvl w:val="0"/>
          <w:numId w:val="2"/>
        </w:numPr>
        <w:spacing w:before="40" w:after="40" w:line="288" w:lineRule="auto"/>
        <w:rPr>
          <w:sz w:val="15"/>
          <w:szCs w:val="15"/>
        </w:rPr>
      </w:pPr>
      <w:proofErr w:type="spellStart"/>
      <w:r w:rsidRPr="00F64D51">
        <w:rPr>
          <w:rFonts w:ascii="Consolas" w:eastAsia="Consolas" w:hAnsi="Consolas" w:cs="Consolas"/>
          <w:sz w:val="15"/>
          <w:szCs w:val="15"/>
        </w:rPr>
        <w:t>validate_claim_providers</w:t>
      </w:r>
      <w:proofErr w:type="spellEnd"/>
      <w:r w:rsidRPr="00F64D51">
        <w:rPr>
          <w:rFonts w:ascii="Consolas" w:eastAsia="Consolas" w:hAnsi="Consolas" w:cs="Consolas"/>
          <w:sz w:val="15"/>
          <w:szCs w:val="15"/>
        </w:rPr>
        <w:t>/1</w:t>
      </w:r>
      <w:r w:rsidRPr="00F64D51">
        <w:rPr>
          <w:sz w:val="15"/>
          <w:szCs w:val="15"/>
        </w:rPr>
        <w:t xml:space="preserve"> extracts the earliest service date and checks both rendering and billing NPIs. Date parsing handles both ISO 8601 (</w:t>
      </w:r>
      <w:r w:rsidRPr="00F64D51">
        <w:rPr>
          <w:rFonts w:ascii="Consolas" w:eastAsia="Consolas" w:hAnsi="Consolas" w:cs="Consolas"/>
          <w:sz w:val="15"/>
          <w:szCs w:val="15"/>
        </w:rPr>
        <w:t>2026-03-10</w:t>
      </w:r>
      <w:r w:rsidRPr="00F64D51">
        <w:rPr>
          <w:sz w:val="15"/>
          <w:szCs w:val="15"/>
        </w:rPr>
        <w:t>) and compact (</w:t>
      </w:r>
      <w:r w:rsidRPr="00F64D51">
        <w:rPr>
          <w:rFonts w:ascii="Consolas" w:eastAsia="Consolas" w:hAnsi="Consolas" w:cs="Consolas"/>
          <w:sz w:val="15"/>
          <w:szCs w:val="15"/>
        </w:rPr>
        <w:t>20260310</w:t>
      </w:r>
      <w:r w:rsidRPr="00F64D51">
        <w:rPr>
          <w:sz w:val="15"/>
          <w:szCs w:val="15"/>
        </w:rPr>
        <w:t>) formats.</w:t>
      </w:r>
    </w:p>
    <w:p w:rsidR="00121BD1" w:rsidRPr="00F64D51" w:rsidRDefault="00F64D51">
      <w:pPr>
        <w:pStyle w:val="ListParagraph"/>
        <w:numPr>
          <w:ilvl w:val="0"/>
          <w:numId w:val="2"/>
        </w:numPr>
        <w:spacing w:before="40" w:after="40" w:line="288" w:lineRule="auto"/>
        <w:rPr>
          <w:sz w:val="15"/>
          <w:szCs w:val="15"/>
        </w:rPr>
      </w:pPr>
      <w:proofErr w:type="spellStart"/>
      <w:r w:rsidRPr="00F64D51">
        <w:rPr>
          <w:rFonts w:ascii="Consolas" w:eastAsia="Consolas" w:hAnsi="Consolas" w:cs="Consolas"/>
          <w:sz w:val="15"/>
          <w:szCs w:val="15"/>
        </w:rPr>
        <w:t>broadcast_completed</w:t>
      </w:r>
      <w:proofErr w:type="spellEnd"/>
      <w:r w:rsidRPr="00F64D51">
        <w:rPr>
          <w:rFonts w:ascii="Consolas" w:eastAsia="Consolas" w:hAnsi="Consolas" w:cs="Consolas"/>
          <w:sz w:val="15"/>
          <w:szCs w:val="15"/>
        </w:rPr>
        <w:t>/1</w:t>
      </w:r>
      <w:r w:rsidRPr="00F64D51">
        <w:rPr>
          <w:sz w:val="15"/>
          <w:szCs w:val="15"/>
        </w:rPr>
        <w:t xml:space="preserve"> enriches the </w:t>
      </w:r>
      <w:proofErr w:type="spellStart"/>
      <w:r w:rsidRPr="00F64D51">
        <w:rPr>
          <w:sz w:val="15"/>
          <w:szCs w:val="15"/>
        </w:rPr>
        <w:t>PubSub</w:t>
      </w:r>
      <w:proofErr w:type="spellEnd"/>
      <w:r w:rsidRPr="00F64D51">
        <w:rPr>
          <w:sz w:val="15"/>
          <w:szCs w:val="15"/>
        </w:rPr>
        <w:t xml:space="preserve"> event with per-file risk and matched-rule details, giv</w:t>
      </w:r>
      <w:r w:rsidRPr="00F64D51">
        <w:rPr>
          <w:sz w:val="15"/>
          <w:szCs w:val="15"/>
        </w:rPr>
        <w:t xml:space="preserve">ing the </w:t>
      </w:r>
      <w:proofErr w:type="spellStart"/>
      <w:r w:rsidRPr="00F64D51">
        <w:rPr>
          <w:sz w:val="15"/>
          <w:szCs w:val="15"/>
        </w:rPr>
        <w:t>LiveView</w:t>
      </w:r>
      <w:proofErr w:type="spellEnd"/>
      <w:r w:rsidRPr="00F64D51">
        <w:rPr>
          <w:sz w:val="15"/>
          <w:szCs w:val="15"/>
        </w:rPr>
        <w:t xml:space="preserve"> UI enough context to render without extra DB queries.</w:t>
      </w:r>
    </w:p>
    <w:p w:rsidR="00121BD1" w:rsidRPr="00F64D51" w:rsidRDefault="00F64D51">
      <w:pPr>
        <w:pStyle w:val="ListParagraph"/>
        <w:numPr>
          <w:ilvl w:val="0"/>
          <w:numId w:val="2"/>
        </w:numPr>
        <w:spacing w:before="40" w:after="40" w:line="288" w:lineRule="auto"/>
        <w:rPr>
          <w:sz w:val="15"/>
          <w:szCs w:val="15"/>
        </w:rPr>
      </w:pPr>
      <w:proofErr w:type="spellStart"/>
      <w:r w:rsidRPr="00F64D51">
        <w:rPr>
          <w:rFonts w:ascii="Consolas" w:eastAsia="Consolas" w:hAnsi="Consolas" w:cs="Consolas"/>
          <w:sz w:val="15"/>
          <w:szCs w:val="15"/>
        </w:rPr>
        <w:t>find_similar_catalogue_entries</w:t>
      </w:r>
      <w:proofErr w:type="spellEnd"/>
      <w:r w:rsidRPr="00F64D51">
        <w:rPr>
          <w:rFonts w:ascii="Consolas" w:eastAsia="Consolas" w:hAnsi="Consolas" w:cs="Consolas"/>
          <w:sz w:val="15"/>
          <w:szCs w:val="15"/>
        </w:rPr>
        <w:t>/1</w:t>
      </w:r>
      <w:r w:rsidRPr="00F64D51">
        <w:rPr>
          <w:sz w:val="15"/>
          <w:szCs w:val="15"/>
        </w:rPr>
        <w:t xml:space="preserve"> using </w:t>
      </w:r>
      <w:proofErr w:type="spellStart"/>
      <w:r w:rsidRPr="00F64D51">
        <w:rPr>
          <w:sz w:val="15"/>
          <w:szCs w:val="15"/>
        </w:rPr>
        <w:t>Jaro</w:t>
      </w:r>
      <w:proofErr w:type="spellEnd"/>
      <w:r w:rsidRPr="00F64D51">
        <w:rPr>
          <w:sz w:val="15"/>
          <w:szCs w:val="15"/>
        </w:rPr>
        <w:t xml:space="preserve"> distance (&gt; 0.85) for fuzzy name matching is a nice usability touch for the rule catalogue.</w:t>
      </w:r>
    </w:p>
    <w:p w:rsidR="00121BD1" w:rsidRPr="00F64D51" w:rsidRDefault="00121BD1">
      <w:pPr>
        <w:pBdr>
          <w:bottom w:val="single" w:sz="4" w:space="1" w:color="BBBBBB"/>
        </w:pBdr>
        <w:spacing w:before="80" w:after="80"/>
        <w:rPr>
          <w:sz w:val="15"/>
          <w:szCs w:val="15"/>
        </w:rPr>
      </w:pPr>
    </w:p>
    <w:p w:rsidR="00121BD1" w:rsidRPr="00F64D51" w:rsidRDefault="00F64D51">
      <w:pPr>
        <w:pStyle w:val="Heading2"/>
        <w:rPr>
          <w:sz w:val="15"/>
          <w:szCs w:val="15"/>
        </w:rPr>
      </w:pPr>
      <w:r w:rsidRPr="00F64D51">
        <w:rPr>
          <w:sz w:val="15"/>
          <w:szCs w:val="15"/>
        </w:rPr>
        <w:lastRenderedPageBreak/>
        <w:t>Issues by Severity</w:t>
      </w:r>
    </w:p>
    <w:p w:rsidR="00121BD1" w:rsidRPr="00F64D51" w:rsidRDefault="00F64D51">
      <w:pPr>
        <w:pStyle w:val="Heading3"/>
        <w:rPr>
          <w:sz w:val="15"/>
          <w:szCs w:val="15"/>
        </w:rPr>
      </w:pPr>
      <w:r w:rsidRPr="00F64D51">
        <w:rPr>
          <w:sz w:val="15"/>
          <w:szCs w:val="15"/>
        </w:rPr>
        <w:t>🔴</w:t>
      </w:r>
      <w:r w:rsidRPr="00F64D51">
        <w:rPr>
          <w:sz w:val="15"/>
          <w:szCs w:val="15"/>
        </w:rPr>
        <w:t xml:space="preserve"> Blocking for Production</w:t>
      </w:r>
    </w:p>
    <w:p w:rsidR="00121BD1" w:rsidRPr="00F64D51" w:rsidRDefault="00F64D51">
      <w:pPr>
        <w:pStyle w:val="Heading4"/>
        <w:rPr>
          <w:sz w:val="15"/>
          <w:szCs w:val="15"/>
        </w:rPr>
      </w:pPr>
      <w:r w:rsidRPr="00F64D51">
        <w:rPr>
          <w:sz w:val="15"/>
          <w:szCs w:val="15"/>
        </w:rPr>
        <w:t>1.</w:t>
      </w:r>
      <w:r w:rsidRPr="00F64D51">
        <w:rPr>
          <w:sz w:val="15"/>
          <w:szCs w:val="15"/>
        </w:rPr>
        <w:t xml:space="preserve"> No authentication on either service</w:t>
      </w:r>
    </w:p>
    <w:p w:rsidR="00121BD1" w:rsidRPr="00F64D51" w:rsidRDefault="00F64D51">
      <w:pPr>
        <w:spacing w:before="80" w:after="80" w:line="288" w:lineRule="auto"/>
        <w:rPr>
          <w:sz w:val="15"/>
          <w:szCs w:val="15"/>
        </w:rPr>
      </w:pPr>
      <w:r w:rsidRPr="00F64D51">
        <w:rPr>
          <w:sz w:val="15"/>
          <w:szCs w:val="15"/>
        </w:rPr>
        <w:t xml:space="preserve">Neither the Phoenix API routes nor the Haskell WAI server requires any authentication. The </w:t>
      </w:r>
      <w:r w:rsidRPr="00F64D51">
        <w:rPr>
          <w:rFonts w:ascii="Consolas" w:eastAsia="Consolas" w:hAnsi="Consolas" w:cs="Consolas"/>
          <w:sz w:val="15"/>
          <w:szCs w:val="15"/>
        </w:rPr>
        <w:t>/api/x12-batch-ingest</w:t>
      </w:r>
      <w:r w:rsidRPr="00F64D51">
        <w:rPr>
          <w:sz w:val="15"/>
          <w:szCs w:val="15"/>
        </w:rPr>
        <w:t xml:space="preserve"> endpoint will accept batch uploads from any caller. The Haskell engine will evaluate rules for any process</w:t>
      </w:r>
      <w:r w:rsidRPr="00F64D51">
        <w:rPr>
          <w:sz w:val="15"/>
          <w:szCs w:val="15"/>
        </w:rPr>
        <w:t xml:space="preserve"> that can reach port 8080. The </w:t>
      </w:r>
      <w:r w:rsidRPr="00F64D51">
        <w:rPr>
          <w:rFonts w:ascii="Consolas" w:eastAsia="Consolas" w:hAnsi="Consolas" w:cs="Consolas"/>
          <w:sz w:val="15"/>
          <w:szCs w:val="15"/>
        </w:rPr>
        <w:t>ARCHITECTURE.md</w:t>
      </w:r>
      <w:r w:rsidRPr="00F64D51">
        <w:rPr>
          <w:sz w:val="15"/>
          <w:szCs w:val="15"/>
        </w:rPr>
        <w:t xml:space="preserve"> explicitly acknowledges this: "Current setup assumes trusted/internal usage." For a Medicaid application this is a hard blocker — 45 CFR § 164 requires access controls on PHI.</w:t>
      </w:r>
    </w:p>
    <w:p w:rsidR="00121BD1" w:rsidRPr="00F64D51" w:rsidRDefault="00F64D51">
      <w:pPr>
        <w:spacing w:before="80" w:after="80" w:line="288" w:lineRule="auto"/>
        <w:rPr>
          <w:sz w:val="15"/>
          <w:szCs w:val="15"/>
        </w:rPr>
      </w:pPr>
      <w:r w:rsidRPr="00F64D51">
        <w:rPr>
          <w:sz w:val="15"/>
          <w:szCs w:val="15"/>
        </w:rPr>
        <w:t>Minimum fix: add Phoenix plug aut</w:t>
      </w:r>
      <w:r w:rsidRPr="00F64D51">
        <w:rPr>
          <w:sz w:val="15"/>
          <w:szCs w:val="15"/>
        </w:rPr>
        <w:t xml:space="preserve">hentication (API key or </w:t>
      </w:r>
      <w:proofErr w:type="spellStart"/>
      <w:r w:rsidRPr="00F64D51">
        <w:rPr>
          <w:sz w:val="15"/>
          <w:szCs w:val="15"/>
        </w:rPr>
        <w:t>mTLS</w:t>
      </w:r>
      <w:proofErr w:type="spellEnd"/>
      <w:r w:rsidRPr="00F64D51">
        <w:rPr>
          <w:sz w:val="15"/>
          <w:szCs w:val="15"/>
        </w:rPr>
        <w:t>) on the ingest endpoint, and either network-isolate the Haskell engine behind the Phoenix layer or add a shared secret header check.</w:t>
      </w:r>
    </w:p>
    <w:p w:rsidR="00121BD1" w:rsidRPr="00F64D51" w:rsidRDefault="00F64D51">
      <w:pPr>
        <w:pStyle w:val="Heading4"/>
        <w:rPr>
          <w:sz w:val="15"/>
          <w:szCs w:val="15"/>
        </w:rPr>
      </w:pPr>
      <w:r w:rsidRPr="00F64D51">
        <w:rPr>
          <w:sz w:val="15"/>
          <w:szCs w:val="15"/>
        </w:rPr>
        <w:t>2. No HTTPS enforcement in production config</w:t>
      </w:r>
    </w:p>
    <w:p w:rsidR="00121BD1" w:rsidRPr="00F64D51" w:rsidRDefault="00F64D51">
      <w:pPr>
        <w:spacing w:before="80" w:after="80" w:line="288" w:lineRule="auto"/>
        <w:rPr>
          <w:sz w:val="15"/>
          <w:szCs w:val="15"/>
        </w:rPr>
      </w:pPr>
      <w:r w:rsidRPr="00F64D51">
        <w:rPr>
          <w:rFonts w:ascii="Consolas" w:eastAsia="Consolas" w:hAnsi="Consolas" w:cs="Consolas"/>
          <w:sz w:val="15"/>
          <w:szCs w:val="15"/>
        </w:rPr>
        <w:t>config/</w:t>
      </w:r>
      <w:proofErr w:type="spellStart"/>
      <w:r w:rsidRPr="00F64D51">
        <w:rPr>
          <w:rFonts w:ascii="Consolas" w:eastAsia="Consolas" w:hAnsi="Consolas" w:cs="Consolas"/>
          <w:sz w:val="15"/>
          <w:szCs w:val="15"/>
        </w:rPr>
        <w:t>prod.exs</w:t>
      </w:r>
      <w:proofErr w:type="spellEnd"/>
      <w:r w:rsidRPr="00F64D51">
        <w:rPr>
          <w:sz w:val="15"/>
          <w:szCs w:val="15"/>
        </w:rPr>
        <w:t xml:space="preserve"> has no </w:t>
      </w:r>
      <w:r w:rsidRPr="00F64D51">
        <w:rPr>
          <w:rFonts w:ascii="Consolas" w:eastAsia="Consolas" w:hAnsi="Consolas" w:cs="Consolas"/>
          <w:sz w:val="15"/>
          <w:szCs w:val="15"/>
        </w:rPr>
        <w:t>force_ssl: [</w:t>
      </w:r>
      <w:proofErr w:type="spellStart"/>
      <w:r w:rsidRPr="00F64D51">
        <w:rPr>
          <w:rFonts w:ascii="Consolas" w:eastAsia="Consolas" w:hAnsi="Consolas" w:cs="Consolas"/>
          <w:sz w:val="15"/>
          <w:szCs w:val="15"/>
        </w:rPr>
        <w:t>hsts</w:t>
      </w:r>
      <w:proofErr w:type="spellEnd"/>
      <w:r w:rsidRPr="00F64D51">
        <w:rPr>
          <w:rFonts w:ascii="Consolas" w:eastAsia="Consolas" w:hAnsi="Consolas" w:cs="Consolas"/>
          <w:sz w:val="15"/>
          <w:szCs w:val="15"/>
        </w:rPr>
        <w:t>: true]</w:t>
      </w:r>
      <w:r w:rsidRPr="00F64D51">
        <w:rPr>
          <w:sz w:val="15"/>
          <w:szCs w:val="15"/>
        </w:rPr>
        <w:t xml:space="preserve"> directive, and </w:t>
      </w:r>
      <w:proofErr w:type="spellStart"/>
      <w:r w:rsidRPr="00F64D51">
        <w:rPr>
          <w:rFonts w:ascii="Consolas" w:eastAsia="Consolas" w:hAnsi="Consolas" w:cs="Consolas"/>
          <w:sz w:val="15"/>
          <w:szCs w:val="15"/>
        </w:rPr>
        <w:t>runtime.exs</w:t>
      </w:r>
      <w:proofErr w:type="spellEnd"/>
      <w:r w:rsidRPr="00F64D51">
        <w:rPr>
          <w:sz w:val="15"/>
          <w:szCs w:val="15"/>
        </w:rPr>
        <w:t xml:space="preserve"> only configures the HTTP listener. PHI must be encrypted in transit under HIPAA. This is a two-line addition to the endpoint config.</w:t>
      </w:r>
    </w:p>
    <w:p w:rsidR="00121BD1" w:rsidRPr="00F64D51" w:rsidRDefault="00F64D51">
      <w:pPr>
        <w:pStyle w:val="Heading4"/>
        <w:rPr>
          <w:sz w:val="15"/>
          <w:szCs w:val="15"/>
        </w:rPr>
      </w:pPr>
      <w:r w:rsidRPr="00F64D51">
        <w:rPr>
          <w:sz w:val="15"/>
          <w:szCs w:val="15"/>
        </w:rPr>
        <w:t>3. ML fallback silently uses a fixed stub score in production</w:t>
      </w:r>
    </w:p>
    <w:p w:rsidR="00121BD1" w:rsidRPr="00F64D51" w:rsidRDefault="00F64D51">
      <w:pPr>
        <w:spacing w:before="80" w:after="80" w:line="288" w:lineRule="auto"/>
        <w:rPr>
          <w:sz w:val="15"/>
          <w:szCs w:val="15"/>
        </w:rPr>
      </w:pPr>
      <w:proofErr w:type="spellStart"/>
      <w:r w:rsidRPr="00F64D51">
        <w:rPr>
          <w:rFonts w:ascii="Consolas" w:eastAsia="Consolas" w:hAnsi="Consolas" w:cs="Consolas"/>
          <w:sz w:val="15"/>
          <w:szCs w:val="15"/>
        </w:rPr>
        <w:t>fetchOrStu</w:t>
      </w:r>
      <w:r w:rsidRPr="00F64D51">
        <w:rPr>
          <w:rFonts w:ascii="Consolas" w:eastAsia="Consolas" w:hAnsi="Consolas" w:cs="Consolas"/>
          <w:sz w:val="15"/>
          <w:szCs w:val="15"/>
        </w:rPr>
        <w:t>b</w:t>
      </w:r>
      <w:proofErr w:type="spellEnd"/>
      <w:r w:rsidRPr="00F64D51">
        <w:rPr>
          <w:rFonts w:ascii="Consolas" w:eastAsia="Consolas" w:hAnsi="Consolas" w:cs="Consolas"/>
          <w:sz w:val="15"/>
          <w:szCs w:val="15"/>
        </w:rPr>
        <w:t>/2</w:t>
      </w:r>
      <w:r w:rsidRPr="00F64D51">
        <w:rPr>
          <w:sz w:val="15"/>
          <w:szCs w:val="15"/>
        </w:rPr>
        <w:t xml:space="preserve"> in </w:t>
      </w:r>
      <w:proofErr w:type="spellStart"/>
      <w:r w:rsidRPr="00F64D51">
        <w:rPr>
          <w:rFonts w:ascii="Consolas" w:eastAsia="Consolas" w:hAnsi="Consolas" w:cs="Consolas"/>
          <w:sz w:val="15"/>
          <w:szCs w:val="15"/>
        </w:rPr>
        <w:t>Main.hs</w:t>
      </w:r>
      <w:proofErr w:type="spellEnd"/>
      <w:r w:rsidRPr="00F64D51">
        <w:rPr>
          <w:sz w:val="15"/>
          <w:szCs w:val="15"/>
        </w:rPr>
        <w:t xml:space="preserve"> falls back to </w:t>
      </w:r>
      <w:proofErr w:type="spellStart"/>
      <w:r w:rsidRPr="00F64D51">
        <w:rPr>
          <w:rFonts w:ascii="Consolas" w:eastAsia="Consolas" w:hAnsi="Consolas" w:cs="Consolas"/>
          <w:sz w:val="15"/>
          <w:szCs w:val="15"/>
        </w:rPr>
        <w:t>mlStubResult</w:t>
      </w:r>
      <w:proofErr w:type="spellEnd"/>
      <w:r w:rsidRPr="00F64D51">
        <w:rPr>
          <w:sz w:val="15"/>
          <w:szCs w:val="15"/>
        </w:rPr>
        <w:t xml:space="preserve"> (a hardcoded risk score of </w:t>
      </w:r>
      <w:r w:rsidRPr="00F64D51">
        <w:rPr>
          <w:rFonts w:ascii="Consolas" w:eastAsia="Consolas" w:hAnsi="Consolas" w:cs="Consolas"/>
          <w:sz w:val="15"/>
          <w:szCs w:val="15"/>
        </w:rPr>
        <w:t>0.42</w:t>
      </w:r>
      <w:r w:rsidRPr="00F64D51">
        <w:rPr>
          <w:sz w:val="15"/>
          <w:szCs w:val="15"/>
        </w:rPr>
        <w:t xml:space="preserve">, confidence </w:t>
      </w:r>
      <w:r w:rsidRPr="00F64D51">
        <w:rPr>
          <w:rFonts w:ascii="Consolas" w:eastAsia="Consolas" w:hAnsi="Consolas" w:cs="Consolas"/>
          <w:sz w:val="15"/>
          <w:szCs w:val="15"/>
        </w:rPr>
        <w:t>0.74</w:t>
      </w:r>
      <w:r w:rsidRPr="00F64D51">
        <w:rPr>
          <w:sz w:val="15"/>
          <w:szCs w:val="15"/>
        </w:rPr>
        <w:t xml:space="preserve">) whenever </w:t>
      </w:r>
      <w:r w:rsidRPr="00F64D51">
        <w:rPr>
          <w:rFonts w:ascii="Consolas" w:eastAsia="Consolas" w:hAnsi="Consolas" w:cs="Consolas"/>
          <w:sz w:val="15"/>
          <w:szCs w:val="15"/>
        </w:rPr>
        <w:t>ML_SCORER_URL</w:t>
      </w:r>
      <w:r w:rsidRPr="00F64D51">
        <w:rPr>
          <w:sz w:val="15"/>
          <w:szCs w:val="15"/>
        </w:rPr>
        <w:t xml:space="preserve"> is not set. There is no log warning, no flag in the response, and no indication to the caller that the ML result is fake. In production this </w:t>
      </w:r>
      <w:r w:rsidRPr="00F64D51">
        <w:rPr>
          <w:sz w:val="15"/>
          <w:szCs w:val="15"/>
        </w:rPr>
        <w:t xml:space="preserve">would allow claims to slip through with a deterministic, always-medium-risk fake score without anyone knowing the ML system was offline. Either fail loudly, or mark stub results with an </w:t>
      </w:r>
      <w:proofErr w:type="spellStart"/>
      <w:r w:rsidRPr="00F64D51">
        <w:rPr>
          <w:rFonts w:ascii="Consolas" w:eastAsia="Consolas" w:hAnsi="Consolas" w:cs="Consolas"/>
          <w:sz w:val="15"/>
          <w:szCs w:val="15"/>
        </w:rPr>
        <w:t>ml_mode</w:t>
      </w:r>
      <w:proofErr w:type="spellEnd"/>
      <w:r w:rsidRPr="00F64D51">
        <w:rPr>
          <w:rFonts w:ascii="Consolas" w:eastAsia="Consolas" w:hAnsi="Consolas" w:cs="Consolas"/>
          <w:sz w:val="15"/>
          <w:szCs w:val="15"/>
        </w:rPr>
        <w:t>: "stub"</w:t>
      </w:r>
      <w:r w:rsidRPr="00F64D51">
        <w:rPr>
          <w:sz w:val="15"/>
          <w:szCs w:val="15"/>
        </w:rPr>
        <w:t xml:space="preserve"> field in the audit section of the envelope.</w:t>
      </w:r>
    </w:p>
    <w:p w:rsidR="00121BD1" w:rsidRPr="00F64D51" w:rsidRDefault="00F64D51">
      <w:pPr>
        <w:pStyle w:val="Heading4"/>
        <w:rPr>
          <w:sz w:val="15"/>
          <w:szCs w:val="15"/>
        </w:rPr>
      </w:pPr>
      <w:r w:rsidRPr="00F64D51">
        <w:rPr>
          <w:sz w:val="15"/>
          <w:szCs w:val="15"/>
        </w:rPr>
        <w:t>4. Unlimit</w:t>
      </w:r>
      <w:r w:rsidRPr="00F64D51">
        <w:rPr>
          <w:sz w:val="15"/>
          <w:szCs w:val="15"/>
        </w:rPr>
        <w:t>ed `Task.Supervisor` concurrency</w:t>
      </w:r>
    </w:p>
    <w:p w:rsidR="00121BD1" w:rsidRPr="00F64D51" w:rsidRDefault="00F64D51">
      <w:pPr>
        <w:spacing w:before="80" w:after="80" w:line="288" w:lineRule="auto"/>
        <w:rPr>
          <w:sz w:val="15"/>
          <w:szCs w:val="15"/>
        </w:rPr>
      </w:pPr>
      <w:proofErr w:type="spellStart"/>
      <w:r w:rsidRPr="00F64D51">
        <w:rPr>
          <w:rFonts w:ascii="Consolas" w:eastAsia="Consolas" w:hAnsi="Consolas" w:cs="Consolas"/>
          <w:sz w:val="15"/>
          <w:szCs w:val="15"/>
        </w:rPr>
        <w:t>Task.Supervisor.start_child</w:t>
      </w:r>
      <w:proofErr w:type="spellEnd"/>
      <w:r w:rsidRPr="00F64D51">
        <w:rPr>
          <w:sz w:val="15"/>
          <w:szCs w:val="15"/>
        </w:rPr>
        <w:t xml:space="preserve"> is called for every ingested batch with no concurrency cap. Under load — or if an attacker deliberately floods the ingest endpoint — this can create an unbounded number of concurrent Haskell HTTP</w:t>
      </w:r>
      <w:r w:rsidRPr="00F64D51">
        <w:rPr>
          <w:sz w:val="15"/>
          <w:szCs w:val="15"/>
        </w:rPr>
        <w:t xml:space="preserve"> calls and DB transactions, exhausting the connection pool and CPU. Add a </w:t>
      </w:r>
      <w:proofErr w:type="spellStart"/>
      <w:r w:rsidRPr="00F64D51">
        <w:rPr>
          <w:rFonts w:ascii="Consolas" w:eastAsia="Consolas" w:hAnsi="Consolas" w:cs="Consolas"/>
          <w:sz w:val="15"/>
          <w:szCs w:val="15"/>
        </w:rPr>
        <w:t>max_children</w:t>
      </w:r>
      <w:proofErr w:type="spellEnd"/>
      <w:r w:rsidRPr="00F64D51">
        <w:rPr>
          <w:sz w:val="15"/>
          <w:szCs w:val="15"/>
        </w:rPr>
        <w:t xml:space="preserve"> guard or use a pooled task approach.</w:t>
      </w:r>
    </w:p>
    <w:p w:rsidR="00121BD1" w:rsidRPr="00F64D51" w:rsidRDefault="00F64D51">
      <w:pPr>
        <w:pStyle w:val="Heading3"/>
        <w:rPr>
          <w:sz w:val="15"/>
          <w:szCs w:val="15"/>
        </w:rPr>
      </w:pPr>
      <w:r w:rsidRPr="00F64D51">
        <w:rPr>
          <w:sz w:val="15"/>
          <w:szCs w:val="15"/>
        </w:rPr>
        <w:t>🟠</w:t>
      </w:r>
      <w:r w:rsidRPr="00F64D51">
        <w:rPr>
          <w:sz w:val="15"/>
          <w:szCs w:val="15"/>
        </w:rPr>
        <w:t xml:space="preserve"> High Severity</w:t>
      </w:r>
    </w:p>
    <w:p w:rsidR="00121BD1" w:rsidRPr="00F64D51" w:rsidRDefault="00F64D51">
      <w:pPr>
        <w:pStyle w:val="Heading4"/>
        <w:rPr>
          <w:sz w:val="15"/>
          <w:szCs w:val="15"/>
        </w:rPr>
      </w:pPr>
      <w:r w:rsidRPr="00F64D51">
        <w:rPr>
          <w:sz w:val="15"/>
          <w:szCs w:val="15"/>
        </w:rPr>
        <w:t>5. `</w:t>
      </w:r>
      <w:proofErr w:type="spellStart"/>
      <w:r w:rsidRPr="00F64D51">
        <w:rPr>
          <w:sz w:val="15"/>
          <w:szCs w:val="15"/>
        </w:rPr>
        <w:t>ensure_manual_batch_table</w:t>
      </w:r>
      <w:proofErr w:type="spellEnd"/>
      <w:r w:rsidRPr="00F64D51">
        <w:rPr>
          <w:sz w:val="15"/>
          <w:szCs w:val="15"/>
        </w:rPr>
        <w:t>/0` has a race condition</w:t>
      </w:r>
    </w:p>
    <w:p w:rsidR="00121BD1" w:rsidRPr="00F64D51" w:rsidRDefault="00F64D51">
      <w:pPr>
        <w:spacing w:before="80" w:after="80" w:line="288" w:lineRule="auto"/>
        <w:rPr>
          <w:sz w:val="15"/>
          <w:szCs w:val="15"/>
        </w:rPr>
      </w:pPr>
      <w:r w:rsidRPr="00F64D51">
        <w:rPr>
          <w:sz w:val="15"/>
          <w:szCs w:val="15"/>
        </w:rPr>
        <w:t xml:space="preserve">The </w:t>
      </w:r>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ets.whereis</w:t>
      </w:r>
      <w:proofErr w:type="spellEnd"/>
      <w:r w:rsidRPr="00F64D51">
        <w:rPr>
          <w:rFonts w:ascii="Consolas" w:eastAsia="Consolas" w:hAnsi="Consolas" w:cs="Consolas"/>
          <w:sz w:val="15"/>
          <w:szCs w:val="15"/>
        </w:rPr>
        <w:t>/1</w:t>
      </w:r>
      <w:r w:rsidRPr="00F64D51">
        <w:rPr>
          <w:sz w:val="15"/>
          <w:szCs w:val="15"/>
        </w:rPr>
        <w:t xml:space="preserve"> → </w:t>
      </w:r>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ets.new</w:t>
      </w:r>
      <w:proofErr w:type="spellEnd"/>
      <w:r w:rsidRPr="00F64D51">
        <w:rPr>
          <w:rFonts w:ascii="Consolas" w:eastAsia="Consolas" w:hAnsi="Consolas" w:cs="Consolas"/>
          <w:sz w:val="15"/>
          <w:szCs w:val="15"/>
        </w:rPr>
        <w:t>/2</w:t>
      </w:r>
      <w:r w:rsidRPr="00F64D51">
        <w:rPr>
          <w:sz w:val="15"/>
          <w:szCs w:val="15"/>
        </w:rPr>
        <w:t xml:space="preserve"> sequence is not atomic. In a </w:t>
      </w:r>
      <w:r w:rsidRPr="00F64D51">
        <w:rPr>
          <w:sz w:val="15"/>
          <w:szCs w:val="15"/>
        </w:rPr>
        <w:t xml:space="preserve">multi-process or cluster scenario, two processes could simultaneously see </w:t>
      </w:r>
      <w:r w:rsidRPr="00F64D51">
        <w:rPr>
          <w:rFonts w:ascii="Consolas" w:eastAsia="Consolas" w:hAnsi="Consolas" w:cs="Consolas"/>
          <w:sz w:val="15"/>
          <w:szCs w:val="15"/>
        </w:rPr>
        <w:t>:undefined</w:t>
      </w:r>
      <w:r w:rsidRPr="00F64D51">
        <w:rPr>
          <w:sz w:val="15"/>
          <w:szCs w:val="15"/>
        </w:rPr>
        <w:t xml:space="preserve"> and both attempt to create the named table, causing one to crash. Use </w:t>
      </w:r>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ets.new</w:t>
      </w:r>
      <w:proofErr w:type="spellEnd"/>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manual_upload_batches</w:t>
      </w:r>
      <w:proofErr w:type="spellEnd"/>
      <w:r w:rsidRPr="00F64D51">
        <w:rPr>
          <w:rFonts w:ascii="Consolas" w:eastAsia="Consolas" w:hAnsi="Consolas" w:cs="Consolas"/>
          <w:sz w:val="15"/>
          <w:szCs w:val="15"/>
        </w:rPr>
        <w:t>, [:set, :public, :</w:t>
      </w:r>
      <w:proofErr w:type="spellStart"/>
      <w:r w:rsidRPr="00F64D51">
        <w:rPr>
          <w:rFonts w:ascii="Consolas" w:eastAsia="Consolas" w:hAnsi="Consolas" w:cs="Consolas"/>
          <w:sz w:val="15"/>
          <w:szCs w:val="15"/>
        </w:rPr>
        <w:t>named_table</w:t>
      </w:r>
      <w:proofErr w:type="spellEnd"/>
      <w:r w:rsidRPr="00F64D51">
        <w:rPr>
          <w:rFonts w:ascii="Consolas" w:eastAsia="Consolas" w:hAnsi="Consolas" w:cs="Consolas"/>
          <w:sz w:val="15"/>
          <w:szCs w:val="15"/>
        </w:rPr>
        <w:t>])</w:t>
      </w:r>
      <w:r w:rsidRPr="00F64D51">
        <w:rPr>
          <w:sz w:val="15"/>
          <w:szCs w:val="15"/>
        </w:rPr>
        <w:t xml:space="preserve"> inside a </w:t>
      </w:r>
      <w:r w:rsidRPr="00F64D51">
        <w:rPr>
          <w:rFonts w:ascii="Consolas" w:eastAsia="Consolas" w:hAnsi="Consolas" w:cs="Consolas"/>
          <w:sz w:val="15"/>
          <w:szCs w:val="15"/>
        </w:rPr>
        <w:t>try/rescue</w:t>
      </w:r>
      <w:r w:rsidRPr="00F64D51">
        <w:rPr>
          <w:sz w:val="15"/>
          <w:szCs w:val="15"/>
        </w:rPr>
        <w:t xml:space="preserve"> to handle the alr</w:t>
      </w:r>
      <w:r w:rsidRPr="00F64D51">
        <w:rPr>
          <w:sz w:val="15"/>
          <w:szCs w:val="15"/>
        </w:rPr>
        <w:t>eady-exists case, or gate it behind an Application start callback. The entire ETS-based approach also breaks in a multi-node cluster — the table is node-local while batch ingestion could arrive at any node.</w:t>
      </w:r>
    </w:p>
    <w:p w:rsidR="00121BD1" w:rsidRPr="00F64D51" w:rsidRDefault="00F64D51">
      <w:pPr>
        <w:pStyle w:val="Heading4"/>
        <w:rPr>
          <w:sz w:val="15"/>
          <w:szCs w:val="15"/>
        </w:rPr>
      </w:pPr>
      <w:r w:rsidRPr="00F64D51">
        <w:rPr>
          <w:sz w:val="15"/>
          <w:szCs w:val="15"/>
        </w:rPr>
        <w:t>6. `</w:t>
      </w:r>
      <w:proofErr w:type="spellStart"/>
      <w:r w:rsidRPr="00F64D51">
        <w:rPr>
          <w:sz w:val="15"/>
          <w:szCs w:val="15"/>
        </w:rPr>
        <w:t>HighRisk</w:t>
      </w:r>
      <w:proofErr w:type="spellEnd"/>
      <w:r w:rsidRPr="00F64D51">
        <w:rPr>
          <w:sz w:val="15"/>
          <w:szCs w:val="15"/>
        </w:rPr>
        <w:t>` claims labeled `"fraudulent"` in th</w:t>
      </w:r>
      <w:r w:rsidRPr="00F64D51">
        <w:rPr>
          <w:sz w:val="15"/>
          <w:szCs w:val="15"/>
        </w:rPr>
        <w:t>e database</w:t>
      </w:r>
    </w:p>
    <w:p w:rsidR="00121BD1" w:rsidRPr="00F64D51" w:rsidRDefault="00F64D51">
      <w:pPr>
        <w:spacing w:before="80" w:after="80" w:line="288" w:lineRule="auto"/>
        <w:rPr>
          <w:sz w:val="15"/>
          <w:szCs w:val="15"/>
        </w:rPr>
      </w:pPr>
      <w:r w:rsidRPr="00F64D51">
        <w:rPr>
          <w:sz w:val="15"/>
          <w:szCs w:val="15"/>
        </w:rPr>
        <w:t xml:space="preserve">In </w:t>
      </w:r>
      <w:proofErr w:type="spellStart"/>
      <w:r w:rsidRPr="00F64D51">
        <w:rPr>
          <w:rFonts w:ascii="Consolas" w:eastAsia="Consolas" w:hAnsi="Consolas" w:cs="Consolas"/>
          <w:sz w:val="15"/>
          <w:szCs w:val="15"/>
        </w:rPr>
        <w:t>evaluate_with_engine</w:t>
      </w:r>
      <w:proofErr w:type="spellEnd"/>
      <w:r w:rsidRPr="00F64D51">
        <w:rPr>
          <w:rFonts w:ascii="Consolas" w:eastAsia="Consolas" w:hAnsi="Consolas" w:cs="Consolas"/>
          <w:sz w:val="15"/>
          <w:szCs w:val="15"/>
        </w:rPr>
        <w:t>/3</w:t>
      </w:r>
      <w:r w:rsidRPr="00F64D51">
        <w:rPr>
          <w:sz w:val="15"/>
          <w:szCs w:val="15"/>
        </w:rPr>
        <w:t xml:space="preserve">, the status is set to </w:t>
      </w:r>
      <w:r w:rsidRPr="00F64D51">
        <w:rPr>
          <w:rFonts w:ascii="Consolas" w:eastAsia="Consolas" w:hAnsi="Consolas" w:cs="Consolas"/>
          <w:sz w:val="15"/>
          <w:szCs w:val="15"/>
        </w:rPr>
        <w:t>"fraudulent"</w:t>
      </w:r>
      <w:r w:rsidRPr="00F64D51">
        <w:rPr>
          <w:sz w:val="15"/>
          <w:szCs w:val="15"/>
        </w:rPr>
        <w:t xml:space="preserve"> when </w:t>
      </w:r>
      <w:r w:rsidRPr="00F64D51">
        <w:rPr>
          <w:rFonts w:ascii="Consolas" w:eastAsia="Consolas" w:hAnsi="Consolas" w:cs="Consolas"/>
          <w:sz w:val="15"/>
          <w:szCs w:val="15"/>
        </w:rPr>
        <w:t>risk in ["</w:t>
      </w:r>
      <w:proofErr w:type="spellStart"/>
      <w:r w:rsidRPr="00F64D51">
        <w:rPr>
          <w:rFonts w:ascii="Consolas" w:eastAsia="Consolas" w:hAnsi="Consolas" w:cs="Consolas"/>
          <w:sz w:val="15"/>
          <w:szCs w:val="15"/>
        </w:rPr>
        <w:t>CriticalRisk</w:t>
      </w:r>
      <w:proofErr w:type="spellEnd"/>
      <w:r w:rsidRPr="00F64D51">
        <w:rPr>
          <w:rFonts w:ascii="Consolas" w:eastAsia="Consolas" w:hAnsi="Consolas" w:cs="Consolas"/>
          <w:sz w:val="15"/>
          <w:szCs w:val="15"/>
        </w:rPr>
        <w:t>", "</w:t>
      </w:r>
      <w:proofErr w:type="spellStart"/>
      <w:r w:rsidRPr="00F64D51">
        <w:rPr>
          <w:rFonts w:ascii="Consolas" w:eastAsia="Consolas" w:hAnsi="Consolas" w:cs="Consolas"/>
          <w:sz w:val="15"/>
          <w:szCs w:val="15"/>
        </w:rPr>
        <w:t>HighRisk</w:t>
      </w:r>
      <w:proofErr w:type="spellEnd"/>
      <w:r w:rsidRPr="00F64D51">
        <w:rPr>
          <w:rFonts w:ascii="Consolas" w:eastAsia="Consolas" w:hAnsi="Consolas" w:cs="Consolas"/>
          <w:sz w:val="15"/>
          <w:szCs w:val="15"/>
        </w:rPr>
        <w:t>"]</w:t>
      </w:r>
      <w:r w:rsidRPr="00F64D51">
        <w:rPr>
          <w:sz w:val="15"/>
          <w:szCs w:val="15"/>
        </w:rPr>
        <w:t xml:space="preserve">. </w:t>
      </w:r>
      <w:proofErr w:type="spellStart"/>
      <w:r w:rsidRPr="00F64D51">
        <w:rPr>
          <w:rFonts w:ascii="Consolas" w:eastAsia="Consolas" w:hAnsi="Consolas" w:cs="Consolas"/>
          <w:sz w:val="15"/>
          <w:szCs w:val="15"/>
        </w:rPr>
        <w:t>HighRisk</w:t>
      </w:r>
      <w:proofErr w:type="spellEnd"/>
      <w:r w:rsidRPr="00F64D51">
        <w:rPr>
          <w:sz w:val="15"/>
          <w:szCs w:val="15"/>
        </w:rPr>
        <w:t xml:space="preserve"> (3+ rules with risk score ≥ 70) is a fraud indicator, not a confirmed fraud determination. Labeling it </w:t>
      </w:r>
      <w:r w:rsidRPr="00F64D51">
        <w:rPr>
          <w:rFonts w:ascii="Consolas" w:eastAsia="Consolas" w:hAnsi="Consolas" w:cs="Consolas"/>
          <w:sz w:val="15"/>
          <w:szCs w:val="15"/>
        </w:rPr>
        <w:t>"fraudulent"</w:t>
      </w:r>
      <w:r w:rsidRPr="00F64D51">
        <w:rPr>
          <w:sz w:val="15"/>
          <w:szCs w:val="15"/>
        </w:rPr>
        <w:t xml:space="preserve"> has legal and op</w:t>
      </w:r>
      <w:r w:rsidRPr="00F64D51">
        <w:rPr>
          <w:sz w:val="15"/>
          <w:szCs w:val="15"/>
        </w:rPr>
        <w:t xml:space="preserve">erational implications in a Medicaid context. Consider a separate </w:t>
      </w:r>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high_risk</w:t>
      </w:r>
      <w:proofErr w:type="spellEnd"/>
      <w:r w:rsidRPr="00F64D51">
        <w:rPr>
          <w:rFonts w:ascii="Consolas" w:eastAsia="Consolas" w:hAnsi="Consolas" w:cs="Consolas"/>
          <w:sz w:val="15"/>
          <w:szCs w:val="15"/>
        </w:rPr>
        <w:t>"</w:t>
      </w:r>
      <w:r w:rsidRPr="00F64D51">
        <w:rPr>
          <w:sz w:val="15"/>
          <w:szCs w:val="15"/>
        </w:rPr>
        <w:t xml:space="preserve"> or </w:t>
      </w:r>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requires_review</w:t>
      </w:r>
      <w:proofErr w:type="spellEnd"/>
      <w:r w:rsidRPr="00F64D51">
        <w:rPr>
          <w:rFonts w:ascii="Consolas" w:eastAsia="Consolas" w:hAnsi="Consolas" w:cs="Consolas"/>
          <w:sz w:val="15"/>
          <w:szCs w:val="15"/>
        </w:rPr>
        <w:t>"</w:t>
      </w:r>
      <w:r w:rsidRPr="00F64D51">
        <w:rPr>
          <w:sz w:val="15"/>
          <w:szCs w:val="15"/>
        </w:rPr>
        <w:t xml:space="preserve"> status for </w:t>
      </w:r>
      <w:proofErr w:type="spellStart"/>
      <w:r w:rsidRPr="00F64D51">
        <w:rPr>
          <w:rFonts w:ascii="Consolas" w:eastAsia="Consolas" w:hAnsi="Consolas" w:cs="Consolas"/>
          <w:sz w:val="15"/>
          <w:szCs w:val="15"/>
        </w:rPr>
        <w:t>HighRisk</w:t>
      </w:r>
      <w:proofErr w:type="spellEnd"/>
      <w:r w:rsidRPr="00F64D51">
        <w:rPr>
          <w:sz w:val="15"/>
          <w:szCs w:val="15"/>
        </w:rPr>
        <w:t xml:space="preserve">, reserving </w:t>
      </w:r>
      <w:r w:rsidRPr="00F64D51">
        <w:rPr>
          <w:rFonts w:ascii="Consolas" w:eastAsia="Consolas" w:hAnsi="Consolas" w:cs="Consolas"/>
          <w:sz w:val="15"/>
          <w:szCs w:val="15"/>
        </w:rPr>
        <w:t>"fraudulent"</w:t>
      </w:r>
      <w:r w:rsidRPr="00F64D51">
        <w:rPr>
          <w:sz w:val="15"/>
          <w:szCs w:val="15"/>
        </w:rPr>
        <w:t xml:space="preserve"> for </w:t>
      </w:r>
      <w:proofErr w:type="spellStart"/>
      <w:r w:rsidRPr="00F64D51">
        <w:rPr>
          <w:rFonts w:ascii="Consolas" w:eastAsia="Consolas" w:hAnsi="Consolas" w:cs="Consolas"/>
          <w:sz w:val="15"/>
          <w:szCs w:val="15"/>
        </w:rPr>
        <w:t>CriticalRisk</w:t>
      </w:r>
      <w:proofErr w:type="spellEnd"/>
      <w:r w:rsidRPr="00F64D51">
        <w:rPr>
          <w:sz w:val="15"/>
          <w:szCs w:val="15"/>
        </w:rPr>
        <w:t xml:space="preserve"> (explicit flag/reject actions).</w:t>
      </w:r>
    </w:p>
    <w:p w:rsidR="00121BD1" w:rsidRPr="00F64D51" w:rsidRDefault="00F64D51">
      <w:pPr>
        <w:pStyle w:val="Heading4"/>
        <w:rPr>
          <w:sz w:val="15"/>
          <w:szCs w:val="15"/>
        </w:rPr>
      </w:pPr>
      <w:r w:rsidRPr="00F64D51">
        <w:rPr>
          <w:sz w:val="15"/>
          <w:szCs w:val="15"/>
        </w:rPr>
        <w:t>7. Silent `Matches` predicate always returns `False`</w:t>
      </w:r>
    </w:p>
    <w:p w:rsidR="00121BD1" w:rsidRPr="00F64D51" w:rsidRDefault="00F64D51">
      <w:pPr>
        <w:spacing w:before="80" w:after="80" w:line="288" w:lineRule="auto"/>
        <w:rPr>
          <w:sz w:val="15"/>
          <w:szCs w:val="15"/>
        </w:rPr>
      </w:pPr>
      <w:proofErr w:type="spellStart"/>
      <w:r w:rsidRPr="00F64D51">
        <w:rPr>
          <w:rFonts w:ascii="Consolas" w:eastAsia="Consolas" w:hAnsi="Consolas" w:cs="Consolas"/>
          <w:sz w:val="15"/>
          <w:szCs w:val="15"/>
        </w:rPr>
        <w:t>SimpleEvaluator.hs</w:t>
      </w:r>
      <w:proofErr w:type="spellEnd"/>
      <w:r w:rsidRPr="00F64D51">
        <w:rPr>
          <w:sz w:val="15"/>
          <w:szCs w:val="15"/>
        </w:rPr>
        <w:t xml:space="preserve"> has </w:t>
      </w:r>
      <w:proofErr w:type="spellStart"/>
      <w:r w:rsidRPr="00F64D51">
        <w:rPr>
          <w:rFonts w:ascii="Consolas" w:eastAsia="Consolas" w:hAnsi="Consolas" w:cs="Consolas"/>
          <w:sz w:val="15"/>
          <w:szCs w:val="15"/>
        </w:rPr>
        <w:t>Syntax.Matches</w:t>
      </w:r>
      <w:proofErr w:type="spellEnd"/>
      <w:r w:rsidRPr="00F64D51">
        <w:rPr>
          <w:rFonts w:ascii="Consolas" w:eastAsia="Consolas" w:hAnsi="Consolas" w:cs="Consolas"/>
          <w:sz w:val="15"/>
          <w:szCs w:val="15"/>
        </w:rPr>
        <w:t xml:space="preserve"> _ _ -&gt; False -- TODO: Implement regex matching</w:t>
      </w:r>
      <w:r w:rsidRPr="00F64D51">
        <w:rPr>
          <w:sz w:val="15"/>
          <w:szCs w:val="15"/>
        </w:rPr>
        <w:t xml:space="preserve">. The DSL parser accepts </w:t>
      </w:r>
      <w:r w:rsidRPr="00F64D51">
        <w:rPr>
          <w:rFonts w:ascii="Consolas" w:eastAsia="Consolas" w:hAnsi="Consolas" w:cs="Consolas"/>
          <w:sz w:val="15"/>
          <w:szCs w:val="15"/>
        </w:rPr>
        <w:t>Matches</w:t>
      </w:r>
      <w:r w:rsidRPr="00F64D51">
        <w:rPr>
          <w:sz w:val="15"/>
          <w:szCs w:val="15"/>
        </w:rPr>
        <w:t xml:space="preserve"> predicates, they compile, and rules using them silently never trigger. A rule author w</w:t>
      </w:r>
      <w:r w:rsidRPr="00F64D51">
        <w:rPr>
          <w:sz w:val="15"/>
          <w:szCs w:val="15"/>
        </w:rPr>
        <w:t>ould have no idea their regex predicate is a no-op. At minimum, log a warning or return an error result rather than silently returning false.</w:t>
      </w:r>
    </w:p>
    <w:p w:rsidR="00121BD1" w:rsidRPr="00F64D51" w:rsidRDefault="00F64D51">
      <w:pPr>
        <w:pStyle w:val="Heading4"/>
        <w:rPr>
          <w:sz w:val="15"/>
          <w:szCs w:val="15"/>
        </w:rPr>
      </w:pPr>
      <w:r w:rsidRPr="00F64D51">
        <w:rPr>
          <w:sz w:val="15"/>
          <w:szCs w:val="15"/>
        </w:rPr>
        <w:t>8. `</w:t>
      </w:r>
      <w:proofErr w:type="spellStart"/>
      <w:r w:rsidRPr="00F64D51">
        <w:rPr>
          <w:sz w:val="15"/>
          <w:szCs w:val="15"/>
        </w:rPr>
        <w:t>showThreshold</w:t>
      </w:r>
      <w:proofErr w:type="spellEnd"/>
      <w:r w:rsidRPr="00F64D51">
        <w:rPr>
          <w:sz w:val="15"/>
          <w:szCs w:val="15"/>
        </w:rPr>
        <w:t>` in `</w:t>
      </w:r>
      <w:proofErr w:type="spellStart"/>
      <w:r w:rsidRPr="00F64D51">
        <w:rPr>
          <w:sz w:val="15"/>
          <w:szCs w:val="15"/>
        </w:rPr>
        <w:t>PolicyCombiner.hs</w:t>
      </w:r>
      <w:proofErr w:type="spellEnd"/>
      <w:r w:rsidRPr="00F64D51">
        <w:rPr>
          <w:sz w:val="15"/>
          <w:szCs w:val="15"/>
        </w:rPr>
        <w:t>` hardcodes doubles</w:t>
      </w:r>
    </w:p>
    <w:p w:rsidR="00121BD1" w:rsidRPr="00F64D51" w:rsidRDefault="00F64D51">
      <w:pPr>
        <w:shd w:val="clear" w:color="auto" w:fill="F4F4F4"/>
        <w:spacing w:before="80" w:line="260" w:lineRule="auto"/>
        <w:ind w:left="240"/>
        <w:rPr>
          <w:sz w:val="15"/>
          <w:szCs w:val="15"/>
        </w:rPr>
      </w:pPr>
      <w:proofErr w:type="spellStart"/>
      <w:r w:rsidRPr="00F64D51">
        <w:rPr>
          <w:rFonts w:ascii="Consolas" w:eastAsia="Consolas" w:hAnsi="Consolas" w:cs="Consolas"/>
          <w:sz w:val="15"/>
          <w:szCs w:val="15"/>
        </w:rPr>
        <w:t>showThreshold</w:t>
      </w:r>
      <w:proofErr w:type="spellEnd"/>
      <w:r w:rsidRPr="00F64D51">
        <w:rPr>
          <w:rFonts w:ascii="Consolas" w:eastAsia="Consolas" w:hAnsi="Consolas" w:cs="Consolas"/>
          <w:sz w:val="15"/>
          <w:szCs w:val="15"/>
        </w:rPr>
        <w:t xml:space="preserve"> d</w:t>
      </w:r>
    </w:p>
    <w:p w:rsidR="00121BD1" w:rsidRPr="00F64D51" w:rsidRDefault="00F64D51">
      <w:pPr>
        <w:shd w:val="clear" w:color="auto" w:fill="F4F4F4"/>
        <w:spacing w:line="260" w:lineRule="auto"/>
        <w:ind w:left="240"/>
        <w:rPr>
          <w:sz w:val="15"/>
          <w:szCs w:val="15"/>
        </w:rPr>
      </w:pPr>
      <w:r w:rsidRPr="00F64D51">
        <w:rPr>
          <w:rFonts w:ascii="Consolas" w:eastAsia="Consolas" w:hAnsi="Consolas" w:cs="Consolas"/>
          <w:sz w:val="15"/>
          <w:szCs w:val="15"/>
        </w:rPr>
        <w:t xml:space="preserve">  | d == 0.35 = "0_35"</w:t>
      </w:r>
    </w:p>
    <w:p w:rsidR="00121BD1" w:rsidRPr="00F64D51" w:rsidRDefault="00F64D51">
      <w:pPr>
        <w:shd w:val="clear" w:color="auto" w:fill="F4F4F4"/>
        <w:spacing w:line="260" w:lineRule="auto"/>
        <w:ind w:left="240"/>
        <w:rPr>
          <w:sz w:val="15"/>
          <w:szCs w:val="15"/>
        </w:rPr>
      </w:pPr>
      <w:r w:rsidRPr="00F64D51">
        <w:rPr>
          <w:rFonts w:ascii="Consolas" w:eastAsia="Consolas" w:hAnsi="Consolas" w:cs="Consolas"/>
          <w:sz w:val="15"/>
          <w:szCs w:val="15"/>
        </w:rPr>
        <w:t xml:space="preserve">  | d == 0.80 =</w:t>
      </w:r>
      <w:r w:rsidRPr="00F64D51">
        <w:rPr>
          <w:rFonts w:ascii="Consolas" w:eastAsia="Consolas" w:hAnsi="Consolas" w:cs="Consolas"/>
          <w:sz w:val="15"/>
          <w:szCs w:val="15"/>
        </w:rPr>
        <w:t xml:space="preserve"> "0_80"</w:t>
      </w:r>
    </w:p>
    <w:p w:rsidR="00121BD1" w:rsidRPr="00F64D51" w:rsidRDefault="00F64D51">
      <w:pPr>
        <w:shd w:val="clear" w:color="auto" w:fill="F4F4F4"/>
        <w:spacing w:line="260" w:lineRule="auto"/>
        <w:ind w:left="240"/>
        <w:rPr>
          <w:sz w:val="15"/>
          <w:szCs w:val="15"/>
        </w:rPr>
      </w:pPr>
      <w:r w:rsidRPr="00F64D51">
        <w:rPr>
          <w:rFonts w:ascii="Consolas" w:eastAsia="Consolas" w:hAnsi="Consolas" w:cs="Consolas"/>
          <w:sz w:val="15"/>
          <w:szCs w:val="15"/>
        </w:rPr>
        <w:t xml:space="preserve">  | d == 0.93 = "0_93"</w:t>
      </w:r>
    </w:p>
    <w:p w:rsidR="00121BD1" w:rsidRPr="00F64D51" w:rsidRDefault="00F64D51">
      <w:pPr>
        <w:shd w:val="clear" w:color="auto" w:fill="F4F4F4"/>
        <w:spacing w:after="80" w:line="260" w:lineRule="auto"/>
        <w:ind w:left="240"/>
        <w:rPr>
          <w:sz w:val="15"/>
          <w:szCs w:val="15"/>
        </w:rPr>
      </w:pPr>
      <w:r w:rsidRPr="00F64D51">
        <w:rPr>
          <w:rFonts w:ascii="Consolas" w:eastAsia="Consolas" w:hAnsi="Consolas" w:cs="Consolas"/>
          <w:sz w:val="15"/>
          <w:szCs w:val="15"/>
        </w:rPr>
        <w:t xml:space="preserve">  | otherwise = "custom"</w:t>
      </w:r>
    </w:p>
    <w:p w:rsidR="00121BD1" w:rsidRPr="00F64D51" w:rsidRDefault="00F64D51">
      <w:pPr>
        <w:spacing w:before="80" w:after="80" w:line="288" w:lineRule="auto"/>
        <w:rPr>
          <w:sz w:val="15"/>
          <w:szCs w:val="15"/>
        </w:rPr>
      </w:pPr>
      <w:r w:rsidRPr="00F64D51">
        <w:rPr>
          <w:sz w:val="15"/>
          <w:szCs w:val="15"/>
        </w:rPr>
        <w:t xml:space="preserve">If </w:t>
      </w:r>
      <w:proofErr w:type="spellStart"/>
      <w:r w:rsidRPr="00F64D51">
        <w:rPr>
          <w:rFonts w:ascii="Consolas" w:eastAsia="Consolas" w:hAnsi="Consolas" w:cs="Consolas"/>
          <w:sz w:val="15"/>
          <w:szCs w:val="15"/>
        </w:rPr>
        <w:t>PolicyConfig</w:t>
      </w:r>
      <w:proofErr w:type="spellEnd"/>
      <w:r w:rsidRPr="00F64D51">
        <w:rPr>
          <w:sz w:val="15"/>
          <w:szCs w:val="15"/>
        </w:rPr>
        <w:t xml:space="preserve"> thresholds are ever tuned (which they will be), the reason codes silently become </w:t>
      </w:r>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ML:risk_lt_custom</w:t>
      </w:r>
      <w:proofErr w:type="spellEnd"/>
      <w:r w:rsidRPr="00F64D51">
        <w:rPr>
          <w:rFonts w:ascii="Consolas" w:eastAsia="Consolas" w:hAnsi="Consolas" w:cs="Consolas"/>
          <w:sz w:val="15"/>
          <w:szCs w:val="15"/>
        </w:rPr>
        <w:t>"</w:t>
      </w:r>
      <w:r w:rsidRPr="00F64D51">
        <w:rPr>
          <w:sz w:val="15"/>
          <w:szCs w:val="15"/>
        </w:rPr>
        <w:t xml:space="preserve"> instead of reflecting the actual value. Use </w:t>
      </w:r>
      <w:proofErr w:type="spellStart"/>
      <w:r w:rsidRPr="00F64D51">
        <w:rPr>
          <w:rFonts w:ascii="Consolas" w:eastAsia="Consolas" w:hAnsi="Consolas" w:cs="Consolas"/>
          <w:sz w:val="15"/>
          <w:szCs w:val="15"/>
        </w:rPr>
        <w:t>T.replace</w:t>
      </w:r>
      <w:proofErr w:type="spellEnd"/>
      <w:r w:rsidRPr="00F64D51">
        <w:rPr>
          <w:rFonts w:ascii="Consolas" w:eastAsia="Consolas" w:hAnsi="Consolas" w:cs="Consolas"/>
          <w:sz w:val="15"/>
          <w:szCs w:val="15"/>
        </w:rPr>
        <w:t xml:space="preserve"> "." "_" (</w:t>
      </w:r>
      <w:proofErr w:type="spellStart"/>
      <w:r w:rsidRPr="00F64D51">
        <w:rPr>
          <w:rFonts w:ascii="Consolas" w:eastAsia="Consolas" w:hAnsi="Consolas" w:cs="Consolas"/>
          <w:sz w:val="15"/>
          <w:szCs w:val="15"/>
        </w:rPr>
        <w:t>T.pack</w:t>
      </w:r>
      <w:proofErr w:type="spellEnd"/>
      <w:r w:rsidRPr="00F64D51">
        <w:rPr>
          <w:rFonts w:ascii="Consolas" w:eastAsia="Consolas" w:hAnsi="Consolas" w:cs="Consolas"/>
          <w:sz w:val="15"/>
          <w:szCs w:val="15"/>
        </w:rPr>
        <w:t xml:space="preserve"> (</w:t>
      </w:r>
      <w:proofErr w:type="spellStart"/>
      <w:r w:rsidRPr="00F64D51">
        <w:rPr>
          <w:rFonts w:ascii="Consolas" w:eastAsia="Consolas" w:hAnsi="Consolas" w:cs="Consolas"/>
          <w:sz w:val="15"/>
          <w:szCs w:val="15"/>
        </w:rPr>
        <w:t>printf</w:t>
      </w:r>
      <w:proofErr w:type="spellEnd"/>
      <w:r w:rsidRPr="00F64D51">
        <w:rPr>
          <w:rFonts w:ascii="Consolas" w:eastAsia="Consolas" w:hAnsi="Consolas" w:cs="Consolas"/>
          <w:sz w:val="15"/>
          <w:szCs w:val="15"/>
        </w:rPr>
        <w:t xml:space="preserve"> "%.2f</w:t>
      </w:r>
      <w:r w:rsidRPr="00F64D51">
        <w:rPr>
          <w:rFonts w:ascii="Consolas" w:eastAsia="Consolas" w:hAnsi="Consolas" w:cs="Consolas"/>
          <w:sz w:val="15"/>
          <w:szCs w:val="15"/>
        </w:rPr>
        <w:t>" d))</w:t>
      </w:r>
      <w:r w:rsidRPr="00F64D51">
        <w:rPr>
          <w:sz w:val="15"/>
          <w:szCs w:val="15"/>
        </w:rPr>
        <w:t xml:space="preserve"> or similar.</w:t>
      </w:r>
    </w:p>
    <w:p w:rsidR="00121BD1" w:rsidRPr="00F64D51" w:rsidRDefault="00F64D51">
      <w:pPr>
        <w:pStyle w:val="Heading4"/>
        <w:rPr>
          <w:sz w:val="15"/>
          <w:szCs w:val="15"/>
        </w:rPr>
      </w:pPr>
      <w:r w:rsidRPr="00F64D51">
        <w:rPr>
          <w:sz w:val="15"/>
          <w:szCs w:val="15"/>
        </w:rPr>
        <w:t>9. `</w:t>
      </w:r>
      <w:proofErr w:type="spellStart"/>
      <w:r w:rsidRPr="00F64D51">
        <w:rPr>
          <w:sz w:val="15"/>
          <w:szCs w:val="15"/>
        </w:rPr>
        <w:t>validate_claim_providers</w:t>
      </w:r>
      <w:proofErr w:type="spellEnd"/>
      <w:r w:rsidRPr="00F64D51">
        <w:rPr>
          <w:sz w:val="15"/>
          <w:szCs w:val="15"/>
        </w:rPr>
        <w:t>` passes claims with no NPI</w:t>
      </w:r>
    </w:p>
    <w:p w:rsidR="00121BD1" w:rsidRPr="00F64D51" w:rsidRDefault="00F64D51">
      <w:pPr>
        <w:spacing w:before="80" w:after="80" w:line="288" w:lineRule="auto"/>
        <w:rPr>
          <w:sz w:val="15"/>
          <w:szCs w:val="15"/>
        </w:rPr>
      </w:pPr>
      <w:r w:rsidRPr="00F64D51">
        <w:rPr>
          <w:sz w:val="15"/>
          <w:szCs w:val="15"/>
        </w:rPr>
        <w:t xml:space="preserve">When both </w:t>
      </w:r>
      <w:proofErr w:type="spellStart"/>
      <w:r w:rsidRPr="00F64D51">
        <w:rPr>
          <w:rFonts w:ascii="Consolas" w:eastAsia="Consolas" w:hAnsi="Consolas" w:cs="Consolas"/>
          <w:sz w:val="15"/>
          <w:szCs w:val="15"/>
        </w:rPr>
        <w:t>provider.npi</w:t>
      </w:r>
      <w:proofErr w:type="spellEnd"/>
      <w:r w:rsidRPr="00F64D51">
        <w:rPr>
          <w:sz w:val="15"/>
          <w:szCs w:val="15"/>
        </w:rPr>
        <w:t xml:space="preserve"> and </w:t>
      </w:r>
      <w:proofErr w:type="spellStart"/>
      <w:r w:rsidRPr="00F64D51">
        <w:rPr>
          <w:rFonts w:ascii="Consolas" w:eastAsia="Consolas" w:hAnsi="Consolas" w:cs="Consolas"/>
          <w:sz w:val="15"/>
          <w:szCs w:val="15"/>
        </w:rPr>
        <w:t>billing_provider.npi</w:t>
      </w:r>
      <w:proofErr w:type="spellEnd"/>
      <w:r w:rsidRPr="00F64D51">
        <w:rPr>
          <w:sz w:val="15"/>
          <w:szCs w:val="15"/>
        </w:rPr>
        <w:t xml:space="preserve"> are absent, </w:t>
      </w:r>
      <w:proofErr w:type="spellStart"/>
      <w:r w:rsidRPr="00F64D51">
        <w:rPr>
          <w:rFonts w:ascii="Consolas" w:eastAsia="Consolas" w:hAnsi="Consolas" w:cs="Consolas"/>
          <w:sz w:val="15"/>
          <w:szCs w:val="15"/>
        </w:rPr>
        <w:t>npis</w:t>
      </w:r>
      <w:proofErr w:type="spellEnd"/>
      <w:r w:rsidRPr="00F64D51">
        <w:rPr>
          <w:rFonts w:ascii="Consolas" w:eastAsia="Consolas" w:hAnsi="Consolas" w:cs="Consolas"/>
          <w:sz w:val="15"/>
          <w:szCs w:val="15"/>
        </w:rPr>
        <w:t xml:space="preserve"> == []</w:t>
      </w:r>
      <w:r w:rsidRPr="00F64D51">
        <w:rPr>
          <w:sz w:val="15"/>
          <w:szCs w:val="15"/>
        </w:rPr>
        <w:t xml:space="preserve"> returns </w:t>
      </w:r>
      <w:r w:rsidRPr="00F64D51">
        <w:rPr>
          <w:rFonts w:ascii="Consolas" w:eastAsia="Consolas" w:hAnsi="Consolas" w:cs="Consolas"/>
          <w:sz w:val="15"/>
          <w:szCs w:val="15"/>
        </w:rPr>
        <w:t>:ok</w:t>
      </w:r>
      <w:r w:rsidRPr="00F64D51">
        <w:rPr>
          <w:sz w:val="15"/>
          <w:szCs w:val="15"/>
        </w:rPr>
        <w:t>. This means a claim with no provider information bypasses NPI validation entirely and proceeds to DSL evaluation. For Medicaid billing, every claim should have at least one NPI. Returning a rejection for no-NPI claims is safer.</w:t>
      </w:r>
    </w:p>
    <w:p w:rsidR="00121BD1" w:rsidRPr="00F64D51" w:rsidRDefault="00F64D51">
      <w:pPr>
        <w:pStyle w:val="Heading4"/>
        <w:rPr>
          <w:sz w:val="15"/>
          <w:szCs w:val="15"/>
        </w:rPr>
      </w:pPr>
      <w:r w:rsidRPr="00F64D51">
        <w:rPr>
          <w:sz w:val="15"/>
          <w:szCs w:val="15"/>
        </w:rPr>
        <w:t>10. `$&gt;` redefinition in `</w:t>
      </w:r>
      <w:proofErr w:type="spellStart"/>
      <w:r w:rsidRPr="00F64D51">
        <w:rPr>
          <w:sz w:val="15"/>
          <w:szCs w:val="15"/>
        </w:rPr>
        <w:t>P</w:t>
      </w:r>
      <w:r w:rsidRPr="00F64D51">
        <w:rPr>
          <w:sz w:val="15"/>
          <w:szCs w:val="15"/>
        </w:rPr>
        <w:t>arser.hs</w:t>
      </w:r>
      <w:proofErr w:type="spellEnd"/>
      <w:r w:rsidRPr="00F64D51">
        <w:rPr>
          <w:sz w:val="15"/>
          <w:szCs w:val="15"/>
        </w:rPr>
        <w:t>`</w:t>
      </w:r>
    </w:p>
    <w:p w:rsidR="00121BD1" w:rsidRPr="00F64D51" w:rsidRDefault="00F64D51">
      <w:pPr>
        <w:shd w:val="clear" w:color="auto" w:fill="F4F4F4"/>
        <w:spacing w:before="80" w:line="260" w:lineRule="auto"/>
        <w:ind w:left="240"/>
        <w:rPr>
          <w:sz w:val="15"/>
          <w:szCs w:val="15"/>
        </w:rPr>
      </w:pPr>
      <w:r w:rsidRPr="00F64D51">
        <w:rPr>
          <w:rFonts w:ascii="Consolas" w:eastAsia="Consolas" w:hAnsi="Consolas" w:cs="Consolas"/>
          <w:sz w:val="15"/>
          <w:szCs w:val="15"/>
        </w:rPr>
        <w:t>($&gt;) :: (</w:t>
      </w:r>
      <w:proofErr w:type="spellStart"/>
      <w:r w:rsidRPr="00F64D51">
        <w:rPr>
          <w:rFonts w:ascii="Consolas" w:eastAsia="Consolas" w:hAnsi="Consolas" w:cs="Consolas"/>
          <w:sz w:val="15"/>
          <w:szCs w:val="15"/>
        </w:rPr>
        <w:t>Functor</w:t>
      </w:r>
      <w:proofErr w:type="spellEnd"/>
      <w:r w:rsidRPr="00F64D51">
        <w:rPr>
          <w:rFonts w:ascii="Consolas" w:eastAsia="Consolas" w:hAnsi="Consolas" w:cs="Consolas"/>
          <w:sz w:val="15"/>
          <w:szCs w:val="15"/>
        </w:rPr>
        <w:t xml:space="preserve"> f) =&gt; f a -&gt; b -&gt; f b</w:t>
      </w:r>
    </w:p>
    <w:p w:rsidR="00121BD1" w:rsidRPr="00F64D51" w:rsidRDefault="00F64D51">
      <w:pPr>
        <w:shd w:val="clear" w:color="auto" w:fill="F4F4F4"/>
        <w:spacing w:after="80" w:line="260" w:lineRule="auto"/>
        <w:ind w:left="240"/>
        <w:rPr>
          <w:sz w:val="15"/>
          <w:szCs w:val="15"/>
        </w:rPr>
      </w:pPr>
      <w:r w:rsidRPr="00F64D51">
        <w:rPr>
          <w:rFonts w:ascii="Consolas" w:eastAsia="Consolas" w:hAnsi="Consolas" w:cs="Consolas"/>
          <w:sz w:val="15"/>
          <w:szCs w:val="15"/>
        </w:rPr>
        <w:t>($&gt;) = flip (&lt;$)</w:t>
      </w:r>
    </w:p>
    <w:p w:rsidR="00121BD1" w:rsidRPr="00F64D51" w:rsidRDefault="00F64D51">
      <w:pPr>
        <w:spacing w:before="80" w:after="80" w:line="288" w:lineRule="auto"/>
        <w:rPr>
          <w:sz w:val="15"/>
          <w:szCs w:val="15"/>
        </w:rPr>
      </w:pPr>
      <w:r w:rsidRPr="00F64D51">
        <w:rPr>
          <w:rFonts w:ascii="Consolas" w:eastAsia="Consolas" w:hAnsi="Consolas" w:cs="Consolas"/>
          <w:sz w:val="15"/>
          <w:szCs w:val="15"/>
        </w:rPr>
        <w:t>($&gt;)</w:t>
      </w:r>
      <w:r w:rsidRPr="00F64D51">
        <w:rPr>
          <w:sz w:val="15"/>
          <w:szCs w:val="15"/>
        </w:rPr>
        <w:t xml:space="preserve"> has been exported from </w:t>
      </w:r>
      <w:proofErr w:type="spellStart"/>
      <w:r w:rsidRPr="00F64D51">
        <w:rPr>
          <w:rFonts w:ascii="Consolas" w:eastAsia="Consolas" w:hAnsi="Consolas" w:cs="Consolas"/>
          <w:sz w:val="15"/>
          <w:szCs w:val="15"/>
        </w:rPr>
        <w:t>Data.Functor</w:t>
      </w:r>
      <w:proofErr w:type="spellEnd"/>
      <w:r w:rsidRPr="00F64D51">
        <w:rPr>
          <w:sz w:val="15"/>
          <w:szCs w:val="15"/>
        </w:rPr>
        <w:t xml:space="preserve"> since base 4.7 (GHC 7.8, 2014). This definition will produce a name-clash warning on current GHC and will become an error if </w:t>
      </w:r>
      <w:proofErr w:type="spellStart"/>
      <w:r w:rsidRPr="00F64D51">
        <w:rPr>
          <w:rFonts w:ascii="Consolas" w:eastAsia="Consolas" w:hAnsi="Consolas" w:cs="Consolas"/>
          <w:sz w:val="15"/>
          <w:szCs w:val="15"/>
        </w:rPr>
        <w:t>NoImplicitPrelude</w:t>
      </w:r>
      <w:proofErr w:type="spellEnd"/>
      <w:r w:rsidRPr="00F64D51">
        <w:rPr>
          <w:sz w:val="15"/>
          <w:szCs w:val="15"/>
        </w:rPr>
        <w:t xml:space="preserve"> or exp</w:t>
      </w:r>
      <w:r w:rsidRPr="00F64D51">
        <w:rPr>
          <w:sz w:val="15"/>
          <w:szCs w:val="15"/>
        </w:rPr>
        <w:t xml:space="preserve">licit Prelude imports are used. Remove the local definition and import </w:t>
      </w:r>
      <w:r w:rsidRPr="00F64D51">
        <w:rPr>
          <w:rFonts w:ascii="Consolas" w:eastAsia="Consolas" w:hAnsi="Consolas" w:cs="Consolas"/>
          <w:sz w:val="15"/>
          <w:szCs w:val="15"/>
        </w:rPr>
        <w:t>($&gt;)</w:t>
      </w:r>
      <w:r w:rsidRPr="00F64D51">
        <w:rPr>
          <w:sz w:val="15"/>
          <w:szCs w:val="15"/>
        </w:rPr>
        <w:t xml:space="preserve"> from </w:t>
      </w:r>
      <w:proofErr w:type="spellStart"/>
      <w:r w:rsidRPr="00F64D51">
        <w:rPr>
          <w:rFonts w:ascii="Consolas" w:eastAsia="Consolas" w:hAnsi="Consolas" w:cs="Consolas"/>
          <w:sz w:val="15"/>
          <w:szCs w:val="15"/>
        </w:rPr>
        <w:t>Data.Functor</w:t>
      </w:r>
      <w:proofErr w:type="spellEnd"/>
      <w:r w:rsidRPr="00F64D51">
        <w:rPr>
          <w:sz w:val="15"/>
          <w:szCs w:val="15"/>
        </w:rPr>
        <w:t>.</w:t>
      </w:r>
    </w:p>
    <w:p w:rsidR="00121BD1" w:rsidRPr="00F64D51" w:rsidRDefault="00F64D51">
      <w:pPr>
        <w:pStyle w:val="Heading3"/>
        <w:rPr>
          <w:sz w:val="15"/>
          <w:szCs w:val="15"/>
        </w:rPr>
      </w:pPr>
      <w:r w:rsidRPr="00F64D51">
        <w:rPr>
          <w:sz w:val="15"/>
          <w:szCs w:val="15"/>
        </w:rPr>
        <w:t>🟡</w:t>
      </w:r>
      <w:r w:rsidRPr="00F64D51">
        <w:rPr>
          <w:sz w:val="15"/>
          <w:szCs w:val="15"/>
        </w:rPr>
        <w:t xml:space="preserve"> Medium Severity</w:t>
      </w:r>
    </w:p>
    <w:p w:rsidR="00121BD1" w:rsidRPr="00F64D51" w:rsidRDefault="00F64D51">
      <w:pPr>
        <w:pStyle w:val="Heading4"/>
        <w:rPr>
          <w:sz w:val="15"/>
          <w:szCs w:val="15"/>
        </w:rPr>
      </w:pPr>
      <w:r w:rsidRPr="00F64D51">
        <w:rPr>
          <w:sz w:val="15"/>
          <w:szCs w:val="15"/>
        </w:rPr>
        <w:lastRenderedPageBreak/>
        <w:t>11. `</w:t>
      </w:r>
      <w:proofErr w:type="spellStart"/>
      <w:r w:rsidRPr="00F64D51">
        <w:rPr>
          <w:sz w:val="15"/>
          <w:szCs w:val="15"/>
        </w:rPr>
        <w:t>numberLiteral</w:t>
      </w:r>
      <w:proofErr w:type="spellEnd"/>
      <w:r w:rsidRPr="00F64D51">
        <w:rPr>
          <w:sz w:val="15"/>
          <w:szCs w:val="15"/>
        </w:rPr>
        <w:t>` and `</w:t>
      </w:r>
      <w:proofErr w:type="spellStart"/>
      <w:r w:rsidRPr="00F64D51">
        <w:rPr>
          <w:sz w:val="15"/>
          <w:szCs w:val="15"/>
        </w:rPr>
        <w:t>intLiteral</w:t>
      </w:r>
      <w:proofErr w:type="spellEnd"/>
      <w:r w:rsidRPr="00F64D51">
        <w:rPr>
          <w:sz w:val="15"/>
          <w:szCs w:val="15"/>
        </w:rPr>
        <w:t>` use partial `read`</w:t>
      </w:r>
    </w:p>
    <w:p w:rsidR="00121BD1" w:rsidRPr="00F64D51" w:rsidRDefault="00F64D51">
      <w:pPr>
        <w:shd w:val="clear" w:color="auto" w:fill="F4F4F4"/>
        <w:spacing w:before="80" w:line="260" w:lineRule="auto"/>
        <w:ind w:left="240"/>
        <w:rPr>
          <w:sz w:val="15"/>
          <w:szCs w:val="15"/>
        </w:rPr>
      </w:pPr>
      <w:proofErr w:type="spellStart"/>
      <w:r w:rsidRPr="00F64D51">
        <w:rPr>
          <w:rFonts w:ascii="Consolas" w:eastAsia="Consolas" w:hAnsi="Consolas" w:cs="Consolas"/>
          <w:sz w:val="15"/>
          <w:szCs w:val="15"/>
        </w:rPr>
        <w:t>numberLiteral</w:t>
      </w:r>
      <w:proofErr w:type="spellEnd"/>
      <w:r w:rsidRPr="00F64D51">
        <w:rPr>
          <w:rFonts w:ascii="Consolas" w:eastAsia="Consolas" w:hAnsi="Consolas" w:cs="Consolas"/>
          <w:sz w:val="15"/>
          <w:szCs w:val="15"/>
        </w:rPr>
        <w:t xml:space="preserve"> = do</w:t>
      </w:r>
    </w:p>
    <w:p w:rsidR="00121BD1" w:rsidRPr="00F64D51" w:rsidRDefault="00F64D51">
      <w:pPr>
        <w:shd w:val="clear" w:color="auto" w:fill="F4F4F4"/>
        <w:spacing w:line="260" w:lineRule="auto"/>
        <w:ind w:left="240"/>
        <w:rPr>
          <w:sz w:val="15"/>
          <w:szCs w:val="15"/>
        </w:rPr>
      </w:pPr>
      <w:r w:rsidRPr="00F64D51">
        <w:rPr>
          <w:rFonts w:ascii="Consolas" w:eastAsia="Consolas" w:hAnsi="Consolas" w:cs="Consolas"/>
          <w:sz w:val="15"/>
          <w:szCs w:val="15"/>
        </w:rPr>
        <w:t xml:space="preserve">  ...</w:t>
      </w:r>
    </w:p>
    <w:p w:rsidR="00121BD1" w:rsidRPr="00F64D51" w:rsidRDefault="00F64D51">
      <w:pPr>
        <w:shd w:val="clear" w:color="auto" w:fill="F4F4F4"/>
        <w:spacing w:line="260" w:lineRule="auto"/>
        <w:ind w:left="240"/>
        <w:rPr>
          <w:sz w:val="15"/>
          <w:szCs w:val="15"/>
        </w:rPr>
      </w:pPr>
      <w:r w:rsidRPr="00F64D51">
        <w:rPr>
          <w:rFonts w:ascii="Consolas" w:eastAsia="Consolas" w:hAnsi="Consolas" w:cs="Consolas"/>
          <w:sz w:val="15"/>
          <w:szCs w:val="15"/>
        </w:rPr>
        <w:t xml:space="preserve">  pure $ read $ maybe </w:t>
      </w:r>
      <w:proofErr w:type="spellStart"/>
      <w:r w:rsidRPr="00F64D51">
        <w:rPr>
          <w:rFonts w:ascii="Consolas" w:eastAsia="Consolas" w:hAnsi="Consolas" w:cs="Consolas"/>
          <w:sz w:val="15"/>
          <w:szCs w:val="15"/>
        </w:rPr>
        <w:t>intPart</w:t>
      </w:r>
      <w:proofErr w:type="spellEnd"/>
      <w:r w:rsidRPr="00F64D51">
        <w:rPr>
          <w:rFonts w:ascii="Consolas" w:eastAsia="Consolas" w:hAnsi="Consolas" w:cs="Consolas"/>
          <w:sz w:val="15"/>
          <w:szCs w:val="15"/>
        </w:rPr>
        <w:t xml:space="preserve"> ((</w:t>
      </w:r>
      <w:proofErr w:type="spellStart"/>
      <w:r w:rsidRPr="00F64D51">
        <w:rPr>
          <w:rFonts w:ascii="Consolas" w:eastAsia="Consolas" w:hAnsi="Consolas" w:cs="Consolas"/>
          <w:sz w:val="15"/>
          <w:szCs w:val="15"/>
        </w:rPr>
        <w:t>intPart</w:t>
      </w:r>
      <w:proofErr w:type="spellEnd"/>
      <w:r w:rsidRPr="00F64D51">
        <w:rPr>
          <w:rFonts w:ascii="Consolas" w:eastAsia="Consolas" w:hAnsi="Consolas" w:cs="Consolas"/>
          <w:sz w:val="15"/>
          <w:szCs w:val="15"/>
        </w:rPr>
        <w:t xml:space="preserve"> ++ ".") ++) </w:t>
      </w:r>
      <w:proofErr w:type="spellStart"/>
      <w:r w:rsidRPr="00F64D51">
        <w:rPr>
          <w:rFonts w:ascii="Consolas" w:eastAsia="Consolas" w:hAnsi="Consolas" w:cs="Consolas"/>
          <w:sz w:val="15"/>
          <w:szCs w:val="15"/>
        </w:rPr>
        <w:t>fracPart</w:t>
      </w:r>
      <w:proofErr w:type="spellEnd"/>
    </w:p>
    <w:p w:rsidR="00121BD1" w:rsidRPr="00F64D51" w:rsidRDefault="00F64D51">
      <w:pPr>
        <w:shd w:val="clear" w:color="auto" w:fill="F4F4F4"/>
        <w:spacing w:line="260" w:lineRule="auto"/>
        <w:ind w:left="240"/>
        <w:rPr>
          <w:sz w:val="15"/>
          <w:szCs w:val="15"/>
        </w:rPr>
      </w:pPr>
      <w:r w:rsidRPr="00F64D51">
        <w:rPr>
          <w:rFonts w:ascii="Consolas" w:eastAsia="Consolas" w:hAnsi="Consolas" w:cs="Consolas"/>
          <w:sz w:val="15"/>
          <w:szCs w:val="15"/>
        </w:rPr>
        <w:t xml:space="preserve"> </w:t>
      </w:r>
    </w:p>
    <w:p w:rsidR="00121BD1" w:rsidRPr="00F64D51" w:rsidRDefault="00F64D51">
      <w:pPr>
        <w:shd w:val="clear" w:color="auto" w:fill="F4F4F4"/>
        <w:spacing w:after="80" w:line="260" w:lineRule="auto"/>
        <w:ind w:left="240"/>
        <w:rPr>
          <w:sz w:val="15"/>
          <w:szCs w:val="15"/>
        </w:rPr>
      </w:pPr>
      <w:proofErr w:type="spellStart"/>
      <w:r w:rsidRPr="00F64D51">
        <w:rPr>
          <w:rFonts w:ascii="Consolas" w:eastAsia="Consolas" w:hAnsi="Consolas" w:cs="Consolas"/>
          <w:sz w:val="15"/>
          <w:szCs w:val="15"/>
        </w:rPr>
        <w:t>intLiteral</w:t>
      </w:r>
      <w:proofErr w:type="spellEnd"/>
      <w:r w:rsidRPr="00F64D51">
        <w:rPr>
          <w:rFonts w:ascii="Consolas" w:eastAsia="Consolas" w:hAnsi="Consolas" w:cs="Consolas"/>
          <w:sz w:val="15"/>
          <w:szCs w:val="15"/>
        </w:rPr>
        <w:t xml:space="preserve"> = read &lt;$&gt; many1 digit</w:t>
      </w:r>
    </w:p>
    <w:p w:rsidR="00121BD1" w:rsidRPr="00F64D51" w:rsidRDefault="00F64D51">
      <w:pPr>
        <w:spacing w:before="80" w:after="80" w:line="288" w:lineRule="auto"/>
        <w:rPr>
          <w:sz w:val="15"/>
          <w:szCs w:val="15"/>
        </w:rPr>
      </w:pPr>
      <w:r w:rsidRPr="00F64D51">
        <w:rPr>
          <w:rFonts w:ascii="Consolas" w:eastAsia="Consolas" w:hAnsi="Consolas" w:cs="Consolas"/>
          <w:sz w:val="15"/>
          <w:szCs w:val="15"/>
        </w:rPr>
        <w:t>read</w:t>
      </w:r>
      <w:r w:rsidRPr="00F64D51">
        <w:rPr>
          <w:sz w:val="15"/>
          <w:szCs w:val="15"/>
        </w:rPr>
        <w:t xml:space="preserve"> on malformed or overflow-inducing input throws a runtime exception that Parsec will not catch, turning a parse error into an unhandled exception. Use </w:t>
      </w:r>
      <w:proofErr w:type="spellStart"/>
      <w:r w:rsidRPr="00F64D51">
        <w:rPr>
          <w:rFonts w:ascii="Consolas" w:eastAsia="Consolas" w:hAnsi="Consolas" w:cs="Consolas"/>
          <w:sz w:val="15"/>
          <w:szCs w:val="15"/>
        </w:rPr>
        <w:t>readMaybe</w:t>
      </w:r>
      <w:proofErr w:type="spellEnd"/>
      <w:r w:rsidRPr="00F64D51">
        <w:rPr>
          <w:sz w:val="15"/>
          <w:szCs w:val="15"/>
        </w:rPr>
        <w:t xml:space="preserve"> and fail with a meaningful parse error.</w:t>
      </w:r>
    </w:p>
    <w:p w:rsidR="00121BD1" w:rsidRPr="00F64D51" w:rsidRDefault="00F64D51">
      <w:pPr>
        <w:pStyle w:val="Heading4"/>
        <w:rPr>
          <w:sz w:val="15"/>
          <w:szCs w:val="15"/>
        </w:rPr>
      </w:pPr>
      <w:r w:rsidRPr="00F64D51">
        <w:rPr>
          <w:sz w:val="15"/>
          <w:szCs w:val="15"/>
        </w:rPr>
        <w:t xml:space="preserve">12. No request </w:t>
      </w:r>
      <w:r w:rsidRPr="00F64D51">
        <w:rPr>
          <w:sz w:val="15"/>
          <w:szCs w:val="15"/>
        </w:rPr>
        <w:t>body size limits</w:t>
      </w:r>
    </w:p>
    <w:p w:rsidR="00121BD1" w:rsidRPr="00F64D51" w:rsidRDefault="00F64D51">
      <w:pPr>
        <w:spacing w:before="80" w:after="80" w:line="288" w:lineRule="auto"/>
        <w:rPr>
          <w:sz w:val="15"/>
          <w:szCs w:val="15"/>
        </w:rPr>
      </w:pPr>
      <w:r w:rsidRPr="00F64D51">
        <w:rPr>
          <w:sz w:val="15"/>
          <w:szCs w:val="15"/>
        </w:rPr>
        <w:t xml:space="preserve">Neither the Haskell WAI server nor Phoenix enforces a maximum request body size. The batch ingest endpoint could receive a payload with thousands of claims and gigabytes of JSON. Set a reasonable limit (e.g., 10 MB) via </w:t>
      </w:r>
      <w:proofErr w:type="spellStart"/>
      <w:r w:rsidRPr="00F64D51">
        <w:rPr>
          <w:sz w:val="15"/>
          <w:szCs w:val="15"/>
        </w:rPr>
        <w:t>Plug.Parsers</w:t>
      </w:r>
      <w:proofErr w:type="spellEnd"/>
      <w:r w:rsidRPr="00F64D51">
        <w:rPr>
          <w:sz w:val="15"/>
          <w:szCs w:val="15"/>
        </w:rPr>
        <w:t xml:space="preserve"> </w:t>
      </w:r>
      <w:r w:rsidRPr="00F64D51">
        <w:rPr>
          <w:rFonts w:ascii="Consolas" w:eastAsia="Consolas" w:hAnsi="Consolas" w:cs="Consolas"/>
          <w:sz w:val="15"/>
          <w:szCs w:val="15"/>
        </w:rPr>
        <w:t>:length</w:t>
      </w:r>
      <w:r w:rsidRPr="00F64D51">
        <w:rPr>
          <w:sz w:val="15"/>
          <w:szCs w:val="15"/>
        </w:rPr>
        <w:t xml:space="preserve"> option on the Phoenix side and a WAI body size wrapper on the Haskell side.</w:t>
      </w:r>
    </w:p>
    <w:p w:rsidR="00121BD1" w:rsidRPr="00F64D51" w:rsidRDefault="00F64D51">
      <w:pPr>
        <w:pStyle w:val="Heading4"/>
        <w:rPr>
          <w:sz w:val="15"/>
          <w:szCs w:val="15"/>
        </w:rPr>
      </w:pPr>
      <w:r w:rsidRPr="00F64D51">
        <w:rPr>
          <w:sz w:val="15"/>
          <w:szCs w:val="15"/>
        </w:rPr>
        <w:t>13. String escape sequences not supported in DSL</w:t>
      </w:r>
    </w:p>
    <w:p w:rsidR="00121BD1" w:rsidRPr="00F64D51" w:rsidRDefault="00F64D51">
      <w:pPr>
        <w:spacing w:before="80" w:after="80" w:line="288" w:lineRule="auto"/>
        <w:rPr>
          <w:sz w:val="15"/>
          <w:szCs w:val="15"/>
        </w:rPr>
      </w:pPr>
      <w:proofErr w:type="spellStart"/>
      <w:r w:rsidRPr="00F64D51">
        <w:rPr>
          <w:rFonts w:ascii="Consolas" w:eastAsia="Consolas" w:hAnsi="Consolas" w:cs="Consolas"/>
          <w:sz w:val="15"/>
          <w:szCs w:val="15"/>
        </w:rPr>
        <w:t>stringLiteral</w:t>
      </w:r>
      <w:proofErr w:type="spellEnd"/>
      <w:r w:rsidRPr="00F64D51">
        <w:rPr>
          <w:sz w:val="15"/>
          <w:szCs w:val="15"/>
        </w:rPr>
        <w:t xml:space="preserve"> in </w:t>
      </w:r>
      <w:proofErr w:type="spellStart"/>
      <w:r w:rsidRPr="00F64D51">
        <w:rPr>
          <w:rFonts w:ascii="Consolas" w:eastAsia="Consolas" w:hAnsi="Consolas" w:cs="Consolas"/>
          <w:sz w:val="15"/>
          <w:szCs w:val="15"/>
        </w:rPr>
        <w:t>Parser.hs</w:t>
      </w:r>
      <w:proofErr w:type="spellEnd"/>
      <w:r w:rsidRPr="00F64D51">
        <w:rPr>
          <w:sz w:val="15"/>
          <w:szCs w:val="15"/>
        </w:rPr>
        <w:t xml:space="preserve"> uses </w:t>
      </w:r>
      <w:r w:rsidRPr="00F64D51">
        <w:rPr>
          <w:rFonts w:ascii="Consolas" w:eastAsia="Consolas" w:hAnsi="Consolas" w:cs="Consolas"/>
          <w:sz w:val="15"/>
          <w:szCs w:val="15"/>
        </w:rPr>
        <w:t>many (</w:t>
      </w:r>
      <w:proofErr w:type="spellStart"/>
      <w:r w:rsidRPr="00F64D51">
        <w:rPr>
          <w:rFonts w:ascii="Consolas" w:eastAsia="Consolas" w:hAnsi="Consolas" w:cs="Consolas"/>
          <w:sz w:val="15"/>
          <w:szCs w:val="15"/>
        </w:rPr>
        <w:t>noneOf</w:t>
      </w:r>
      <w:proofErr w:type="spellEnd"/>
      <w:r w:rsidRPr="00F64D51">
        <w:rPr>
          <w:rFonts w:ascii="Consolas" w:eastAsia="Consolas" w:hAnsi="Consolas" w:cs="Consolas"/>
          <w:sz w:val="15"/>
          <w:szCs w:val="15"/>
        </w:rPr>
        <w:t xml:space="preserve"> "\"")</w:t>
      </w:r>
      <w:r w:rsidRPr="00F64D51">
        <w:rPr>
          <w:sz w:val="15"/>
          <w:szCs w:val="15"/>
        </w:rPr>
        <w:t>, which means double-quote characters cannot appear inside string values.</w:t>
      </w:r>
      <w:r w:rsidRPr="00F64D51">
        <w:rPr>
          <w:sz w:val="15"/>
          <w:szCs w:val="15"/>
        </w:rPr>
        <w:t xml:space="preserve"> A rule like </w:t>
      </w:r>
      <w:r w:rsidRPr="00F64D51">
        <w:rPr>
          <w:rFonts w:ascii="Consolas" w:eastAsia="Consolas" w:hAnsi="Consolas" w:cs="Consolas"/>
          <w:sz w:val="15"/>
          <w:szCs w:val="15"/>
        </w:rPr>
        <w:t>reason = "Provider said \"no\""</w:t>
      </w:r>
      <w:r w:rsidRPr="00F64D51">
        <w:rPr>
          <w:sz w:val="15"/>
          <w:szCs w:val="15"/>
        </w:rPr>
        <w:t xml:space="preserve"> would silently truncate at the first inner quote. This is documented in a comment but is a real limitation for production rule authoring.</w:t>
      </w:r>
    </w:p>
    <w:p w:rsidR="00121BD1" w:rsidRPr="00F64D51" w:rsidRDefault="00F64D51">
      <w:pPr>
        <w:pStyle w:val="Heading4"/>
        <w:rPr>
          <w:sz w:val="15"/>
          <w:szCs w:val="15"/>
        </w:rPr>
      </w:pPr>
      <w:r w:rsidRPr="00F64D51">
        <w:rPr>
          <w:sz w:val="15"/>
          <w:szCs w:val="15"/>
        </w:rPr>
        <w:t>14. `</w:t>
      </w:r>
      <w:proofErr w:type="spellStart"/>
      <w:r w:rsidRPr="00F64D51">
        <w:rPr>
          <w:sz w:val="15"/>
          <w:szCs w:val="15"/>
        </w:rPr>
        <w:t>clear_batch_history</w:t>
      </w:r>
      <w:proofErr w:type="spellEnd"/>
      <w:r w:rsidRPr="00F64D51">
        <w:rPr>
          <w:sz w:val="15"/>
          <w:szCs w:val="15"/>
        </w:rPr>
        <w:t>/0` is a destructive public function</w:t>
      </w:r>
    </w:p>
    <w:p w:rsidR="00121BD1" w:rsidRPr="00F64D51" w:rsidRDefault="00F64D51">
      <w:pPr>
        <w:spacing w:before="80" w:after="80" w:line="288" w:lineRule="auto"/>
        <w:rPr>
          <w:sz w:val="15"/>
          <w:szCs w:val="15"/>
        </w:rPr>
      </w:pPr>
      <w:proofErr w:type="spellStart"/>
      <w:r w:rsidRPr="00F64D51">
        <w:rPr>
          <w:rFonts w:ascii="Consolas" w:eastAsia="Consolas" w:hAnsi="Consolas" w:cs="Consolas"/>
          <w:sz w:val="15"/>
          <w:szCs w:val="15"/>
        </w:rPr>
        <w:t>Claims.clear</w:t>
      </w:r>
      <w:r w:rsidRPr="00F64D51">
        <w:rPr>
          <w:rFonts w:ascii="Consolas" w:eastAsia="Consolas" w:hAnsi="Consolas" w:cs="Consolas"/>
          <w:sz w:val="15"/>
          <w:szCs w:val="15"/>
        </w:rPr>
        <w:t>_batch_history</w:t>
      </w:r>
      <w:proofErr w:type="spellEnd"/>
      <w:r w:rsidRPr="00F64D51">
        <w:rPr>
          <w:rFonts w:ascii="Consolas" w:eastAsia="Consolas" w:hAnsi="Consolas" w:cs="Consolas"/>
          <w:sz w:val="15"/>
          <w:szCs w:val="15"/>
        </w:rPr>
        <w:t>/0</w:t>
      </w:r>
      <w:r w:rsidRPr="00F64D51">
        <w:rPr>
          <w:sz w:val="15"/>
          <w:szCs w:val="15"/>
        </w:rPr>
        <w:t xml:space="preserve"> calls </w:t>
      </w:r>
      <w:proofErr w:type="spellStart"/>
      <w:r w:rsidRPr="00F64D51">
        <w:rPr>
          <w:rFonts w:ascii="Consolas" w:eastAsia="Consolas" w:hAnsi="Consolas" w:cs="Consolas"/>
          <w:sz w:val="15"/>
          <w:szCs w:val="15"/>
        </w:rPr>
        <w:t>Repo.delete_all</w:t>
      </w:r>
      <w:proofErr w:type="spellEnd"/>
      <w:r w:rsidRPr="00F64D51">
        <w:rPr>
          <w:rFonts w:ascii="Consolas" w:eastAsia="Consolas" w:hAnsi="Consolas" w:cs="Consolas"/>
          <w:sz w:val="15"/>
          <w:szCs w:val="15"/>
        </w:rPr>
        <w:t>(</w:t>
      </w:r>
      <w:proofErr w:type="spellStart"/>
      <w:r w:rsidRPr="00F64D51">
        <w:rPr>
          <w:rFonts w:ascii="Consolas" w:eastAsia="Consolas" w:hAnsi="Consolas" w:cs="Consolas"/>
          <w:sz w:val="15"/>
          <w:szCs w:val="15"/>
        </w:rPr>
        <w:t>EdiFile</w:t>
      </w:r>
      <w:proofErr w:type="spellEnd"/>
      <w:r w:rsidRPr="00F64D51">
        <w:rPr>
          <w:rFonts w:ascii="Consolas" w:eastAsia="Consolas" w:hAnsi="Consolas" w:cs="Consolas"/>
          <w:sz w:val="15"/>
          <w:szCs w:val="15"/>
        </w:rPr>
        <w:t>)</w:t>
      </w:r>
      <w:r w:rsidRPr="00F64D51">
        <w:rPr>
          <w:sz w:val="15"/>
          <w:szCs w:val="15"/>
        </w:rPr>
        <w:t xml:space="preserve"> and </w:t>
      </w:r>
      <w:proofErr w:type="spellStart"/>
      <w:r w:rsidRPr="00F64D51">
        <w:rPr>
          <w:rFonts w:ascii="Consolas" w:eastAsia="Consolas" w:hAnsi="Consolas" w:cs="Consolas"/>
          <w:sz w:val="15"/>
          <w:szCs w:val="15"/>
        </w:rPr>
        <w:t>Repo.delete_all</w:t>
      </w:r>
      <w:proofErr w:type="spellEnd"/>
      <w:r w:rsidRPr="00F64D51">
        <w:rPr>
          <w:rFonts w:ascii="Consolas" w:eastAsia="Consolas" w:hAnsi="Consolas" w:cs="Consolas"/>
          <w:sz w:val="15"/>
          <w:szCs w:val="15"/>
        </w:rPr>
        <w:t>(Batch)</w:t>
      </w:r>
      <w:r w:rsidRPr="00F64D51">
        <w:rPr>
          <w:sz w:val="15"/>
          <w:szCs w:val="15"/>
        </w:rPr>
        <w:t xml:space="preserve"> — wiping all records. It's a public context function with no confirmation, no soft-delete, and no audit trail. For a production Medicaid system, hard-deleting claim records may viol</w:t>
      </w:r>
      <w:r w:rsidRPr="00F64D51">
        <w:rPr>
          <w:sz w:val="15"/>
          <w:szCs w:val="15"/>
        </w:rPr>
        <w:t>ate retention requirements. Gate it behind a feature flag or remove it from the public API.</w:t>
      </w:r>
    </w:p>
    <w:p w:rsidR="00121BD1" w:rsidRPr="00F64D51" w:rsidRDefault="00F64D51">
      <w:pPr>
        <w:pStyle w:val="Heading4"/>
        <w:rPr>
          <w:sz w:val="15"/>
          <w:szCs w:val="15"/>
        </w:rPr>
      </w:pPr>
      <w:r w:rsidRPr="00F64D51">
        <w:rPr>
          <w:sz w:val="15"/>
          <w:szCs w:val="15"/>
        </w:rPr>
        <w:t>15. `</w:t>
      </w:r>
      <w:proofErr w:type="spellStart"/>
      <w:r w:rsidRPr="00F64D51">
        <w:rPr>
          <w:sz w:val="15"/>
          <w:szCs w:val="15"/>
        </w:rPr>
        <w:t>helperCallPred</w:t>
      </w:r>
      <w:proofErr w:type="spellEnd"/>
      <w:r w:rsidRPr="00F64D51">
        <w:rPr>
          <w:sz w:val="15"/>
          <w:szCs w:val="15"/>
        </w:rPr>
        <w:t>` accepts reserved keywords as function names</w:t>
      </w:r>
    </w:p>
    <w:p w:rsidR="00121BD1" w:rsidRPr="00F64D51" w:rsidRDefault="00F64D51">
      <w:pPr>
        <w:spacing w:before="80" w:after="80" w:line="288" w:lineRule="auto"/>
        <w:rPr>
          <w:sz w:val="15"/>
          <w:szCs w:val="15"/>
        </w:rPr>
      </w:pPr>
      <w:r w:rsidRPr="00F64D51">
        <w:rPr>
          <w:sz w:val="15"/>
          <w:szCs w:val="15"/>
        </w:rPr>
        <w:t xml:space="preserve">In </w:t>
      </w:r>
      <w:proofErr w:type="spellStart"/>
      <w:r w:rsidRPr="00F64D51">
        <w:rPr>
          <w:rFonts w:ascii="Consolas" w:eastAsia="Consolas" w:hAnsi="Consolas" w:cs="Consolas"/>
          <w:sz w:val="15"/>
          <w:szCs w:val="15"/>
        </w:rPr>
        <w:t>Parser.hs</w:t>
      </w:r>
      <w:proofErr w:type="spellEnd"/>
      <w:r w:rsidRPr="00F64D51">
        <w:rPr>
          <w:sz w:val="15"/>
          <w:szCs w:val="15"/>
        </w:rPr>
        <w:t xml:space="preserve">, </w:t>
      </w:r>
      <w:proofErr w:type="spellStart"/>
      <w:r w:rsidRPr="00F64D51">
        <w:rPr>
          <w:rFonts w:ascii="Consolas" w:eastAsia="Consolas" w:hAnsi="Consolas" w:cs="Consolas"/>
          <w:sz w:val="15"/>
          <w:szCs w:val="15"/>
        </w:rPr>
        <w:t>helperCallPred</w:t>
      </w:r>
      <w:proofErr w:type="spellEnd"/>
      <w:r w:rsidRPr="00F64D51">
        <w:rPr>
          <w:sz w:val="15"/>
          <w:szCs w:val="15"/>
        </w:rPr>
        <w:t xml:space="preserve"> parses </w:t>
      </w:r>
      <w:r w:rsidRPr="00F64D51">
        <w:rPr>
          <w:rFonts w:ascii="Consolas" w:eastAsia="Consolas" w:hAnsi="Consolas" w:cs="Consolas"/>
          <w:sz w:val="15"/>
          <w:szCs w:val="15"/>
        </w:rPr>
        <w:t>identifier</w:t>
      </w:r>
      <w:r w:rsidRPr="00F64D51">
        <w:rPr>
          <w:sz w:val="15"/>
          <w:szCs w:val="15"/>
        </w:rPr>
        <w:t xml:space="preserve"> which does check for reserved keywords — but </w:t>
      </w:r>
      <w:proofErr w:type="spellStart"/>
      <w:r w:rsidRPr="00F64D51">
        <w:rPr>
          <w:rFonts w:ascii="Consolas" w:eastAsia="Consolas" w:hAnsi="Consolas" w:cs="Consolas"/>
          <w:sz w:val="15"/>
          <w:szCs w:val="15"/>
        </w:rPr>
        <w:t>binding</w:t>
      </w:r>
      <w:r w:rsidRPr="00F64D51">
        <w:rPr>
          <w:rFonts w:ascii="Consolas" w:eastAsia="Consolas" w:hAnsi="Consolas" w:cs="Consolas"/>
          <w:sz w:val="15"/>
          <w:szCs w:val="15"/>
        </w:rPr>
        <w:t>Identifier</w:t>
      </w:r>
      <w:proofErr w:type="spellEnd"/>
      <w:r w:rsidRPr="00F64D51">
        <w:rPr>
          <w:sz w:val="15"/>
          <w:szCs w:val="15"/>
        </w:rPr>
        <w:t xml:space="preserve"> has its own keyword list that is slightly different from </w:t>
      </w:r>
      <w:r w:rsidRPr="00F64D51">
        <w:rPr>
          <w:rFonts w:ascii="Consolas" w:eastAsia="Consolas" w:hAnsi="Consolas" w:cs="Consolas"/>
          <w:sz w:val="15"/>
          <w:szCs w:val="15"/>
        </w:rPr>
        <w:t>identifier</w:t>
      </w:r>
      <w:r w:rsidRPr="00F64D51">
        <w:rPr>
          <w:sz w:val="15"/>
          <w:szCs w:val="15"/>
        </w:rPr>
        <w:t>'s list. The two lists should be kept in sync or merged into a single constant. A discrepancy means a keyword valid in one context might fail silently in another.</w:t>
      </w:r>
    </w:p>
    <w:p w:rsidR="00121BD1" w:rsidRPr="00F64D51" w:rsidRDefault="00F64D51">
      <w:pPr>
        <w:pStyle w:val="Heading4"/>
        <w:rPr>
          <w:sz w:val="15"/>
          <w:szCs w:val="15"/>
        </w:rPr>
      </w:pPr>
      <w:r w:rsidRPr="00F64D51">
        <w:rPr>
          <w:sz w:val="15"/>
          <w:szCs w:val="15"/>
        </w:rPr>
        <w:t>16. Rule-to-engine status coupling via string comparison</w:t>
      </w:r>
    </w:p>
    <w:p w:rsidR="00121BD1" w:rsidRPr="00F64D51" w:rsidRDefault="00F64D51">
      <w:pPr>
        <w:spacing w:before="80" w:after="80" w:line="288" w:lineRule="auto"/>
        <w:rPr>
          <w:sz w:val="15"/>
          <w:szCs w:val="15"/>
        </w:rPr>
      </w:pPr>
      <w:r w:rsidRPr="00F64D51">
        <w:rPr>
          <w:sz w:val="15"/>
          <w:szCs w:val="15"/>
        </w:rPr>
        <w:t xml:space="preserve">In </w:t>
      </w:r>
      <w:proofErr w:type="spellStart"/>
      <w:r w:rsidRPr="00F64D51">
        <w:rPr>
          <w:rFonts w:ascii="Consolas" w:eastAsia="Consolas" w:hAnsi="Consolas" w:cs="Consolas"/>
          <w:sz w:val="15"/>
          <w:szCs w:val="15"/>
        </w:rPr>
        <w:t>evaluate_with_engine</w:t>
      </w:r>
      <w:proofErr w:type="spellEnd"/>
      <w:r w:rsidRPr="00F64D51">
        <w:rPr>
          <w:rFonts w:ascii="Consolas" w:eastAsia="Consolas" w:hAnsi="Consolas" w:cs="Consolas"/>
          <w:sz w:val="15"/>
          <w:szCs w:val="15"/>
        </w:rPr>
        <w:t>/3</w:t>
      </w:r>
      <w:r w:rsidRPr="00F64D51">
        <w:rPr>
          <w:sz w:val="15"/>
          <w:szCs w:val="15"/>
        </w:rPr>
        <w:t>:</w:t>
      </w:r>
    </w:p>
    <w:p w:rsidR="00121BD1" w:rsidRPr="00F64D51" w:rsidRDefault="00F64D51">
      <w:pPr>
        <w:shd w:val="clear" w:color="auto" w:fill="F4F4F4"/>
        <w:spacing w:before="80" w:after="80" w:line="260" w:lineRule="auto"/>
        <w:ind w:left="240"/>
        <w:rPr>
          <w:sz w:val="15"/>
          <w:szCs w:val="15"/>
        </w:rPr>
      </w:pPr>
      <w:r w:rsidRPr="00F64D51">
        <w:rPr>
          <w:rFonts w:ascii="Consolas" w:eastAsia="Consolas" w:hAnsi="Consolas" w:cs="Consolas"/>
          <w:sz w:val="15"/>
          <w:szCs w:val="15"/>
        </w:rPr>
        <w:t>if risk in ["</w:t>
      </w:r>
      <w:proofErr w:type="spellStart"/>
      <w:r w:rsidRPr="00F64D51">
        <w:rPr>
          <w:rFonts w:ascii="Consolas" w:eastAsia="Consolas" w:hAnsi="Consolas" w:cs="Consolas"/>
          <w:sz w:val="15"/>
          <w:szCs w:val="15"/>
        </w:rPr>
        <w:t>CriticalRisk</w:t>
      </w:r>
      <w:proofErr w:type="spellEnd"/>
      <w:r w:rsidRPr="00F64D51">
        <w:rPr>
          <w:rFonts w:ascii="Consolas" w:eastAsia="Consolas" w:hAnsi="Consolas" w:cs="Consolas"/>
          <w:sz w:val="15"/>
          <w:szCs w:val="15"/>
        </w:rPr>
        <w:t>", "</w:t>
      </w:r>
      <w:proofErr w:type="spellStart"/>
      <w:r w:rsidRPr="00F64D51">
        <w:rPr>
          <w:rFonts w:ascii="Consolas" w:eastAsia="Consolas" w:hAnsi="Consolas" w:cs="Consolas"/>
          <w:sz w:val="15"/>
          <w:szCs w:val="15"/>
        </w:rPr>
        <w:t>HighRisk</w:t>
      </w:r>
      <w:proofErr w:type="spellEnd"/>
      <w:r w:rsidRPr="00F64D51">
        <w:rPr>
          <w:rFonts w:ascii="Consolas" w:eastAsia="Consolas" w:hAnsi="Consolas" w:cs="Consolas"/>
          <w:sz w:val="15"/>
          <w:szCs w:val="15"/>
        </w:rPr>
        <w:t>"]</w:t>
      </w:r>
    </w:p>
    <w:p w:rsidR="00121BD1" w:rsidRPr="00F64D51" w:rsidRDefault="00F64D51">
      <w:pPr>
        <w:spacing w:before="80" w:after="80" w:line="288" w:lineRule="auto"/>
        <w:rPr>
          <w:sz w:val="15"/>
          <w:szCs w:val="15"/>
        </w:rPr>
      </w:pPr>
      <w:r w:rsidRPr="00F64D51">
        <w:rPr>
          <w:sz w:val="15"/>
          <w:szCs w:val="15"/>
        </w:rPr>
        <w:t xml:space="preserve">This couples the Phoenix layer to the exact string values produced by the Haskell engine's </w:t>
      </w:r>
      <w:r w:rsidRPr="00F64D51">
        <w:rPr>
          <w:rFonts w:ascii="Consolas" w:eastAsia="Consolas" w:hAnsi="Consolas" w:cs="Consolas"/>
          <w:sz w:val="15"/>
          <w:szCs w:val="15"/>
        </w:rPr>
        <w:t>show (</w:t>
      </w:r>
      <w:proofErr w:type="spellStart"/>
      <w:r w:rsidRPr="00F64D51">
        <w:rPr>
          <w:rFonts w:ascii="Consolas" w:eastAsia="Consolas" w:hAnsi="Consolas" w:cs="Consolas"/>
          <w:sz w:val="15"/>
          <w:szCs w:val="15"/>
        </w:rPr>
        <w:t>reportOverallRisk</w:t>
      </w:r>
      <w:proofErr w:type="spellEnd"/>
      <w:r w:rsidRPr="00F64D51">
        <w:rPr>
          <w:rFonts w:ascii="Consolas" w:eastAsia="Consolas" w:hAnsi="Consolas" w:cs="Consolas"/>
          <w:sz w:val="15"/>
          <w:szCs w:val="15"/>
        </w:rPr>
        <w:t xml:space="preserve"> report)</w:t>
      </w:r>
      <w:r w:rsidRPr="00F64D51">
        <w:rPr>
          <w:sz w:val="15"/>
          <w:szCs w:val="15"/>
        </w:rPr>
        <w:t>. If the H</w:t>
      </w:r>
      <w:r w:rsidRPr="00F64D51">
        <w:rPr>
          <w:sz w:val="15"/>
          <w:szCs w:val="15"/>
        </w:rPr>
        <w:t xml:space="preserve">askell </w:t>
      </w:r>
      <w:proofErr w:type="spellStart"/>
      <w:r w:rsidRPr="00F64D51">
        <w:rPr>
          <w:rFonts w:ascii="Consolas" w:eastAsia="Consolas" w:hAnsi="Consolas" w:cs="Consolas"/>
          <w:sz w:val="15"/>
          <w:szCs w:val="15"/>
        </w:rPr>
        <w:t>RiskLevel</w:t>
      </w:r>
      <w:proofErr w:type="spellEnd"/>
      <w:r w:rsidRPr="00F64D51">
        <w:rPr>
          <w:sz w:val="15"/>
          <w:szCs w:val="15"/>
        </w:rPr>
        <w:t xml:space="preserve"> constructors are ever renamed, this silently breaks. Consider defining a shared contract constant or using pattern matching against an agreed-upon set of values with a catch-all warning.</w:t>
      </w:r>
    </w:p>
    <w:p w:rsidR="00121BD1" w:rsidRPr="00F64D51" w:rsidRDefault="00F64D51">
      <w:pPr>
        <w:pStyle w:val="Heading3"/>
        <w:rPr>
          <w:sz w:val="15"/>
          <w:szCs w:val="15"/>
        </w:rPr>
      </w:pPr>
      <w:r w:rsidRPr="00F64D51">
        <w:rPr>
          <w:sz w:val="15"/>
          <w:szCs w:val="15"/>
        </w:rPr>
        <w:t>🟢</w:t>
      </w:r>
      <w:r w:rsidRPr="00F64D51">
        <w:rPr>
          <w:sz w:val="15"/>
          <w:szCs w:val="15"/>
        </w:rPr>
        <w:t xml:space="preserve"> Minor / Good to Address</w:t>
      </w:r>
    </w:p>
    <w:p w:rsidR="00121BD1" w:rsidRPr="00F64D51" w:rsidRDefault="00F64D51">
      <w:pPr>
        <w:pStyle w:val="Heading4"/>
        <w:rPr>
          <w:sz w:val="15"/>
          <w:szCs w:val="15"/>
        </w:rPr>
      </w:pPr>
      <w:r w:rsidRPr="00F64D51">
        <w:rPr>
          <w:sz w:val="15"/>
          <w:szCs w:val="15"/>
        </w:rPr>
        <w:t>17. No CI configuration</w:t>
      </w:r>
    </w:p>
    <w:p w:rsidR="00121BD1" w:rsidRPr="00F64D51" w:rsidRDefault="00F64D51">
      <w:pPr>
        <w:spacing w:before="80" w:after="80" w:line="288" w:lineRule="auto"/>
        <w:rPr>
          <w:sz w:val="15"/>
          <w:szCs w:val="15"/>
        </w:rPr>
      </w:pPr>
      <w:r w:rsidRPr="00F64D51">
        <w:rPr>
          <w:sz w:val="15"/>
          <w:szCs w:val="15"/>
        </w:rPr>
        <w:t>N</w:t>
      </w:r>
      <w:r w:rsidRPr="00F64D51">
        <w:rPr>
          <w:sz w:val="15"/>
          <w:szCs w:val="15"/>
        </w:rPr>
        <w:t xml:space="preserve">o CI pipeline configuration was found. For a project with both Haskell (Stack) and Elixir (Mix) components plus integration between them, a CI pipeline that runs </w:t>
      </w:r>
      <w:r w:rsidRPr="00F64D51">
        <w:rPr>
          <w:rFonts w:ascii="Consolas" w:eastAsia="Consolas" w:hAnsi="Consolas" w:cs="Consolas"/>
          <w:sz w:val="15"/>
          <w:szCs w:val="15"/>
        </w:rPr>
        <w:t>stack test</w:t>
      </w:r>
      <w:r w:rsidRPr="00F64D51">
        <w:rPr>
          <w:sz w:val="15"/>
          <w:szCs w:val="15"/>
        </w:rPr>
        <w:t xml:space="preserve"> and </w:t>
      </w:r>
      <w:r w:rsidRPr="00F64D51">
        <w:rPr>
          <w:rFonts w:ascii="Consolas" w:eastAsia="Consolas" w:hAnsi="Consolas" w:cs="Consolas"/>
          <w:sz w:val="15"/>
          <w:szCs w:val="15"/>
        </w:rPr>
        <w:t>mix test</w:t>
      </w:r>
      <w:r w:rsidRPr="00F64D51">
        <w:rPr>
          <w:sz w:val="15"/>
          <w:szCs w:val="15"/>
        </w:rPr>
        <w:t xml:space="preserve"> on every push would have significant value. </w:t>
      </w:r>
      <w:proofErr w:type="spellStart"/>
      <w:r w:rsidRPr="00F64D51">
        <w:rPr>
          <w:rFonts w:ascii="Consolas" w:eastAsia="Consolas" w:hAnsi="Consolas" w:cs="Consolas"/>
          <w:sz w:val="15"/>
          <w:szCs w:val="15"/>
        </w:rPr>
        <w:t>ParserProps.hs</w:t>
      </w:r>
      <w:proofErr w:type="spellEnd"/>
      <w:r w:rsidRPr="00F64D51">
        <w:rPr>
          <w:sz w:val="15"/>
          <w:szCs w:val="15"/>
        </w:rPr>
        <w:t xml:space="preserve"> (13 KB, pro</w:t>
      </w:r>
      <w:r w:rsidRPr="00F64D51">
        <w:rPr>
          <w:sz w:val="15"/>
          <w:szCs w:val="15"/>
        </w:rPr>
        <w:t xml:space="preserve">perty-based tests) and </w:t>
      </w:r>
      <w:proofErr w:type="spellStart"/>
      <w:r w:rsidRPr="00F64D51">
        <w:rPr>
          <w:rFonts w:ascii="Consolas" w:eastAsia="Consolas" w:hAnsi="Consolas" w:cs="Consolas"/>
          <w:sz w:val="15"/>
          <w:szCs w:val="15"/>
        </w:rPr>
        <w:t>Spec.hs</w:t>
      </w:r>
      <w:proofErr w:type="spellEnd"/>
      <w:r w:rsidRPr="00F64D51">
        <w:rPr>
          <w:sz w:val="15"/>
          <w:szCs w:val="15"/>
        </w:rPr>
        <w:t xml:space="preserve"> (51 KB) represent real investment in testing — that investment is undermined without automated CI.</w:t>
      </w:r>
    </w:p>
    <w:p w:rsidR="00121BD1" w:rsidRPr="00F64D51" w:rsidRDefault="00F64D51">
      <w:pPr>
        <w:pStyle w:val="Heading4"/>
        <w:rPr>
          <w:sz w:val="15"/>
          <w:szCs w:val="15"/>
        </w:rPr>
      </w:pPr>
      <w:r w:rsidRPr="00F64D51">
        <w:rPr>
          <w:sz w:val="15"/>
          <w:szCs w:val="15"/>
        </w:rPr>
        <w:t>18. No database indexes declared in migrations</w:t>
      </w:r>
    </w:p>
    <w:p w:rsidR="00121BD1" w:rsidRPr="00F64D51" w:rsidRDefault="00F64D51">
      <w:pPr>
        <w:spacing w:before="80" w:after="80" w:line="288" w:lineRule="auto"/>
        <w:rPr>
          <w:sz w:val="15"/>
          <w:szCs w:val="15"/>
        </w:rPr>
      </w:pPr>
      <w:r w:rsidRPr="00F64D51">
        <w:rPr>
          <w:sz w:val="15"/>
          <w:szCs w:val="15"/>
        </w:rPr>
        <w:t xml:space="preserve">Looking at the migration filenames, the schema has </w:t>
      </w:r>
      <w:proofErr w:type="spellStart"/>
      <w:r w:rsidRPr="00F64D51">
        <w:rPr>
          <w:rFonts w:ascii="Consolas" w:eastAsia="Consolas" w:hAnsi="Consolas" w:cs="Consolas"/>
          <w:sz w:val="15"/>
          <w:szCs w:val="15"/>
        </w:rPr>
        <w:t>edi_files.batch_id</w:t>
      </w:r>
      <w:proofErr w:type="spellEnd"/>
      <w:r w:rsidRPr="00F64D51">
        <w:rPr>
          <w:sz w:val="15"/>
          <w:szCs w:val="15"/>
        </w:rPr>
        <w:t xml:space="preserve"> (FK) and </w:t>
      </w:r>
      <w:proofErr w:type="spellStart"/>
      <w:r w:rsidRPr="00F64D51">
        <w:rPr>
          <w:rFonts w:ascii="Consolas" w:eastAsia="Consolas" w:hAnsi="Consolas" w:cs="Consolas"/>
          <w:sz w:val="15"/>
          <w:szCs w:val="15"/>
        </w:rPr>
        <w:t>batches.batch_id</w:t>
      </w:r>
      <w:proofErr w:type="spellEnd"/>
      <w:r w:rsidRPr="00F64D51">
        <w:rPr>
          <w:sz w:val="15"/>
          <w:szCs w:val="15"/>
        </w:rPr>
        <w:t xml:space="preserve"> (unique string). </w:t>
      </w:r>
      <w:proofErr w:type="spellStart"/>
      <w:r w:rsidRPr="00F64D51">
        <w:rPr>
          <w:sz w:val="15"/>
          <w:szCs w:val="15"/>
        </w:rPr>
        <w:t>Ecto</w:t>
      </w:r>
      <w:proofErr w:type="spellEnd"/>
      <w:r w:rsidRPr="00F64D51">
        <w:rPr>
          <w:sz w:val="15"/>
          <w:szCs w:val="15"/>
        </w:rPr>
        <w:t xml:space="preserve"> unique constraints create a unique index, but the FK column </w:t>
      </w:r>
      <w:proofErr w:type="spellStart"/>
      <w:r w:rsidRPr="00F64D51">
        <w:rPr>
          <w:rFonts w:ascii="Consolas" w:eastAsia="Consolas" w:hAnsi="Consolas" w:cs="Consolas"/>
          <w:sz w:val="15"/>
          <w:szCs w:val="15"/>
        </w:rPr>
        <w:t>edi_files.batch_id</w:t>
      </w:r>
      <w:proofErr w:type="spellEnd"/>
      <w:r w:rsidRPr="00F64D51">
        <w:rPr>
          <w:sz w:val="15"/>
          <w:szCs w:val="15"/>
        </w:rPr>
        <w:t xml:space="preserve"> should have a plain index for the frequent </w:t>
      </w:r>
      <w:r w:rsidRPr="00F64D51">
        <w:rPr>
          <w:rFonts w:ascii="Consolas" w:eastAsia="Consolas" w:hAnsi="Consolas" w:cs="Consolas"/>
          <w:sz w:val="15"/>
          <w:szCs w:val="15"/>
        </w:rPr>
        <w:t>WHERE batch_id = ?</w:t>
      </w:r>
      <w:r w:rsidRPr="00F64D51">
        <w:rPr>
          <w:sz w:val="15"/>
          <w:szCs w:val="15"/>
        </w:rPr>
        <w:t xml:space="preserve"> queries in </w:t>
      </w:r>
      <w:proofErr w:type="spellStart"/>
      <w:r w:rsidRPr="00F64D51">
        <w:rPr>
          <w:rFonts w:ascii="Consolas" w:eastAsia="Consolas" w:hAnsi="Consolas" w:cs="Consolas"/>
          <w:sz w:val="15"/>
          <w:szCs w:val="15"/>
        </w:rPr>
        <w:t>list_files_for_batch</w:t>
      </w:r>
      <w:proofErr w:type="spellEnd"/>
      <w:r w:rsidRPr="00F64D51">
        <w:rPr>
          <w:rFonts w:ascii="Consolas" w:eastAsia="Consolas" w:hAnsi="Consolas" w:cs="Consolas"/>
          <w:sz w:val="15"/>
          <w:szCs w:val="15"/>
        </w:rPr>
        <w:t>/1</w:t>
      </w:r>
      <w:r w:rsidRPr="00F64D51">
        <w:rPr>
          <w:sz w:val="15"/>
          <w:szCs w:val="15"/>
        </w:rPr>
        <w:t>. Confirm this is covered in the migrations</w:t>
      </w:r>
      <w:r w:rsidRPr="00F64D51">
        <w:rPr>
          <w:sz w:val="15"/>
          <w:szCs w:val="15"/>
        </w:rPr>
        <w:t>; if not, add it.</w:t>
      </w:r>
    </w:p>
    <w:p w:rsidR="00121BD1" w:rsidRPr="00F64D51" w:rsidRDefault="00F64D51">
      <w:pPr>
        <w:pStyle w:val="Heading4"/>
        <w:rPr>
          <w:sz w:val="15"/>
          <w:szCs w:val="15"/>
        </w:rPr>
      </w:pPr>
      <w:r w:rsidRPr="00F64D51">
        <w:rPr>
          <w:sz w:val="15"/>
          <w:szCs w:val="15"/>
        </w:rPr>
        <w:t>19. `</w:t>
      </w:r>
      <w:proofErr w:type="spellStart"/>
      <w:r w:rsidRPr="00F64D51">
        <w:rPr>
          <w:sz w:val="15"/>
          <w:szCs w:val="15"/>
        </w:rPr>
        <w:t>default_batch_name</w:t>
      </w:r>
      <w:proofErr w:type="spellEnd"/>
      <w:r w:rsidRPr="00F64D51">
        <w:rPr>
          <w:sz w:val="15"/>
          <w:szCs w:val="15"/>
        </w:rPr>
        <w:t xml:space="preserve">` </w:t>
      </w:r>
      <w:proofErr w:type="spellStart"/>
      <w:r w:rsidRPr="00F64D51">
        <w:rPr>
          <w:sz w:val="15"/>
          <w:szCs w:val="15"/>
        </w:rPr>
        <w:t>timezone</w:t>
      </w:r>
      <w:proofErr w:type="spellEnd"/>
      <w:r w:rsidRPr="00F64D51">
        <w:rPr>
          <w:sz w:val="15"/>
          <w:szCs w:val="15"/>
        </w:rPr>
        <w:t xml:space="preserve"> dependency</w:t>
      </w:r>
    </w:p>
    <w:p w:rsidR="00121BD1" w:rsidRPr="00F64D51" w:rsidRDefault="00F64D51">
      <w:pPr>
        <w:spacing w:before="80" w:after="80" w:line="288" w:lineRule="auto"/>
        <w:rPr>
          <w:sz w:val="15"/>
          <w:szCs w:val="15"/>
        </w:rPr>
      </w:pPr>
      <w:proofErr w:type="spellStart"/>
      <w:r w:rsidRPr="00F64D51">
        <w:rPr>
          <w:rFonts w:ascii="Consolas" w:eastAsia="Consolas" w:hAnsi="Consolas" w:cs="Consolas"/>
          <w:sz w:val="15"/>
          <w:szCs w:val="15"/>
        </w:rPr>
        <w:t>format_eastern_timestamp</w:t>
      </w:r>
      <w:proofErr w:type="spellEnd"/>
      <w:r w:rsidRPr="00F64D51">
        <w:rPr>
          <w:rFonts w:ascii="Consolas" w:eastAsia="Consolas" w:hAnsi="Consolas" w:cs="Consolas"/>
          <w:sz w:val="15"/>
          <w:szCs w:val="15"/>
        </w:rPr>
        <w:t>/0</w:t>
      </w:r>
      <w:r w:rsidRPr="00F64D51">
        <w:rPr>
          <w:sz w:val="15"/>
          <w:szCs w:val="15"/>
        </w:rPr>
        <w:t xml:space="preserve"> calls </w:t>
      </w:r>
      <w:proofErr w:type="spellStart"/>
      <w:r w:rsidRPr="00F64D51">
        <w:rPr>
          <w:rFonts w:ascii="Consolas" w:eastAsia="Consolas" w:hAnsi="Consolas" w:cs="Consolas"/>
          <w:sz w:val="15"/>
          <w:szCs w:val="15"/>
        </w:rPr>
        <w:t>DateTime.shift_zone</w:t>
      </w:r>
      <w:proofErr w:type="spellEnd"/>
      <w:r w:rsidRPr="00F64D51">
        <w:rPr>
          <w:rFonts w:ascii="Consolas" w:eastAsia="Consolas" w:hAnsi="Consolas" w:cs="Consolas"/>
          <w:sz w:val="15"/>
          <w:szCs w:val="15"/>
        </w:rPr>
        <w:t>!("America/</w:t>
      </w:r>
      <w:proofErr w:type="spellStart"/>
      <w:r w:rsidRPr="00F64D51">
        <w:rPr>
          <w:rFonts w:ascii="Consolas" w:eastAsia="Consolas" w:hAnsi="Consolas" w:cs="Consolas"/>
          <w:sz w:val="15"/>
          <w:szCs w:val="15"/>
        </w:rPr>
        <w:t>New_York</w:t>
      </w:r>
      <w:proofErr w:type="spellEnd"/>
      <w:r w:rsidRPr="00F64D51">
        <w:rPr>
          <w:rFonts w:ascii="Consolas" w:eastAsia="Consolas" w:hAnsi="Consolas" w:cs="Consolas"/>
          <w:sz w:val="15"/>
          <w:szCs w:val="15"/>
        </w:rPr>
        <w:t>")</w:t>
      </w:r>
      <w:r w:rsidRPr="00F64D51">
        <w:rPr>
          <w:sz w:val="15"/>
          <w:szCs w:val="15"/>
        </w:rPr>
        <w:t xml:space="preserve">. This requires the </w:t>
      </w:r>
      <w:proofErr w:type="spellStart"/>
      <w:r w:rsidRPr="00F64D51">
        <w:rPr>
          <w:rFonts w:ascii="Consolas" w:eastAsia="Consolas" w:hAnsi="Consolas" w:cs="Consolas"/>
          <w:sz w:val="15"/>
          <w:szCs w:val="15"/>
        </w:rPr>
        <w:t>tzdata</w:t>
      </w:r>
      <w:proofErr w:type="spellEnd"/>
      <w:r w:rsidRPr="00F64D51">
        <w:rPr>
          <w:sz w:val="15"/>
          <w:szCs w:val="15"/>
        </w:rPr>
        <w:t xml:space="preserve"> dependency to have up-to-date </w:t>
      </w:r>
      <w:proofErr w:type="spellStart"/>
      <w:r w:rsidRPr="00F64D51">
        <w:rPr>
          <w:sz w:val="15"/>
          <w:szCs w:val="15"/>
        </w:rPr>
        <w:t>timezone</w:t>
      </w:r>
      <w:proofErr w:type="spellEnd"/>
      <w:r w:rsidRPr="00F64D51">
        <w:rPr>
          <w:sz w:val="15"/>
          <w:szCs w:val="15"/>
        </w:rPr>
        <w:t xml:space="preserve"> data. The </w:t>
      </w:r>
      <w:proofErr w:type="spellStart"/>
      <w:r w:rsidRPr="00F64D51">
        <w:rPr>
          <w:rFonts w:ascii="Consolas" w:eastAsia="Consolas" w:hAnsi="Consolas" w:cs="Consolas"/>
          <w:sz w:val="15"/>
          <w:szCs w:val="15"/>
        </w:rPr>
        <w:t>tzdata</w:t>
      </w:r>
      <w:proofErr w:type="spellEnd"/>
      <w:r w:rsidRPr="00F64D51">
        <w:rPr>
          <w:sz w:val="15"/>
          <w:szCs w:val="15"/>
        </w:rPr>
        <w:t xml:space="preserve"> package auto-downloads updates, which may fail in air-gapped production environments. Ensure the IANA </w:t>
      </w:r>
      <w:proofErr w:type="spellStart"/>
      <w:r w:rsidRPr="00F64D51">
        <w:rPr>
          <w:sz w:val="15"/>
          <w:szCs w:val="15"/>
        </w:rPr>
        <w:t>timezone</w:t>
      </w:r>
      <w:proofErr w:type="spellEnd"/>
      <w:r w:rsidRPr="00F64D51">
        <w:rPr>
          <w:sz w:val="15"/>
          <w:szCs w:val="15"/>
        </w:rPr>
        <w:t xml:space="preserve"> database is bundled in the release.</w:t>
      </w:r>
    </w:p>
    <w:p w:rsidR="00121BD1" w:rsidRPr="00F64D51" w:rsidRDefault="00F64D51">
      <w:pPr>
        <w:pStyle w:val="Heading4"/>
        <w:rPr>
          <w:sz w:val="15"/>
          <w:szCs w:val="15"/>
        </w:rPr>
      </w:pPr>
      <w:r w:rsidRPr="00F64D51">
        <w:rPr>
          <w:sz w:val="15"/>
          <w:szCs w:val="15"/>
        </w:rPr>
        <w:t>20. PHI potentially in logs</w:t>
      </w:r>
    </w:p>
    <w:p w:rsidR="00121BD1" w:rsidRPr="00F64D51" w:rsidRDefault="00F64D51">
      <w:pPr>
        <w:spacing w:before="80" w:after="80" w:line="288" w:lineRule="auto"/>
        <w:rPr>
          <w:sz w:val="15"/>
          <w:szCs w:val="15"/>
        </w:rPr>
      </w:pPr>
      <w:r w:rsidRPr="00F64D51">
        <w:rPr>
          <w:rFonts w:ascii="Consolas" w:eastAsia="Consolas" w:hAnsi="Consolas" w:cs="Consolas"/>
          <w:sz w:val="15"/>
          <w:szCs w:val="15"/>
        </w:rPr>
        <w:t>Logger.info("Batch #{</w:t>
      </w:r>
      <w:proofErr w:type="spellStart"/>
      <w:r w:rsidRPr="00F64D51">
        <w:rPr>
          <w:rFonts w:ascii="Consolas" w:eastAsia="Consolas" w:hAnsi="Consolas" w:cs="Consolas"/>
          <w:sz w:val="15"/>
          <w:szCs w:val="15"/>
        </w:rPr>
        <w:t>batch.batch_id</w:t>
      </w:r>
      <w:proofErr w:type="spellEnd"/>
      <w:r w:rsidRPr="00F64D51">
        <w:rPr>
          <w:rFonts w:ascii="Consolas" w:eastAsia="Consolas" w:hAnsi="Consolas" w:cs="Consolas"/>
          <w:sz w:val="15"/>
          <w:szCs w:val="15"/>
        </w:rPr>
        <w:t>} ingested ...")</w:t>
      </w:r>
      <w:r w:rsidRPr="00F64D51">
        <w:rPr>
          <w:sz w:val="15"/>
          <w:szCs w:val="15"/>
        </w:rPr>
        <w:t xml:space="preserve"> and </w:t>
      </w:r>
      <w:proofErr w:type="spellStart"/>
      <w:r w:rsidRPr="00F64D51">
        <w:rPr>
          <w:rFonts w:ascii="Consolas" w:eastAsia="Consolas" w:hAnsi="Consolas" w:cs="Consolas"/>
          <w:sz w:val="15"/>
          <w:szCs w:val="15"/>
        </w:rPr>
        <w:t>Logger.error</w:t>
      </w:r>
      <w:proofErr w:type="spellEnd"/>
      <w:r w:rsidRPr="00F64D51">
        <w:rPr>
          <w:rFonts w:ascii="Consolas" w:eastAsia="Consolas" w:hAnsi="Consolas" w:cs="Consolas"/>
          <w:sz w:val="15"/>
          <w:szCs w:val="15"/>
        </w:rPr>
        <w:t>("Batch eval</w:t>
      </w:r>
      <w:r w:rsidRPr="00F64D51">
        <w:rPr>
          <w:rFonts w:ascii="Consolas" w:eastAsia="Consolas" w:hAnsi="Consolas" w:cs="Consolas"/>
          <w:sz w:val="15"/>
          <w:szCs w:val="15"/>
        </w:rPr>
        <w:t>uation failed for #{</w:t>
      </w:r>
      <w:proofErr w:type="spellStart"/>
      <w:r w:rsidRPr="00F64D51">
        <w:rPr>
          <w:rFonts w:ascii="Consolas" w:eastAsia="Consolas" w:hAnsi="Consolas" w:cs="Consolas"/>
          <w:sz w:val="15"/>
          <w:szCs w:val="15"/>
        </w:rPr>
        <w:t>batch.batch_id</w:t>
      </w:r>
      <w:proofErr w:type="spellEnd"/>
      <w:r w:rsidRPr="00F64D51">
        <w:rPr>
          <w:rFonts w:ascii="Consolas" w:eastAsia="Consolas" w:hAnsi="Consolas" w:cs="Consolas"/>
          <w:sz w:val="15"/>
          <w:szCs w:val="15"/>
        </w:rPr>
        <w:t>}: #{inspect(reason)}")</w:t>
      </w:r>
      <w:r w:rsidRPr="00F64D51">
        <w:rPr>
          <w:sz w:val="15"/>
          <w:szCs w:val="15"/>
        </w:rPr>
        <w:t xml:space="preserve"> log batch identifiers and error details. In the Haskell engine, </w:t>
      </w:r>
      <w:r w:rsidRPr="00F64D51">
        <w:rPr>
          <w:rFonts w:ascii="Consolas" w:eastAsia="Consolas" w:hAnsi="Consolas" w:cs="Consolas"/>
          <w:sz w:val="15"/>
          <w:szCs w:val="15"/>
        </w:rPr>
        <w:t>show err</w:t>
      </w:r>
      <w:r w:rsidRPr="00F64D51">
        <w:rPr>
          <w:sz w:val="15"/>
          <w:szCs w:val="15"/>
        </w:rPr>
        <w:t xml:space="preserve"> on a </w:t>
      </w:r>
      <w:proofErr w:type="spellStart"/>
      <w:r w:rsidRPr="00F64D51">
        <w:rPr>
          <w:rFonts w:ascii="Consolas" w:eastAsia="Consolas" w:hAnsi="Consolas" w:cs="Consolas"/>
          <w:sz w:val="15"/>
          <w:szCs w:val="15"/>
        </w:rPr>
        <w:t>SomeException</w:t>
      </w:r>
      <w:proofErr w:type="spellEnd"/>
      <w:r w:rsidRPr="00F64D51">
        <w:rPr>
          <w:sz w:val="15"/>
          <w:szCs w:val="15"/>
        </w:rPr>
        <w:t xml:space="preserve"> may include claim field values. Under HIPAA, log output containing PHI requires the same access controls a</w:t>
      </w:r>
      <w:r w:rsidRPr="00F64D51">
        <w:rPr>
          <w:sz w:val="15"/>
          <w:szCs w:val="15"/>
        </w:rPr>
        <w:t>s the data itself. Audit all logger calls and ensure they log only technical identifiers, never claim content.</w:t>
      </w:r>
    </w:p>
    <w:p w:rsidR="00121BD1" w:rsidRPr="00F64D51" w:rsidRDefault="00121BD1">
      <w:pPr>
        <w:pBdr>
          <w:bottom w:val="single" w:sz="4" w:space="1" w:color="BBBBBB"/>
        </w:pBdr>
        <w:spacing w:before="80" w:after="80"/>
        <w:rPr>
          <w:sz w:val="15"/>
          <w:szCs w:val="15"/>
        </w:rPr>
      </w:pPr>
    </w:p>
    <w:p w:rsidR="00121BD1" w:rsidRPr="00F64D51" w:rsidRDefault="00F64D51">
      <w:pPr>
        <w:pStyle w:val="Heading2"/>
        <w:rPr>
          <w:sz w:val="15"/>
          <w:szCs w:val="15"/>
        </w:rPr>
      </w:pPr>
      <w:r w:rsidRPr="00F64D51">
        <w:rPr>
          <w:sz w:val="15"/>
          <w:szCs w:val="15"/>
        </w:rPr>
        <w:t>Test Coverage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21BD1" w:rsidRPr="00F64D51">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rsidR="00121BD1" w:rsidRPr="00F64D51" w:rsidRDefault="00F64D51">
            <w:pPr>
              <w:rPr>
                <w:sz w:val="15"/>
                <w:szCs w:val="15"/>
              </w:rPr>
            </w:pPr>
            <w:r w:rsidRPr="00F64D51">
              <w:rPr>
                <w:b/>
                <w:bCs/>
                <w:sz w:val="15"/>
                <w:szCs w:val="15"/>
              </w:rPr>
              <w:t>Area</w:t>
            </w:r>
          </w:p>
        </w:tc>
        <w:tc>
          <w:tcPr>
            <w:tcW w:w="576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rsidR="00121BD1" w:rsidRPr="00F64D51" w:rsidRDefault="00F64D51">
            <w:pPr>
              <w:rPr>
                <w:sz w:val="15"/>
                <w:szCs w:val="15"/>
              </w:rPr>
            </w:pPr>
            <w:r w:rsidRPr="00F64D51">
              <w:rPr>
                <w:b/>
                <w:bCs/>
                <w:sz w:val="15"/>
                <w:szCs w:val="15"/>
              </w:rPr>
              <w:t>Evidence</w:t>
            </w:r>
          </w:p>
        </w:tc>
      </w:tr>
      <w:tr w:rsidR="00121BD1" w:rsidRPr="00F64D5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Haskell parser</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proofErr w:type="spellStart"/>
            <w:r w:rsidRPr="00F64D51">
              <w:rPr>
                <w:rFonts w:ascii="Consolas" w:eastAsia="Consolas" w:hAnsi="Consolas" w:cs="Consolas"/>
                <w:sz w:val="15"/>
                <w:szCs w:val="15"/>
              </w:rPr>
              <w:t>ParserProps.hs</w:t>
            </w:r>
            <w:proofErr w:type="spellEnd"/>
            <w:r w:rsidRPr="00F64D51">
              <w:rPr>
                <w:sz w:val="15"/>
                <w:szCs w:val="15"/>
              </w:rPr>
              <w:t xml:space="preserve"> — </w:t>
            </w:r>
            <w:proofErr w:type="spellStart"/>
            <w:r w:rsidRPr="00F64D51">
              <w:rPr>
                <w:sz w:val="15"/>
                <w:szCs w:val="15"/>
              </w:rPr>
              <w:t>QuickCheck</w:t>
            </w:r>
            <w:proofErr w:type="spellEnd"/>
            <w:r w:rsidRPr="00F64D51">
              <w:rPr>
                <w:sz w:val="15"/>
                <w:szCs w:val="15"/>
              </w:rPr>
              <w:t xml:space="preserve"> property-based tests</w:t>
            </w:r>
          </w:p>
        </w:tc>
      </w:tr>
      <w:tr w:rsidR="00121BD1" w:rsidRPr="00F64D5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lastRenderedPageBreak/>
              <w:t>Haskell engine / evaluator</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proofErr w:type="spellStart"/>
            <w:r w:rsidRPr="00F64D51">
              <w:rPr>
                <w:rFonts w:ascii="Consolas" w:eastAsia="Consolas" w:hAnsi="Consolas" w:cs="Consolas"/>
                <w:sz w:val="15"/>
                <w:szCs w:val="15"/>
              </w:rPr>
              <w:t>Spec.hs</w:t>
            </w:r>
            <w:proofErr w:type="spellEnd"/>
            <w:r w:rsidRPr="00F64D51">
              <w:rPr>
                <w:sz w:val="15"/>
                <w:szCs w:val="15"/>
              </w:rPr>
              <w:t xml:space="preserve"> (~51 KB) — substantial </w:t>
            </w:r>
            <w:proofErr w:type="spellStart"/>
            <w:r w:rsidRPr="00F64D51">
              <w:rPr>
                <w:sz w:val="15"/>
                <w:szCs w:val="15"/>
              </w:rPr>
              <w:t>HSpec</w:t>
            </w:r>
            <w:proofErr w:type="spellEnd"/>
            <w:r w:rsidRPr="00F64D51">
              <w:rPr>
                <w:sz w:val="15"/>
                <w:szCs w:val="15"/>
              </w:rPr>
              <w:t xml:space="preserve"> suite</w:t>
            </w:r>
          </w:p>
        </w:tc>
      </w:tr>
      <w:tr w:rsidR="00121BD1" w:rsidRPr="00F64D5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Elixir evaluator</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proofErr w:type="spellStart"/>
            <w:r w:rsidRPr="00F64D51">
              <w:rPr>
                <w:rFonts w:ascii="Consolas" w:eastAsia="Consolas" w:hAnsi="Consolas" w:cs="Consolas"/>
                <w:sz w:val="15"/>
                <w:szCs w:val="15"/>
              </w:rPr>
              <w:t>evaluator_test.exs</w:t>
            </w:r>
            <w:proofErr w:type="spellEnd"/>
            <w:r w:rsidRPr="00F64D51">
              <w:rPr>
                <w:sz w:val="15"/>
                <w:szCs w:val="15"/>
              </w:rPr>
              <w:t xml:space="preserve"> (~12 KB)</w:t>
            </w:r>
          </w:p>
        </w:tc>
      </w:tr>
      <w:tr w:rsidR="00121BD1" w:rsidRPr="00F64D5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Elixir claims context</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proofErr w:type="spellStart"/>
            <w:r w:rsidRPr="00F64D51">
              <w:rPr>
                <w:rFonts w:ascii="Consolas" w:eastAsia="Consolas" w:hAnsi="Consolas" w:cs="Consolas"/>
                <w:sz w:val="15"/>
                <w:szCs w:val="15"/>
              </w:rPr>
              <w:t>claims_test.exs</w:t>
            </w:r>
            <w:proofErr w:type="spellEnd"/>
            <w:r w:rsidRPr="00F64D51">
              <w:rPr>
                <w:sz w:val="15"/>
                <w:szCs w:val="15"/>
              </w:rPr>
              <w:t xml:space="preserve"> (~5.5 KB)</w:t>
            </w:r>
          </w:p>
        </w:tc>
      </w:tr>
      <w:tr w:rsidR="00121BD1" w:rsidRPr="00F64D5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Controller</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rFonts w:ascii="Consolas" w:eastAsia="Consolas" w:hAnsi="Consolas" w:cs="Consolas"/>
                <w:sz w:val="15"/>
                <w:szCs w:val="15"/>
              </w:rPr>
              <w:t>x12_batch_ingest_controller_test.exs</w:t>
            </w:r>
          </w:p>
        </w:tc>
      </w:tr>
      <w:tr w:rsidR="00121BD1" w:rsidRPr="00F64D5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sz w:val="15"/>
                <w:szCs w:val="15"/>
              </w:rPr>
              <w:t>Batch integration</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121BD1" w:rsidRPr="00F64D51" w:rsidRDefault="00F64D51">
            <w:pPr>
              <w:rPr>
                <w:sz w:val="15"/>
                <w:szCs w:val="15"/>
              </w:rPr>
            </w:pPr>
            <w:r w:rsidRPr="00F64D51">
              <w:rPr>
                <w:rFonts w:ascii="Consolas" w:eastAsia="Consolas" w:hAnsi="Consolas" w:cs="Consolas"/>
                <w:sz w:val="15"/>
                <w:szCs w:val="15"/>
              </w:rPr>
              <w:t>test_e2e_batch_ingest.sh</w:t>
            </w:r>
            <w:r w:rsidRPr="00F64D51">
              <w:rPr>
                <w:sz w:val="15"/>
                <w:szCs w:val="15"/>
              </w:rPr>
              <w:t xml:space="preserve"> shell script</w:t>
            </w:r>
          </w:p>
        </w:tc>
      </w:tr>
    </w:tbl>
    <w:p w:rsidR="00121BD1" w:rsidRPr="00F64D51" w:rsidRDefault="00F64D51">
      <w:pPr>
        <w:spacing w:before="80" w:after="80" w:line="288" w:lineRule="auto"/>
        <w:rPr>
          <w:sz w:val="15"/>
          <w:szCs w:val="15"/>
        </w:rPr>
      </w:pPr>
      <w:r w:rsidRPr="00F64D51">
        <w:rPr>
          <w:sz w:val="15"/>
          <w:szCs w:val="15"/>
        </w:rPr>
        <w:t xml:space="preserve">Test coverage is meaningfully above average for a project at this stage. The property-based Haskell tests are particularly valuable for parser correctness. The main gaps are: no tests for the ML fallback behavior, no </w:t>
      </w:r>
      <w:r w:rsidRPr="00F64D51">
        <w:rPr>
          <w:sz w:val="15"/>
          <w:szCs w:val="15"/>
        </w:rPr>
        <w:t xml:space="preserve">tests for </w:t>
      </w:r>
      <w:proofErr w:type="spellStart"/>
      <w:r w:rsidRPr="00F64D51">
        <w:rPr>
          <w:rFonts w:ascii="Consolas" w:eastAsia="Consolas" w:hAnsi="Consolas" w:cs="Consolas"/>
          <w:sz w:val="15"/>
          <w:szCs w:val="15"/>
        </w:rPr>
        <w:t>validate_claim_providers</w:t>
      </w:r>
      <w:proofErr w:type="spellEnd"/>
      <w:r w:rsidRPr="00F64D51">
        <w:rPr>
          <w:sz w:val="15"/>
          <w:szCs w:val="15"/>
        </w:rPr>
        <w:t xml:space="preserve"> edge cases (missing NPI, deactivated provider), and no CI to keep them green.</w:t>
      </w:r>
    </w:p>
    <w:p w:rsidR="00121BD1" w:rsidRPr="00F64D51" w:rsidRDefault="00121BD1">
      <w:pPr>
        <w:pBdr>
          <w:bottom w:val="single" w:sz="4" w:space="1" w:color="BBBBBB"/>
        </w:pBdr>
        <w:spacing w:before="80" w:after="80"/>
        <w:rPr>
          <w:sz w:val="15"/>
          <w:szCs w:val="15"/>
        </w:rPr>
      </w:pPr>
    </w:p>
    <w:p w:rsidR="00121BD1" w:rsidRPr="00F64D51" w:rsidRDefault="00F64D51">
      <w:pPr>
        <w:pStyle w:val="Heading2"/>
        <w:rPr>
          <w:sz w:val="15"/>
          <w:szCs w:val="15"/>
        </w:rPr>
      </w:pPr>
      <w:r w:rsidRPr="00F64D51">
        <w:rPr>
          <w:sz w:val="15"/>
          <w:szCs w:val="15"/>
        </w:rPr>
        <w:t>Prioritized Remediation Roadmap</w:t>
      </w:r>
    </w:p>
    <w:p w:rsidR="00121BD1" w:rsidRPr="00F64D51" w:rsidRDefault="00F64D51">
      <w:pPr>
        <w:spacing w:before="80" w:after="80" w:line="288" w:lineRule="auto"/>
        <w:rPr>
          <w:sz w:val="15"/>
          <w:szCs w:val="15"/>
        </w:rPr>
      </w:pPr>
      <w:r w:rsidRPr="00F64D51">
        <w:rPr>
          <w:b/>
          <w:bCs/>
          <w:sz w:val="15"/>
          <w:szCs w:val="15"/>
        </w:rPr>
        <w:t>Before any production deployment:</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Add API key or </w:t>
      </w:r>
      <w:proofErr w:type="spellStart"/>
      <w:r w:rsidRPr="00F64D51">
        <w:rPr>
          <w:sz w:val="15"/>
          <w:szCs w:val="15"/>
        </w:rPr>
        <w:t>mTLS</w:t>
      </w:r>
      <w:proofErr w:type="spellEnd"/>
      <w:r w:rsidRPr="00F64D51">
        <w:rPr>
          <w:sz w:val="15"/>
          <w:szCs w:val="15"/>
        </w:rPr>
        <w:t xml:space="preserve"> authentication to the Phoenix ingest endpoint and either isolate or authenticate the Haskell engine port</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Add </w:t>
      </w:r>
      <w:r w:rsidRPr="00F64D51">
        <w:rPr>
          <w:rFonts w:ascii="Consolas" w:eastAsia="Consolas" w:hAnsi="Consolas" w:cs="Consolas"/>
          <w:sz w:val="15"/>
          <w:szCs w:val="15"/>
        </w:rPr>
        <w:t>force_ssl: [</w:t>
      </w:r>
      <w:proofErr w:type="spellStart"/>
      <w:r w:rsidRPr="00F64D51">
        <w:rPr>
          <w:rFonts w:ascii="Consolas" w:eastAsia="Consolas" w:hAnsi="Consolas" w:cs="Consolas"/>
          <w:sz w:val="15"/>
          <w:szCs w:val="15"/>
        </w:rPr>
        <w:t>hsts</w:t>
      </w:r>
      <w:proofErr w:type="spellEnd"/>
      <w:r w:rsidRPr="00F64D51">
        <w:rPr>
          <w:rFonts w:ascii="Consolas" w:eastAsia="Consolas" w:hAnsi="Consolas" w:cs="Consolas"/>
          <w:sz w:val="15"/>
          <w:szCs w:val="15"/>
        </w:rPr>
        <w:t>: true]</w:t>
      </w:r>
      <w:r w:rsidRPr="00F64D51">
        <w:rPr>
          <w:sz w:val="15"/>
          <w:szCs w:val="15"/>
        </w:rPr>
        <w:t xml:space="preserve"> to the Phoenix endpoint configuration</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Make the ML stub fail loudly (warning log + audit flag) when </w:t>
      </w:r>
      <w:r w:rsidRPr="00F64D51">
        <w:rPr>
          <w:rFonts w:ascii="Consolas" w:eastAsia="Consolas" w:hAnsi="Consolas" w:cs="Consolas"/>
          <w:sz w:val="15"/>
          <w:szCs w:val="15"/>
        </w:rPr>
        <w:t>ML_S</w:t>
      </w:r>
      <w:r w:rsidRPr="00F64D51">
        <w:rPr>
          <w:rFonts w:ascii="Consolas" w:eastAsia="Consolas" w:hAnsi="Consolas" w:cs="Consolas"/>
          <w:sz w:val="15"/>
          <w:szCs w:val="15"/>
        </w:rPr>
        <w:t>CORER_URL</w:t>
      </w:r>
      <w:r w:rsidRPr="00F64D51">
        <w:rPr>
          <w:sz w:val="15"/>
          <w:szCs w:val="15"/>
        </w:rPr>
        <w:t xml:space="preserve"> is not set</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Add a concurrency limit to </w:t>
      </w:r>
      <w:proofErr w:type="spellStart"/>
      <w:r w:rsidRPr="00F64D51">
        <w:rPr>
          <w:rFonts w:ascii="Consolas" w:eastAsia="Consolas" w:hAnsi="Consolas" w:cs="Consolas"/>
          <w:sz w:val="15"/>
          <w:szCs w:val="15"/>
        </w:rPr>
        <w:t>Task.Supervisor.start_child</w:t>
      </w:r>
      <w:proofErr w:type="spellEnd"/>
      <w:r w:rsidRPr="00F64D51">
        <w:rPr>
          <w:sz w:val="15"/>
          <w:szCs w:val="15"/>
        </w:rPr>
        <w:t xml:space="preserve"> batch evaluation</w:t>
      </w:r>
    </w:p>
    <w:p w:rsidR="00121BD1" w:rsidRPr="00F64D51" w:rsidRDefault="00F64D51">
      <w:pPr>
        <w:spacing w:before="80" w:after="80" w:line="288" w:lineRule="auto"/>
        <w:rPr>
          <w:sz w:val="15"/>
          <w:szCs w:val="15"/>
        </w:rPr>
      </w:pPr>
      <w:r w:rsidRPr="00F64D51">
        <w:rPr>
          <w:b/>
          <w:bCs/>
          <w:sz w:val="15"/>
          <w:szCs w:val="15"/>
        </w:rPr>
        <w:t>Before go-live with real Medicaid data:</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Fix </w:t>
      </w:r>
      <w:proofErr w:type="spellStart"/>
      <w:r w:rsidRPr="00F64D51">
        <w:rPr>
          <w:rFonts w:ascii="Consolas" w:eastAsia="Consolas" w:hAnsi="Consolas" w:cs="Consolas"/>
          <w:sz w:val="15"/>
          <w:szCs w:val="15"/>
        </w:rPr>
        <w:t>ensure_manual_batch_table</w:t>
      </w:r>
      <w:proofErr w:type="spellEnd"/>
      <w:r w:rsidRPr="00F64D51">
        <w:rPr>
          <w:sz w:val="15"/>
          <w:szCs w:val="15"/>
        </w:rPr>
        <w:t xml:space="preserve"> race condition; migrate away from ETS for cluster safety</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Separate </w:t>
      </w:r>
      <w:proofErr w:type="spellStart"/>
      <w:r w:rsidRPr="00F64D51">
        <w:rPr>
          <w:rFonts w:ascii="Consolas" w:eastAsia="Consolas" w:hAnsi="Consolas" w:cs="Consolas"/>
          <w:sz w:val="15"/>
          <w:szCs w:val="15"/>
        </w:rPr>
        <w:t>HighRisk</w:t>
      </w:r>
      <w:proofErr w:type="spellEnd"/>
      <w:r w:rsidRPr="00F64D51">
        <w:rPr>
          <w:sz w:val="15"/>
          <w:szCs w:val="15"/>
        </w:rPr>
        <w:t xml:space="preserve"> from </w:t>
      </w:r>
      <w:proofErr w:type="spellStart"/>
      <w:r w:rsidRPr="00F64D51">
        <w:rPr>
          <w:rFonts w:ascii="Consolas" w:eastAsia="Consolas" w:hAnsi="Consolas" w:cs="Consolas"/>
          <w:sz w:val="15"/>
          <w:szCs w:val="15"/>
        </w:rPr>
        <w:t>CriticalRisk</w:t>
      </w:r>
      <w:proofErr w:type="spellEnd"/>
      <w:r w:rsidRPr="00F64D51">
        <w:rPr>
          <w:sz w:val="15"/>
          <w:szCs w:val="15"/>
        </w:rPr>
        <w:t xml:space="preserve"> </w:t>
      </w:r>
      <w:r w:rsidRPr="00F64D51">
        <w:rPr>
          <w:sz w:val="15"/>
          <w:szCs w:val="15"/>
        </w:rPr>
        <w:t xml:space="preserve">in the </w:t>
      </w:r>
      <w:proofErr w:type="spellStart"/>
      <w:r w:rsidRPr="00F64D51">
        <w:rPr>
          <w:rFonts w:ascii="Consolas" w:eastAsia="Consolas" w:hAnsi="Consolas" w:cs="Consolas"/>
          <w:sz w:val="15"/>
          <w:szCs w:val="15"/>
        </w:rPr>
        <w:t>edi_files.status</w:t>
      </w:r>
      <w:proofErr w:type="spellEnd"/>
      <w:r w:rsidRPr="00F64D51">
        <w:rPr>
          <w:sz w:val="15"/>
          <w:szCs w:val="15"/>
        </w:rPr>
        <w:t xml:space="preserve"> domain</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Return an explicit error or warning for </w:t>
      </w:r>
      <w:r w:rsidRPr="00F64D51">
        <w:rPr>
          <w:rFonts w:ascii="Consolas" w:eastAsia="Consolas" w:hAnsi="Consolas" w:cs="Consolas"/>
          <w:sz w:val="15"/>
          <w:szCs w:val="15"/>
        </w:rPr>
        <w:t>Matches</w:t>
      </w:r>
      <w:r w:rsidRPr="00F64D51">
        <w:rPr>
          <w:sz w:val="15"/>
          <w:szCs w:val="15"/>
        </w:rPr>
        <w:t xml:space="preserve"> predicates instead of silent </w:t>
      </w:r>
      <w:r w:rsidRPr="00F64D51">
        <w:rPr>
          <w:rFonts w:ascii="Consolas" w:eastAsia="Consolas" w:hAnsi="Consolas" w:cs="Consolas"/>
          <w:sz w:val="15"/>
          <w:szCs w:val="15"/>
        </w:rPr>
        <w:t>False</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Fix </w:t>
      </w:r>
      <w:proofErr w:type="spellStart"/>
      <w:r w:rsidRPr="00F64D51">
        <w:rPr>
          <w:rFonts w:ascii="Consolas" w:eastAsia="Consolas" w:hAnsi="Consolas" w:cs="Consolas"/>
          <w:sz w:val="15"/>
          <w:szCs w:val="15"/>
        </w:rPr>
        <w:t>showThreshold</w:t>
      </w:r>
      <w:proofErr w:type="spellEnd"/>
      <w:r w:rsidRPr="00F64D51">
        <w:rPr>
          <w:sz w:val="15"/>
          <w:szCs w:val="15"/>
        </w:rPr>
        <w:t xml:space="preserve"> to use a computed string rather than hardcoded match patterns</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Reject claims with no provider NPI in </w:t>
      </w:r>
      <w:proofErr w:type="spellStart"/>
      <w:r w:rsidRPr="00F64D51">
        <w:rPr>
          <w:rFonts w:ascii="Consolas" w:eastAsia="Consolas" w:hAnsi="Consolas" w:cs="Consolas"/>
          <w:sz w:val="15"/>
          <w:szCs w:val="15"/>
        </w:rPr>
        <w:t>validate_claim_providers</w:t>
      </w:r>
      <w:proofErr w:type="spellEnd"/>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Audit all </w:t>
      </w:r>
      <w:r w:rsidRPr="00F64D51">
        <w:rPr>
          <w:rFonts w:ascii="Consolas" w:eastAsia="Consolas" w:hAnsi="Consolas" w:cs="Consolas"/>
          <w:sz w:val="15"/>
          <w:szCs w:val="15"/>
        </w:rPr>
        <w:t>Logger</w:t>
      </w:r>
      <w:r w:rsidRPr="00F64D51">
        <w:rPr>
          <w:sz w:val="15"/>
          <w:szCs w:val="15"/>
        </w:rPr>
        <w:t xml:space="preserve"> calls for PHI leakage</w:t>
      </w:r>
    </w:p>
    <w:p w:rsidR="00121BD1" w:rsidRPr="00F64D51" w:rsidRDefault="00F64D51">
      <w:pPr>
        <w:spacing w:before="80" w:after="80" w:line="288" w:lineRule="auto"/>
        <w:rPr>
          <w:sz w:val="15"/>
          <w:szCs w:val="15"/>
        </w:rPr>
      </w:pPr>
      <w:r w:rsidRPr="00F64D51">
        <w:rPr>
          <w:b/>
          <w:bCs/>
          <w:sz w:val="15"/>
          <w:szCs w:val="15"/>
        </w:rPr>
        <w:t>Cleanup / hardening:</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Remove </w:t>
      </w:r>
      <w:r w:rsidRPr="00F64D51">
        <w:rPr>
          <w:rFonts w:ascii="Consolas" w:eastAsia="Consolas" w:hAnsi="Consolas" w:cs="Consolas"/>
          <w:sz w:val="15"/>
          <w:szCs w:val="15"/>
        </w:rPr>
        <w:t>$&gt;</w:t>
      </w:r>
      <w:r w:rsidRPr="00F64D51">
        <w:rPr>
          <w:sz w:val="15"/>
          <w:szCs w:val="15"/>
        </w:rPr>
        <w:t xml:space="preserve"> redefinition in </w:t>
      </w:r>
      <w:proofErr w:type="spellStart"/>
      <w:r w:rsidRPr="00F64D51">
        <w:rPr>
          <w:rFonts w:ascii="Consolas" w:eastAsia="Consolas" w:hAnsi="Consolas" w:cs="Consolas"/>
          <w:sz w:val="15"/>
          <w:szCs w:val="15"/>
        </w:rPr>
        <w:t>Parser.hs</w:t>
      </w:r>
      <w:proofErr w:type="spellEnd"/>
      <w:r w:rsidRPr="00F64D51">
        <w:rPr>
          <w:sz w:val="15"/>
          <w:szCs w:val="15"/>
        </w:rPr>
        <w:t xml:space="preserve">; use </w:t>
      </w:r>
      <w:proofErr w:type="spellStart"/>
      <w:r w:rsidRPr="00F64D51">
        <w:rPr>
          <w:rFonts w:ascii="Consolas" w:eastAsia="Consolas" w:hAnsi="Consolas" w:cs="Consolas"/>
          <w:sz w:val="15"/>
          <w:szCs w:val="15"/>
        </w:rPr>
        <w:t>Data.Functor</w:t>
      </w:r>
      <w:proofErr w:type="spellEnd"/>
      <w:r w:rsidRPr="00F64D51">
        <w:rPr>
          <w:rFonts w:ascii="Consolas" w:eastAsia="Consolas" w:hAnsi="Consolas" w:cs="Consolas"/>
          <w:sz w:val="15"/>
          <w:szCs w:val="15"/>
        </w:rPr>
        <w:t>.($&gt;)</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Replace </w:t>
      </w:r>
      <w:r w:rsidRPr="00F64D51">
        <w:rPr>
          <w:rFonts w:ascii="Consolas" w:eastAsia="Consolas" w:hAnsi="Consolas" w:cs="Consolas"/>
          <w:sz w:val="15"/>
          <w:szCs w:val="15"/>
        </w:rPr>
        <w:t>read</w:t>
      </w:r>
      <w:r w:rsidRPr="00F64D51">
        <w:rPr>
          <w:sz w:val="15"/>
          <w:szCs w:val="15"/>
        </w:rPr>
        <w:t xml:space="preserve"> with </w:t>
      </w:r>
      <w:proofErr w:type="spellStart"/>
      <w:r w:rsidRPr="00F64D51">
        <w:rPr>
          <w:rFonts w:ascii="Consolas" w:eastAsia="Consolas" w:hAnsi="Consolas" w:cs="Consolas"/>
          <w:sz w:val="15"/>
          <w:szCs w:val="15"/>
        </w:rPr>
        <w:t>readMaybe</w:t>
      </w:r>
      <w:proofErr w:type="spellEnd"/>
      <w:r w:rsidRPr="00F64D51">
        <w:rPr>
          <w:sz w:val="15"/>
          <w:szCs w:val="15"/>
        </w:rPr>
        <w:t xml:space="preserve"> in number literal parsers</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Add request body size limits on both services</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Gate or remo</w:t>
      </w:r>
      <w:r w:rsidRPr="00F64D51">
        <w:rPr>
          <w:sz w:val="15"/>
          <w:szCs w:val="15"/>
        </w:rPr>
        <w:t xml:space="preserve">ve </w:t>
      </w:r>
      <w:proofErr w:type="spellStart"/>
      <w:r w:rsidRPr="00F64D51">
        <w:rPr>
          <w:rFonts w:ascii="Consolas" w:eastAsia="Consolas" w:hAnsi="Consolas" w:cs="Consolas"/>
          <w:sz w:val="15"/>
          <w:szCs w:val="15"/>
        </w:rPr>
        <w:t>clear_batch_history</w:t>
      </w:r>
      <w:proofErr w:type="spellEnd"/>
      <w:r w:rsidRPr="00F64D51">
        <w:rPr>
          <w:rFonts w:ascii="Consolas" w:eastAsia="Consolas" w:hAnsi="Consolas" w:cs="Consolas"/>
          <w:sz w:val="15"/>
          <w:szCs w:val="15"/>
        </w:rPr>
        <w:t>/0</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Add CI pipeline for both Stack and Mix test suites</w:t>
      </w:r>
    </w:p>
    <w:p w:rsidR="00121BD1" w:rsidRPr="00F64D51" w:rsidRDefault="00F64D51">
      <w:pPr>
        <w:pStyle w:val="ListParagraph"/>
        <w:numPr>
          <w:ilvl w:val="0"/>
          <w:numId w:val="3"/>
        </w:numPr>
        <w:spacing w:before="40" w:after="40" w:line="288" w:lineRule="auto"/>
        <w:rPr>
          <w:sz w:val="15"/>
          <w:szCs w:val="15"/>
        </w:rPr>
      </w:pPr>
      <w:r w:rsidRPr="00F64D51">
        <w:rPr>
          <w:sz w:val="15"/>
          <w:szCs w:val="15"/>
        </w:rPr>
        <w:t xml:space="preserve">Confirm or add </w:t>
      </w:r>
      <w:proofErr w:type="spellStart"/>
      <w:r w:rsidRPr="00F64D51">
        <w:rPr>
          <w:rFonts w:ascii="Consolas" w:eastAsia="Consolas" w:hAnsi="Consolas" w:cs="Consolas"/>
          <w:sz w:val="15"/>
          <w:szCs w:val="15"/>
        </w:rPr>
        <w:t>edi_files.batch_id</w:t>
      </w:r>
      <w:proofErr w:type="spellEnd"/>
      <w:r w:rsidRPr="00F64D51">
        <w:rPr>
          <w:sz w:val="15"/>
          <w:szCs w:val="15"/>
        </w:rPr>
        <w:t xml:space="preserve"> DB index</w:t>
      </w:r>
    </w:p>
    <w:p w:rsidR="00121BD1" w:rsidRPr="00F64D51" w:rsidRDefault="00121BD1">
      <w:pPr>
        <w:pBdr>
          <w:bottom w:val="single" w:sz="4" w:space="1" w:color="BBBBBB"/>
        </w:pBdr>
        <w:spacing w:before="80" w:after="80"/>
        <w:rPr>
          <w:sz w:val="15"/>
          <w:szCs w:val="15"/>
        </w:rPr>
      </w:pPr>
    </w:p>
    <w:p w:rsidR="00121BD1" w:rsidRPr="00F64D51" w:rsidRDefault="00F64D51">
      <w:pPr>
        <w:pStyle w:val="Heading2"/>
        <w:rPr>
          <w:sz w:val="15"/>
          <w:szCs w:val="15"/>
        </w:rPr>
      </w:pPr>
      <w:r w:rsidRPr="00F64D51">
        <w:rPr>
          <w:sz w:val="15"/>
          <w:szCs w:val="15"/>
        </w:rPr>
        <w:t>Summary</w:t>
      </w:r>
    </w:p>
    <w:p w:rsidR="00121BD1" w:rsidRPr="00F64D51" w:rsidRDefault="00F64D51">
      <w:pPr>
        <w:spacing w:before="80" w:after="80" w:line="288" w:lineRule="auto"/>
        <w:rPr>
          <w:sz w:val="15"/>
          <w:szCs w:val="15"/>
        </w:rPr>
      </w:pPr>
      <w:r w:rsidRPr="00F64D51">
        <w:rPr>
          <w:sz w:val="15"/>
          <w:szCs w:val="15"/>
        </w:rPr>
        <w:t xml:space="preserve">The </w:t>
      </w:r>
      <w:r w:rsidRPr="00F64D51">
        <w:rPr>
          <w:rFonts w:ascii="Consolas" w:eastAsia="Consolas" w:hAnsi="Consolas" w:cs="Consolas"/>
          <w:sz w:val="15"/>
          <w:szCs w:val="15"/>
        </w:rPr>
        <w:t>medicaid_claims_checker</w:t>
      </w:r>
      <w:r w:rsidRPr="00F64D51">
        <w:rPr>
          <w:sz w:val="15"/>
          <w:szCs w:val="15"/>
        </w:rPr>
        <w:t xml:space="preserve"> codebase demonstrates real engineering depth. The Haskell DSL engine — parser, evaluator, redundancy</w:t>
      </w:r>
      <w:r w:rsidRPr="00F64D51">
        <w:rPr>
          <w:sz w:val="15"/>
          <w:szCs w:val="15"/>
        </w:rPr>
        <w:t xml:space="preserve"> checker, policy combiner, ML client — is cleanly designed and well-tested. The Phoenix layer correctly uses OTP supervision, database transactions, and </w:t>
      </w:r>
      <w:proofErr w:type="spellStart"/>
      <w:r w:rsidRPr="00F64D51">
        <w:rPr>
          <w:sz w:val="15"/>
          <w:szCs w:val="15"/>
        </w:rPr>
        <w:t>PubSub</w:t>
      </w:r>
      <w:proofErr w:type="spellEnd"/>
      <w:r w:rsidRPr="00F64D51">
        <w:rPr>
          <w:sz w:val="15"/>
          <w:szCs w:val="15"/>
        </w:rPr>
        <w:t>. The documentation is thorough. This is not a throwaway prototype.</w:t>
      </w:r>
    </w:p>
    <w:p w:rsidR="00121BD1" w:rsidRPr="00F64D51" w:rsidRDefault="00F64D51">
      <w:pPr>
        <w:spacing w:before="80" w:after="80" w:line="288" w:lineRule="auto"/>
        <w:rPr>
          <w:sz w:val="15"/>
          <w:szCs w:val="15"/>
        </w:rPr>
      </w:pPr>
      <w:r w:rsidRPr="00F64D51">
        <w:rPr>
          <w:sz w:val="15"/>
          <w:szCs w:val="15"/>
        </w:rPr>
        <w:t xml:space="preserve">The gap between "strong POC" </w:t>
      </w:r>
      <w:r w:rsidRPr="00F64D51">
        <w:rPr>
          <w:sz w:val="15"/>
          <w:szCs w:val="15"/>
        </w:rPr>
        <w:t>and "production-ready" is narrower than it might appear from the list above. The blocking items (authentication, TLS, ML stub warning, concurrency cap) are additions, not rewrites. The medium items are mostly defensive improvements to an already sound foun</w:t>
      </w:r>
      <w:r w:rsidRPr="00F64D51">
        <w:rPr>
          <w:sz w:val="15"/>
          <w:szCs w:val="15"/>
        </w:rPr>
        <w:t>dation. A focused two-to-</w:t>
      </w:r>
      <w:proofErr w:type="gramStart"/>
      <w:r w:rsidRPr="00F64D51">
        <w:rPr>
          <w:sz w:val="15"/>
          <w:szCs w:val="15"/>
        </w:rPr>
        <w:t>three week</w:t>
      </w:r>
      <w:proofErr w:type="gramEnd"/>
      <w:r w:rsidRPr="00F64D51">
        <w:rPr>
          <w:sz w:val="15"/>
          <w:szCs w:val="15"/>
        </w:rPr>
        <w:t xml:space="preserve"> hardening sprint could bring this to production readiness for an internal or pilot deployment — with a longer runway needed for full HIPAA compliance documentation, audit logging, and role-based access controls.</w:t>
      </w:r>
    </w:p>
    <w:sectPr w:rsidR="00121BD1" w:rsidRPr="00F64D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160E3F"/>
    <w:multiLevelType w:val="hybridMultilevel"/>
    <w:tmpl w:val="6FE624A4"/>
    <w:lvl w:ilvl="0" w:tplc="2628197E">
      <w:start w:val="1"/>
      <w:numFmt w:val="bullet"/>
      <w:lvlText w:val="●"/>
      <w:lvlJc w:val="left"/>
      <w:pPr>
        <w:ind w:left="720" w:hanging="360"/>
      </w:pPr>
    </w:lvl>
    <w:lvl w:ilvl="1" w:tplc="7312EAD0">
      <w:start w:val="1"/>
      <w:numFmt w:val="bullet"/>
      <w:lvlText w:val="○"/>
      <w:lvlJc w:val="left"/>
      <w:pPr>
        <w:ind w:left="1440" w:hanging="360"/>
      </w:pPr>
    </w:lvl>
    <w:lvl w:ilvl="2" w:tplc="F0B86C1C">
      <w:start w:val="1"/>
      <w:numFmt w:val="bullet"/>
      <w:lvlText w:val="■"/>
      <w:lvlJc w:val="left"/>
      <w:pPr>
        <w:ind w:left="2160" w:hanging="360"/>
      </w:pPr>
    </w:lvl>
    <w:lvl w:ilvl="3" w:tplc="CE98344C">
      <w:start w:val="1"/>
      <w:numFmt w:val="bullet"/>
      <w:lvlText w:val="●"/>
      <w:lvlJc w:val="left"/>
      <w:pPr>
        <w:ind w:left="2880" w:hanging="360"/>
      </w:pPr>
    </w:lvl>
    <w:lvl w:ilvl="4" w:tplc="B4885976">
      <w:start w:val="1"/>
      <w:numFmt w:val="bullet"/>
      <w:lvlText w:val="○"/>
      <w:lvlJc w:val="left"/>
      <w:pPr>
        <w:ind w:left="3600" w:hanging="360"/>
      </w:pPr>
    </w:lvl>
    <w:lvl w:ilvl="5" w:tplc="821832AE">
      <w:start w:val="1"/>
      <w:numFmt w:val="bullet"/>
      <w:lvlText w:val="■"/>
      <w:lvlJc w:val="left"/>
      <w:pPr>
        <w:ind w:left="4320" w:hanging="360"/>
      </w:pPr>
    </w:lvl>
    <w:lvl w:ilvl="6" w:tplc="AF54D30E">
      <w:start w:val="1"/>
      <w:numFmt w:val="bullet"/>
      <w:lvlText w:val="●"/>
      <w:lvlJc w:val="left"/>
      <w:pPr>
        <w:ind w:left="5040" w:hanging="360"/>
      </w:pPr>
    </w:lvl>
    <w:lvl w:ilvl="7" w:tplc="4FF03970">
      <w:start w:val="1"/>
      <w:numFmt w:val="bullet"/>
      <w:lvlText w:val="●"/>
      <w:lvlJc w:val="left"/>
      <w:pPr>
        <w:ind w:left="5760" w:hanging="360"/>
      </w:pPr>
    </w:lvl>
    <w:lvl w:ilvl="8" w:tplc="D06A0960">
      <w:start w:val="1"/>
      <w:numFmt w:val="bullet"/>
      <w:lvlText w:val="●"/>
      <w:lvlJc w:val="left"/>
      <w:pPr>
        <w:ind w:left="6480" w:hanging="360"/>
      </w:pPr>
    </w:lvl>
  </w:abstractNum>
  <w:abstractNum w:abstractNumId="1" w15:restartNumberingAfterBreak="0">
    <w:nsid w:val="44C86C1A"/>
    <w:multiLevelType w:val="hybridMultilevel"/>
    <w:tmpl w:val="D0D07AE6"/>
    <w:lvl w:ilvl="0" w:tplc="250A6EB4">
      <w:start w:val="1"/>
      <w:numFmt w:val="decimal"/>
      <w:lvlText w:val="%1."/>
      <w:lvlJc w:val="left"/>
      <w:pPr>
        <w:ind w:left="540" w:hanging="270"/>
      </w:pPr>
    </w:lvl>
    <w:lvl w:ilvl="1" w:tplc="5D96D81C">
      <w:numFmt w:val="decimal"/>
      <w:lvlText w:val=""/>
      <w:lvlJc w:val="left"/>
    </w:lvl>
    <w:lvl w:ilvl="2" w:tplc="3D80D482">
      <w:numFmt w:val="decimal"/>
      <w:lvlText w:val=""/>
      <w:lvlJc w:val="left"/>
    </w:lvl>
    <w:lvl w:ilvl="3" w:tplc="F5DC7DDC">
      <w:numFmt w:val="decimal"/>
      <w:lvlText w:val=""/>
      <w:lvlJc w:val="left"/>
    </w:lvl>
    <w:lvl w:ilvl="4" w:tplc="D006FDC2">
      <w:numFmt w:val="decimal"/>
      <w:lvlText w:val=""/>
      <w:lvlJc w:val="left"/>
    </w:lvl>
    <w:lvl w:ilvl="5" w:tplc="8B303862">
      <w:numFmt w:val="decimal"/>
      <w:lvlText w:val=""/>
      <w:lvlJc w:val="left"/>
    </w:lvl>
    <w:lvl w:ilvl="6" w:tplc="6C2C338E">
      <w:numFmt w:val="decimal"/>
      <w:lvlText w:val=""/>
      <w:lvlJc w:val="left"/>
    </w:lvl>
    <w:lvl w:ilvl="7" w:tplc="318E5F6E">
      <w:numFmt w:val="decimal"/>
      <w:lvlText w:val=""/>
      <w:lvlJc w:val="left"/>
    </w:lvl>
    <w:lvl w:ilvl="8" w:tplc="65667D7A">
      <w:numFmt w:val="decimal"/>
      <w:lvlText w:val=""/>
      <w:lvlJc w:val="left"/>
    </w:lvl>
  </w:abstractNum>
  <w:abstractNum w:abstractNumId="2" w15:restartNumberingAfterBreak="0">
    <w:nsid w:val="74536B69"/>
    <w:multiLevelType w:val="hybridMultilevel"/>
    <w:tmpl w:val="EE605F6A"/>
    <w:lvl w:ilvl="0" w:tplc="D0D043A2">
      <w:start w:val="1"/>
      <w:numFmt w:val="bullet"/>
      <w:lvlText w:val="•"/>
      <w:lvlJc w:val="left"/>
      <w:pPr>
        <w:ind w:left="540" w:hanging="270"/>
      </w:pPr>
    </w:lvl>
    <w:lvl w:ilvl="1" w:tplc="0CC8C966">
      <w:start w:val="1"/>
      <w:numFmt w:val="bullet"/>
      <w:lvlText w:val="◦"/>
      <w:lvlJc w:val="left"/>
      <w:pPr>
        <w:ind w:left="900" w:hanging="270"/>
      </w:pPr>
    </w:lvl>
    <w:lvl w:ilvl="2" w:tplc="D5C2FFA0">
      <w:numFmt w:val="decimal"/>
      <w:lvlText w:val=""/>
      <w:lvlJc w:val="left"/>
    </w:lvl>
    <w:lvl w:ilvl="3" w:tplc="2BEA1682">
      <w:numFmt w:val="decimal"/>
      <w:lvlText w:val=""/>
      <w:lvlJc w:val="left"/>
    </w:lvl>
    <w:lvl w:ilvl="4" w:tplc="FDFEB9A0">
      <w:numFmt w:val="decimal"/>
      <w:lvlText w:val=""/>
      <w:lvlJc w:val="left"/>
    </w:lvl>
    <w:lvl w:ilvl="5" w:tplc="DE829E08">
      <w:numFmt w:val="decimal"/>
      <w:lvlText w:val=""/>
      <w:lvlJc w:val="left"/>
    </w:lvl>
    <w:lvl w:ilvl="6" w:tplc="3C06FD98">
      <w:numFmt w:val="decimal"/>
      <w:lvlText w:val=""/>
      <w:lvlJc w:val="left"/>
    </w:lvl>
    <w:lvl w:ilvl="7" w:tplc="3A4E1202">
      <w:numFmt w:val="decimal"/>
      <w:lvlText w:val=""/>
      <w:lvlJc w:val="left"/>
    </w:lvl>
    <w:lvl w:ilvl="8" w:tplc="4D227FB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84"/>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BD1"/>
    <w:rsid w:val="00121BD1"/>
    <w:rsid w:val="00F64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5FA9AB7-BFDD-4E46-8A3A-2E40BF71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20" w:after="100"/>
      <w:outlineLvl w:val="1"/>
    </w:pPr>
    <w:rPr>
      <w:b/>
      <w:bCs/>
      <w:color w:val="1F3864"/>
      <w:sz w:val="28"/>
      <w:szCs w:val="28"/>
    </w:rPr>
  </w:style>
  <w:style w:type="paragraph" w:styleId="Heading3">
    <w:name w:val="heading 3"/>
    <w:uiPriority w:val="9"/>
    <w:unhideWhenUsed/>
    <w:qFormat/>
    <w:pPr>
      <w:spacing w:before="180" w:after="80"/>
      <w:outlineLvl w:val="2"/>
    </w:pPr>
    <w:rPr>
      <w:b/>
      <w:bCs/>
      <w:color w:val="2E4E7D"/>
      <w:sz w:val="24"/>
      <w:szCs w:val="24"/>
    </w:rPr>
  </w:style>
  <w:style w:type="paragraph" w:styleId="Heading4">
    <w:name w:val="heading 4"/>
    <w:uiPriority w:val="9"/>
    <w:unhideWhenUsed/>
    <w:qFormat/>
    <w:pPr>
      <w:spacing w:before="140" w:after="6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2294</Words>
  <Characters>13077</Characters>
  <Application>Microsoft Office Word</Application>
  <DocSecurity>0</DocSecurity>
  <Lines>108</Lines>
  <Paragraphs>30</Paragraphs>
  <ScaleCrop>false</ScaleCrop>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Fox</cp:lastModifiedBy>
  <cp:revision>2</cp:revision>
  <dcterms:created xsi:type="dcterms:W3CDTF">2026-04-23T01:12:00Z</dcterms:created>
  <dcterms:modified xsi:type="dcterms:W3CDTF">2026-04-25T02:00:00Z</dcterms:modified>
</cp:coreProperties>
</file>