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D3F" w:rsidRDefault="00166D3F" w:rsidP="00166D3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4-6</w:t>
      </w:r>
    </w:p>
    <w:p w:rsidR="00166D3F" w:rsidRPr="00CA1187" w:rsidRDefault="00166D3F" w:rsidP="00166D3F">
      <w:pPr>
        <w:rPr>
          <w:b/>
          <w:sz w:val="28"/>
          <w:szCs w:val="28"/>
          <w:lang w:val="en-US"/>
        </w:rPr>
      </w:pPr>
      <w:r w:rsidRPr="00CA1187">
        <w:rPr>
          <w:b/>
          <w:sz w:val="28"/>
          <w:szCs w:val="28"/>
          <w:lang w:val="en-US"/>
        </w:rPr>
        <w:t xml:space="preserve">„Pathology integrated with neurology”: Topics of classes </w:t>
      </w:r>
    </w:p>
    <w:p w:rsidR="00166D3F" w:rsidRDefault="00166D3F" w:rsidP="00166D3F">
      <w:pPr>
        <w:rPr>
          <w:b/>
          <w:lang w:val="en-US"/>
        </w:rPr>
      </w:pPr>
      <w:r>
        <w:rPr>
          <w:b/>
          <w:lang w:val="en-US"/>
        </w:rPr>
        <w:t xml:space="preserve">Prof. dr hab. Dariusz Adamek </w:t>
      </w:r>
    </w:p>
    <w:p w:rsidR="00166D3F" w:rsidRPr="00CA1187" w:rsidRDefault="00166D3F" w:rsidP="00166D3F">
      <w:pPr>
        <w:rPr>
          <w:b/>
          <w:lang w:val="en-US"/>
        </w:rPr>
      </w:pPr>
      <w:r>
        <w:rPr>
          <w:b/>
          <w:lang w:val="en-US"/>
        </w:rPr>
        <w:t xml:space="preserve">8.15 – 9.45 Tuesdays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4"/>
        <w:gridCol w:w="9889"/>
      </w:tblGrid>
      <w:tr w:rsidR="00166D3F" w:rsidRPr="00421FE0" w:rsidTr="005E7B0B">
        <w:tc>
          <w:tcPr>
            <w:tcW w:w="1384" w:type="dxa"/>
          </w:tcPr>
          <w:p w:rsidR="00166D3F" w:rsidRDefault="00166D3F" w:rsidP="005E7B0B">
            <w:pPr>
              <w:rPr>
                <w:lang w:val="en-US"/>
              </w:rPr>
            </w:pPr>
            <w:r>
              <w:rPr>
                <w:lang w:val="en-US"/>
              </w:rPr>
              <w:t>November</w:t>
            </w:r>
          </w:p>
          <w:p w:rsidR="00166D3F" w:rsidRDefault="00166D3F" w:rsidP="005E7B0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89" w:type="dxa"/>
          </w:tcPr>
          <w:p w:rsidR="00166D3F" w:rsidRPr="00166D3F" w:rsidRDefault="00166D3F" w:rsidP="005E7B0B">
            <w:pPr>
              <w:rPr>
                <w:lang w:val="en-US"/>
              </w:rPr>
            </w:pPr>
            <w:r w:rsidRPr="00CA1187">
              <w:rPr>
                <w:lang w:val="en-US"/>
              </w:rPr>
              <w:t>No.</w:t>
            </w:r>
            <w:r w:rsidRPr="00745365">
              <w:rPr>
                <w:b/>
                <w:lang w:val="en-US"/>
              </w:rPr>
              <w:t>1</w:t>
            </w:r>
            <w:r w:rsidRPr="00CA1187">
              <w:rPr>
                <w:lang w:val="en-US"/>
              </w:rPr>
              <w:t xml:space="preserve">. </w:t>
            </w:r>
            <w:r w:rsidRPr="00CA1187">
              <w:rPr>
                <w:lang w:val="en-US"/>
              </w:rPr>
              <w:tab/>
              <w:t xml:space="preserve">Focal pathologies in brain and spinal cord – a review. </w:t>
            </w:r>
            <w:r w:rsidRPr="00166D3F">
              <w:rPr>
                <w:lang w:val="en-US"/>
              </w:rPr>
              <w:t xml:space="preserve">Part I (2 </w:t>
            </w:r>
            <w:proofErr w:type="spellStart"/>
            <w:r w:rsidRPr="00166D3F">
              <w:rPr>
                <w:lang w:val="en-US"/>
              </w:rPr>
              <w:t>hrs</w:t>
            </w:r>
            <w:proofErr w:type="spellEnd"/>
            <w:r w:rsidRPr="00166D3F">
              <w:rPr>
                <w:lang w:val="en-US"/>
              </w:rPr>
              <w:t>)</w:t>
            </w:r>
          </w:p>
          <w:p w:rsidR="00166D3F" w:rsidRPr="00541A62" w:rsidRDefault="00166D3F" w:rsidP="005E7B0B">
            <w:pPr>
              <w:rPr>
                <w:b/>
              </w:rPr>
            </w:pPr>
            <w:r>
              <w:rPr>
                <w:b/>
                <w:lang w:val="en-US"/>
              </w:rPr>
              <w:t>LHB</w:t>
            </w:r>
            <w:r w:rsidRPr="00166D3F">
              <w:rPr>
                <w:b/>
                <w:lang w:val="en-US"/>
              </w:rPr>
              <w:t xml:space="preserve">, </w:t>
            </w:r>
            <w:proofErr w:type="spellStart"/>
            <w:r w:rsidRPr="00166D3F">
              <w:rPr>
                <w:b/>
                <w:lang w:val="en-US"/>
              </w:rPr>
              <w:t>ul</w:t>
            </w:r>
            <w:proofErr w:type="spellEnd"/>
            <w:r w:rsidRPr="00166D3F">
              <w:rPr>
                <w:b/>
                <w:lang w:val="en-US"/>
              </w:rPr>
              <w:t xml:space="preserve">. </w:t>
            </w:r>
            <w:r w:rsidRPr="00541A62">
              <w:rPr>
                <w:b/>
              </w:rPr>
              <w:t>Łazarza 16</w:t>
            </w:r>
          </w:p>
        </w:tc>
      </w:tr>
      <w:tr w:rsidR="00166D3F" w:rsidTr="005E7B0B">
        <w:tc>
          <w:tcPr>
            <w:tcW w:w="1384" w:type="dxa"/>
          </w:tcPr>
          <w:p w:rsidR="00166D3F" w:rsidRDefault="00166D3F" w:rsidP="005E7B0B">
            <w:pPr>
              <w:rPr>
                <w:lang w:val="en-US"/>
              </w:rPr>
            </w:pPr>
            <w:r>
              <w:rPr>
                <w:lang w:val="en-US"/>
              </w:rPr>
              <w:t>November</w:t>
            </w:r>
          </w:p>
          <w:p w:rsidR="00166D3F" w:rsidRDefault="00166D3F" w:rsidP="005E7B0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889" w:type="dxa"/>
          </w:tcPr>
          <w:p w:rsidR="00166D3F" w:rsidRPr="00406BBC" w:rsidRDefault="00166D3F" w:rsidP="005E7B0B">
            <w:r w:rsidRPr="00B65B62">
              <w:rPr>
                <w:lang w:val="en-US"/>
              </w:rPr>
              <w:t xml:space="preserve">No 2. </w:t>
            </w:r>
            <w:r>
              <w:rPr>
                <w:lang w:val="en-US"/>
              </w:rPr>
              <w:tab/>
            </w:r>
            <w:r w:rsidRPr="00B65B62">
              <w:rPr>
                <w:lang w:val="en-US"/>
              </w:rPr>
              <w:t xml:space="preserve">Focal pathologies in brain and spinal cord – a review. </w:t>
            </w:r>
            <w:r w:rsidRPr="00406BBC">
              <w:t xml:space="preserve">Part II (2 </w:t>
            </w:r>
            <w:proofErr w:type="spellStart"/>
            <w:r w:rsidRPr="00406BBC">
              <w:t>hrs</w:t>
            </w:r>
            <w:proofErr w:type="spellEnd"/>
            <w:r w:rsidRPr="00406BBC">
              <w:t>)</w:t>
            </w:r>
          </w:p>
          <w:p w:rsidR="00166D3F" w:rsidRPr="00406BBC" w:rsidRDefault="00166D3F" w:rsidP="005E7B0B">
            <w:r w:rsidRPr="00166D3F">
              <w:rPr>
                <w:b/>
              </w:rPr>
              <w:t>LHB</w:t>
            </w:r>
            <w:r w:rsidRPr="00406BBC">
              <w:rPr>
                <w:b/>
              </w:rPr>
              <w:t>, ul Łazarza 16</w:t>
            </w:r>
          </w:p>
        </w:tc>
      </w:tr>
      <w:tr w:rsidR="00166D3F" w:rsidTr="005E7B0B">
        <w:tc>
          <w:tcPr>
            <w:tcW w:w="1384" w:type="dxa"/>
          </w:tcPr>
          <w:p w:rsidR="00166D3F" w:rsidRDefault="00166D3F" w:rsidP="005E7B0B">
            <w:pPr>
              <w:rPr>
                <w:lang w:val="en-US"/>
              </w:rPr>
            </w:pPr>
            <w:r>
              <w:rPr>
                <w:lang w:val="en-US"/>
              </w:rPr>
              <w:t xml:space="preserve">November </w:t>
            </w:r>
            <w:r>
              <w:rPr>
                <w:lang w:val="en-US"/>
              </w:rPr>
              <w:t>19</w:t>
            </w:r>
          </w:p>
        </w:tc>
        <w:tc>
          <w:tcPr>
            <w:tcW w:w="9889" w:type="dxa"/>
          </w:tcPr>
          <w:p w:rsidR="00166D3F" w:rsidRDefault="00166D3F" w:rsidP="005E7B0B">
            <w:pPr>
              <w:rPr>
                <w:lang w:val="en-US"/>
              </w:rPr>
            </w:pPr>
            <w:r>
              <w:rPr>
                <w:lang w:val="en-US"/>
              </w:rPr>
              <w:t xml:space="preserve">No 3. </w:t>
            </w:r>
            <w:r>
              <w:rPr>
                <w:lang w:val="en-US"/>
              </w:rPr>
              <w:tab/>
              <w:t xml:space="preserve">Histopathology of muscle and peripheral nerve diseases (2 </w:t>
            </w:r>
            <w:proofErr w:type="spellStart"/>
            <w:r>
              <w:rPr>
                <w:lang w:val="en-US"/>
              </w:rPr>
              <w:t>hrs</w:t>
            </w:r>
            <w:proofErr w:type="spellEnd"/>
            <w:r>
              <w:rPr>
                <w:lang w:val="en-US"/>
              </w:rPr>
              <w:t xml:space="preserve">), </w:t>
            </w:r>
          </w:p>
          <w:p w:rsidR="00166D3F" w:rsidRDefault="00166D3F" w:rsidP="005E7B0B">
            <w:pPr>
              <w:rPr>
                <w:lang w:val="en-US"/>
              </w:rPr>
            </w:pPr>
            <w:r>
              <w:rPr>
                <w:b/>
                <w:lang w:val="en-US"/>
              </w:rPr>
              <w:t>LHB</w:t>
            </w:r>
            <w:r w:rsidRPr="00CA1187">
              <w:rPr>
                <w:b/>
                <w:lang w:val="en-US"/>
              </w:rPr>
              <w:t xml:space="preserve">, </w:t>
            </w:r>
            <w:proofErr w:type="spellStart"/>
            <w:r w:rsidRPr="00CA1187">
              <w:rPr>
                <w:b/>
                <w:lang w:val="en-US"/>
              </w:rPr>
              <w:t>ul</w:t>
            </w:r>
            <w:proofErr w:type="spellEnd"/>
            <w:r w:rsidRPr="00CA1187">
              <w:rPr>
                <w:b/>
                <w:lang w:val="en-US"/>
              </w:rPr>
              <w:t xml:space="preserve">. </w:t>
            </w:r>
            <w:proofErr w:type="spellStart"/>
            <w:r w:rsidRPr="00CA1187">
              <w:rPr>
                <w:b/>
                <w:lang w:val="en-US"/>
              </w:rPr>
              <w:t>Łazarza</w:t>
            </w:r>
            <w:proofErr w:type="spellEnd"/>
            <w:r w:rsidRPr="00CA1187">
              <w:rPr>
                <w:b/>
                <w:lang w:val="en-US"/>
              </w:rPr>
              <w:t xml:space="preserve"> 16</w:t>
            </w:r>
          </w:p>
        </w:tc>
      </w:tr>
      <w:tr w:rsidR="00166D3F" w:rsidTr="005E7B0B">
        <w:tc>
          <w:tcPr>
            <w:tcW w:w="1384" w:type="dxa"/>
          </w:tcPr>
          <w:p w:rsidR="00166D3F" w:rsidRDefault="00166D3F" w:rsidP="005E7B0B">
            <w:pPr>
              <w:rPr>
                <w:lang w:val="en-US"/>
              </w:rPr>
            </w:pPr>
            <w:r>
              <w:rPr>
                <w:lang w:val="en-US"/>
              </w:rPr>
              <w:t xml:space="preserve">November </w:t>
            </w:r>
          </w:p>
          <w:p w:rsidR="00166D3F" w:rsidRDefault="00166D3F" w:rsidP="005E7B0B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889" w:type="dxa"/>
          </w:tcPr>
          <w:p w:rsidR="00166D3F" w:rsidRDefault="00166D3F" w:rsidP="005E7B0B">
            <w:pPr>
              <w:rPr>
                <w:lang w:val="en-US"/>
              </w:rPr>
            </w:pPr>
            <w:r w:rsidRPr="00A729A6">
              <w:rPr>
                <w:lang w:val="en-US"/>
              </w:rPr>
              <w:t xml:space="preserve">No 4. </w:t>
            </w:r>
            <w:r w:rsidRPr="00A729A6">
              <w:rPr>
                <w:lang w:val="en-US"/>
              </w:rPr>
              <w:tab/>
              <w:t>Neuropathology of motor disorders (</w:t>
            </w:r>
            <w:r>
              <w:rPr>
                <w:lang w:val="en-US"/>
              </w:rPr>
              <w:t>2</w:t>
            </w:r>
            <w:r w:rsidRPr="00A729A6">
              <w:rPr>
                <w:lang w:val="en-US"/>
              </w:rPr>
              <w:t xml:space="preserve"> </w:t>
            </w:r>
            <w:proofErr w:type="spellStart"/>
            <w:r w:rsidRPr="00A729A6">
              <w:rPr>
                <w:lang w:val="en-US"/>
              </w:rPr>
              <w:t>hr</w:t>
            </w:r>
            <w:proofErr w:type="spellEnd"/>
            <w:r w:rsidRPr="00A729A6">
              <w:rPr>
                <w:lang w:val="en-US"/>
              </w:rPr>
              <w:t>).</w:t>
            </w:r>
            <w:r>
              <w:rPr>
                <w:lang w:val="en-US"/>
              </w:rPr>
              <w:t xml:space="preserve"> </w:t>
            </w:r>
            <w:r w:rsidRPr="00CA1187">
              <w:rPr>
                <w:b/>
                <w:lang w:val="en-US"/>
              </w:rPr>
              <w:t xml:space="preserve"> </w:t>
            </w:r>
          </w:p>
          <w:p w:rsidR="00166D3F" w:rsidRDefault="00166D3F" w:rsidP="005E7B0B">
            <w:pPr>
              <w:rPr>
                <w:lang w:val="en-US"/>
              </w:rPr>
            </w:pPr>
            <w:r w:rsidRPr="00166D3F">
              <w:rPr>
                <w:b/>
                <w:color w:val="FF0000"/>
                <w:lang w:val="en-US"/>
              </w:rPr>
              <w:t>LHC</w:t>
            </w:r>
            <w:r w:rsidRPr="00CA1187">
              <w:rPr>
                <w:b/>
                <w:lang w:val="en-US"/>
              </w:rPr>
              <w:t xml:space="preserve">, </w:t>
            </w:r>
            <w:proofErr w:type="spellStart"/>
            <w:r w:rsidRPr="00CA1187">
              <w:rPr>
                <w:b/>
                <w:lang w:val="en-US"/>
              </w:rPr>
              <w:t>ul</w:t>
            </w:r>
            <w:proofErr w:type="spellEnd"/>
            <w:r w:rsidRPr="00CA1187">
              <w:rPr>
                <w:b/>
                <w:lang w:val="en-US"/>
              </w:rPr>
              <w:t xml:space="preserve">. </w:t>
            </w:r>
            <w:proofErr w:type="spellStart"/>
            <w:r w:rsidRPr="00CA1187">
              <w:rPr>
                <w:b/>
                <w:lang w:val="en-US"/>
              </w:rPr>
              <w:t>Łazarza</w:t>
            </w:r>
            <w:proofErr w:type="spellEnd"/>
            <w:r w:rsidRPr="00CA1187">
              <w:rPr>
                <w:b/>
                <w:lang w:val="en-US"/>
              </w:rPr>
              <w:t xml:space="preserve"> 16</w:t>
            </w:r>
          </w:p>
        </w:tc>
      </w:tr>
      <w:tr w:rsidR="00166D3F" w:rsidTr="005E7B0B">
        <w:tc>
          <w:tcPr>
            <w:tcW w:w="1384" w:type="dxa"/>
          </w:tcPr>
          <w:p w:rsidR="00166D3F" w:rsidRDefault="00166D3F" w:rsidP="005E7B0B">
            <w:pPr>
              <w:rPr>
                <w:lang w:val="en-US"/>
              </w:rPr>
            </w:pPr>
            <w:r>
              <w:rPr>
                <w:lang w:val="en-US"/>
              </w:rPr>
              <w:t xml:space="preserve">December </w:t>
            </w:r>
          </w:p>
          <w:p w:rsidR="00166D3F" w:rsidRDefault="00166D3F" w:rsidP="005E7B0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89" w:type="dxa"/>
          </w:tcPr>
          <w:p w:rsidR="00166D3F" w:rsidRPr="00034697" w:rsidRDefault="00166D3F" w:rsidP="005E7B0B">
            <w:pPr>
              <w:rPr>
                <w:lang w:val="en-US"/>
              </w:rPr>
            </w:pPr>
            <w:r w:rsidRPr="00CA1187">
              <w:rPr>
                <w:lang w:val="en-US"/>
              </w:rPr>
              <w:t xml:space="preserve">No 5. </w:t>
            </w:r>
            <w:r w:rsidRPr="00CA1187">
              <w:rPr>
                <w:lang w:val="en-US"/>
              </w:rPr>
              <w:tab/>
            </w:r>
            <w:r w:rsidRPr="00034697">
              <w:rPr>
                <w:lang w:val="en-US"/>
              </w:rPr>
              <w:t>Neuropathology of dementia (</w:t>
            </w:r>
            <w:r>
              <w:rPr>
                <w:lang w:val="en-US"/>
              </w:rPr>
              <w:t>2</w:t>
            </w:r>
            <w:r w:rsidRPr="00034697">
              <w:rPr>
                <w:lang w:val="en-US"/>
              </w:rPr>
              <w:t xml:space="preserve"> </w:t>
            </w:r>
            <w:proofErr w:type="spellStart"/>
            <w:r w:rsidRPr="00034697">
              <w:rPr>
                <w:lang w:val="en-US"/>
              </w:rPr>
              <w:t>hr</w:t>
            </w:r>
            <w:proofErr w:type="spellEnd"/>
            <w:r w:rsidRPr="00034697">
              <w:rPr>
                <w:lang w:val="en-US"/>
              </w:rPr>
              <w:t>).</w:t>
            </w:r>
          </w:p>
          <w:p w:rsidR="00166D3F" w:rsidRPr="00CA1187" w:rsidRDefault="00166D3F" w:rsidP="005E7B0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LHB</w:t>
            </w:r>
            <w:r w:rsidRPr="00CA1187">
              <w:rPr>
                <w:b/>
                <w:lang w:val="en-US"/>
              </w:rPr>
              <w:t xml:space="preserve">, </w:t>
            </w:r>
            <w:proofErr w:type="spellStart"/>
            <w:r w:rsidRPr="00CA1187">
              <w:rPr>
                <w:b/>
                <w:lang w:val="en-US"/>
              </w:rPr>
              <w:t>ul</w:t>
            </w:r>
            <w:proofErr w:type="spellEnd"/>
            <w:r w:rsidRPr="00CA1187">
              <w:rPr>
                <w:b/>
                <w:lang w:val="en-US"/>
              </w:rPr>
              <w:t xml:space="preserve">. </w:t>
            </w:r>
            <w:proofErr w:type="spellStart"/>
            <w:r w:rsidRPr="00CA1187">
              <w:rPr>
                <w:b/>
                <w:lang w:val="en-US"/>
              </w:rPr>
              <w:t>Łazarza</w:t>
            </w:r>
            <w:proofErr w:type="spellEnd"/>
            <w:r w:rsidRPr="00CA1187">
              <w:rPr>
                <w:b/>
                <w:lang w:val="en-US"/>
              </w:rPr>
              <w:t xml:space="preserve"> 16</w:t>
            </w:r>
          </w:p>
        </w:tc>
      </w:tr>
    </w:tbl>
    <w:p w:rsidR="00166D3F" w:rsidRDefault="00166D3F" w:rsidP="00166D3F">
      <w:pPr>
        <w:rPr>
          <w:lang w:val="en-US"/>
        </w:rPr>
      </w:pPr>
    </w:p>
    <w:p w:rsidR="00166D3F" w:rsidRDefault="00166D3F" w:rsidP="00166D3F">
      <w:pPr>
        <w:rPr>
          <w:lang w:val="en-US"/>
        </w:rPr>
      </w:pPr>
    </w:p>
    <w:p w:rsidR="00166D3F" w:rsidRDefault="00166D3F" w:rsidP="00166D3F">
      <w:pPr>
        <w:rPr>
          <w:lang w:val="en-US"/>
        </w:rPr>
      </w:pPr>
      <w:r>
        <w:rPr>
          <w:lang w:val="en-US"/>
        </w:rPr>
        <w:t>Requirements to accomplish the classes:</w:t>
      </w:r>
    </w:p>
    <w:p w:rsidR="00166D3F" w:rsidRDefault="00166D3F" w:rsidP="00166D3F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No particular form of requirements except form the presence.</w:t>
      </w:r>
    </w:p>
    <w:p w:rsidR="00166D3F" w:rsidRDefault="00166D3F" w:rsidP="00166D3F">
      <w:pPr>
        <w:pStyle w:val="Akapitzlist"/>
        <w:rPr>
          <w:lang w:val="en-US"/>
        </w:rPr>
      </w:pPr>
      <w:r>
        <w:rPr>
          <w:lang w:val="en-US"/>
        </w:rPr>
        <w:t xml:space="preserve">Recommended handbooks: </w:t>
      </w:r>
    </w:p>
    <w:p w:rsidR="00166D3F" w:rsidRPr="00FD2DDA" w:rsidRDefault="00166D3F" w:rsidP="00166D3F">
      <w:pPr>
        <w:pStyle w:val="Akapitzlist"/>
        <w:numPr>
          <w:ilvl w:val="1"/>
          <w:numId w:val="1"/>
        </w:numPr>
        <w:rPr>
          <w:lang w:val="en-US"/>
        </w:rPr>
      </w:pPr>
      <w:r w:rsidRPr="00FD2DDA">
        <w:rPr>
          <w:lang w:val="en-US"/>
        </w:rPr>
        <w:t xml:space="preserve">Robbins &amp; </w:t>
      </w:r>
      <w:proofErr w:type="spellStart"/>
      <w:r w:rsidRPr="00FD2DDA">
        <w:rPr>
          <w:lang w:val="en-US"/>
        </w:rPr>
        <w:t>Cotran</w:t>
      </w:r>
      <w:proofErr w:type="spellEnd"/>
      <w:r w:rsidRPr="00FD2DDA">
        <w:rPr>
          <w:lang w:val="en-US"/>
        </w:rPr>
        <w:t xml:space="preserve"> Pathologic Basis of Disease, 9e</w:t>
      </w:r>
      <w:r>
        <w:rPr>
          <w:lang w:val="en-US"/>
        </w:rPr>
        <w:t>d (appropriate chapters on nervous system and muscle pathology)</w:t>
      </w:r>
    </w:p>
    <w:p w:rsidR="00A56D3F" w:rsidRPr="00166D3F" w:rsidRDefault="00166D3F" w:rsidP="00166D3F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Moreover after classes the students will receive the text of presentation slides</w:t>
      </w:r>
      <w:bookmarkStart w:id="0" w:name="_GoBack"/>
      <w:bookmarkEnd w:id="0"/>
    </w:p>
    <w:sectPr w:rsidR="00A56D3F" w:rsidRPr="00166D3F" w:rsidSect="00CA1187">
      <w:pgSz w:w="11906" w:h="16838"/>
      <w:pgMar w:top="1417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D3CEF"/>
    <w:multiLevelType w:val="hybridMultilevel"/>
    <w:tmpl w:val="1AE64C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D3F"/>
    <w:rsid w:val="00166D3F"/>
    <w:rsid w:val="00A5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66D3F"/>
    <w:pPr>
      <w:spacing w:after="160" w:line="259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6D3F"/>
    <w:pPr>
      <w:ind w:left="720"/>
      <w:contextualSpacing/>
    </w:pPr>
  </w:style>
  <w:style w:type="table" w:styleId="Tabela-Siatka">
    <w:name w:val="Table Grid"/>
    <w:basedOn w:val="Standardowy"/>
    <w:uiPriority w:val="39"/>
    <w:rsid w:val="00166D3F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66D3F"/>
    <w:pPr>
      <w:spacing w:after="160" w:line="259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6D3F"/>
    <w:pPr>
      <w:ind w:left="720"/>
      <w:contextualSpacing/>
    </w:pPr>
  </w:style>
  <w:style w:type="table" w:styleId="Tabela-Siatka">
    <w:name w:val="Table Grid"/>
    <w:basedOn w:val="Standardowy"/>
    <w:uiPriority w:val="39"/>
    <w:rsid w:val="00166D3F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Stańczykiewicz Edyta</dc:creator>
  <cp:lastModifiedBy>Stańczykiewicz Edyta</cp:lastModifiedBy>
  <cp:revision>1</cp:revision>
  <dcterms:created xsi:type="dcterms:W3CDTF">2019-09-12T07:38:00Z</dcterms:created>
  <dcterms:modified xsi:type="dcterms:W3CDTF">2019-09-12T07:39:00Z</dcterms:modified>
</cp:coreProperties>
</file>