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C68E" w14:textId="747634DA" w:rsidR="00CF3C90" w:rsidRDefault="00436138" w:rsidP="00FD169A">
      <w:r>
        <w:t>Dong Woon Kim</w:t>
      </w:r>
    </w:p>
    <w:p w14:paraId="76FE0E48" w14:textId="1ED63966" w:rsidR="00436138" w:rsidRDefault="00436138" w:rsidP="00FD169A">
      <w:r>
        <w:t>Bellevue University</w:t>
      </w:r>
    </w:p>
    <w:p w14:paraId="7A9EC539" w14:textId="5824E293" w:rsidR="00436138" w:rsidRDefault="00436138" w:rsidP="00FD169A">
      <w:r>
        <w:t>MSc. Data Science</w:t>
      </w:r>
    </w:p>
    <w:p w14:paraId="1F012502" w14:textId="2736A8FF" w:rsidR="00436138" w:rsidRDefault="00436138" w:rsidP="00FD169A">
      <w:r>
        <w:t>DSC 520 Statistics for Data Science</w:t>
      </w:r>
    </w:p>
    <w:p w14:paraId="3ECBA69A" w14:textId="0CBEE715" w:rsidR="00436138" w:rsidRDefault="00436138" w:rsidP="00FD169A">
      <w:r>
        <w:t>BRUIN ID: 21399491</w:t>
      </w:r>
    </w:p>
    <w:p w14:paraId="722ED52F" w14:textId="0487EA11" w:rsidR="00436138" w:rsidRDefault="00103667" w:rsidP="00FD169A">
      <w:r>
        <w:t xml:space="preserve">Week </w:t>
      </w:r>
      <w:r w:rsidR="00D92ABC">
        <w:t>9</w:t>
      </w:r>
      <w:r>
        <w:t xml:space="preserve"> Assignment</w:t>
      </w:r>
    </w:p>
    <w:p w14:paraId="3E765757" w14:textId="77777777" w:rsidR="00103667" w:rsidRDefault="00103667" w:rsidP="00FD169A"/>
    <w:p w14:paraId="531B2F25" w14:textId="77777777" w:rsidR="004B623C" w:rsidRPr="008C454E" w:rsidRDefault="004B623C" w:rsidP="002A7725">
      <w:pPr>
        <w:jc w:val="center"/>
        <w:rPr>
          <w:b/>
          <w:bCs/>
        </w:rPr>
      </w:pPr>
      <w:r w:rsidRPr="008C454E">
        <w:rPr>
          <w:b/>
          <w:bCs/>
        </w:rPr>
        <w:t>What is ANOVA and when should ił be used?</w:t>
      </w:r>
    </w:p>
    <w:p w14:paraId="0638D1B1" w14:textId="29BB7591" w:rsidR="004B623C" w:rsidRDefault="004B623C" w:rsidP="004B623C"/>
    <w:p w14:paraId="69FC5435" w14:textId="40E618EF" w:rsidR="004B623C" w:rsidRDefault="00043A1F" w:rsidP="008C454E">
      <w:pPr>
        <w:ind w:firstLine="274"/>
      </w:pPr>
      <w:r>
        <w:t xml:space="preserve">Analysis of variance (ANOVA) </w:t>
      </w:r>
      <w:r w:rsidR="008C454E">
        <w:t xml:space="preserve">is a statistical method of comparing the means (dependent variables) of more than two </w:t>
      </w:r>
      <w:r w:rsidR="008C454E">
        <w:rPr>
          <w:b/>
          <w:bCs/>
          <w:i/>
          <w:iCs/>
        </w:rPr>
        <w:t>categorical</w:t>
      </w:r>
      <w:r w:rsidR="008C454E">
        <w:t xml:space="preserve"> independent variables</w:t>
      </w:r>
      <w:r w:rsidR="002A7725">
        <w:t xml:space="preserve"> </w:t>
      </w:r>
      <w:r w:rsidR="002A7725">
        <w:fldChar w:fldCharType="begin"/>
      </w:r>
      <w:r w:rsidR="002A7725">
        <w:instrText xml:space="preserve"> ADDIN ZOTERO_ITEM CSL_CITATION {"citationID":"PKkulORx","properties":{"formattedCitation":"(Bevans, 2020)","plainCitation":"(Bevans, 2020)","noteIndex":0},"citationItems":[{"id":132,"uris":["http://zotero.org/users/11249892/items/VP4MPCBT"],"itemData":{"id":132,"type":"post-weblog","abstract":"ANOVA is a statistical test for estimating how a quantitative dependent variable changes according to the levels of one or more categorical independent","container-title":"Scribbr","language":"en-US","title":"ANOVA in R | A Complete Step-by-Step Guide with Examples","URL":"https://www.scribbr.com/statistics/anova-in-r/","author":[{"family":"Bevans","given":"Rebecca"}],"accessed":{"date-parts":[["2025",7,30]]},"issued":{"date-parts":[["2020",3,6]]}}}],"schema":"https://github.com/citation-style-language/schema/raw/master/csl-citation.json"} </w:instrText>
      </w:r>
      <w:r w:rsidR="002A7725">
        <w:fldChar w:fldCharType="separate"/>
      </w:r>
      <w:r w:rsidR="002A7725" w:rsidRPr="002A7725">
        <w:t>(Bevans, 2020)</w:t>
      </w:r>
      <w:r w:rsidR="002A7725">
        <w:fldChar w:fldCharType="end"/>
      </w:r>
      <w:r w:rsidR="008C454E">
        <w:t xml:space="preserve">. One-way ANOVA is when there is only one dependent variable, while two-way ANOVA is when there are two dependent variables of interest. </w:t>
      </w:r>
      <w:r w:rsidR="008C454E">
        <w:t xml:space="preserve">ANOVA </w:t>
      </w:r>
      <w:r>
        <w:t xml:space="preserve">requires more than two </w:t>
      </w:r>
      <w:r>
        <w:rPr>
          <w:b/>
          <w:bCs/>
          <w:i/>
          <w:iCs/>
        </w:rPr>
        <w:t xml:space="preserve">categorical </w:t>
      </w:r>
      <w:r>
        <w:t xml:space="preserve">independent variables and either one or two </w:t>
      </w:r>
      <w:r>
        <w:rPr>
          <w:b/>
          <w:bCs/>
          <w:i/>
          <w:iCs/>
        </w:rPr>
        <w:t xml:space="preserve">continuous </w:t>
      </w:r>
      <w:r>
        <w:t>dependent variables. Independent variables can be either categorical or continuous. An example of</w:t>
      </w:r>
      <w:r w:rsidR="008C454E">
        <w:t xml:space="preserve"> a</w:t>
      </w:r>
      <w:r>
        <w:t xml:space="preserve"> categorical independent variable is graft choices for anterior cruciate ligament reconstruction surgery, the most commonly used being: hamstring tendon, patellar tendon, and quadriceps tendon taken from the muscle of the patient. Dependent</w:t>
      </w:r>
      <w:r w:rsidR="008C454E">
        <w:t xml:space="preserve"> variables would include the effect of graft choice on subjective and objective outcomes, in this example. If for example you wanted to study the effects of a confounding variable (covariate) on the dependent variable, which is </w:t>
      </w:r>
      <w:r w:rsidR="008C454E">
        <w:rPr>
          <w:b/>
          <w:bCs/>
          <w:i/>
          <w:iCs/>
        </w:rPr>
        <w:t xml:space="preserve">categorical, </w:t>
      </w:r>
      <w:r w:rsidR="008C454E">
        <w:t xml:space="preserve">then ANOVA should be used. </w:t>
      </w:r>
    </w:p>
    <w:p w14:paraId="5967B313" w14:textId="57E5432C" w:rsidR="008C454E" w:rsidRDefault="008C454E" w:rsidP="008C454E">
      <w:pPr>
        <w:ind w:firstLine="274"/>
      </w:pPr>
      <w:r>
        <w:t xml:space="preserve">Therefore, ANOVA should be used if you are studying the relationship between variables in which the independent variable or covariate can be placed into discrete </w:t>
      </w:r>
      <w:r w:rsidR="008962E1">
        <w:t xml:space="preserve">groups in order to study the effects it exerts on the dependent variable, which is continuous. In other words, there is a finite number of groups or categories that the variable exerting the effect on the other can be placed in. </w:t>
      </w:r>
    </w:p>
    <w:p w14:paraId="29243C31" w14:textId="5D17059A" w:rsidR="008C454E" w:rsidRDefault="008C454E" w:rsidP="008C454E">
      <w:pPr>
        <w:ind w:firstLine="274"/>
      </w:pPr>
      <w:r>
        <w:t xml:space="preserve">On the other hand, if you have </w:t>
      </w:r>
      <w:r w:rsidR="008962E1">
        <w:rPr>
          <w:b/>
          <w:bCs/>
          <w:i/>
          <w:iCs/>
        </w:rPr>
        <w:t xml:space="preserve">continuous </w:t>
      </w:r>
      <w:r w:rsidR="008962E1">
        <w:t xml:space="preserve">independent variables </w:t>
      </w:r>
      <w:r w:rsidR="008962E1">
        <w:rPr>
          <w:b/>
          <w:bCs/>
          <w:i/>
          <w:iCs/>
        </w:rPr>
        <w:t>and continuous dependent variables</w:t>
      </w:r>
      <w:r w:rsidR="008962E1">
        <w:t>, then you should use regression</w:t>
      </w:r>
      <w:r w:rsidR="002A7725">
        <w:t xml:space="preserve"> </w:t>
      </w:r>
      <w:r w:rsidR="002A7725">
        <w:fldChar w:fldCharType="begin"/>
      </w:r>
      <w:r w:rsidR="002A7725">
        <w:instrText xml:space="preserve"> ADDIN ZOTERO_ITEM CSL_CITATION {"citationID":"L8H56KJJ","properties":{"formattedCitation":"(Bobbitt, 2021)","plainCitation":"(Bobbitt, 2021)","noteIndex":0},"citationItems":[{"id":133,"uris":["http://zotero.org/users/11249892/items/ZXAMFJLY"],"itemData":{"id":133,"type":"post-weblog","abstract":"This tutorial explains the difference between ANOVA and regression models, including several examples.","container-title":"Statology","language":"en-US","title":"ANOVA vs. Regression: What's the Difference?","title-short":"ANOVA vs. Regression","URL":"https://www.statology.org/anova-vs-regression/","author":[{"family":"Bobbitt","given":"Zach"}],"accessed":{"date-parts":[["2025",7,30]]},"issued":{"date-parts":[["2021",5,7]]}}}],"schema":"https://github.com/citation-style-language/schema/raw/master/csl-citation.json"} </w:instrText>
      </w:r>
      <w:r w:rsidR="002A7725">
        <w:fldChar w:fldCharType="separate"/>
      </w:r>
      <w:r w:rsidR="002A7725" w:rsidRPr="002A7725">
        <w:t>(Bobbitt, 2021)</w:t>
      </w:r>
      <w:r w:rsidR="002A7725">
        <w:fldChar w:fldCharType="end"/>
      </w:r>
      <w:r w:rsidR="008962E1">
        <w:t xml:space="preserve">. The only exception is that ANOVA </w:t>
      </w:r>
      <w:r w:rsidR="008962E1">
        <w:rPr>
          <w:b/>
          <w:bCs/>
          <w:i/>
          <w:iCs/>
        </w:rPr>
        <w:t xml:space="preserve">cannot </w:t>
      </w:r>
      <w:r w:rsidR="008962E1">
        <w:t xml:space="preserve">be used in this case, whereas regression can be used—albeit in an unconventional way—to analyze the relationship between </w:t>
      </w:r>
      <w:r w:rsidR="008962E1">
        <w:rPr>
          <w:b/>
          <w:bCs/>
          <w:i/>
          <w:iCs/>
        </w:rPr>
        <w:t xml:space="preserve">categorical </w:t>
      </w:r>
      <w:r w:rsidR="008962E1">
        <w:t xml:space="preserve">independent variables and </w:t>
      </w:r>
      <w:r w:rsidR="008962E1">
        <w:rPr>
          <w:b/>
          <w:bCs/>
          <w:i/>
          <w:iCs/>
        </w:rPr>
        <w:t xml:space="preserve">continuous </w:t>
      </w:r>
      <w:r w:rsidR="008962E1">
        <w:t xml:space="preserve">dependent variables, by binning or arbitrarily placing the continuous variables into discrete ranges to represent categorical independent variables. </w:t>
      </w:r>
    </w:p>
    <w:p w14:paraId="384C3064" w14:textId="77777777" w:rsidR="002A7725" w:rsidRDefault="002A7725" w:rsidP="002A7725"/>
    <w:p w14:paraId="067E32D4" w14:textId="4CE0B754" w:rsidR="002A7725" w:rsidRPr="002A7725" w:rsidRDefault="002A7725" w:rsidP="002A7725">
      <w:pPr>
        <w:rPr>
          <w:b/>
          <w:bCs/>
        </w:rPr>
      </w:pPr>
      <w:r>
        <w:rPr>
          <w:b/>
          <w:bCs/>
        </w:rPr>
        <w:t>References</w:t>
      </w:r>
    </w:p>
    <w:p w14:paraId="71C43828" w14:textId="77777777" w:rsidR="008962E1" w:rsidRDefault="008962E1" w:rsidP="008962E1"/>
    <w:p w14:paraId="63435A89" w14:textId="77777777" w:rsidR="002A7725" w:rsidRPr="002A7725" w:rsidRDefault="002A7725" w:rsidP="002A7725"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2A7725">
        <w:t xml:space="preserve">Bevans, R. (2020, March 6). ANOVA in R | A Complete Step-by-Step Guide with Examples. </w:t>
      </w:r>
      <w:r w:rsidRPr="002A7725">
        <w:rPr>
          <w:iCs/>
        </w:rPr>
        <w:t>Scribbr</w:t>
      </w:r>
      <w:r w:rsidRPr="002A7725">
        <w:t>. https://www.scribbr.com/statistics/anova-in-r/</w:t>
      </w:r>
    </w:p>
    <w:p w14:paraId="29F52F69" w14:textId="77777777" w:rsidR="002A7725" w:rsidRPr="002A7725" w:rsidRDefault="002A7725" w:rsidP="002A7725">
      <w:pPr>
        <w:pStyle w:val="Bibliography"/>
      </w:pPr>
      <w:r w:rsidRPr="002A7725">
        <w:t xml:space="preserve">Bobbitt, Z. (2021, May 7). ANOVA vs. Regression: What’s the Difference? </w:t>
      </w:r>
      <w:r w:rsidRPr="002A7725">
        <w:rPr>
          <w:iCs/>
        </w:rPr>
        <w:t>Statology</w:t>
      </w:r>
      <w:r w:rsidRPr="002A7725">
        <w:t>. https://www.statology.org/anova-vs-regression/</w:t>
      </w:r>
    </w:p>
    <w:p w14:paraId="32F3BB5F" w14:textId="6074B8DF" w:rsidR="008962E1" w:rsidRPr="008962E1" w:rsidRDefault="002A7725" w:rsidP="008962E1">
      <w:r>
        <w:fldChar w:fldCharType="end"/>
      </w:r>
    </w:p>
    <w:sectPr w:rsidR="008962E1" w:rsidRPr="008962E1" w:rsidSect="0033112D">
      <w:pgSz w:w="11906" w:h="16838" w:code="9"/>
      <w:pgMar w:top="1417" w:right="1417" w:bottom="1417" w:left="1417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D527" w14:textId="77777777" w:rsidR="00DE4B07" w:rsidRDefault="00DE4B07" w:rsidP="00FD169A">
      <w:r>
        <w:separator/>
      </w:r>
    </w:p>
  </w:endnote>
  <w:endnote w:type="continuationSeparator" w:id="0">
    <w:p w14:paraId="708C1F60" w14:textId="77777777" w:rsidR="00DE4B07" w:rsidRDefault="00DE4B07" w:rsidP="00FD1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iberation Mono">
    <w:panose1 w:val="02070409020205020404"/>
    <w:charset w:val="EE"/>
    <w:family w:val="modern"/>
    <w:pitch w:val="fixed"/>
    <w:sig w:usb0="E0000AFF" w:usb1="400078FF" w:usb2="0000000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98901" w14:textId="77777777" w:rsidR="00DE4B07" w:rsidRDefault="00DE4B07" w:rsidP="00FD169A">
      <w:r>
        <w:separator/>
      </w:r>
    </w:p>
  </w:footnote>
  <w:footnote w:type="continuationSeparator" w:id="0">
    <w:p w14:paraId="1BA02C79" w14:textId="77777777" w:rsidR="00DE4B07" w:rsidRDefault="00DE4B07" w:rsidP="00FD1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01D3"/>
    <w:multiLevelType w:val="multilevel"/>
    <w:tmpl w:val="6B6EB830"/>
    <w:lvl w:ilvl="0">
      <w:start w:val="1"/>
      <w:numFmt w:val="decimal"/>
      <w:pStyle w:val="Heading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22781872"/>
    <w:multiLevelType w:val="multilevel"/>
    <w:tmpl w:val="19E8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21C1A"/>
    <w:multiLevelType w:val="multilevel"/>
    <w:tmpl w:val="8D36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11E44"/>
    <w:multiLevelType w:val="hybridMultilevel"/>
    <w:tmpl w:val="0F44F148"/>
    <w:lvl w:ilvl="0" w:tplc="BD644060">
      <w:start w:val="19"/>
      <w:numFmt w:val="bullet"/>
      <w:lvlText w:val=""/>
      <w:lvlJc w:val="left"/>
      <w:pPr>
        <w:ind w:left="910" w:hanging="360"/>
      </w:pPr>
      <w:rPr>
        <w:rFonts w:ascii="Wingdings" w:eastAsiaTheme="minorHAnsi" w:hAnsi="Wingdings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4" w15:restartNumberingAfterBreak="0">
    <w:nsid w:val="3D7A3EFD"/>
    <w:multiLevelType w:val="multilevel"/>
    <w:tmpl w:val="5C20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330201">
    <w:abstractNumId w:val="3"/>
  </w:num>
  <w:num w:numId="2" w16cid:durableId="132917197">
    <w:abstractNumId w:val="0"/>
  </w:num>
  <w:num w:numId="3" w16cid:durableId="3749433">
    <w:abstractNumId w:val="0"/>
  </w:num>
  <w:num w:numId="4" w16cid:durableId="1507944105">
    <w:abstractNumId w:val="0"/>
  </w:num>
  <w:num w:numId="5" w16cid:durableId="235089224">
    <w:abstractNumId w:val="0"/>
  </w:num>
  <w:num w:numId="6" w16cid:durableId="78791314">
    <w:abstractNumId w:val="0"/>
  </w:num>
  <w:num w:numId="7" w16cid:durableId="2142310191">
    <w:abstractNumId w:val="0"/>
  </w:num>
  <w:num w:numId="8" w16cid:durableId="1519194523">
    <w:abstractNumId w:val="0"/>
  </w:num>
  <w:num w:numId="9" w16cid:durableId="348795256">
    <w:abstractNumId w:val="0"/>
  </w:num>
  <w:num w:numId="10" w16cid:durableId="1082603420">
    <w:abstractNumId w:val="0"/>
  </w:num>
  <w:num w:numId="11" w16cid:durableId="1501233185">
    <w:abstractNumId w:val="0"/>
  </w:num>
  <w:num w:numId="12" w16cid:durableId="592127715">
    <w:abstractNumId w:val="0"/>
  </w:num>
  <w:num w:numId="13" w16cid:durableId="1249386144">
    <w:abstractNumId w:val="0"/>
  </w:num>
  <w:num w:numId="14" w16cid:durableId="1920284050">
    <w:abstractNumId w:val="1"/>
  </w:num>
  <w:num w:numId="15" w16cid:durableId="281348830">
    <w:abstractNumId w:val="4"/>
  </w:num>
  <w:num w:numId="16" w16cid:durableId="370348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7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FF"/>
    <w:rsid w:val="0003463E"/>
    <w:rsid w:val="00043A1F"/>
    <w:rsid w:val="00103667"/>
    <w:rsid w:val="001127A4"/>
    <w:rsid w:val="001E21E2"/>
    <w:rsid w:val="002113B4"/>
    <w:rsid w:val="00242C7F"/>
    <w:rsid w:val="00254318"/>
    <w:rsid w:val="002A7725"/>
    <w:rsid w:val="002B6E1A"/>
    <w:rsid w:val="0033112D"/>
    <w:rsid w:val="003462DE"/>
    <w:rsid w:val="00376706"/>
    <w:rsid w:val="003C44C5"/>
    <w:rsid w:val="004215A2"/>
    <w:rsid w:val="00433A17"/>
    <w:rsid w:val="00436138"/>
    <w:rsid w:val="0044554F"/>
    <w:rsid w:val="00450D41"/>
    <w:rsid w:val="004B0021"/>
    <w:rsid w:val="004B623C"/>
    <w:rsid w:val="004C3DE5"/>
    <w:rsid w:val="00575E5E"/>
    <w:rsid w:val="005D25CB"/>
    <w:rsid w:val="005F5B92"/>
    <w:rsid w:val="00603E8C"/>
    <w:rsid w:val="006107DF"/>
    <w:rsid w:val="00610C79"/>
    <w:rsid w:val="0062190C"/>
    <w:rsid w:val="0069156E"/>
    <w:rsid w:val="006E2827"/>
    <w:rsid w:val="0071404A"/>
    <w:rsid w:val="00716F5F"/>
    <w:rsid w:val="007907B2"/>
    <w:rsid w:val="007916D1"/>
    <w:rsid w:val="00845C48"/>
    <w:rsid w:val="00852003"/>
    <w:rsid w:val="008808A8"/>
    <w:rsid w:val="008962E1"/>
    <w:rsid w:val="008C454E"/>
    <w:rsid w:val="008C48BA"/>
    <w:rsid w:val="008E760B"/>
    <w:rsid w:val="00A313FF"/>
    <w:rsid w:val="00A711AA"/>
    <w:rsid w:val="00A92F01"/>
    <w:rsid w:val="00A96EE5"/>
    <w:rsid w:val="00B369A3"/>
    <w:rsid w:val="00BB043D"/>
    <w:rsid w:val="00C92B49"/>
    <w:rsid w:val="00C97C57"/>
    <w:rsid w:val="00CA2968"/>
    <w:rsid w:val="00CA6BCA"/>
    <w:rsid w:val="00CB26A3"/>
    <w:rsid w:val="00CE62F7"/>
    <w:rsid w:val="00CF3C90"/>
    <w:rsid w:val="00D41B27"/>
    <w:rsid w:val="00D92ABC"/>
    <w:rsid w:val="00DE4B07"/>
    <w:rsid w:val="00DF281B"/>
    <w:rsid w:val="00E25CE8"/>
    <w:rsid w:val="00E45E00"/>
    <w:rsid w:val="00E62ED7"/>
    <w:rsid w:val="00E85683"/>
    <w:rsid w:val="00ED7564"/>
    <w:rsid w:val="00EE57FB"/>
    <w:rsid w:val="00F555F3"/>
    <w:rsid w:val="00F66D5C"/>
    <w:rsid w:val="00FB3F1A"/>
    <w:rsid w:val="00FD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ED93"/>
  <w15:chartTrackingRefBased/>
  <w15:docId w15:val="{CBE5CF6F-ACA9-4C42-83DB-B70DE491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" w:eastAsiaTheme="minorHAnsi" w:hAnsi="Meiryo" w:cs="Calibri Light"/>
        <w:i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9A"/>
    <w:pPr>
      <w:spacing w:after="0"/>
    </w:pPr>
    <w:rPr>
      <w:rFonts w:ascii="Calibri Light" w:hAnsi="Calibri Light"/>
      <w:i w:val="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555F3"/>
    <w:pPr>
      <w:keepNext/>
      <w:keepLines/>
      <w:pageBreakBefore/>
      <w:numPr>
        <w:numId w:val="13"/>
      </w:numPr>
      <w:pBdr>
        <w:bottom w:val="single" w:sz="4" w:space="1" w:color="0E2841" w:themeColor="text2"/>
      </w:pBdr>
      <w:spacing w:beforeLines="50" w:before="50" w:afterLines="50" w:after="50"/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555F3"/>
    <w:pPr>
      <w:keepNext/>
      <w:keepLines/>
      <w:numPr>
        <w:ilvl w:val="1"/>
        <w:numId w:val="11"/>
      </w:numPr>
      <w:spacing w:beforeLines="50" w:before="50" w:afterLines="50" w:after="50"/>
      <w:ind w:left="432" w:hanging="432"/>
      <w:contextualSpacing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555F3"/>
    <w:pPr>
      <w:keepNext/>
      <w:keepLines/>
      <w:numPr>
        <w:ilvl w:val="2"/>
        <w:numId w:val="13"/>
      </w:numPr>
      <w:spacing w:before="20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F555F3"/>
    <w:pPr>
      <w:keepNext/>
      <w:keepLines/>
      <w:numPr>
        <w:ilvl w:val="3"/>
        <w:numId w:val="13"/>
      </w:numPr>
      <w:spacing w:before="200"/>
      <w:outlineLvl w:val="3"/>
    </w:pPr>
    <w:rPr>
      <w:rFonts w:eastAsiaTheme="majorEastAsia"/>
      <w:b/>
      <w:b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F555F3"/>
    <w:pPr>
      <w:keepNext/>
      <w:keepLines/>
      <w:numPr>
        <w:ilvl w:val="4"/>
        <w:numId w:val="13"/>
      </w:numPr>
      <w:spacing w:before="200"/>
      <w:outlineLvl w:val="4"/>
    </w:pPr>
    <w:rPr>
      <w:rFonts w:eastAsiaTheme="majorEastAsia"/>
      <w:iCs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F555F3"/>
    <w:pPr>
      <w:keepNext/>
      <w:keepLines/>
      <w:numPr>
        <w:ilvl w:val="5"/>
        <w:numId w:val="13"/>
      </w:numPr>
      <w:spacing w:before="200"/>
      <w:outlineLvl w:val="5"/>
    </w:pPr>
    <w:rPr>
      <w:rFonts w:eastAsiaTheme="majorEastAsia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F555F3"/>
    <w:pPr>
      <w:keepNext/>
      <w:keepLines/>
      <w:numPr>
        <w:ilvl w:val="6"/>
        <w:numId w:val="13"/>
      </w:numPr>
      <w:spacing w:before="200"/>
      <w:outlineLvl w:val="6"/>
    </w:pPr>
    <w:rPr>
      <w:rFonts w:eastAsiaTheme="majorEastAsia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F555F3"/>
    <w:pPr>
      <w:keepNext/>
      <w:keepLines/>
      <w:numPr>
        <w:ilvl w:val="7"/>
        <w:numId w:val="13"/>
      </w:numPr>
      <w:spacing w:before="200"/>
      <w:outlineLvl w:val="7"/>
    </w:pPr>
    <w:rPr>
      <w:rFonts w:eastAsiaTheme="majorEastAsia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F555F3"/>
    <w:pPr>
      <w:keepNext/>
      <w:keepLines/>
      <w:numPr>
        <w:ilvl w:val="8"/>
        <w:numId w:val="13"/>
      </w:numPr>
      <w:spacing w:before="200"/>
      <w:outlineLvl w:val="8"/>
    </w:pPr>
    <w:rPr>
      <w:rFonts w:eastAsiaTheme="maj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BB043D"/>
    <w:pPr>
      <w:keepNext/>
      <w:keepLines/>
      <w:spacing w:before="480" w:after="240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845C48"/>
    <w:rPr>
      <w:rFonts w:ascii="Calibri Light" w:eastAsia="Meiryo" w:hAnsi="Calibri Light" w:cs="Calibri Light"/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6EE5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F555F3"/>
    <w:rPr>
      <w:rFonts w:ascii="Calibri Light" w:eastAsiaTheme="majorEastAsia" w:hAnsi="Calibri Light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55F3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paragraph" w:styleId="Subtitle">
    <w:name w:val="Subtitle"/>
    <w:basedOn w:val="Title"/>
    <w:next w:val="BodyText"/>
    <w:link w:val="SubtitleChar"/>
    <w:qFormat/>
    <w:rsid w:val="00BB043D"/>
    <w:pPr>
      <w:spacing w:before="240"/>
    </w:pPr>
    <w:rPr>
      <w:b w:val="0"/>
      <w:bCs w:val="0"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845C48"/>
    <w:rPr>
      <w:rFonts w:ascii="Calibri Light" w:eastAsia="Meiryo" w:hAnsi="Calibri Light" w:cs="Calibri Light"/>
      <w:kern w:val="0"/>
      <w:sz w:val="20"/>
      <w:szCs w:val="2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D41B27"/>
  </w:style>
  <w:style w:type="character" w:customStyle="1" w:styleId="Heading3Char">
    <w:name w:val="Heading 3 Char"/>
    <w:basedOn w:val="DefaultParagraphFont"/>
    <w:link w:val="Heading3"/>
    <w:uiPriority w:val="9"/>
    <w:rsid w:val="0044554F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554F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4554F"/>
    <w:rPr>
      <w:rFonts w:ascii="Calibri Light" w:eastAsiaTheme="majorEastAsia" w:hAnsi="Calibri Light" w:cs="Calibri Light"/>
      <w:i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4554F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DF281B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DF281B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F281B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BB043D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table" w:styleId="TableGrid">
    <w:name w:val="Table Grid"/>
    <w:basedOn w:val="TableNormal"/>
    <w:uiPriority w:val="39"/>
    <w:rsid w:val="002543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"/>
    <w:unhideWhenUsed/>
    <w:qFormat/>
    <w:rsid w:val="00F555F3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F555F3"/>
    <w:rPr>
      <w:rFonts w:ascii="Calibri Light" w:hAnsi="Calibri Light"/>
      <w:sz w:val="16"/>
    </w:rPr>
  </w:style>
  <w:style w:type="character" w:styleId="FootnoteReference">
    <w:name w:val="footnote reference"/>
    <w:basedOn w:val="CaptionChar"/>
    <w:rsid w:val="00F555F3"/>
    <w:rPr>
      <w:rFonts w:ascii="Calibri Light" w:eastAsia="Meiryo" w:hAnsi="Calibri Light" w:cs="Calibri Light"/>
      <w:i/>
      <w:kern w:val="0"/>
      <w:sz w:val="20"/>
      <w:szCs w:val="20"/>
      <w:vertAlign w:val="superscript"/>
      <w14:ligatures w14:val="none"/>
    </w:rPr>
  </w:style>
  <w:style w:type="paragraph" w:customStyle="1" w:styleId="SourceCode">
    <w:name w:val="Source Code"/>
    <w:link w:val="VerbatimChar"/>
    <w:qFormat/>
    <w:rsid w:val="00F555F3"/>
    <w:pPr>
      <w:pBdr>
        <w:left w:val="single" w:sz="36" w:space="4" w:color="A6A6A6" w:themeColor="background1" w:themeShade="A6"/>
        <w:right w:val="single" w:sz="36" w:space="4" w:color="A6A6A6" w:themeColor="background1" w:themeShade="A6"/>
      </w:pBdr>
      <w:shd w:val="clear" w:color="auto" w:fill="F2F2F2" w:themeFill="background1" w:themeFillShade="F2"/>
      <w:wordWrap w:val="0"/>
      <w:spacing w:after="0"/>
      <w:contextualSpacing/>
    </w:pPr>
    <w:rPr>
      <w:rFonts w:ascii="Liberation Mono" w:eastAsia="MS Gothic" w:hAnsi="Liberation Mono" w:cs="Liberation Mono"/>
      <w:sz w:val="16"/>
      <w:szCs w:val="16"/>
    </w:rPr>
  </w:style>
  <w:style w:type="character" w:customStyle="1" w:styleId="VerbatimChar">
    <w:name w:val="Verbatim Char"/>
    <w:basedOn w:val="CaptionChar"/>
    <w:link w:val="SourceCode"/>
    <w:rsid w:val="00F555F3"/>
    <w:rPr>
      <w:rFonts w:ascii="Liberation Mono" w:eastAsia="MS Gothic" w:hAnsi="Liberation Mono" w:cs="Liberation Mono"/>
      <w:i/>
      <w:kern w:val="0"/>
      <w:sz w:val="16"/>
      <w:szCs w:val="16"/>
      <w:shd w:val="clear" w:color="auto" w:fill="F2F2F2" w:themeFill="background1" w:themeFillShade="F2"/>
      <w14:ligatures w14:val="none"/>
    </w:rPr>
  </w:style>
  <w:style w:type="paragraph" w:styleId="ListParagraph">
    <w:name w:val="List Paragraph"/>
    <w:basedOn w:val="Normal"/>
    <w:uiPriority w:val="34"/>
    <w:qFormat/>
    <w:rsid w:val="002113B4"/>
    <w:pPr>
      <w:ind w:left="720"/>
      <w:contextualSpacing/>
    </w:pPr>
  </w:style>
  <w:style w:type="paragraph" w:customStyle="1" w:styleId="Abstract">
    <w:name w:val="Abstract"/>
    <w:basedOn w:val="Normal"/>
    <w:next w:val="BodyText"/>
    <w:qFormat/>
    <w:rsid w:val="00BB043D"/>
    <w:pPr>
      <w:keepNext/>
      <w:keepLines/>
      <w:spacing w:before="300" w:after="300"/>
    </w:pPr>
  </w:style>
  <w:style w:type="paragraph" w:styleId="BodyText">
    <w:name w:val="Body Text"/>
    <w:basedOn w:val="Normal"/>
    <w:link w:val="BodyTextChar"/>
    <w:qFormat/>
    <w:rsid w:val="00BB043D"/>
  </w:style>
  <w:style w:type="character" w:customStyle="1" w:styleId="BodyTextChar">
    <w:name w:val="Body Text Char"/>
    <w:basedOn w:val="DefaultParagraphFont"/>
    <w:link w:val="BodyText"/>
    <w:rsid w:val="00BB043D"/>
    <w:rPr>
      <w:rFonts w:ascii="Calibri Light" w:eastAsia="Meiryo" w:hAnsi="Calibri Light" w:cs="Calibri Light"/>
      <w:kern w:val="0"/>
      <w:sz w:val="20"/>
      <w:szCs w:val="20"/>
      <w14:ligatures w14:val="none"/>
    </w:rPr>
  </w:style>
  <w:style w:type="paragraph" w:customStyle="1" w:styleId="Author">
    <w:name w:val="Author"/>
    <w:next w:val="BodyText"/>
    <w:qFormat/>
    <w:rsid w:val="00BB043D"/>
    <w:pPr>
      <w:keepNext/>
      <w:keepLines/>
      <w:jc w:val="center"/>
    </w:pPr>
    <w:rPr>
      <w:rFonts w:ascii="Calibri Light" w:eastAsiaTheme="minorEastAsia" w:hAnsi="Calibri Light"/>
    </w:rPr>
  </w:style>
  <w:style w:type="paragraph" w:styleId="Bibliography">
    <w:name w:val="Bibliography"/>
    <w:basedOn w:val="Normal"/>
    <w:qFormat/>
    <w:rsid w:val="00BB043D"/>
    <w:pPr>
      <w:spacing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rsid w:val="00BB043D"/>
    <w:pPr>
      <w:spacing w:before="100" w:after="100"/>
    </w:pPr>
    <w:rPr>
      <w:rFonts w:asciiTheme="majorHAnsi" w:eastAsiaTheme="majorEastAsia" w:hAnsiTheme="majorHAnsi" w:cstheme="majorBidi"/>
      <w:bCs/>
    </w:rPr>
  </w:style>
  <w:style w:type="paragraph" w:styleId="BodyText2">
    <w:name w:val="Body Text 2"/>
    <w:basedOn w:val="BodyText"/>
    <w:link w:val="BodyText2Char"/>
    <w:rsid w:val="00BB043D"/>
  </w:style>
  <w:style w:type="character" w:customStyle="1" w:styleId="BodyText2Char">
    <w:name w:val="Body Text 2 Char"/>
    <w:basedOn w:val="DefaultParagraphFont"/>
    <w:link w:val="BodyText2"/>
    <w:rsid w:val="00BB043D"/>
    <w:rPr>
      <w:rFonts w:ascii="Calibri Light" w:eastAsia="Meiryo" w:hAnsi="Calibri Light" w:cs="Calibri Light"/>
      <w:kern w:val="0"/>
      <w:sz w:val="20"/>
      <w:szCs w:val="20"/>
      <w14:ligatures w14:val="none"/>
    </w:rPr>
  </w:style>
  <w:style w:type="paragraph" w:styleId="BodyText3">
    <w:name w:val="Body Text 3"/>
    <w:basedOn w:val="BodyText"/>
    <w:link w:val="BodyText3Char"/>
    <w:rsid w:val="00BB043D"/>
  </w:style>
  <w:style w:type="character" w:customStyle="1" w:styleId="BodyText3Char">
    <w:name w:val="Body Text 3 Char"/>
    <w:basedOn w:val="DefaultParagraphFont"/>
    <w:link w:val="BodyText3"/>
    <w:rsid w:val="00BB043D"/>
    <w:rPr>
      <w:rFonts w:ascii="Calibri Light" w:eastAsia="Meiryo" w:hAnsi="Calibri Light" w:cs="Calibri Light"/>
      <w:kern w:val="0"/>
      <w:sz w:val="20"/>
      <w:szCs w:val="20"/>
      <w14:ligatures w14:val="none"/>
    </w:rPr>
  </w:style>
  <w:style w:type="paragraph" w:styleId="Caption">
    <w:name w:val="caption"/>
    <w:basedOn w:val="Normal"/>
    <w:link w:val="CaptionChar"/>
    <w:rsid w:val="00BB043D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  <w:rsid w:val="00BB043D"/>
    <w:rPr>
      <w:rFonts w:ascii="Calibri Light" w:eastAsia="Meiryo" w:hAnsi="Calibri Light" w:cs="Calibri Light"/>
      <w:i w:val="0"/>
      <w:kern w:val="0"/>
      <w:sz w:val="20"/>
      <w:szCs w:val="20"/>
      <w14:ligatures w14:val="none"/>
    </w:rPr>
  </w:style>
  <w:style w:type="paragraph" w:customStyle="1" w:styleId="Figure">
    <w:name w:val="Figure"/>
    <w:basedOn w:val="Normal"/>
    <w:rsid w:val="00BB043D"/>
  </w:style>
  <w:style w:type="paragraph" w:customStyle="1" w:styleId="CaptionedFigure">
    <w:name w:val="Captioned Figure"/>
    <w:basedOn w:val="Figure"/>
    <w:rsid w:val="00BB043D"/>
    <w:pPr>
      <w:keepNext/>
    </w:pPr>
  </w:style>
  <w:style w:type="paragraph" w:customStyle="1" w:styleId="Compact">
    <w:name w:val="Compact"/>
    <w:basedOn w:val="BodyText"/>
    <w:qFormat/>
    <w:rsid w:val="00BB043D"/>
    <w:pPr>
      <w:spacing w:before="36" w:after="36"/>
    </w:pPr>
  </w:style>
  <w:style w:type="paragraph" w:styleId="Date">
    <w:name w:val="Date"/>
    <w:next w:val="BodyText"/>
    <w:link w:val="DateChar"/>
    <w:qFormat/>
    <w:rsid w:val="00BB043D"/>
    <w:pPr>
      <w:keepNext/>
      <w:keepLines/>
      <w:jc w:val="center"/>
    </w:pPr>
    <w:rPr>
      <w:rFonts w:ascii="Calibri Light" w:eastAsiaTheme="minorEastAsia" w:hAnsi="Calibri Light"/>
    </w:rPr>
  </w:style>
  <w:style w:type="character" w:customStyle="1" w:styleId="DateChar">
    <w:name w:val="Date Char"/>
    <w:basedOn w:val="DefaultParagraphFont"/>
    <w:link w:val="Date"/>
    <w:rsid w:val="00BB043D"/>
    <w:rPr>
      <w:rFonts w:ascii="Calibri Light" w:eastAsiaTheme="minorEastAsia" w:hAnsi="Calibri Light" w:cs="Calibri Light"/>
      <w:kern w:val="0"/>
      <w:sz w:val="20"/>
      <w:szCs w:val="20"/>
      <w14:ligatures w14:val="none"/>
    </w:rPr>
  </w:style>
  <w:style w:type="paragraph" w:customStyle="1" w:styleId="Definition">
    <w:name w:val="Definition"/>
    <w:basedOn w:val="Normal"/>
    <w:rsid w:val="00BB043D"/>
  </w:style>
  <w:style w:type="paragraph" w:customStyle="1" w:styleId="DefinitionTerm">
    <w:name w:val="Definition Term"/>
    <w:basedOn w:val="Normal"/>
    <w:next w:val="Definition"/>
    <w:rsid w:val="00BB043D"/>
    <w:pPr>
      <w:keepNext/>
      <w:keepLines/>
    </w:pPr>
    <w:rPr>
      <w:b/>
    </w:rPr>
  </w:style>
  <w:style w:type="paragraph" w:customStyle="1" w:styleId="FirstParagraph">
    <w:name w:val="First Paragraph"/>
    <w:basedOn w:val="BodyText"/>
    <w:next w:val="BodyText"/>
    <w:qFormat/>
    <w:rsid w:val="00BB043D"/>
  </w:style>
  <w:style w:type="character" w:styleId="FollowedHyperlink">
    <w:name w:val="FollowedHyperlink"/>
    <w:basedOn w:val="DefaultParagraphFont"/>
    <w:semiHidden/>
    <w:unhideWhenUsed/>
    <w:rsid w:val="00BB043D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nhideWhenUsed/>
    <w:rsid w:val="00BB043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B043D"/>
    <w:rPr>
      <w:rFonts w:ascii="Calibri Light" w:eastAsia="Meiryo" w:hAnsi="Calibri Light" w:cs="Calibri Light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nhideWhenUsed/>
    <w:rsid w:val="00BB043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B043D"/>
    <w:rPr>
      <w:rFonts w:ascii="Calibri Light" w:eastAsia="Meiryo" w:hAnsi="Calibri Light" w:cs="Calibri Light"/>
      <w:kern w:val="0"/>
      <w:sz w:val="20"/>
      <w:szCs w:val="20"/>
      <w14:ligatures w14:val="none"/>
    </w:rPr>
  </w:style>
  <w:style w:type="character" w:styleId="Hyperlink">
    <w:name w:val="Hyperlink"/>
    <w:basedOn w:val="CaptionChar"/>
    <w:rsid w:val="00BB043D"/>
    <w:rPr>
      <w:rFonts w:ascii="Calibri Light" w:eastAsia="Meiryo" w:hAnsi="Calibri Light" w:cs="Calibri Light"/>
      <w:i/>
      <w:kern w:val="0"/>
      <w:sz w:val="20"/>
      <w:szCs w:val="20"/>
      <w14:ligatures w14:val="none"/>
    </w:rPr>
  </w:style>
  <w:style w:type="paragraph" w:customStyle="1" w:styleId="ImageCaption">
    <w:name w:val="Image Caption"/>
    <w:basedOn w:val="Caption"/>
    <w:rsid w:val="00BB043D"/>
  </w:style>
  <w:style w:type="table" w:customStyle="1" w:styleId="Table">
    <w:name w:val="Table"/>
    <w:semiHidden/>
    <w:unhideWhenUsed/>
    <w:qFormat/>
    <w:rsid w:val="00BB043D"/>
    <w:rPr>
      <w:rFonts w:eastAsiaTheme="minorEastAsi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">
    <w:name w:val="Table Caption"/>
    <w:basedOn w:val="Caption"/>
    <w:rsid w:val="00BB043D"/>
    <w:pPr>
      <w:keepNext/>
    </w:pPr>
  </w:style>
  <w:style w:type="paragraph" w:styleId="Quote">
    <w:name w:val="Quote"/>
    <w:basedOn w:val="Normal"/>
    <w:next w:val="Normal"/>
    <w:link w:val="QuoteChar"/>
    <w:uiPriority w:val="29"/>
    <w:qFormat/>
    <w:rsid w:val="00A313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FF"/>
    <w:rPr>
      <w:rFonts w:ascii="Calibri Light" w:hAnsi="Calibri Light"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313FF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FF"/>
    <w:rPr>
      <w:rFonts w:ascii="Calibri Light" w:hAnsi="Calibri Light"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22CCF-9C26-4045-A20A-90A3EF27D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7</cp:revision>
  <dcterms:created xsi:type="dcterms:W3CDTF">2025-07-17T00:08:00Z</dcterms:created>
  <dcterms:modified xsi:type="dcterms:W3CDTF">2025-07-30T22:03:00Z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zotero-version="7.0.21"&gt;&lt;session id="2tsAENA2"/&gt;&lt;style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