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07DF3" w14:textId="01100F7B" w:rsidR="00894FC2" w:rsidRDefault="00C7494D" w:rsidP="00894FC2">
      <w:r>
        <w:t>PRISMA-NMA Checklist</w:t>
      </w:r>
    </w:p>
    <w:p w14:paraId="7445ACC6" w14:textId="71FACC94" w:rsidR="00C7494D" w:rsidRDefault="00C7494D" w:rsidP="00894FC2"/>
    <w:p w14:paraId="02BC31F6" w14:textId="47657A6E" w:rsidR="00C7494D" w:rsidRPr="00C7494D" w:rsidRDefault="00C7494D" w:rsidP="00C7494D">
      <w:pPr>
        <w:pStyle w:val="Heading1"/>
        <w:spacing w:after="240"/>
      </w:pPr>
      <w:r>
        <w:lastRenderedPageBreak/>
        <w:t>Title</w:t>
      </w:r>
    </w:p>
    <w:p w14:paraId="0D0FA80D" w14:textId="77777777" w:rsidR="0097346C" w:rsidRPr="0097346C" w:rsidRDefault="0097346C" w:rsidP="00626CD8">
      <w:pPr>
        <w:pStyle w:val="Heading1"/>
        <w:spacing w:after="240"/>
      </w:pPr>
      <w:r w:rsidRPr="0097346C">
        <w:lastRenderedPageBreak/>
        <w:t>Abstract</w:t>
      </w:r>
    </w:p>
    <w:p w14:paraId="662D9D90" w14:textId="77777777" w:rsidR="0097346C" w:rsidRDefault="0097346C" w:rsidP="0097346C">
      <w:pPr>
        <w:rPr>
          <w:b/>
          <w:bCs/>
          <w:smallCaps/>
        </w:rPr>
      </w:pPr>
    </w:p>
    <w:p w14:paraId="6498C75B" w14:textId="6D6210DB" w:rsidR="0097346C" w:rsidRPr="0097346C" w:rsidRDefault="0097346C" w:rsidP="00626CD8">
      <w:pPr>
        <w:pStyle w:val="Heading1"/>
        <w:spacing w:after="240"/>
      </w:pPr>
      <w:r w:rsidRPr="0097346C">
        <w:lastRenderedPageBreak/>
        <w:t>Introduction</w:t>
      </w:r>
    </w:p>
    <w:p w14:paraId="5424E8F1" w14:textId="77777777" w:rsidR="0097346C" w:rsidRDefault="0097346C" w:rsidP="00626CD8">
      <w:pPr>
        <w:pStyle w:val="Heading2"/>
      </w:pPr>
      <w:r w:rsidRPr="0097346C">
        <w:lastRenderedPageBreak/>
        <w:t>Rationale</w:t>
      </w:r>
    </w:p>
    <w:p w14:paraId="1F48075C" w14:textId="77777777" w:rsidR="00626CD8" w:rsidRPr="00626CD8" w:rsidRDefault="00626CD8" w:rsidP="00626CD8">
      <w:pPr>
        <w:pStyle w:val="BodyText"/>
        <w:rPr>
          <w:lang w:val="en-US"/>
        </w:rPr>
      </w:pPr>
    </w:p>
    <w:p w14:paraId="27093B32" w14:textId="77777777" w:rsidR="0097346C" w:rsidRPr="0097346C" w:rsidRDefault="0097346C" w:rsidP="0097346C">
      <w:pPr>
        <w:pStyle w:val="Heading2"/>
      </w:pPr>
      <w:r w:rsidRPr="0097346C">
        <w:lastRenderedPageBreak/>
        <w:t>Objectives</w:t>
      </w:r>
    </w:p>
    <w:p w14:paraId="2830B83E" w14:textId="77777777" w:rsidR="0097346C" w:rsidRPr="0097346C" w:rsidRDefault="0097346C" w:rsidP="0097346C">
      <w:pPr>
        <w:rPr>
          <w:b/>
          <w:bCs/>
          <w:smallCaps/>
        </w:rPr>
      </w:pPr>
    </w:p>
    <w:p w14:paraId="7841697D" w14:textId="5330B4A4" w:rsidR="00894FC2" w:rsidRDefault="00894FC2" w:rsidP="00626CD8">
      <w:pPr>
        <w:pStyle w:val="Heading1"/>
        <w:spacing w:after="240"/>
      </w:pPr>
      <w:r w:rsidRPr="00894FC2">
        <w:lastRenderedPageBreak/>
        <w:t>Methods</w:t>
      </w:r>
    </w:p>
    <w:p w14:paraId="512F17D9" w14:textId="77777777" w:rsidR="00626CD8" w:rsidRPr="00626CD8" w:rsidRDefault="00626CD8" w:rsidP="00626CD8"/>
    <w:p w14:paraId="49668F4F" w14:textId="59D26A35" w:rsidR="00894FC2" w:rsidRDefault="00894FC2" w:rsidP="00626CD8">
      <w:pPr>
        <w:pStyle w:val="Heading2"/>
      </w:pPr>
      <w:r>
        <w:lastRenderedPageBreak/>
        <w:t>Eligibility criteria</w:t>
      </w:r>
    </w:p>
    <w:p w14:paraId="5F3B3B88" w14:textId="0D61DC72" w:rsidR="00894FC2" w:rsidRDefault="00894FC2" w:rsidP="00626CD8">
      <w:pPr>
        <w:pStyle w:val="Heading2"/>
      </w:pPr>
      <w:r>
        <w:lastRenderedPageBreak/>
        <w:t>Information sources</w:t>
      </w:r>
    </w:p>
    <w:p w14:paraId="7E67B7F4" w14:textId="77777777" w:rsidR="00894FC2" w:rsidRDefault="00894FC2" w:rsidP="00626CD8">
      <w:pPr>
        <w:pStyle w:val="Heading2"/>
      </w:pPr>
      <w:r>
        <w:lastRenderedPageBreak/>
        <w:t>Search strategy</w:t>
      </w:r>
    </w:p>
    <w:p w14:paraId="6C090CE4" w14:textId="77777777" w:rsidR="00894FC2" w:rsidRDefault="00894FC2" w:rsidP="00626CD8">
      <w:pPr>
        <w:pStyle w:val="Heading2"/>
      </w:pPr>
      <w:r>
        <w:lastRenderedPageBreak/>
        <w:t>Selection process</w:t>
      </w:r>
    </w:p>
    <w:p w14:paraId="6CB1FBE1" w14:textId="441DD595" w:rsidR="00894FC2" w:rsidRDefault="00894FC2" w:rsidP="00626CD8">
      <w:pPr>
        <w:pStyle w:val="Heading2"/>
      </w:pPr>
      <w:r>
        <w:lastRenderedPageBreak/>
        <w:t>Data collection process</w:t>
      </w:r>
    </w:p>
    <w:p w14:paraId="0318E36C" w14:textId="77777777" w:rsidR="00894FC2" w:rsidRDefault="00894FC2" w:rsidP="00626CD8">
      <w:pPr>
        <w:pStyle w:val="Heading2"/>
      </w:pPr>
      <w:r>
        <w:lastRenderedPageBreak/>
        <w:t>Data items</w:t>
      </w:r>
    </w:p>
    <w:p w14:paraId="6AC35C3C" w14:textId="1974B2E0" w:rsidR="00894FC2" w:rsidRDefault="00894FC2" w:rsidP="00626CD8">
      <w:pPr>
        <w:pStyle w:val="Heading2"/>
      </w:pPr>
      <w:r>
        <w:lastRenderedPageBreak/>
        <w:t>Study risk of bias assessment</w:t>
      </w:r>
    </w:p>
    <w:p w14:paraId="63B663DA" w14:textId="77777777" w:rsidR="00894FC2" w:rsidRDefault="00894FC2" w:rsidP="00626CD8">
      <w:pPr>
        <w:pStyle w:val="Heading2"/>
      </w:pPr>
      <w:r>
        <w:lastRenderedPageBreak/>
        <w:t>Effect measures</w:t>
      </w:r>
    </w:p>
    <w:p w14:paraId="3472362B" w14:textId="4DEC9289" w:rsidR="00894FC2" w:rsidRDefault="00894FC2" w:rsidP="00626CD8">
      <w:pPr>
        <w:pStyle w:val="Heading2"/>
      </w:pPr>
      <w:r>
        <w:lastRenderedPageBreak/>
        <w:t>Synthesis methods</w:t>
      </w:r>
    </w:p>
    <w:p w14:paraId="3D811BC9" w14:textId="576B199B" w:rsidR="00894FC2" w:rsidRDefault="00894FC2" w:rsidP="00626CD8">
      <w:pPr>
        <w:pStyle w:val="Heading2"/>
      </w:pPr>
      <w:r>
        <w:lastRenderedPageBreak/>
        <w:t>Reporting bias assessment</w:t>
      </w:r>
    </w:p>
    <w:p w14:paraId="2FF6888D" w14:textId="2FB6D133" w:rsidR="00894FC2" w:rsidRDefault="00894FC2" w:rsidP="00626CD8">
      <w:pPr>
        <w:pStyle w:val="Heading2"/>
      </w:pPr>
      <w:r>
        <w:lastRenderedPageBreak/>
        <w:t>Certainty assessment</w:t>
      </w:r>
    </w:p>
    <w:p w14:paraId="4A52367B" w14:textId="77777777" w:rsidR="00894FC2" w:rsidRDefault="00894FC2" w:rsidP="00894FC2"/>
    <w:p w14:paraId="58181DD7" w14:textId="77777777" w:rsidR="00894FC2" w:rsidRDefault="00894FC2" w:rsidP="00894FC2"/>
    <w:p w14:paraId="470F0058" w14:textId="3FF9AB4C" w:rsidR="00894FC2" w:rsidRPr="00894FC2" w:rsidRDefault="00894FC2" w:rsidP="00626CD8">
      <w:pPr>
        <w:pStyle w:val="Heading1"/>
        <w:spacing w:after="240"/>
      </w:pPr>
      <w:r w:rsidRPr="00894FC2">
        <w:lastRenderedPageBreak/>
        <w:t>Results</w:t>
      </w:r>
    </w:p>
    <w:p w14:paraId="36F33DA0" w14:textId="77777777" w:rsidR="00894FC2" w:rsidRDefault="00894FC2" w:rsidP="00626CD8">
      <w:pPr>
        <w:pStyle w:val="Heading2"/>
      </w:pPr>
      <w:r>
        <w:lastRenderedPageBreak/>
        <w:t xml:space="preserve">Study selection </w:t>
      </w:r>
    </w:p>
    <w:p w14:paraId="252847E6" w14:textId="4C2B8CEC" w:rsidR="00894FC2" w:rsidRDefault="00894FC2" w:rsidP="00626CD8">
      <w:pPr>
        <w:pStyle w:val="Heading2"/>
      </w:pPr>
      <w:r>
        <w:lastRenderedPageBreak/>
        <w:t>Study characteristics</w:t>
      </w:r>
    </w:p>
    <w:p w14:paraId="618B7550" w14:textId="0C88DE23" w:rsidR="00894FC2" w:rsidRDefault="00894FC2" w:rsidP="00626CD8">
      <w:pPr>
        <w:pStyle w:val="Heading2"/>
      </w:pPr>
      <w:r>
        <w:lastRenderedPageBreak/>
        <w:t>Risk of bias in studies</w:t>
      </w:r>
    </w:p>
    <w:p w14:paraId="7C17F0B9" w14:textId="220C2884" w:rsidR="00894FC2" w:rsidRDefault="00894FC2" w:rsidP="00626CD8">
      <w:pPr>
        <w:pStyle w:val="Heading2"/>
      </w:pPr>
      <w:r>
        <w:lastRenderedPageBreak/>
        <w:t>Results of individual studies</w:t>
      </w:r>
    </w:p>
    <w:p w14:paraId="2C7F13BE" w14:textId="56BAD390" w:rsidR="00894FC2" w:rsidRDefault="00894FC2" w:rsidP="00626CD8">
      <w:pPr>
        <w:pStyle w:val="Heading2"/>
      </w:pPr>
      <w:r>
        <w:lastRenderedPageBreak/>
        <w:t>Results of syntheses</w:t>
      </w:r>
    </w:p>
    <w:p w14:paraId="222524F6" w14:textId="77777777" w:rsidR="00894FC2" w:rsidRDefault="00894FC2" w:rsidP="00626CD8">
      <w:pPr>
        <w:pStyle w:val="Heading2"/>
      </w:pPr>
      <w:r>
        <w:lastRenderedPageBreak/>
        <w:t>Reporting biases</w:t>
      </w:r>
    </w:p>
    <w:p w14:paraId="30E9E64F" w14:textId="05459785" w:rsidR="00894FC2" w:rsidRDefault="00894FC2" w:rsidP="00626CD8">
      <w:pPr>
        <w:pStyle w:val="Heading2"/>
      </w:pPr>
      <w:r>
        <w:lastRenderedPageBreak/>
        <w:t>Certainty of evidence</w:t>
      </w:r>
    </w:p>
    <w:p w14:paraId="4C649B2F" w14:textId="77777777" w:rsidR="00894FC2" w:rsidRDefault="00894FC2" w:rsidP="00894FC2"/>
    <w:p w14:paraId="10C337F4" w14:textId="77777777" w:rsidR="00626CD8" w:rsidRPr="00626CD8" w:rsidRDefault="00626CD8" w:rsidP="00626CD8">
      <w:pPr>
        <w:pStyle w:val="Heading1"/>
        <w:spacing w:after="240"/>
      </w:pPr>
      <w:r w:rsidRPr="00626CD8">
        <w:lastRenderedPageBreak/>
        <w:t>Discussion</w:t>
      </w:r>
    </w:p>
    <w:p w14:paraId="37AD5733" w14:textId="16E640F2" w:rsidR="00626CD8" w:rsidRDefault="00626CD8" w:rsidP="00626CD8">
      <w:pPr>
        <w:pStyle w:val="Heading2"/>
      </w:pPr>
      <w:r>
        <w:lastRenderedPageBreak/>
        <w:t>Interpretation</w:t>
      </w:r>
    </w:p>
    <w:p w14:paraId="58BC03B9" w14:textId="77777777" w:rsidR="00626CD8" w:rsidRPr="00626CD8" w:rsidRDefault="00626CD8" w:rsidP="00626CD8">
      <w:pPr>
        <w:pStyle w:val="BodyText"/>
        <w:rPr>
          <w:lang w:val="en-US"/>
        </w:rPr>
      </w:pPr>
    </w:p>
    <w:p w14:paraId="7CAE19EC" w14:textId="1077DD58" w:rsidR="00626CD8" w:rsidRDefault="00626CD8" w:rsidP="00626CD8">
      <w:pPr>
        <w:pStyle w:val="Heading2"/>
      </w:pPr>
      <w:r>
        <w:lastRenderedPageBreak/>
        <w:t>Limitations of evidence</w:t>
      </w:r>
    </w:p>
    <w:p w14:paraId="350624F2" w14:textId="77777777" w:rsidR="00626CD8" w:rsidRPr="00626CD8" w:rsidRDefault="00626CD8" w:rsidP="00626CD8">
      <w:pPr>
        <w:pStyle w:val="BodyText"/>
        <w:rPr>
          <w:lang w:val="en-US"/>
        </w:rPr>
      </w:pPr>
    </w:p>
    <w:p w14:paraId="193251F6" w14:textId="511134CF" w:rsidR="00626CD8" w:rsidRDefault="00626CD8" w:rsidP="00626CD8">
      <w:pPr>
        <w:pStyle w:val="Heading2"/>
      </w:pPr>
      <w:r>
        <w:lastRenderedPageBreak/>
        <w:t>Limitations of review processes</w:t>
      </w:r>
    </w:p>
    <w:p w14:paraId="4D1D0621" w14:textId="77777777" w:rsidR="00626CD8" w:rsidRPr="00626CD8" w:rsidRDefault="00626CD8" w:rsidP="00626CD8">
      <w:pPr>
        <w:pStyle w:val="BodyText"/>
        <w:rPr>
          <w:lang w:val="en-US"/>
        </w:rPr>
      </w:pPr>
    </w:p>
    <w:p w14:paraId="23432534" w14:textId="227C7E4D" w:rsidR="00626CD8" w:rsidRDefault="00626CD8" w:rsidP="00626CD8">
      <w:pPr>
        <w:pStyle w:val="Heading2"/>
      </w:pPr>
      <w:r>
        <w:lastRenderedPageBreak/>
        <w:t>Implications</w:t>
      </w:r>
    </w:p>
    <w:p w14:paraId="0F1D5225" w14:textId="011D9CAB" w:rsidR="00626CD8" w:rsidRDefault="00626CD8" w:rsidP="00894FC2"/>
    <w:p w14:paraId="45AE4635" w14:textId="241B3745" w:rsidR="00626CD8" w:rsidRDefault="00626CD8" w:rsidP="00626CD8">
      <w:pPr>
        <w:pStyle w:val="Heading1"/>
        <w:spacing w:after="240"/>
      </w:pPr>
      <w:r>
        <w:lastRenderedPageBreak/>
        <w:t>Other information</w:t>
      </w:r>
    </w:p>
    <w:p w14:paraId="401D367D" w14:textId="303D3880" w:rsidR="0097346C" w:rsidRDefault="0097346C" w:rsidP="00626CD8">
      <w:pPr>
        <w:pStyle w:val="Heading2"/>
      </w:pPr>
      <w:r w:rsidRPr="0097346C">
        <w:lastRenderedPageBreak/>
        <w:t>Registration and protocol</w:t>
      </w:r>
    </w:p>
    <w:p w14:paraId="3FE8A61A" w14:textId="77777777" w:rsidR="00626CD8" w:rsidRDefault="00626CD8" w:rsidP="00626CD8"/>
    <w:p w14:paraId="46463F8D" w14:textId="2223510A" w:rsidR="00626CD8" w:rsidRPr="00626CD8" w:rsidRDefault="00626CD8" w:rsidP="00626CD8">
      <w:pPr>
        <w:pStyle w:val="Heading3"/>
      </w:pPr>
      <w:r w:rsidRPr="00626CD8">
        <w:t>Registration</w:t>
      </w:r>
    </w:p>
    <w:p w14:paraId="1ABCB18E" w14:textId="5D6F0021" w:rsidR="00626CD8" w:rsidRDefault="00626CD8" w:rsidP="00626CD8"/>
    <w:p w14:paraId="1C4F1D4A" w14:textId="77777777" w:rsidR="00626CD8" w:rsidRDefault="00626CD8" w:rsidP="00626CD8"/>
    <w:p w14:paraId="66F192E6" w14:textId="77777777" w:rsidR="00626CD8" w:rsidRDefault="00626CD8" w:rsidP="00626CD8"/>
    <w:p w14:paraId="196AED2A" w14:textId="62817043" w:rsidR="00626CD8" w:rsidRDefault="00626CD8" w:rsidP="00626CD8">
      <w:pPr>
        <w:pStyle w:val="Heading3"/>
      </w:pPr>
      <w:r w:rsidRPr="00626CD8">
        <w:t>Protocol</w:t>
      </w:r>
    </w:p>
    <w:p w14:paraId="6C49A770" w14:textId="77777777" w:rsidR="00626CD8" w:rsidRPr="00626CD8" w:rsidRDefault="00626CD8" w:rsidP="00626CD8">
      <w:pPr>
        <w:pStyle w:val="BodyText"/>
        <w:rPr>
          <w:lang w:val="en-US"/>
        </w:rPr>
      </w:pPr>
    </w:p>
    <w:p w14:paraId="55AD9B84" w14:textId="3FCFA27B" w:rsidR="00626CD8" w:rsidRDefault="00626CD8" w:rsidP="00626CD8">
      <w:pPr>
        <w:pStyle w:val="Heading3"/>
      </w:pPr>
      <w:r w:rsidRPr="00626CD8">
        <w:t>Amendments</w:t>
      </w:r>
    </w:p>
    <w:p w14:paraId="6053FDA0" w14:textId="77777777" w:rsidR="00626CD8" w:rsidRPr="00626CD8" w:rsidRDefault="00626CD8" w:rsidP="00626CD8">
      <w:pPr>
        <w:pStyle w:val="BodyText"/>
        <w:rPr>
          <w:lang w:val="en-US"/>
        </w:rPr>
      </w:pPr>
    </w:p>
    <w:p w14:paraId="094F3C79" w14:textId="638483C5" w:rsidR="00626CD8" w:rsidRDefault="00626CD8" w:rsidP="00626CD8">
      <w:pPr>
        <w:pStyle w:val="Heading2"/>
      </w:pPr>
      <w:r>
        <w:lastRenderedPageBreak/>
        <w:t>Support</w:t>
      </w:r>
    </w:p>
    <w:p w14:paraId="786B24CE" w14:textId="4A833D04" w:rsidR="00626CD8" w:rsidRDefault="00626CD8" w:rsidP="00626CD8">
      <w:pPr>
        <w:pStyle w:val="Heading2"/>
      </w:pPr>
      <w:r>
        <w:lastRenderedPageBreak/>
        <w:t>Competing interests</w:t>
      </w:r>
    </w:p>
    <w:p w14:paraId="55B37FD5" w14:textId="4233E06E" w:rsidR="00626CD8" w:rsidRDefault="00626CD8" w:rsidP="00626CD8">
      <w:pPr>
        <w:pStyle w:val="Heading2"/>
      </w:pPr>
      <w:r>
        <w:lastRenderedPageBreak/>
        <w:t>Availability of data, code, and other materials</w:t>
      </w:r>
    </w:p>
    <w:p w14:paraId="3541BA05" w14:textId="77777777" w:rsidR="00626CD8" w:rsidRPr="00626CD8" w:rsidRDefault="00626CD8" w:rsidP="00626CD8">
      <w:pPr>
        <w:pStyle w:val="BodyText"/>
        <w:rPr>
          <w:lang w:val="en-US"/>
        </w:rPr>
      </w:pPr>
    </w:p>
    <w:p w14:paraId="7ED81E64" w14:textId="77777777" w:rsidR="00894FC2" w:rsidRPr="00894FC2" w:rsidRDefault="00894FC2" w:rsidP="00894FC2">
      <w:r w:rsidRPr="00894FC2">
        <w:t>Template data collection forms</w:t>
      </w:r>
    </w:p>
    <w:p w14:paraId="4412CE13" w14:textId="77777777" w:rsidR="00894FC2" w:rsidRPr="00894FC2" w:rsidRDefault="00894FC2" w:rsidP="00894FC2">
      <w:r w:rsidRPr="00894FC2">
        <w:t>Data extracted from included studies</w:t>
      </w:r>
    </w:p>
    <w:p w14:paraId="20789089" w14:textId="77777777" w:rsidR="00894FC2" w:rsidRPr="00894FC2" w:rsidRDefault="00894FC2" w:rsidP="00894FC2">
      <w:r w:rsidRPr="00894FC2">
        <w:t>Data used for all analyses</w:t>
      </w:r>
    </w:p>
    <w:p w14:paraId="4C4DA53F" w14:textId="77777777" w:rsidR="00894FC2" w:rsidRPr="00894FC2" w:rsidRDefault="00894FC2" w:rsidP="00894FC2">
      <w:r w:rsidRPr="00894FC2">
        <w:t>Analytic code</w:t>
      </w:r>
    </w:p>
    <w:p w14:paraId="59C934AE" w14:textId="77777777" w:rsidR="00894FC2" w:rsidRDefault="00894FC2" w:rsidP="00894FC2">
      <w:r w:rsidRPr="00894FC2">
        <w:t>Other materials used in the review</w:t>
      </w:r>
    </w:p>
    <w:p w14:paraId="426A38CC" w14:textId="77777777" w:rsidR="00626CD8" w:rsidRPr="00894FC2" w:rsidRDefault="00626CD8" w:rsidP="00894FC2"/>
    <w:p w14:paraId="28E0D38F" w14:textId="77777777" w:rsidR="00894FC2" w:rsidRPr="00894FC2" w:rsidRDefault="00894FC2" w:rsidP="00894FC2"/>
    <w:p w14:paraId="4FDF5620" w14:textId="77777777" w:rsidR="00894FC2" w:rsidRPr="00894FC2" w:rsidRDefault="00894FC2" w:rsidP="00894FC2"/>
    <w:sectPr w:rsidR="00894FC2" w:rsidRPr="00894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7868C" w14:textId="77777777" w:rsidR="008A6668" w:rsidRDefault="008A6668" w:rsidP="00894FC2">
      <w:r>
        <w:separator/>
      </w:r>
    </w:p>
  </w:endnote>
  <w:endnote w:type="continuationSeparator" w:id="0">
    <w:p w14:paraId="611ADD8D" w14:textId="77777777" w:rsidR="008A6668" w:rsidRDefault="008A6668" w:rsidP="0089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858D6" w14:textId="77777777" w:rsidR="008A6668" w:rsidRDefault="008A6668" w:rsidP="00894FC2">
      <w:r>
        <w:separator/>
      </w:r>
    </w:p>
  </w:footnote>
  <w:footnote w:type="continuationSeparator" w:id="0">
    <w:p w14:paraId="0AD2AA6C" w14:textId="77777777" w:rsidR="008A6668" w:rsidRDefault="008A6668" w:rsidP="00894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8105F"/>
    <w:multiLevelType w:val="hybridMultilevel"/>
    <w:tmpl w:val="FB440600"/>
    <w:lvl w:ilvl="0" w:tplc="9F9815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74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C2"/>
    <w:rsid w:val="00004532"/>
    <w:rsid w:val="00123159"/>
    <w:rsid w:val="001249CA"/>
    <w:rsid w:val="00296BEB"/>
    <w:rsid w:val="002C78E7"/>
    <w:rsid w:val="00381A61"/>
    <w:rsid w:val="00480390"/>
    <w:rsid w:val="004F4A0E"/>
    <w:rsid w:val="00503F4B"/>
    <w:rsid w:val="005802E0"/>
    <w:rsid w:val="00610CAE"/>
    <w:rsid w:val="00622A87"/>
    <w:rsid w:val="00626CD8"/>
    <w:rsid w:val="00894FC2"/>
    <w:rsid w:val="008A6668"/>
    <w:rsid w:val="00944A7B"/>
    <w:rsid w:val="0097346C"/>
    <w:rsid w:val="00C7494D"/>
    <w:rsid w:val="00CB18A7"/>
    <w:rsid w:val="00D17B10"/>
    <w:rsid w:val="00EF7900"/>
    <w:rsid w:val="00F9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2F622"/>
  <w14:defaultImageDpi w14:val="32767"/>
  <w15:chartTrackingRefBased/>
  <w15:docId w15:val="{DC14C816-3428-48D4-8496-BFAEB0D3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E7"/>
    <w:pPr>
      <w:keepNext/>
      <w:keepLines/>
      <w:spacing w:after="0" w:line="240" w:lineRule="auto"/>
      <w:contextualSpacing/>
    </w:pPr>
    <w:rPr>
      <w:rFonts w:ascii="Times New Roman" w:eastAsiaTheme="minorEastAsia" w:hAnsi="Times New Roman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46C"/>
    <w:pPr>
      <w:pageBreakBefore/>
      <w:suppressLineNumbers/>
      <w:spacing w:afterLines="100" w:after="100"/>
      <w:jc w:val="center"/>
      <w:outlineLvl w:val="0"/>
    </w:pPr>
    <w:rPr>
      <w:rFonts w:eastAsiaTheme="majorEastAsia" w:cs="Times New Roman"/>
      <w:b/>
      <w:bCs/>
      <w:smallCaps/>
      <w:sz w:val="24"/>
      <w:szCs w:val="2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26CD8"/>
    <w:pPr>
      <w:pageBreakBefore/>
      <w:suppressLineNumbers/>
      <w:outlineLvl w:val="1"/>
    </w:pPr>
    <w:rPr>
      <w:b/>
      <w:bCs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26CD8"/>
    <w:pPr>
      <w:outlineLvl w:val="2"/>
    </w:pPr>
    <w:rPr>
      <w:i/>
      <w:i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C78E7"/>
    <w:p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C78E7"/>
    <w:p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C78E7"/>
    <w:p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C78E7"/>
    <w:p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78E7"/>
    <w:p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78E7"/>
    <w:p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Field">
    <w:name w:val="Text Field"/>
    <w:basedOn w:val="DefaultParagraphFont"/>
    <w:uiPriority w:val="1"/>
    <w:qFormat/>
    <w:rsid w:val="001249CA"/>
    <w:rPr>
      <w:rFonts w:ascii="Times New Roman" w:hAnsi="Times New Roman"/>
      <w:sz w:val="16"/>
    </w:rPr>
  </w:style>
  <w:style w:type="paragraph" w:styleId="BodyText">
    <w:name w:val="Body Text"/>
    <w:basedOn w:val="Normal"/>
    <w:link w:val="BodyTextChar"/>
    <w:qFormat/>
    <w:rsid w:val="005802E0"/>
    <w:pPr>
      <w:spacing w:before="180" w:after="180"/>
    </w:pPr>
    <w:rPr>
      <w:lang w:val="pl-PL"/>
    </w:rPr>
  </w:style>
  <w:style w:type="character" w:customStyle="1" w:styleId="BodyTextChar">
    <w:name w:val="Body Text Char"/>
    <w:basedOn w:val="DefaultParagraphFont"/>
    <w:link w:val="BodyText"/>
    <w:rsid w:val="005802E0"/>
    <w:rPr>
      <w:rFonts w:ascii="Times New Roman" w:eastAsiaTheme="minorEastAsia" w:hAnsi="Times New Roman"/>
      <w:kern w:val="0"/>
      <w:sz w:val="20"/>
      <w:lang w:val="pl-PL" w:eastAsia="zh-CN"/>
      <w14:ligatures w14:val="none"/>
    </w:rPr>
  </w:style>
  <w:style w:type="character" w:styleId="Hyperlink">
    <w:name w:val="Hyperlink"/>
    <w:basedOn w:val="DefaultParagraphFont"/>
    <w:qFormat/>
    <w:rsid w:val="002C78E7"/>
    <w:rPr>
      <w:color w:val="467886" w:themeColor="hyperlink"/>
      <w:u w:val="none"/>
    </w:rPr>
  </w:style>
  <w:style w:type="character" w:styleId="FollowedHyperlink">
    <w:name w:val="FollowedHyperlink"/>
    <w:basedOn w:val="DefaultParagraphFont"/>
    <w:qFormat/>
    <w:rsid w:val="002C78E7"/>
    <w:rPr>
      <w:color w:val="156082" w:themeColor="accent1"/>
      <w:u w:val="single"/>
    </w:rPr>
  </w:style>
  <w:style w:type="paragraph" w:customStyle="1" w:styleId="Abstract">
    <w:name w:val="Abstract"/>
    <w:basedOn w:val="Normal"/>
    <w:next w:val="BodyText"/>
    <w:qFormat/>
    <w:rsid w:val="002C78E7"/>
    <w:pPr>
      <w:spacing w:before="100" w:after="300"/>
    </w:pPr>
    <w:rPr>
      <w:szCs w:val="20"/>
    </w:rPr>
  </w:style>
  <w:style w:type="paragraph" w:customStyle="1" w:styleId="AbstractTitle">
    <w:name w:val="Abstract Title"/>
    <w:basedOn w:val="Normal"/>
    <w:next w:val="Abstract"/>
    <w:qFormat/>
    <w:rsid w:val="002C78E7"/>
    <w:pPr>
      <w:spacing w:before="300"/>
      <w:jc w:val="center"/>
    </w:pPr>
    <w:rPr>
      <w:b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2C78E7"/>
    <w:pPr>
      <w:spacing w:after="80"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E7"/>
    <w:rPr>
      <w:rFonts w:asciiTheme="majorHAnsi" w:eastAsiaTheme="majorEastAsia" w:hAnsiTheme="majorHAnsi" w:cstheme="majorBidi"/>
      <w:kern w:val="0"/>
      <w:sz w:val="56"/>
      <w:szCs w:val="56"/>
      <w:lang w:eastAsia="zh-CN"/>
      <w14:ligatures w14:val="none"/>
    </w:rPr>
  </w:style>
  <w:style w:type="paragraph" w:customStyle="1" w:styleId="Author">
    <w:name w:val="Author"/>
    <w:basedOn w:val="Title"/>
    <w:next w:val="BodyText"/>
    <w:qFormat/>
    <w:rsid w:val="002C78E7"/>
    <w:rPr>
      <w:sz w:val="24"/>
      <w:szCs w:val="24"/>
    </w:rPr>
  </w:style>
  <w:style w:type="paragraph" w:styleId="Bibliography">
    <w:name w:val="Bibliography"/>
    <w:basedOn w:val="Normal"/>
    <w:qFormat/>
    <w:rsid w:val="002C78E7"/>
  </w:style>
  <w:style w:type="paragraph" w:styleId="BlockText">
    <w:name w:val="Block Text"/>
    <w:basedOn w:val="BodyText"/>
    <w:next w:val="BodyText"/>
    <w:uiPriority w:val="9"/>
    <w:unhideWhenUsed/>
    <w:qFormat/>
    <w:rsid w:val="002C78E7"/>
    <w:pPr>
      <w:spacing w:before="100" w:after="100"/>
      <w:ind w:left="480" w:right="480"/>
    </w:pPr>
  </w:style>
  <w:style w:type="paragraph" w:styleId="Caption">
    <w:name w:val="caption"/>
    <w:basedOn w:val="Normal"/>
    <w:link w:val="CaptionChar"/>
    <w:rsid w:val="002C78E7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  <w:rsid w:val="002C78E7"/>
    <w:rPr>
      <w:rFonts w:ascii="Times New Roman" w:eastAsiaTheme="minorEastAsia" w:hAnsi="Times New Roman"/>
      <w:i/>
      <w:kern w:val="0"/>
      <w:sz w:val="20"/>
      <w:lang w:eastAsia="zh-CN"/>
      <w14:ligatures w14:val="none"/>
    </w:rPr>
  </w:style>
  <w:style w:type="paragraph" w:customStyle="1" w:styleId="Figure">
    <w:name w:val="Figure"/>
    <w:basedOn w:val="Normal"/>
    <w:rsid w:val="002C78E7"/>
  </w:style>
  <w:style w:type="paragraph" w:customStyle="1" w:styleId="CaptionedFigure">
    <w:name w:val="Captioned Figure"/>
    <w:basedOn w:val="Figure"/>
    <w:rsid w:val="002C78E7"/>
  </w:style>
  <w:style w:type="paragraph" w:customStyle="1" w:styleId="Compact">
    <w:name w:val="Compact"/>
    <w:basedOn w:val="BodyText"/>
    <w:qFormat/>
    <w:rsid w:val="002C78E7"/>
    <w:pPr>
      <w:spacing w:before="36" w:after="36"/>
    </w:pPr>
  </w:style>
  <w:style w:type="paragraph" w:styleId="Date">
    <w:name w:val="Date"/>
    <w:basedOn w:val="Title"/>
    <w:next w:val="BodyText"/>
    <w:link w:val="DateChar"/>
    <w:qFormat/>
    <w:rsid w:val="002C78E7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2C78E7"/>
    <w:rPr>
      <w:rFonts w:asciiTheme="majorHAnsi" w:eastAsiaTheme="majorEastAsia" w:hAnsiTheme="majorHAnsi" w:cstheme="majorBidi"/>
      <w:kern w:val="0"/>
      <w:lang w:eastAsia="zh-CN"/>
      <w14:ligatures w14:val="none"/>
    </w:rPr>
  </w:style>
  <w:style w:type="paragraph" w:customStyle="1" w:styleId="Definition">
    <w:name w:val="Definition"/>
    <w:basedOn w:val="Normal"/>
    <w:rsid w:val="002C78E7"/>
  </w:style>
  <w:style w:type="paragraph" w:customStyle="1" w:styleId="DefinitionTerm">
    <w:name w:val="Definition Term"/>
    <w:basedOn w:val="Normal"/>
    <w:next w:val="Definition"/>
    <w:rsid w:val="002C78E7"/>
    <w:rPr>
      <w:b/>
    </w:rPr>
  </w:style>
  <w:style w:type="paragraph" w:customStyle="1" w:styleId="FirstParagraph">
    <w:name w:val="First Paragraph"/>
    <w:basedOn w:val="BodyText"/>
    <w:next w:val="BodyText"/>
    <w:qFormat/>
    <w:rsid w:val="002C78E7"/>
  </w:style>
  <w:style w:type="paragraph" w:styleId="FootnoteText">
    <w:name w:val="footnote text"/>
    <w:basedOn w:val="Normal"/>
    <w:link w:val="FootnoteTextChar"/>
    <w:uiPriority w:val="9"/>
    <w:unhideWhenUsed/>
    <w:qFormat/>
    <w:rsid w:val="002C78E7"/>
  </w:style>
  <w:style w:type="character" w:customStyle="1" w:styleId="FootnoteTextChar">
    <w:name w:val="Footnote Text Char"/>
    <w:basedOn w:val="DefaultParagraphFont"/>
    <w:link w:val="FootnoteText"/>
    <w:uiPriority w:val="9"/>
    <w:rsid w:val="002C78E7"/>
    <w:rPr>
      <w:rFonts w:ascii="Times New Roman" w:eastAsiaTheme="minorEastAsia" w:hAnsi="Times New Roman"/>
      <w:kern w:val="0"/>
      <w:sz w:val="20"/>
      <w:lang w:eastAsia="zh-CN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2C78E7"/>
    <w:pPr>
      <w:spacing w:before="100" w:after="100"/>
      <w:ind w:left="480" w:right="480"/>
    </w:pPr>
  </w:style>
  <w:style w:type="character" w:styleId="FootnoteReference">
    <w:name w:val="footnote reference"/>
    <w:basedOn w:val="CaptionChar"/>
    <w:rsid w:val="002C78E7"/>
    <w:rPr>
      <w:rFonts w:ascii="Times New Roman" w:eastAsiaTheme="minorEastAsia" w:hAnsi="Times New Roman"/>
      <w:i/>
      <w:kern w:val="0"/>
      <w:sz w:val="20"/>
      <w:vertAlign w:val="superscript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7346C"/>
    <w:rPr>
      <w:rFonts w:ascii="Times New Roman" w:eastAsiaTheme="majorEastAsia" w:hAnsi="Times New Roman" w:cs="Times New Roman"/>
      <w:b/>
      <w:bCs/>
      <w:smallCaps/>
      <w:kern w:val="0"/>
      <w:szCs w:val="20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26CD8"/>
    <w:rPr>
      <w:rFonts w:ascii="Times New Roman" w:eastAsiaTheme="minorEastAsia" w:hAnsi="Times New Roman"/>
      <w:b/>
      <w:bCs/>
      <w:kern w:val="0"/>
      <w:sz w:val="20"/>
      <w:lang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26CD8"/>
    <w:rPr>
      <w:rFonts w:ascii="Times New Roman" w:eastAsiaTheme="minorEastAsia" w:hAnsi="Times New Roman"/>
      <w:i/>
      <w:iCs/>
      <w:kern w:val="0"/>
      <w:sz w:val="20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E7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E7"/>
    <w:rPr>
      <w:rFonts w:ascii="Times New Roman" w:eastAsiaTheme="majorEastAsia" w:hAnsi="Times New Roman" w:cstheme="majorBidi"/>
      <w:color w:val="0F4761" w:themeColor="accent1" w:themeShade="BF"/>
      <w:kern w:val="0"/>
      <w:sz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E7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E7"/>
    <w:rPr>
      <w:rFonts w:ascii="Times New Roman" w:eastAsiaTheme="majorEastAsia" w:hAnsi="Times New Roman" w:cstheme="majorBidi"/>
      <w:color w:val="595959" w:themeColor="text1" w:themeTint="A6"/>
      <w:kern w:val="0"/>
      <w:sz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E7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E7"/>
    <w:rPr>
      <w:rFonts w:ascii="Times New Roman" w:eastAsiaTheme="majorEastAsia" w:hAnsi="Times New Roman" w:cstheme="majorBidi"/>
      <w:color w:val="272727" w:themeColor="text1" w:themeTint="D8"/>
      <w:kern w:val="0"/>
      <w:sz w:val="20"/>
      <w:lang w:eastAsia="zh-CN"/>
      <w14:ligatures w14:val="none"/>
    </w:rPr>
  </w:style>
  <w:style w:type="paragraph" w:customStyle="1" w:styleId="ImageCaption">
    <w:name w:val="Image Caption"/>
    <w:basedOn w:val="Caption"/>
    <w:rsid w:val="002C78E7"/>
  </w:style>
  <w:style w:type="character" w:customStyle="1" w:styleId="SectionNumber">
    <w:name w:val="Section Number"/>
    <w:basedOn w:val="CaptionChar"/>
    <w:rsid w:val="002C78E7"/>
    <w:rPr>
      <w:rFonts w:ascii="Times New Roman" w:eastAsiaTheme="minorEastAsia" w:hAnsi="Times New Roman"/>
      <w:i/>
      <w:kern w:val="0"/>
      <w:sz w:val="20"/>
      <w:lang w:eastAsia="zh-CN"/>
      <w14:ligatures w14:val="none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C78E7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E7"/>
    <w:rPr>
      <w:rFonts w:asciiTheme="majorHAnsi" w:eastAsiaTheme="majorEastAsia" w:hAnsiTheme="majorHAnsi" w:cstheme="majorBidi"/>
      <w:spacing w:val="15"/>
      <w:kern w:val="0"/>
      <w:sz w:val="28"/>
      <w:szCs w:val="28"/>
      <w:lang w:eastAsia="zh-CN"/>
      <w14:ligatures w14:val="none"/>
    </w:rPr>
  </w:style>
  <w:style w:type="table" w:customStyle="1" w:styleId="Table">
    <w:name w:val="Table"/>
    <w:semiHidden/>
    <w:unhideWhenUsed/>
    <w:qFormat/>
    <w:rsid w:val="002C78E7"/>
    <w:pPr>
      <w:spacing w:after="200" w:line="240" w:lineRule="auto"/>
    </w:pPr>
    <w:rPr>
      <w:rFonts w:eastAsiaTheme="minorEastAsia"/>
      <w:kern w:val="0"/>
      <w:sz w:val="20"/>
      <w:szCs w:val="2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2C78E7"/>
  </w:style>
  <w:style w:type="paragraph" w:styleId="TOCHeading">
    <w:name w:val="TOC Heading"/>
    <w:basedOn w:val="Heading1"/>
    <w:next w:val="BodyText"/>
    <w:uiPriority w:val="39"/>
    <w:unhideWhenUsed/>
    <w:qFormat/>
    <w:rsid w:val="002C78E7"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character" w:customStyle="1" w:styleId="VerbatimChar">
    <w:name w:val="Verbatim Char"/>
    <w:basedOn w:val="CaptionChar"/>
    <w:rsid w:val="002C78E7"/>
    <w:rPr>
      <w:rFonts w:ascii="Consolas" w:eastAsiaTheme="minorEastAsia" w:hAnsi="Consolas"/>
      <w:i/>
      <w:kern w:val="0"/>
      <w:sz w:val="22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4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C2"/>
    <w:rPr>
      <w:rFonts w:ascii="Times New Roman" w:eastAsiaTheme="minorEastAsia" w:hAnsi="Times New Roman"/>
      <w:i/>
      <w:iCs/>
      <w:color w:val="404040" w:themeColor="text1" w:themeTint="BF"/>
      <w:kern w:val="0"/>
      <w:sz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894FC2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94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C2"/>
    <w:rPr>
      <w:rFonts w:ascii="Times New Roman" w:eastAsiaTheme="minorEastAsia" w:hAnsi="Times New Roman"/>
      <w:i/>
      <w:iCs/>
      <w:color w:val="0F4761" w:themeColor="accent1" w:themeShade="BF"/>
      <w:kern w:val="0"/>
      <w:sz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4F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FC2"/>
    <w:rPr>
      <w:rFonts w:ascii="Times New Roman" w:eastAsiaTheme="minorEastAsia" w:hAnsi="Times New Roman"/>
      <w:kern w:val="0"/>
      <w:sz w:val="2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4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FC2"/>
    <w:rPr>
      <w:rFonts w:ascii="Times New Roman" w:eastAsiaTheme="minorEastAsia" w:hAnsi="Times New Roman"/>
      <w:kern w:val="0"/>
      <w:sz w:val="20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749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94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94D"/>
    <w:rPr>
      <w:rFonts w:ascii="Times New Roman" w:eastAsiaTheme="minorEastAsia" w:hAnsi="Times New Roman"/>
      <w:kern w:val="0"/>
      <w:sz w:val="20"/>
      <w:szCs w:val="20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9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94D"/>
    <w:rPr>
      <w:rFonts w:ascii="Times New Roman" w:eastAsiaTheme="minorEastAsia" w:hAnsi="Times New Roman"/>
      <w:b/>
      <w:bCs/>
      <w:kern w:val="0"/>
      <w:sz w:val="20"/>
      <w:szCs w:val="20"/>
      <w:lang w:eastAsia="zh-CN"/>
      <w14:ligatures w14:val="none"/>
    </w:rPr>
  </w:style>
  <w:style w:type="character" w:customStyle="1" w:styleId="Hidden">
    <w:name w:val="Hidden"/>
    <w:basedOn w:val="DefaultParagraphFont"/>
    <w:uiPriority w:val="1"/>
    <w:qFormat/>
    <w:rsid w:val="00C7494D"/>
    <w:rPr>
      <w:rFonts w:ascii="Times New Roman" w:hAnsi="Times New Roman"/>
      <w:vanish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3B63B-04CF-4DB0-B713-1A9DB609B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36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Woon Kim</dc:creator>
  <cp:keywords/>
  <dc:description/>
  <cp:lastModifiedBy>Dong Woon Kim</cp:lastModifiedBy>
  <cp:revision>3</cp:revision>
  <dcterms:created xsi:type="dcterms:W3CDTF">2026-04-20T20:04:00Z</dcterms:created>
  <dcterms:modified xsi:type="dcterms:W3CDTF">2026-04-22T17:59:00Z</dcterms:modified>
</cp:coreProperties>
</file>