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398585529"/>
      <w:r>
        <w:rPr>
          <w:rFonts w:hint="eastAsia"/>
        </w:rPr>
        <w:t>实验二 动态规划算法</w:t>
      </w:r>
      <w:bookmarkEnd w:id="0"/>
    </w:p>
    <w:p>
      <w:pPr>
        <w:pStyle w:val="3"/>
        <w:rPr>
          <w:rFonts w:hint="eastAsia"/>
        </w:rPr>
      </w:pPr>
      <w:bookmarkStart w:id="1" w:name="_Toc398585530"/>
      <w:r>
        <w:rPr>
          <w:rFonts w:hint="eastAsia"/>
        </w:rPr>
        <w:t>实验目的：</w:t>
      </w:r>
      <w:bookmarkEnd w:id="1"/>
    </w:p>
    <w:p>
      <w:pPr>
        <w:spacing w:line="276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理解动态规划算法的思想</w:t>
      </w:r>
      <w:r>
        <w:rPr>
          <w:sz w:val="24"/>
          <w:szCs w:val="24"/>
        </w:rPr>
        <w:t xml:space="preserve"> </w:t>
      </w:r>
    </w:p>
    <w:p>
      <w:pPr>
        <w:pStyle w:val="3"/>
        <w:rPr>
          <w:rFonts w:hint="eastAsia"/>
        </w:rPr>
      </w:pPr>
      <w:bookmarkStart w:id="2" w:name="_Toc398585531"/>
      <w:r>
        <w:rPr>
          <w:rFonts w:hint="eastAsia"/>
        </w:rPr>
        <w:t>实验课时：</w:t>
      </w:r>
      <w:bookmarkEnd w:id="2"/>
    </w:p>
    <w:p>
      <w:pPr>
        <w:spacing w:line="276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4学时</w:t>
      </w:r>
    </w:p>
    <w:p>
      <w:pPr>
        <w:pStyle w:val="3"/>
        <w:rPr>
          <w:rFonts w:hint="eastAsia"/>
        </w:rPr>
      </w:pPr>
      <w:bookmarkStart w:id="3" w:name="_Toc398585532"/>
      <w:r>
        <w:rPr>
          <w:rFonts w:hint="eastAsia"/>
        </w:rPr>
        <w:t>实验原理：</w:t>
      </w:r>
      <w:bookmarkEnd w:id="3"/>
    </w:p>
    <w:p>
      <w:pPr>
        <w:spacing w:line="276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动态规划算法思想：把待求解问题分解成若干个子问题，先求解子问题，然后由这些子问题的解得到原问题的解，但动态规划求解过的子问题的结果会被保留下来，不像递归那样每个子问题的求解都要从头开始返回求解。动态规划求解问题的关键在于获得各个阶段子问题的递推关系式：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（1）分析原问题的最优解性质，刻画其结构特征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（2）递归定义最优值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（3）自底向上（由后向前）的方式计算最优值</w:t>
      </w:r>
    </w:p>
    <w:p>
      <w:pPr>
        <w:spacing w:line="276" w:lineRule="auto"/>
        <w:rPr>
          <w:rFonts w:hint="eastAsia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（4）根据计算最优值时得到的信息，构造一个最优解。</w:t>
      </w:r>
    </w:p>
    <w:p>
      <w:pPr>
        <w:pStyle w:val="3"/>
        <w:rPr>
          <w:rFonts w:hint="eastAsia"/>
        </w:rPr>
      </w:pPr>
      <w:bookmarkStart w:id="4" w:name="_Toc398585533"/>
      <w:r>
        <w:rPr>
          <w:rFonts w:hint="eastAsia"/>
        </w:rPr>
        <w:t>实验题目：</w:t>
      </w:r>
      <w:bookmarkEnd w:id="4"/>
    </w:p>
    <w:p>
      <w:pPr>
        <w:pStyle w:val="4"/>
        <w:rPr>
          <w:rFonts w:hint="eastAsia"/>
          <w:sz w:val="24"/>
          <w:szCs w:val="24"/>
        </w:rPr>
      </w:pPr>
      <w:bookmarkStart w:id="5" w:name="_Toc398585534"/>
      <w:r>
        <w:rPr>
          <w:rFonts w:hint="eastAsia"/>
          <w:sz w:val="24"/>
          <w:szCs w:val="24"/>
        </w:rPr>
        <w:t>基本题：</w:t>
      </w:r>
      <w:bookmarkEnd w:id="5"/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1、矩阵连乘问题 ：给定n个矩阵｛A1,A2,…,An｝，其中Ai与Ai+1是可乘的，i=1，2…，n-1。如何确定计算矩阵连乘积的计算次序，使得依此次序计算矩阵连乘积需要的数乘次数最少。如数据文件input.txt为：</w:t>
      </w:r>
    </w:p>
    <w:p>
      <w:pPr>
        <w:spacing w:line="276" w:lineRule="auto"/>
        <w:ind w:firstLine="42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6（矩阵个数）</w:t>
      </w:r>
    </w:p>
    <w:p>
      <w:pPr>
        <w:spacing w:line="276" w:lineRule="auto"/>
        <w:ind w:firstLine="42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>30</w:t>
      </w: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35</w:t>
      </w: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15</w:t>
      </w: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5</w:t>
      </w: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10</w:t>
      </w: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20</w:t>
      </w: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4"/>
          <w:szCs w:val="24"/>
        </w:rPr>
        <w:t>25</w:t>
      </w:r>
    </w:p>
    <w:p>
      <w:pPr>
        <w:spacing w:line="276" w:lineRule="auto"/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代码如下所示。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second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矩阵乘法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FirstExercise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FirstExercise mc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FirstExercise();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//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矩阵个数为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//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矩阵的规模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= {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25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//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存储矩阵相乘的值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[][]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//       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辅助信息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[][] 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l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MatrixChain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j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j++)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.printf(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"%-7d"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[i][j]);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控制格式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j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j++)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.printf(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"%-7d"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[i][j]);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Traceback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MatrixChain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p,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[][] m,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[][] s)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 &lt;= n; 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m[i][i]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r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;r &lt;= n; r++ ) {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矩阵连乘的个数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 &lt;= n-r+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i++) {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从第一个矩阵开始相乘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j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i+r-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m[i][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m[i+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+ p[i-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]*p[i]*p[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s[i][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i;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k = i+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k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k++)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m[i][k] + m[k+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+ p[i-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]*p[k]*p[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&lt; m[i][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m[i][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s[i][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k;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Traceback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[][] s)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(i == j)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return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Traceback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(i,s[i][j],s);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Traceback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(s[i][j]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,j,s);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"Multiply  A"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i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", 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s[i][j]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"and A"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(s[i][j]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","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 j);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实验结果如图1所示，</w:t>
      </w:r>
      <w:r>
        <w:rPr>
          <w:rFonts w:hint="default" w:ascii="Times New Roman" w:hAnsi="Times New Roman" w:cs="Times New Roman"/>
          <w:sz w:val="24"/>
          <w:lang w:val="en-US" w:eastAsia="zh-CN"/>
        </w:rPr>
        <w:t>在矩阵乘法中，对问题进行分析，该问题符合最优子结构性质，且满足重复求解，所以采用分治法进行求解，自底向上逐步求解。算法的求解过程课拆解为，先求出2个矩阵相乘的最优值m[i][j]，然后求解3个矩阵相乘的最优值，以此类推，得到全部矩阵相乘的最优值。并且在求解的过程中，用二维矩阵s记录矩阵得到最优值时的矩阵序号，通过递归调用可得到最优相乘顺序。其中，m[i][j]为i到j矩阵的最优相乘次数，可以递归定义为：当i=j时，m[i][j]=0；当i&lt;j时，m[i][j]=min{m[i][k]+m[k+1][j]+p[i-1][k][j]}</w:t>
      </w:r>
      <w:r>
        <w:rPr>
          <w:rFonts w:hint="eastAsia" w:ascii="Times New Roman" w:hAnsi="Times New Roman" w:cs="Times New Roman"/>
          <w:sz w:val="24"/>
          <w:lang w:val="en-US" w:eastAsia="zh-CN"/>
        </w:rPr>
        <w:t>，i&lt;=k&lt;j</w:t>
      </w:r>
      <w:r>
        <w:rPr>
          <w:rFonts w:hint="default" w:ascii="Times New Roman" w:hAnsi="Times New Roman" w:cs="Times New Roman"/>
          <w:sz w:val="24"/>
          <w:lang w:val="en-US" w:eastAsia="zh-CN"/>
        </w:rPr>
        <w:t>。</w:t>
      </w:r>
    </w:p>
    <w:p>
      <w:pPr>
        <w:spacing w:line="276" w:lineRule="auto"/>
        <w:jc w:val="center"/>
      </w:pPr>
      <w:r>
        <w:drawing>
          <wp:inline distT="0" distB="0" distL="114300" distR="114300">
            <wp:extent cx="3512820" cy="4259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图1</w:t>
      </w:r>
    </w:p>
    <w:p>
      <w:pPr>
        <w:spacing w:line="276" w:lineRule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2、最长公共子序列 </w:t>
      </w:r>
    </w:p>
    <w:p>
      <w:pPr>
        <w:spacing w:line="276" w:lineRule="auto"/>
        <w:ind w:firstLine="420" w:firstLineChars="0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sz w:val="24"/>
          <w:szCs w:val="24"/>
        </w:rPr>
        <w:t xml:space="preserve">给定2个序列X={x1,x2,…,xm}和Y={y1,y2,…,yn}，找出X和Y的最长公共子序列。 </w:t>
      </w:r>
    </w:p>
    <w:p>
      <w:pPr>
        <w:spacing w:line="276" w:lineRule="auto"/>
        <w:ind w:firstLine="420" w:firstLineChars="0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second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最长公共子序列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SecondExercise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SecondExercise object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SecondExercise();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char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={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'G'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char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={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'G'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'C'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'G'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'C'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"x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数组为：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y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数组为：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定义一个数组用来记录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c[i][j]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的值是由哪一个子问题的解得到的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object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.LcsLength(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x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Rec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LcsLength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char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x,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char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y,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[][] Rec){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初始化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[][]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[x.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][y.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;i&lt;=x.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Rec[i][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;j&lt;=y.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][j]=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Rec[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][j]=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动态规划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;i&lt;=x.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;j&lt;=y.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]==y[j-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[i][j]=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][j-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当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Rec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时，表示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Xi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Yi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的最长公共子序列是由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Xi-1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Yi-1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的最长公共子序列在尾部加上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Xi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所得的子序列。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Rec[i][j]=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 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][j]&gt;=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[i][j-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[i][j]=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][j];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当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Rec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时，表示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Xi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Yi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的最长公共子序列与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Xi-1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Yi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的最长公共子序列相同。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Rec[i][j]=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[i][j]=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[i][j-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当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Rec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时，表示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Xi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Yi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的最长公共子序列与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Xi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Yi-1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的最长公共子序列相同。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Rec[i][j]=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动态规划表格为：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;i&lt;=x.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;j&lt;=y.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[i][j]+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 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记录子问题解的来源的数组为：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;i&lt;=x.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;j&lt;=y.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.print(Rec[i][j]+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 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最长公共子序列为：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lcs(x.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,y.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,x,Rec);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lcs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i,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j,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char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x,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[][] Rec){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(i==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||j==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(Rec[i][j]==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lcs(i-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,j-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,x,Rec);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.print(x[i-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 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(Rec[i][j]==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lcs(i-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,j,x,Rec);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lcs(i,j-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,x,Rec);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80" w:firstLineChars="200"/>
        <w:jc w:val="both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实验结果如图</w:t>
      </w:r>
      <w:r>
        <w:rPr>
          <w:rFonts w:hint="default" w:ascii="Times New Roman" w:hAnsi="Times New Roman" w:cs="Times New Roman"/>
          <w:sz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所示，</w:t>
      </w:r>
      <w:r>
        <w:rPr>
          <w:rFonts w:hint="default" w:ascii="Times New Roman" w:hAnsi="Times New Roman" w:cs="Times New Roman"/>
          <w:sz w:val="24"/>
          <w:lang w:val="en-US" w:eastAsia="zh-CN"/>
        </w:rPr>
        <w:t>最长公共子序列的递推公式为：当i&gt;0；j=0时，c[i][j]=0；当i，j&gt;0</w:t>
      </w:r>
      <w:r>
        <w:rPr>
          <w:rFonts w:hint="eastAsia" w:ascii="Times New Roman" w:hAnsi="Times New Roman" w:cs="Times New Roman"/>
          <w:sz w:val="24"/>
          <w:lang w:val="en-US" w:eastAsia="zh-CN"/>
        </w:rPr>
        <w:t>；</w:t>
      </w:r>
      <w:r>
        <w:rPr>
          <w:rFonts w:hint="default" w:ascii="Times New Roman" w:hAnsi="Times New Roman" w:cs="Times New Roman"/>
          <w:sz w:val="24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lang w:val="en-US" w:eastAsia="zh-CN"/>
        </w:rPr>
        <w:t>=y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sz w:val="24"/>
          <w:lang w:val="en-US" w:eastAsia="zh-CN"/>
        </w:rPr>
        <w:t>时，c[i][j]=c[i-1][j-1]+1</w:t>
      </w:r>
      <w:r>
        <w:rPr>
          <w:rFonts w:hint="eastAsia" w:ascii="Times New Roman" w:hAnsi="Times New Roman" w:cs="Times New Roman"/>
          <w:sz w:val="24"/>
          <w:lang w:val="en-US" w:eastAsia="zh-CN"/>
        </w:rPr>
        <w:t>，在辅助数组用1表示这种情况</w:t>
      </w:r>
      <w:r>
        <w:rPr>
          <w:rFonts w:hint="default" w:ascii="Times New Roman" w:hAnsi="Times New Roman" w:cs="Times New Roman"/>
          <w:sz w:val="24"/>
          <w:lang w:val="en-US" w:eastAsia="zh-CN"/>
        </w:rPr>
        <w:t>；当i，j&gt;0</w:t>
      </w:r>
      <w:r>
        <w:rPr>
          <w:rFonts w:hint="eastAsia" w:ascii="Times New Roman" w:hAnsi="Times New Roman" w:cs="Times New Roman"/>
          <w:sz w:val="24"/>
          <w:lang w:val="en-US" w:eastAsia="zh-CN"/>
        </w:rPr>
        <w:t>；</w:t>
      </w:r>
      <w:r>
        <w:rPr>
          <w:rFonts w:hint="default" w:ascii="Times New Roman" w:hAnsi="Times New Roman" w:cs="Times New Roman"/>
          <w:sz w:val="24"/>
          <w:lang w:val="en-US" w:eastAsia="zh-CN"/>
        </w:rPr>
        <w:t>x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lang w:val="en-US" w:eastAsia="zh-CN"/>
        </w:rPr>
        <w:t>!=y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sz w:val="24"/>
          <w:lang w:val="en-US" w:eastAsia="zh-CN"/>
        </w:rPr>
        <w:t>时，c[i][j]=max{c[i][j-1]，c[i-1][j]}</w:t>
      </w:r>
      <w:r>
        <w:rPr>
          <w:rFonts w:hint="eastAsia" w:ascii="Times New Roman" w:hAnsi="Times New Roman" w:cs="Times New Roman"/>
          <w:sz w:val="24"/>
          <w:lang w:val="en-US" w:eastAsia="zh-CN"/>
        </w:rPr>
        <w:t>，其中，在辅助数组中用2表示从</w:t>
      </w:r>
      <w:r>
        <w:rPr>
          <w:rFonts w:hint="default" w:ascii="Times New Roman" w:hAnsi="Times New Roman" w:cs="Times New Roman"/>
          <w:sz w:val="24"/>
          <w:lang w:val="en-US" w:eastAsia="zh-CN"/>
        </w:rPr>
        <w:t>c[i-1][j]</w:t>
      </w:r>
      <w:r>
        <w:rPr>
          <w:rFonts w:hint="eastAsia" w:ascii="Times New Roman" w:hAnsi="Times New Roman" w:cs="Times New Roman"/>
          <w:sz w:val="24"/>
          <w:lang w:val="en-US" w:eastAsia="zh-CN"/>
        </w:rPr>
        <w:t>中得到的情况，用3表示从</w:t>
      </w:r>
      <w:r>
        <w:rPr>
          <w:rFonts w:hint="default" w:ascii="Times New Roman" w:hAnsi="Times New Roman" w:cs="Times New Roman"/>
          <w:sz w:val="24"/>
          <w:lang w:val="en-US" w:eastAsia="zh-CN"/>
        </w:rPr>
        <w:t>c[i][j-1]</w:t>
      </w:r>
      <w:r>
        <w:rPr>
          <w:rFonts w:hint="eastAsia" w:ascii="Times New Roman" w:hAnsi="Times New Roman" w:cs="Times New Roman"/>
          <w:sz w:val="24"/>
          <w:lang w:val="en-US" w:eastAsia="zh-CN"/>
        </w:rPr>
        <w:t>得到的情况。最后用递归得到公共最长子序列。</w:t>
      </w:r>
    </w:p>
    <w:p>
      <w:pPr>
        <w:spacing w:line="276" w:lineRule="auto"/>
        <w:jc w:val="center"/>
      </w:pPr>
      <w:r>
        <w:drawing>
          <wp:inline distT="0" distB="0" distL="114300" distR="114300">
            <wp:extent cx="3573780" cy="405384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pStyle w:val="4"/>
        <w:rPr>
          <w:rFonts w:hint="eastAsia"/>
          <w:sz w:val="24"/>
          <w:szCs w:val="24"/>
        </w:rPr>
      </w:pPr>
      <w:bookmarkStart w:id="6" w:name="_Toc398585535"/>
      <w:r>
        <w:rPr>
          <w:rFonts w:hint="eastAsia"/>
          <w:sz w:val="24"/>
          <w:szCs w:val="24"/>
        </w:rPr>
        <w:t>提高题：</w:t>
      </w:r>
      <w:bookmarkEnd w:id="6"/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1、用动态规划法求解0/1背包问题：给定n种物品和一个背包，物品i的重量是Wi，其价值为Vi，问如何选择装入背包的物品，使得装入背包的物品的总价值最大？</w:t>
      </w:r>
    </w:p>
    <w:p>
      <w:pPr>
        <w:spacing w:line="276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second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背包问题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ThirdExercise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w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{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物品的重量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val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{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1500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3000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2000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};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物品的价值 这里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val[i]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就是前面讲的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v[i]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背包的容量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物品的个数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物品的重量为：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物品的价值为：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创建二维数组，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//v[i][j]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表示在前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个物品中能够装入容量为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j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的背包中的最大价值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v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为了记录放入商品的情况，我们定一个二维数组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path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初始化第一行和第一列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这里在本程序中，可以不去处理，因为默认就是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将第一列设置为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][i]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将第一行设置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根据前面得到公式来动态规划处理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i++) {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不处理第一行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i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是从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开始的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j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j++) {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不处理第一列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, j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是从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开始的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公式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]&gt; j) {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因为我们程序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是从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开始的，因此原来公式中的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w[i]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修改成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w[i-1]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[i][j]=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][j];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}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说明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        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因为我们的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开始的， 因此公式需要调整成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//v[i][j]=Math.max(v[i-1][j], val[i-1]+v[i-1][j-w[i-1]]);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        //v[i][j] = Math.max(v[i - 1][j], val[i - 1] + v[i - 1][j - w[i - 1]]);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        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为了记录商品存放到背包的情况，我们不能直接的使用上面的公式，需要使用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if-else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来体现公式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][j]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][j -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]])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[i][j]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val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 +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][j -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把当前的情况记录到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path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插眼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[i][j]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}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else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[i][j]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][j];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输出一下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v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看看目前的情况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背包的价值矩阵为：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 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j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.printf(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"%-7d"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v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[i][j]);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"============================"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输出最后我们是放入的哪些商品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遍历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path,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这样输出会把所有的放入情况都得到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其实我们只需要最后的放入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k=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k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k++){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l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l++){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[k][l]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//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回溯选择的商品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length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行的最大下标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length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列的最大下标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while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(i &gt;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&amp;&amp; j &gt;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{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从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的最后开始找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[i][j]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.printf(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第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%d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个商品放入到背包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\n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i);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j -=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];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//w[i-1]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i--;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spacing w:line="276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实验结果如图</w:t>
      </w:r>
      <w:r>
        <w:rPr>
          <w:rFonts w:hint="default" w:ascii="Times New Roman" w:hAnsi="Times New Roman" w:cs="Times New Roman"/>
          <w:sz w:val="24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所示，</w:t>
      </w:r>
      <w:r>
        <w:rPr>
          <w:rFonts w:hint="default" w:ascii="Times New Roman" w:hAnsi="Times New Roman" w:cs="Times New Roman"/>
          <w:sz w:val="24"/>
          <w:lang w:val="en-US" w:eastAsia="zh-CN"/>
        </w:rPr>
        <w:t>在0-1背包问题中，对于物品的选择只有选和不选两种情况。当第i个物品装入背包时，首先要判断该物品装入背包后，是否超过背包的最大承重量，如果超过，则该物品不能加入背包，如果没有超过，则要判断是将该物品装入后的价值大，还是不装入得到的价值大，其递归公式为：当0&lt;=j&lt;w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lang w:val="en-US" w:eastAsia="zh-CN"/>
        </w:rPr>
        <w:t>时，m(i,j)=m(i-1,j)；当j&gt;w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lang w:val="en-US" w:eastAsia="zh-CN"/>
        </w:rPr>
        <w:t>时，m(i,j)=max{m(i-1,j)，m(i-1,j-w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lang w:val="en-US" w:eastAsia="zh-CN"/>
        </w:rPr>
        <w:t>)+v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lang w:val="en-US" w:eastAsia="zh-CN"/>
        </w:rPr>
        <w:t>}。其中w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lang w:val="en-US" w:eastAsia="zh-CN"/>
        </w:rPr>
        <w:t>表示第i个物品的重量，v</w:t>
      </w:r>
      <w:r>
        <w:rPr>
          <w:rFonts w:hint="default" w:ascii="Times New Roman" w:hAnsi="Times New Roman" w:cs="Times New Roman"/>
          <w:sz w:val="24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lang w:val="en-US" w:eastAsia="zh-CN"/>
        </w:rPr>
        <w:t>表示第i个物品的价值。</w:t>
      </w:r>
      <w:r>
        <w:rPr>
          <w:rFonts w:hint="eastAsia" w:ascii="Times New Roman" w:hAnsi="Times New Roman" w:cs="Times New Roman"/>
          <w:sz w:val="24"/>
          <w:lang w:val="en-US" w:eastAsia="zh-CN"/>
        </w:rPr>
        <w:t>最后，用递归公式得到装入背包的物品。</w:t>
      </w:r>
    </w:p>
    <w:p>
      <w:pPr>
        <w:spacing w:line="276" w:lineRule="auto"/>
        <w:jc w:val="center"/>
      </w:pPr>
      <w:r>
        <w:drawing>
          <wp:inline distT="0" distB="0" distL="114300" distR="114300">
            <wp:extent cx="3406140" cy="38023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spacing w:line="276" w:lineRule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2、图像压缩 ：要求确定象素序列{p1,p2,…,pn}的最优分段，使得依此分段所需的存储空间最少。每个分段的长度不超过256位。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package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second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java.util.Arrays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图像压缩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FourthExercise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void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String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args){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[]{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255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图像的灰度序列为：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图像最后的压缩空间为：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+ 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optimalBits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public static int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optimalBits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[] dots){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 dots.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new 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;i&lt;=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[i] 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]+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minBit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(dots[i-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j=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;j&lt;=i;j++){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本次划分使用的内存值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Lmin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[i-j]+j*(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minBit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maxNumber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(dots,i-j+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,i)))+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Lmin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&lt;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[i]=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Lmin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最优序列为：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j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j &lt;=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j++) 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[j] +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37A6"/>
          <w:sz w:val="19"/>
          <w:szCs w:val="19"/>
          <w:shd w:val="clear" w:fill="FFFFFF"/>
        </w:rPr>
        <w:t>\t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System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871094"/>
          <w:sz w:val="19"/>
          <w:szCs w:val="19"/>
          <w:shd w:val="clear" w:fill="FFFFFF"/>
        </w:rPr>
        <w:t>out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.println();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返回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数组最后一个值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>length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int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maxNumber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dots,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start,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end){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[]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copy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Arrays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copyOfRange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(dots,start 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,end);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Arrays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sort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copy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copy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copy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color w:val="871094"/>
          <w:sz w:val="19"/>
          <w:szCs w:val="19"/>
          <w:shd w:val="clear" w:fill="FFFFFF"/>
        </w:rPr>
        <w:t xml:space="preserve">length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/**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*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求解数字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number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所需要的最小二进制位数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* @param </w:t>
      </w:r>
      <w:r>
        <w:rPr>
          <w:rFonts w:hint="default" w:ascii="Times New Roman" w:hAnsi="Times New Roman" w:eastAsia="monospace" w:cs="Times New Roman"/>
          <w:i/>
          <w:iCs/>
          <w:color w:val="3D3D3D"/>
          <w:sz w:val="19"/>
          <w:szCs w:val="19"/>
          <w:shd w:val="clear" w:fill="FFFFFF"/>
        </w:rPr>
        <w:t>number</w:t>
      </w:r>
      <w:r>
        <w:rPr>
          <w:rFonts w:hint="default" w:ascii="Times New Roman" w:hAnsi="Times New Roman" w:eastAsia="monospace" w:cs="Times New Roman"/>
          <w:i/>
          <w:iCs/>
          <w:color w:val="3D3D3D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3D3D3D"/>
          <w:sz w:val="19"/>
          <w:szCs w:val="19"/>
          <w:shd w:val="clear" w:fill="FFFFFF"/>
        </w:rPr>
        <w:t xml:space="preserve">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* @return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*/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private static int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minBit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number){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min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最多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8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位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; i &lt;=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 i++){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if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pow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,i-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&lt;= number &amp;&amp;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Math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.</w:t>
      </w:r>
      <w:r>
        <w:rPr>
          <w:rFonts w:hint="default" w:ascii="Times New Roman" w:hAnsi="Times New Roman" w:eastAsia="monospace" w:cs="Times New Roman"/>
          <w:i/>
          <w:iCs/>
          <w:color w:val="080808"/>
          <w:sz w:val="19"/>
          <w:szCs w:val="19"/>
          <w:shd w:val="clear" w:fill="FFFFFF"/>
        </w:rPr>
        <w:t>pow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,i) -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&gt;= number){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min = i;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break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min;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}</w:t>
      </w:r>
    </w:p>
    <w:p>
      <w:pPr>
        <w:spacing w:line="276" w:lineRule="auto"/>
        <w:ind w:firstLine="420" w:firstLineChars="0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lang w:val="en-US" w:eastAsia="zh-CN"/>
        </w:rPr>
        <w:t>实验结果如图</w:t>
      </w:r>
      <w:r>
        <w:rPr>
          <w:rFonts w:hint="default" w:ascii="Times New Roman" w:hAnsi="Times New Roman" w:cs="Times New Roman"/>
          <w:sz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所示，</w:t>
      </w:r>
      <w:r>
        <w:rPr>
          <w:rFonts w:hint="default" w:ascii="Times New Roman" w:hAnsi="Times New Roman" w:cs="Times New Roman"/>
          <w:sz w:val="24"/>
          <w:lang w:val="en-US" w:eastAsia="zh-CN"/>
        </w:rPr>
        <w:t>在图像压缩中，我们规定，在分段的时候，每段的像素个数不能超过256，每个像素的位数不能超过8位，即在分段的时候，每个段的段头需要有8+3=11位二进制位进行记录每段的信息。利用一维数组s记录每段的最优值，在计算过程中，需找到每段的最大像素点的位数，保证每段的像素都是相同的位数。所以，递推公式为：s[i]=min{s[i-k]+k*bmax(i-k+1,i)}+11，1&lt;=k&lt;=min{i，256}，</w:t>
      </w:r>
      <w:r>
        <w:rPr>
          <w:rFonts w:hint="default" w:ascii="Times New Roman" w:hAnsi="Times New Roman" w:cs="Times New Roman"/>
          <w:sz w:val="24"/>
          <w:lang w:val="en-US" w:eastAsia="zh-CN"/>
        </w:rPr>
        <w:t>最后得到结果。</w:t>
      </w:r>
      <w:bookmarkStart w:id="8" w:name="_GoBack"/>
      <w:bookmarkEnd w:id="8"/>
    </w:p>
    <w:p>
      <w:pPr>
        <w:spacing w:line="276" w:lineRule="auto"/>
        <w:jc w:val="center"/>
      </w:pPr>
      <w:r>
        <w:drawing>
          <wp:inline distT="0" distB="0" distL="114300" distR="114300">
            <wp:extent cx="3512820" cy="166116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pStyle w:val="3"/>
        <w:rPr>
          <w:rFonts w:hint="eastAsia"/>
        </w:rPr>
      </w:pPr>
      <w:bookmarkStart w:id="7" w:name="_Toc398585536"/>
      <w:r>
        <w:rPr>
          <w:rFonts w:hint="eastAsia"/>
        </w:rPr>
        <w:t>思考问题：</w:t>
      </w:r>
      <w:bookmarkEnd w:id="7"/>
    </w:p>
    <w:p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1、深刻理解动态规划与递归求解问题的区别？</w:t>
      </w:r>
    </w:p>
    <w:p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答：动态规划是自底向上进行求解，其基本要素有最优子结构性质和重叠子问题性质，在动态规划中，将子问题的结果用数组存储起来，当后面要使用该子问题的解的时候不需要重读计算，直接读取存储值即可。而递归是自上而下进行求解，将大问题转换为小问题，最后合并得到求解，但对于重复问题需要重复求解。</w:t>
      </w:r>
    </w:p>
    <w:p>
      <w:pPr>
        <w:spacing w:line="360" w:lineRule="auto"/>
        <w:ind w:firstLine="42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2、动态规划思想解题的步骤？</w:t>
      </w:r>
    </w:p>
    <w:p>
      <w:pPr>
        <w:spacing w:line="360" w:lineRule="auto"/>
        <w:ind w:firstLine="420"/>
        <w:jc w:val="left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答：（1）找出最优解的性质，并刻画其结构特征；（2）递归地定义最优解；（3）以自底向上的方式计算最优值；（4）根据计算最优值时得到的信息构造最优解。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5OWU3ZGU2ZDIzNzUzYTZhMTUwOWJjMGM5NWFlYjYifQ=="/>
  </w:docVars>
  <w:rsids>
    <w:rsidRoot w:val="655A1E1C"/>
    <w:rsid w:val="01A178E4"/>
    <w:rsid w:val="01D027EB"/>
    <w:rsid w:val="04357D70"/>
    <w:rsid w:val="07605B88"/>
    <w:rsid w:val="07944DAE"/>
    <w:rsid w:val="093B1F1C"/>
    <w:rsid w:val="09D9119E"/>
    <w:rsid w:val="0A690774"/>
    <w:rsid w:val="0B7A075E"/>
    <w:rsid w:val="0CC954FA"/>
    <w:rsid w:val="10240C99"/>
    <w:rsid w:val="11BD75F7"/>
    <w:rsid w:val="12724F0A"/>
    <w:rsid w:val="140B381F"/>
    <w:rsid w:val="151E03AD"/>
    <w:rsid w:val="16797889"/>
    <w:rsid w:val="177546AD"/>
    <w:rsid w:val="17B079E7"/>
    <w:rsid w:val="18285CB4"/>
    <w:rsid w:val="1AC06173"/>
    <w:rsid w:val="1C35495A"/>
    <w:rsid w:val="1C712DCC"/>
    <w:rsid w:val="1D5721C3"/>
    <w:rsid w:val="2241795E"/>
    <w:rsid w:val="252F5CBE"/>
    <w:rsid w:val="26867B60"/>
    <w:rsid w:val="26880CE5"/>
    <w:rsid w:val="271138CD"/>
    <w:rsid w:val="279F7B3D"/>
    <w:rsid w:val="28DD3674"/>
    <w:rsid w:val="28F17E5A"/>
    <w:rsid w:val="2A74238E"/>
    <w:rsid w:val="2D30589D"/>
    <w:rsid w:val="2F2148C9"/>
    <w:rsid w:val="2FEC4ED7"/>
    <w:rsid w:val="304A60A2"/>
    <w:rsid w:val="31740A71"/>
    <w:rsid w:val="32CE4D68"/>
    <w:rsid w:val="361C228F"/>
    <w:rsid w:val="37756783"/>
    <w:rsid w:val="381F2FEF"/>
    <w:rsid w:val="3DDD2303"/>
    <w:rsid w:val="3F450F4A"/>
    <w:rsid w:val="42530DE6"/>
    <w:rsid w:val="44EB79FC"/>
    <w:rsid w:val="45252F0E"/>
    <w:rsid w:val="45943BEF"/>
    <w:rsid w:val="45D73ADC"/>
    <w:rsid w:val="46095345"/>
    <w:rsid w:val="46957C1F"/>
    <w:rsid w:val="469C3BAB"/>
    <w:rsid w:val="478C36FA"/>
    <w:rsid w:val="487A531F"/>
    <w:rsid w:val="494A2C73"/>
    <w:rsid w:val="4ABC313C"/>
    <w:rsid w:val="4CC052CA"/>
    <w:rsid w:val="4E5722CC"/>
    <w:rsid w:val="4E636855"/>
    <w:rsid w:val="529261F8"/>
    <w:rsid w:val="52FE6B4C"/>
    <w:rsid w:val="53012247"/>
    <w:rsid w:val="55173EF5"/>
    <w:rsid w:val="55545897"/>
    <w:rsid w:val="555B2034"/>
    <w:rsid w:val="56876E58"/>
    <w:rsid w:val="572F3778"/>
    <w:rsid w:val="58BD0F49"/>
    <w:rsid w:val="59835FFD"/>
    <w:rsid w:val="59A044B9"/>
    <w:rsid w:val="59F9006D"/>
    <w:rsid w:val="5A696FA1"/>
    <w:rsid w:val="5AEC372E"/>
    <w:rsid w:val="5CFA2845"/>
    <w:rsid w:val="5DE50956"/>
    <w:rsid w:val="5EA74C25"/>
    <w:rsid w:val="60CE7B5E"/>
    <w:rsid w:val="62782477"/>
    <w:rsid w:val="64F41B5D"/>
    <w:rsid w:val="65083632"/>
    <w:rsid w:val="655A1E1C"/>
    <w:rsid w:val="6584040B"/>
    <w:rsid w:val="65A43583"/>
    <w:rsid w:val="65E479A0"/>
    <w:rsid w:val="6692418D"/>
    <w:rsid w:val="66A8063B"/>
    <w:rsid w:val="679C71A7"/>
    <w:rsid w:val="6AA331D9"/>
    <w:rsid w:val="6CF75B55"/>
    <w:rsid w:val="709C192B"/>
    <w:rsid w:val="72B73C96"/>
    <w:rsid w:val="72FD42D3"/>
    <w:rsid w:val="750A2CD7"/>
    <w:rsid w:val="76366479"/>
    <w:rsid w:val="78A72E41"/>
    <w:rsid w:val="79E50C48"/>
    <w:rsid w:val="7D480DC3"/>
    <w:rsid w:val="7E402BA3"/>
    <w:rsid w:val="7E652D5F"/>
    <w:rsid w:val="7E9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2022-10-15T13:07:00Z</dcterms:created>
  <dc:creator>小凤</dc:creator>
  <cp:lastModifiedBy>小凤</cp:lastModifiedBy>
  <dcterms:modified xsi:type="dcterms:W3CDTF">2022-10-16T03:39:06Z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1995ADDB351B4509ACBF330A54750A8A</vt:lpwstr>
  </property>
</Properties>
</file>