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你的专属爬虫练习笔记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一、进阶数据提取（练习 4-5 核心）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针对多字段提取、属性提取进阶，解决数据对齐、完整链接问题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相对路径补全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爬取到的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href</w:t>
            </w:r>
            <w:r>
              <w:rPr>
                <w:rFonts w:eastAsia="等线" w:ascii="Arial" w:cs="Arial" w:hAnsi="Arial"/>
                <w:sz w:val="22"/>
              </w:rPr>
              <w:t>是相对路径（如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../media/...</w:t>
            </w:r>
            <w:r>
              <w:rPr>
                <w:rFonts w:eastAsia="等线" w:ascii="Arial" w:cs="Arial" w:hAnsi="Arial"/>
                <w:sz w:val="22"/>
              </w:rPr>
              <w:t>），需拼接为完整绝对链接，方便直接访问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图片链接、详情页链接补全，避免复制后无法打开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base_url = "https://books.toscrape.com/"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img_url = img_tag.get("src")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full_img_url = base_url + img_url.lstrip("../")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父容器遍历提取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遍历每个父容器，在容器内一次性提取所有字段，保证数据 100% 对齐，彻底解决错位问题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多字段配对提取（书名 + 价格 + 链接），是爬虫最安全的提取方式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book_boxes = soup.find_all("article", class_="product_pod")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 box in book_boxes: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title = box.find("h3").find("a").get("title")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price = box.find("p", class_="price_color").text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img = box.find("img").get("src")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link = box.find("h3").find("a").get("href")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.get ("title") 完整标题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网页显示的标题会被截断（如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 Light in the ...</w:t>
            </w:r>
            <w:r>
              <w:rPr>
                <w:rFonts w:eastAsia="等线" w:ascii="Arial" w:cs="Arial" w:hAnsi="Arial"/>
                <w:sz w:val="22"/>
              </w:rPr>
              <w:t>），完整标题存在于 a 标签的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title</w:t>
            </w:r>
            <w:r>
              <w:rPr>
                <w:rFonts w:eastAsia="等线" w:ascii="Arial" w:cs="Arial" w:hAnsi="Arial"/>
                <w:sz w:val="22"/>
              </w:rPr>
              <w:t>属性中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提取完整书籍 / 文章标题，避免标题截断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a_tag = box.find("h3").find("a")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full_title = a_tag.get("title")</w:t>
            </w:r>
            <w:r>
              <w:rPr>
                <w:rFonts w:eastAsia="等线" w:ascii="Arial" w:cs="Arial" w:hAnsi="Arial"/>
                <w:sz w:val="22"/>
              </w:rPr>
              <w:t>（完整标题）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多字段字典存储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单条数据用字典存储，键为字段名，值为提取内容，便于后续结构化处理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多字段数据的结构化存储，方便转 DataFrame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book_info = {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"书名": full_title,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"价格": price,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"图片链接": full_img_url,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"详情链接": full_detail_url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}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book_list.append(book_info)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二、多页翻页爬取（练习 7 核心）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URL 分页规律、循环爬取、多页数据合并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 分页规律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静态网站翻页通常是 URL 中带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page-{n}.html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?page=n</w:t>
            </w:r>
            <w:r>
              <w:rPr>
                <w:rFonts w:eastAsia="等线" w:ascii="Arial" w:cs="Arial" w:hAnsi="Arial"/>
                <w:sz w:val="22"/>
              </w:rPr>
              <w:t>参数，n 为页码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分析翻页 URL，生成多页请求地址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base_page_url = "https://books.toscrape.com/catalogue/page-{}.html"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 生成前3页URL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 page in range(1,4):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url = base_page_url.format(page)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range 左闭右开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range(a,b)</w:t>
            </w:r>
            <w:r>
              <w:rPr>
                <w:rFonts w:eastAsia="等线" w:ascii="Arial" w:cs="Arial" w:hAnsi="Arial"/>
                <w:sz w:val="22"/>
              </w:rPr>
              <w:t>是包含 a、不包含 b，所以爬前 3 页要写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range(1,4)</w:t>
            </w:r>
            <w:r>
              <w:rPr>
                <w:rFonts w:eastAsia="等线" w:ascii="Arial" w:cs="Arial" w:hAnsi="Arial"/>
                <w:sz w:val="22"/>
              </w:rPr>
              <w:t>，而非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range(1,3)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循环页码时，避免漏爬最后一页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 爬前3页：页码1、2、3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 page in range(1, 4):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print(f"爬取第{page}页")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每页延时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爬完一页后加延时，模拟人工访问，避免请求过快被封 IP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多页爬取时的反爬友好处理，保证请求稳定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import time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import random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 每页加1-3秒随机延时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time.sleep(random.uniform(1, 3))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多页数据合并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定义全局列表，每页爬取的数据都 append 到全局列表，实现多页数据合并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把多页数据汇总到一个数据集，统一存储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 全局列表，存所有页数据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all_books = []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 page in range(1,4):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# 爬取当前页，得到当前页的book_list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 xml:space="preserve">  all_books.extend(book_list)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三、进阶数据存储（练习 6-7 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针对多页、多字段数据的存储，解决乱码、索引问题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pandas 字典列表转 DataFrame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把存储了字典的列表（每个字典是一条数据）直接转 DataFrame，自动生成表头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多字段数据快速转表格，无需手动指定列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 book_list是[{'书名':xx, '价格':xx}, ...]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df = pd.DataFrame(book_list)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index=False 去除索引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 Excel 时，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index=False</w:t>
            </w:r>
            <w:r>
              <w:rPr>
                <w:rFonts w:eastAsia="等线" w:ascii="Arial" w:cs="Arial" w:hAnsi="Arial"/>
                <w:sz w:val="22"/>
              </w:rPr>
              <w:t>会去除 pandas 默认的 0/1/2 索引列，避免生成多余的空列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导出干净的 Excel 表格，无多余索引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df.to_excel("书籍信息.xlsx", index=False)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utf-8-sig 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 CSV 时，用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utf-8-sig</w:t>
            </w:r>
            <w:r>
              <w:rPr>
                <w:rFonts w:eastAsia="等线" w:ascii="Arial" w:cs="Arial" w:hAnsi="Arial"/>
                <w:sz w:val="22"/>
              </w:rPr>
              <w:t>编码，解决 Excel 打开 CSV 时的中文乱码问题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文件存储时的乱码处理，是爬虫 CSV 存储的首选编码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df.to_csv("书籍信息.csv", index=False, encoding="utf-8-sig")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多页数据批量存储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所有页数据合并后，一次性写入文件，避免多次 IO 操作，提升效率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多页爬取完成后，统一保存数据，避免文件多次打开关闭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 所有页数据都在all_books里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df = pd.DataFrame(all_books)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df.to_excel("书籍信息_多页.xlsx", index=False)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四、避坑指南（练习 4-7 高频错误）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针对这几个练习的专属高频错误，提前避坑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链接无法打开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爬取的是相对路径，直接复制后本地无法访问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lstrip("../")</w:t>
            </w:r>
            <w:r>
              <w:rPr>
                <w:rFonts w:eastAsia="等线" w:ascii="Arial" w:cs="Arial" w:hAnsi="Arial"/>
                <w:sz w:val="22"/>
              </w:rPr>
              <w:t>去除相对路径前缀，拼接基础 URL 生成完整链接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标题截断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.text</w:t>
            </w:r>
            <w:r>
              <w:rPr>
                <w:rFonts w:eastAsia="等线" w:ascii="Arial" w:cs="Arial" w:hAnsi="Arial"/>
                <w:sz w:val="22"/>
              </w:rPr>
              <w:t>提取标题，网页显示时自动截断了长标题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.get("title")</w:t>
            </w:r>
            <w:r>
              <w:rPr>
                <w:rFonts w:eastAsia="等线" w:ascii="Arial" w:cs="Arial" w:hAnsi="Arial"/>
                <w:sz w:val="22"/>
              </w:rPr>
              <w:t>提取 a 标签的完整标题属性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漏爬最后一页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循环用了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range(1,3)</w:t>
            </w:r>
            <w:r>
              <w:rPr>
                <w:rFonts w:eastAsia="等线" w:ascii="Arial" w:cs="Arial" w:hAnsi="Arial"/>
                <w:sz w:val="22"/>
              </w:rPr>
              <w:t>，只爬了 1、2 页，漏了第 3 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 range 左闭右开，爬 n 页要写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range(1, n+1)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数据错位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还是分开提取所有字段，没有用父容器遍历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强制用父容器遍历，每个父容器内提取所有字段，彻底解决错位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中文乱码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 CSV 用了默认的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utf-8</w:t>
            </w:r>
            <w:r>
              <w:rPr>
                <w:rFonts w:eastAsia="等线" w:ascii="Arial" w:cs="Arial" w:hAnsi="Arial"/>
                <w:sz w:val="22"/>
              </w:rPr>
              <w:t>编码，Excel 不识别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utf-8-sig</w:t>
            </w:r>
            <w:r>
              <w:rPr>
                <w:rFonts w:eastAsia="等线" w:ascii="Arial" w:cs="Arial" w:hAnsi="Arial"/>
                <w:sz w:val="22"/>
              </w:rPr>
              <w:t>编码，Excel 能正常识别中文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请求过快被封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多页爬取没有加延时，短时间内发了大量请求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每页加 1-3 秒随机延时，模拟人工访问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有多余索引列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 Excel 时没加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index=False</w:t>
            </w:r>
            <w:r>
              <w:rPr>
                <w:rFonts w:eastAsia="等线" w:ascii="Arial" w:cs="Arial" w:hAnsi="Arial"/>
                <w:sz w:val="22"/>
              </w:rPr>
              <w:t>，生成了默认的 0/1/2 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写入时必须加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index=False</w:t>
            </w:r>
            <w:r>
              <w:rPr>
                <w:rFonts w:eastAsia="等线" w:ascii="Arial" w:cs="Arial" w:hAnsi="Arial"/>
                <w:sz w:val="22"/>
              </w:rPr>
              <w:t>，去除多余索引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五、补充核心口诀（针对练习 4-7）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相对路径要补全，../ 前缀要删掉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多字段提取别分开，父容器遍历保对齐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长标题别用.text，title 属性才完整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翻页 range 要记牢，左闭右开别漏页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多页数据先合并，一次性写效率高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存数据要注意，utf-8-sig 才不乱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写入要注意，index=False 去索引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多页爬取加延时，友好请求不被封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99570">
    <w:lvl>
      <w:start w:val="1"/>
      <w:numFmt w:val="decimal"/>
      <w:suff w:val="tab"/>
      <w:lvlText w:val="%1."/>
      <w:rPr>
        <w:color w:val="3370ff"/>
      </w:rPr>
    </w:lvl>
  </w:abstractNum>
  <w:abstractNum w:abstractNumId="17599571">
    <w:lvl>
      <w:start w:val="2"/>
      <w:numFmt w:val="decimal"/>
      <w:suff w:val="tab"/>
      <w:lvlText w:val="%1."/>
      <w:rPr>
        <w:color w:val="3370ff"/>
      </w:rPr>
    </w:lvl>
  </w:abstractNum>
  <w:abstractNum w:abstractNumId="17599572">
    <w:lvl>
      <w:start w:val="3"/>
      <w:numFmt w:val="decimal"/>
      <w:suff w:val="tab"/>
      <w:lvlText w:val="%1."/>
      <w:rPr>
        <w:color w:val="3370ff"/>
      </w:rPr>
    </w:lvl>
  </w:abstractNum>
  <w:abstractNum w:abstractNumId="17599573">
    <w:lvl>
      <w:start w:val="4"/>
      <w:numFmt w:val="decimal"/>
      <w:suff w:val="tab"/>
      <w:lvlText w:val="%1."/>
      <w:rPr>
        <w:color w:val="3370ff"/>
      </w:rPr>
    </w:lvl>
  </w:abstractNum>
  <w:abstractNum w:abstractNumId="17599574">
    <w:lvl>
      <w:start w:val="5"/>
      <w:numFmt w:val="decimal"/>
      <w:suff w:val="tab"/>
      <w:lvlText w:val="%1."/>
      <w:rPr>
        <w:color w:val="3370ff"/>
      </w:rPr>
    </w:lvl>
  </w:abstractNum>
  <w:abstractNum w:abstractNumId="17599575">
    <w:lvl>
      <w:start w:val="6"/>
      <w:numFmt w:val="decimal"/>
      <w:suff w:val="tab"/>
      <w:lvlText w:val="%1."/>
      <w:rPr>
        <w:color w:val="3370ff"/>
      </w:rPr>
    </w:lvl>
  </w:abstractNum>
  <w:abstractNum w:abstractNumId="17599576">
    <w:lvl>
      <w:start w:val="7"/>
      <w:numFmt w:val="decimal"/>
      <w:suff w:val="tab"/>
      <w:lvlText w:val="%1."/>
      <w:rPr>
        <w:color w:val="3370ff"/>
      </w:rPr>
    </w:lvl>
  </w:abstractNum>
  <w:abstractNum w:abstractNumId="17599577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7599570"/>
  </w:num>
  <w:num w:numId="2">
    <w:abstractNumId w:val="17599571"/>
  </w:num>
  <w:num w:numId="3">
    <w:abstractNumId w:val="17599572"/>
  </w:num>
  <w:num w:numId="4">
    <w:abstractNumId w:val="17599573"/>
  </w:num>
  <w:num w:numId="5">
    <w:abstractNumId w:val="17599574"/>
  </w:num>
  <w:num w:numId="6">
    <w:abstractNumId w:val="17599575"/>
  </w:num>
  <w:num w:numId="7">
    <w:abstractNumId w:val="17599576"/>
  </w:num>
  <w:num w:numId="8">
    <w:abstractNumId w:val="175995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2026-04-03T05:24:07Z</dcterms:created>
  <dc:creator>Apache POI</dc:creator>
</cp:coreProperties>
</file>