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档次一练习8总结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练习定位</w:t>
      </w:r>
      <w:r>
        <w:rPr>
          <w:rFonts w:eastAsia="等线" w:ascii="Arial" w:cs="Arial" w:hAnsi="Arial"/>
          <w:sz w:val="22"/>
        </w:rPr>
        <w:t>：静态网页爬取 + CSV 数据持久化 综合入门练习</w:t>
        <w:br/>
      </w:r>
      <w:r>
        <w:rPr>
          <w:rFonts w:eastAsia="等线" w:ascii="Arial" w:cs="Arial" w:hAnsi="Arial"/>
          <w:b w:val="true"/>
          <w:sz w:val="22"/>
        </w:rPr>
        <w:t>目标站点</w:t>
      </w:r>
      <w:r>
        <w:rPr>
          <w:rFonts w:eastAsia="等线" w:ascii="Arial" w:cs="Arial" w:hAnsi="Arial"/>
          <w:sz w:val="22"/>
        </w:rPr>
        <w:t>：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http://quotes.toscrape.com/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一、练习核心目标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巩固</w:t>
      </w:r>
      <w:r>
        <w:rPr>
          <w:rFonts w:eastAsia="Consolas" w:ascii="Consolas" w:cs="Consolas" w:hAnsi="Consolas"/>
          <w:sz w:val="22"/>
          <w:shd w:fill="EFF0F1"/>
        </w:rPr>
        <w:t>requests+BeautifulSoup</w:t>
      </w:r>
      <w:r>
        <w:rPr>
          <w:rFonts w:eastAsia="等线" w:ascii="Arial" w:cs="Arial" w:hAnsi="Arial"/>
          <w:sz w:val="22"/>
        </w:rPr>
        <w:t>静态网页爬取，掌握多字段批量提取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CSV/Excel 数据持久化全流程，解决存储中的高频问题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对比存储方案，掌握爬虫场景下最高效的持久化方法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二、核心工具知识点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csv 标准库（Python 自带）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数据类型匹配：</w:t>
      </w:r>
      <w:r>
        <w:rPr>
          <w:rFonts w:eastAsia="等线" w:ascii="Arial" w:cs="Arial" w:hAnsi="Arial"/>
          <w:b w:val="true"/>
          <w:sz w:val="22"/>
        </w:rPr>
        <w:t>列表数据用</w:t>
      </w:r>
      <w:r>
        <w:rPr>
          <w:rFonts w:eastAsia="Consolas" w:ascii="Consolas" w:cs="Consolas" w:hAnsi="Consolas"/>
          <w:b w:val="true"/>
          <w:sz w:val="22"/>
          <w:shd w:fill="EFF0F1"/>
        </w:rPr>
        <w:t>csv.writer</w:t>
      </w:r>
      <w:r>
        <w:rPr>
          <w:rFonts w:eastAsia="等线" w:ascii="Arial" w:cs="Arial" w:hAnsi="Arial"/>
          <w:b w:val="true"/>
          <w:sz w:val="22"/>
        </w:rPr>
        <w:t>，字典数据用</w:t>
      </w:r>
      <w:r>
        <w:rPr>
          <w:rFonts w:eastAsia="Consolas" w:ascii="Consolas" w:cs="Consolas" w:hAnsi="Consolas"/>
          <w:b w:val="true"/>
          <w:sz w:val="22"/>
          <w:shd w:fill="EFF0F1"/>
        </w:rPr>
        <w:t>csv.DictWriter</w:t>
      </w:r>
      <w:r>
        <w:rPr>
          <w:rFonts w:eastAsia="等线" w:ascii="Arial" w:cs="Arial" w:hAnsi="Arial"/>
          <w:b w:val="true"/>
          <w:sz w:val="22"/>
        </w:rPr>
        <w:t>，绝对不能混用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读写规则：保存和读取的</w:t>
      </w:r>
      <w:r>
        <w:rPr>
          <w:rFonts w:eastAsia="等线" w:ascii="Arial" w:cs="Arial" w:hAnsi="Arial"/>
          <w:b w:val="true"/>
          <w:sz w:val="22"/>
        </w:rPr>
        <w:t>分隔符必须完全一致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必加参数：</w:t>
      </w:r>
      <w:r>
        <w:rPr>
          <w:rFonts w:eastAsia="Consolas" w:ascii="Consolas" w:cs="Consolas" w:hAnsi="Consolas"/>
          <w:sz w:val="22"/>
          <w:shd w:fill="EFF0F1"/>
        </w:rPr>
        <w:t>newline=""</w:t>
      </w:r>
      <w:r>
        <w:rPr>
          <w:rFonts w:eastAsia="等线" w:ascii="Arial" w:cs="Arial" w:hAnsi="Arial"/>
          <w:sz w:val="22"/>
        </w:rPr>
        <w:t>避免空行，</w:t>
      </w:r>
      <w:r>
        <w:rPr>
          <w:rFonts w:eastAsia="Consolas" w:ascii="Consolas" w:cs="Consolas" w:hAnsi="Consolas"/>
          <w:sz w:val="22"/>
          <w:shd w:fill="EFF0F1"/>
        </w:rPr>
        <w:t>encoding="utf-8-sig"</w:t>
      </w:r>
      <w:r>
        <w:rPr>
          <w:rFonts w:eastAsia="等线" w:ascii="Arial" w:cs="Arial" w:hAnsi="Arial"/>
          <w:sz w:val="22"/>
        </w:rPr>
        <w:t>解决中文乱码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Pandas 库（爬虫 90% 首选）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极简读写：一行搞定读写，</w:t>
      </w:r>
      <w:r>
        <w:rPr>
          <w:rFonts w:eastAsia="Consolas" w:ascii="Consolas" w:cs="Consolas" w:hAnsi="Consolas"/>
          <w:sz w:val="22"/>
          <w:shd w:fill="EFF0F1"/>
        </w:rPr>
        <w:t>pd.read_csv()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df.to_csv()</w:t>
      </w:r>
      <w:r>
        <w:rPr>
          <w:rFonts w:eastAsia="等线" w:ascii="Arial" w:cs="Arial" w:hAnsi="Arial"/>
          <w:sz w:val="22"/>
        </w:rPr>
        <w:t>，自动处理所有格式细节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自动对齐：读取后自动排版打印，一键转 Excel，彻底解决列错位问题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功能扩展：支持后续数据筛选、排序、多格式互转，功能远超 csv 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三、高频踩坑点速记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读写模式不能混用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w</w:t>
      </w:r>
      <w:r>
        <w:rPr>
          <w:rFonts w:eastAsia="等线" w:ascii="Arial" w:cs="Arial" w:hAnsi="Arial"/>
          <w:sz w:val="22"/>
        </w:rPr>
        <w:t>（只写）模式不能读，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>（只读）模式不能写，</w:t>
      </w:r>
      <w:r>
        <w:rPr>
          <w:rFonts w:eastAsia="等线" w:ascii="Arial" w:cs="Arial" w:hAnsi="Arial"/>
          <w:b w:val="true"/>
          <w:sz w:val="22"/>
        </w:rPr>
        <w:t>禁止在同一个 with 块里又写又读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分隔符冲突</w:t>
      </w:r>
      <w:r>
        <w:rPr>
          <w:rFonts w:eastAsia="等线" w:ascii="Arial" w:cs="Arial" w:hAnsi="Arial"/>
          <w:sz w:val="22"/>
        </w:rPr>
        <w:t>：内容带英文逗号时，不能用默认逗号分隔，优先用</w:t>
      </w:r>
      <w:r>
        <w:rPr>
          <w:rFonts w:eastAsia="Consolas" w:ascii="Consolas" w:cs="Consolas" w:hAnsi="Consolas"/>
          <w:sz w:val="22"/>
          <w:shd w:fill="EFF0F1"/>
        </w:rPr>
        <w:t>\t</w:t>
      </w:r>
      <w:r>
        <w:rPr>
          <w:rFonts w:eastAsia="等线" w:ascii="Arial" w:cs="Arial" w:hAnsi="Arial"/>
          <w:sz w:val="22"/>
        </w:rPr>
        <w:t>制表符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变量名冲突</w:t>
      </w:r>
      <w:r>
        <w:rPr>
          <w:rFonts w:eastAsia="等线" w:ascii="Arial" w:cs="Arial" w:hAnsi="Arial"/>
          <w:sz w:val="22"/>
        </w:rPr>
        <w:t>：不要用</w:t>
      </w:r>
      <w:r>
        <w:rPr>
          <w:rFonts w:eastAsia="Consolas" w:ascii="Consolas" w:cs="Consolas" w:hAnsi="Consolas"/>
          <w:sz w:val="22"/>
          <w:shd w:fill="EFF0F1"/>
        </w:rPr>
        <w:t>list</w:t>
      </w:r>
      <w:r>
        <w:rPr>
          <w:rFonts w:eastAsia="等线" w:ascii="Arial" w:cs="Arial" w:hAnsi="Arial"/>
          <w:sz w:val="22"/>
        </w:rPr>
        <w:t>当变量名，会覆盖 Python 内置的</w:t>
      </w:r>
      <w:r>
        <w:rPr>
          <w:rFonts w:eastAsia="Consolas" w:ascii="Consolas" w:cs="Consolas" w:hAnsi="Consolas"/>
          <w:sz w:val="22"/>
          <w:shd w:fill="EFF0F1"/>
        </w:rPr>
        <w:t>list</w:t>
      </w:r>
      <w:r>
        <w:rPr>
          <w:rFonts w:eastAsia="等线" w:ascii="Arial" w:cs="Arial" w:hAnsi="Arial"/>
          <w:sz w:val="22"/>
        </w:rPr>
        <w:t>函数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编码问题</w:t>
      </w:r>
      <w:r>
        <w:rPr>
          <w:rFonts w:eastAsia="等线" w:ascii="Arial" w:cs="Arial" w:hAnsi="Arial"/>
          <w:sz w:val="22"/>
        </w:rPr>
        <w:t>：保存 CSV 必须用</w:t>
      </w:r>
      <w:r>
        <w:rPr>
          <w:rFonts w:eastAsia="Consolas" w:ascii="Consolas" w:cs="Consolas" w:hAnsi="Consolas"/>
          <w:sz w:val="22"/>
          <w:shd w:fill="EFF0F1"/>
        </w:rPr>
        <w:t>utf-8-sig</w:t>
      </w:r>
      <w:r>
        <w:rPr>
          <w:rFonts w:eastAsia="等线" w:ascii="Arial" w:cs="Arial" w:hAnsi="Arial"/>
          <w:sz w:val="22"/>
        </w:rPr>
        <w:t>编码，否则 Excel 打开中文会乱码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四、最优代码模板（Pandas 版，直接复用）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from bs4 import BeautifulSoup</w:t>
              <w:br/>
              <w:t>import pandas as pd</w:t>
              <w:br/>
              <w:br/>
              <w:t># 1. 请求配置</w:t>
              <w:br/>
              <w:t>url = "http://quotes.toscrape.com/"</w:t>
              <w:br/>
              <w:t>headers = {"user-agent": "Mozilla/5.0 (Windows NT 10.0; Win64; x64) AppleWebKit/537.36"}</w:t>
              <w:br/>
              <w:t>resp = requests.get(url, headers=headers)</w:t>
              <w:br/>
              <w:br/>
              <w:t># 2. 解析提取数据</w:t>
              <w:br/>
              <w:t>soup = BeautifulSoup(resp.text, "html.parser")</w:t>
              <w:br/>
              <w:t>data = []</w:t>
              <w:br/>
              <w:t>for item in soup.find_all("div", class_="quote"):</w:t>
              <w:br/>
              <w:t xml:space="preserve">    tags = item.find("div", class_="tags").find("meta")["content"]</w:t>
              <w:br/>
              <w:t xml:space="preserve">    text = item.find("span", class_="text").text</w:t>
              <w:br/>
              <w:t xml:space="preserve">    author = item.find("small", class_="author").text</w:t>
              <w:br/>
              <w:t xml:space="preserve">    link = item.find("a")["href"]</w:t>
              <w:br/>
              <w:t xml:space="preserve">    data.append([tags, text, author, link])</w:t>
              <w:br/>
              <w:br/>
              <w:t># 3. 存储+读取打印</w:t>
              <w:br/>
              <w:t>df = pd.DataFrame(data, columns=["标签","名言","作者","链接"])</w:t>
              <w:br/>
              <w:t>df.to_csv("名言存储.csv", index=False, encoding="utf-8-sig")</w:t>
              <w:br/>
            </w:r>
            <w:r>
              <w:rPr>
                <w:rFonts w:eastAsia="Consolas" w:ascii="Consolas" w:cs="Consolas" w:hAnsi="Consolas"/>
                <w:sz w:val="22"/>
              </w:rPr>
              <w:t>print(pd.read_csv("名言存储.csv", encoding="utf-8-sig"))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五、速记口诀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读写要分离，编码用 sig，</w:t>
              <w:br/>
              <w:t>内容带逗号，分隔用制表，</w:t>
              <w:br/>
              <w:t>列表配 writer，字典配 DictWriter，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爬虫存数据，优先 Pandas！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98868">
    <w:lvl>
      <w:start w:val="1"/>
      <w:numFmt w:val="decimal"/>
      <w:suff w:val="tab"/>
      <w:lvlText w:val="%1."/>
      <w:rPr>
        <w:color w:val="3370ff"/>
      </w:rPr>
    </w:lvl>
  </w:abstractNum>
  <w:abstractNum w:abstractNumId="2398869">
    <w:lvl>
      <w:start w:val="2"/>
      <w:numFmt w:val="decimal"/>
      <w:suff w:val="tab"/>
      <w:lvlText w:val="%1."/>
      <w:rPr>
        <w:color w:val="3370ff"/>
      </w:rPr>
    </w:lvl>
  </w:abstractNum>
  <w:abstractNum w:abstractNumId="2398870">
    <w:lvl>
      <w:start w:val="3"/>
      <w:numFmt w:val="decimal"/>
      <w:suff w:val="tab"/>
      <w:lvlText w:val="%1."/>
      <w:rPr>
        <w:color w:val="3370ff"/>
      </w:rPr>
    </w:lvl>
  </w:abstractNum>
  <w:abstractNum w:abstractNumId="2398871">
    <w:lvl>
      <w:numFmt w:val="bullet"/>
      <w:suff w:val="tab"/>
      <w:lvlText w:val="•"/>
      <w:rPr>
        <w:color w:val="3370ff"/>
      </w:rPr>
    </w:lvl>
  </w:abstractNum>
  <w:abstractNum w:abstractNumId="2398872">
    <w:lvl>
      <w:numFmt w:val="bullet"/>
      <w:suff w:val="tab"/>
      <w:lvlText w:val="•"/>
      <w:rPr>
        <w:color w:val="3370ff"/>
      </w:rPr>
    </w:lvl>
  </w:abstractNum>
  <w:abstractNum w:abstractNumId="2398873">
    <w:lvl>
      <w:numFmt w:val="bullet"/>
      <w:suff w:val="tab"/>
      <w:lvlText w:val="•"/>
      <w:rPr>
        <w:color w:val="3370ff"/>
      </w:rPr>
    </w:lvl>
  </w:abstractNum>
  <w:abstractNum w:abstractNumId="2398874">
    <w:lvl>
      <w:numFmt w:val="bullet"/>
      <w:suff w:val="tab"/>
      <w:lvlText w:val="•"/>
      <w:rPr>
        <w:color w:val="3370ff"/>
      </w:rPr>
    </w:lvl>
  </w:abstractNum>
  <w:abstractNum w:abstractNumId="2398875">
    <w:lvl>
      <w:numFmt w:val="bullet"/>
      <w:suff w:val="tab"/>
      <w:lvlText w:val="•"/>
      <w:rPr>
        <w:color w:val="3370ff"/>
      </w:rPr>
    </w:lvl>
  </w:abstractNum>
  <w:abstractNum w:abstractNumId="2398876">
    <w:lvl>
      <w:numFmt w:val="bullet"/>
      <w:suff w:val="tab"/>
      <w:lvlText w:val="•"/>
      <w:rPr>
        <w:color w:val="3370ff"/>
      </w:rPr>
    </w:lvl>
  </w:abstractNum>
  <w:abstractNum w:abstractNumId="2398877">
    <w:lvl>
      <w:start w:val="1"/>
      <w:numFmt w:val="decimal"/>
      <w:suff w:val="tab"/>
      <w:lvlText w:val="%1."/>
      <w:rPr>
        <w:color w:val="3370ff"/>
      </w:rPr>
    </w:lvl>
  </w:abstractNum>
  <w:abstractNum w:abstractNumId="2398878">
    <w:lvl>
      <w:start w:val="2"/>
      <w:numFmt w:val="decimal"/>
      <w:suff w:val="tab"/>
      <w:lvlText w:val="%1."/>
      <w:rPr>
        <w:color w:val="3370ff"/>
      </w:rPr>
    </w:lvl>
  </w:abstractNum>
  <w:abstractNum w:abstractNumId="2398879">
    <w:lvl>
      <w:start w:val="3"/>
      <w:numFmt w:val="decimal"/>
      <w:suff w:val="tab"/>
      <w:lvlText w:val="%1."/>
      <w:rPr>
        <w:color w:val="3370ff"/>
      </w:rPr>
    </w:lvl>
  </w:abstractNum>
  <w:abstractNum w:abstractNumId="239888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398868"/>
  </w:num>
  <w:num w:numId="2">
    <w:abstractNumId w:val="2398869"/>
  </w:num>
  <w:num w:numId="3">
    <w:abstractNumId w:val="2398870"/>
  </w:num>
  <w:num w:numId="4">
    <w:abstractNumId w:val="2398871"/>
  </w:num>
  <w:num w:numId="5">
    <w:abstractNumId w:val="2398872"/>
  </w:num>
  <w:num w:numId="6">
    <w:abstractNumId w:val="2398873"/>
  </w:num>
  <w:num w:numId="7">
    <w:abstractNumId w:val="2398874"/>
  </w:num>
  <w:num w:numId="8">
    <w:abstractNumId w:val="2398875"/>
  </w:num>
  <w:num w:numId="9">
    <w:abstractNumId w:val="2398876"/>
  </w:num>
  <w:num w:numId="10">
    <w:abstractNumId w:val="2398877"/>
  </w:num>
  <w:num w:numId="11">
    <w:abstractNumId w:val="2398878"/>
  </w:num>
  <w:num w:numId="12">
    <w:abstractNumId w:val="2398879"/>
  </w:num>
  <w:num w:numId="13">
    <w:abstractNumId w:val="23988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://quotes.toscrape.com/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2026-04-03T12:45:32Z</dcterms:created>
  <dc:creator>Apache POI</dc:creator>
</cp:coreProperties>
</file>