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04" w:rsidRPr="00447DDB" w:rsidRDefault="00C73504" w:rsidP="00C73504">
      <w:pPr>
        <w:pStyle w:val="af"/>
      </w:pPr>
      <w:r>
        <w:rPr>
          <w:rFonts w:hint="eastAsia"/>
        </w:rPr>
        <w:t>中信信托线下转账操作手册</w:t>
      </w:r>
    </w:p>
    <w:p w:rsidR="00C73504" w:rsidRDefault="001B07AC" w:rsidP="00C73504">
      <w:pPr>
        <w:pStyle w:val="ad"/>
      </w:pPr>
      <w:r>
        <w:rPr>
          <w:rFonts w:hint="eastAsia"/>
        </w:rPr>
        <w:t>V1.</w:t>
      </w:r>
      <w:r>
        <w:t>3</w:t>
      </w:r>
    </w:p>
    <w:p w:rsidR="00C73504" w:rsidRPr="00067553" w:rsidRDefault="00C73504" w:rsidP="00C73504">
      <w:pPr>
        <w:pStyle w:val="ae"/>
      </w:pPr>
      <w:r w:rsidRPr="00D50999">
        <w:rPr>
          <w:noProof/>
        </w:rPr>
        <w:drawing>
          <wp:inline distT="0" distB="0" distL="0" distR="0" wp14:anchorId="5F36F0FB" wp14:editId="59C7B39C">
            <wp:extent cx="1828800" cy="655320"/>
            <wp:effectExtent l="0" t="0" r="0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04" w:rsidRPr="00067553" w:rsidRDefault="00C73504" w:rsidP="00C73504">
      <w:pPr>
        <w:pStyle w:val="ae"/>
        <w:sectPr w:rsidR="00C73504" w:rsidRPr="000675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中</w:t>
      </w:r>
      <w:proofErr w:type="gramStart"/>
      <w:r>
        <w:rPr>
          <w:rFonts w:hint="eastAsia"/>
        </w:rPr>
        <w:t>信</w:t>
      </w:r>
      <w:proofErr w:type="gramEnd"/>
      <w:r>
        <w:rPr>
          <w:rFonts w:hint="eastAsia"/>
        </w:rPr>
        <w:t>信托</w:t>
      </w:r>
      <w:r w:rsidRPr="00067553">
        <w:rPr>
          <w:rFonts w:hint="eastAsia"/>
        </w:rPr>
        <w:t>有限</w:t>
      </w:r>
      <w:r>
        <w:rPr>
          <w:rFonts w:hint="eastAsia"/>
        </w:rPr>
        <w:t>责任</w:t>
      </w:r>
      <w:r w:rsidRPr="00067553">
        <w:rPr>
          <w:rFonts w:hint="eastAsia"/>
        </w:rPr>
        <w:t>公司</w:t>
      </w:r>
    </w:p>
    <w:p w:rsidR="004F332B" w:rsidRDefault="004F332B">
      <w:pPr>
        <w:pStyle w:val="af0"/>
        <w:spacing w:after="156"/>
      </w:pPr>
      <w:r>
        <w:rPr>
          <w:rFonts w:hint="eastAsia"/>
        </w:rPr>
        <w:lastRenderedPageBreak/>
        <w:t>文档属性</w:t>
      </w:r>
    </w:p>
    <w:tbl>
      <w:tblPr>
        <w:tblW w:w="0" w:type="auto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2" w:space="0" w:color="008000"/>
          <w:insideV w:val="single" w:sz="2" w:space="0" w:color="008000"/>
        </w:tblBorders>
        <w:tblLook w:val="00A0" w:firstRow="1" w:lastRow="0" w:firstColumn="1" w:lastColumn="0" w:noHBand="0" w:noVBand="0"/>
      </w:tblPr>
      <w:tblGrid>
        <w:gridCol w:w="2418"/>
        <w:gridCol w:w="5858"/>
      </w:tblGrid>
      <w:tr w:rsidR="004F332B" w:rsidTr="005D0919">
        <w:tc>
          <w:tcPr>
            <w:tcW w:w="2414" w:type="dxa"/>
            <w:tcBorders>
              <w:bottom w:val="single" w:sz="6" w:space="0" w:color="008000"/>
            </w:tcBorders>
            <w:shd w:val="clear" w:color="auto" w:fill="E6E6E6"/>
          </w:tcPr>
          <w:p w:rsidR="004F332B" w:rsidRDefault="004F332B">
            <w:pPr>
              <w:pStyle w:val="af6"/>
            </w:pPr>
            <w:r>
              <w:rPr>
                <w:rFonts w:hint="eastAsia"/>
              </w:rPr>
              <w:t>属性</w:t>
            </w:r>
          </w:p>
        </w:tc>
        <w:tc>
          <w:tcPr>
            <w:tcW w:w="5862" w:type="dxa"/>
            <w:tcBorders>
              <w:bottom w:val="single" w:sz="6" w:space="0" w:color="008000"/>
            </w:tcBorders>
            <w:shd w:val="clear" w:color="auto" w:fill="E6E6E6"/>
          </w:tcPr>
          <w:p w:rsidR="004F332B" w:rsidRDefault="004F332B">
            <w:pPr>
              <w:pStyle w:val="af6"/>
            </w:pPr>
            <w:r>
              <w:rPr>
                <w:rFonts w:hint="eastAsia"/>
              </w:rPr>
              <w:t>内容</w:t>
            </w:r>
          </w:p>
        </w:tc>
      </w:tr>
      <w:tr w:rsidR="004F332B" w:rsidTr="00C01857">
        <w:tc>
          <w:tcPr>
            <w:tcW w:w="2448" w:type="dxa"/>
            <w:shd w:val="clear" w:color="auto" w:fill="auto"/>
          </w:tcPr>
          <w:p w:rsidR="004F332B" w:rsidRDefault="00925727">
            <w:pPr>
              <w:pStyle w:val="af8"/>
            </w:pPr>
            <w:r>
              <w:rPr>
                <w:rFonts w:hint="eastAsia"/>
              </w:rPr>
              <w:t>制定部门</w:t>
            </w:r>
          </w:p>
        </w:tc>
        <w:tc>
          <w:tcPr>
            <w:tcW w:w="5940" w:type="dxa"/>
            <w:shd w:val="clear" w:color="auto" w:fill="auto"/>
          </w:tcPr>
          <w:p w:rsidR="004F332B" w:rsidRDefault="005D0919">
            <w:pPr>
              <w:pStyle w:val="af8"/>
            </w:pPr>
            <w:r>
              <w:rPr>
                <w:rFonts w:hint="eastAsia"/>
              </w:rPr>
              <w:t>信息技术部</w:t>
            </w:r>
          </w:p>
        </w:tc>
      </w:tr>
      <w:tr w:rsidR="00925727" w:rsidTr="00C01857">
        <w:tc>
          <w:tcPr>
            <w:tcW w:w="2448" w:type="dxa"/>
            <w:shd w:val="clear" w:color="auto" w:fill="auto"/>
          </w:tcPr>
          <w:p w:rsidR="00925727" w:rsidRDefault="00925727" w:rsidP="00AF19A8">
            <w:pPr>
              <w:pStyle w:val="af8"/>
            </w:pPr>
            <w:r>
              <w:rPr>
                <w:rFonts w:hint="eastAsia"/>
              </w:rPr>
              <w:t>作者</w:t>
            </w:r>
          </w:p>
        </w:tc>
        <w:tc>
          <w:tcPr>
            <w:tcW w:w="5940" w:type="dxa"/>
            <w:shd w:val="clear" w:color="auto" w:fill="auto"/>
          </w:tcPr>
          <w:p w:rsidR="00925727" w:rsidRDefault="00925727" w:rsidP="00AF19A8">
            <w:pPr>
              <w:pStyle w:val="af8"/>
            </w:pPr>
          </w:p>
        </w:tc>
      </w:tr>
      <w:tr w:rsidR="004F332B" w:rsidTr="00C01857">
        <w:tc>
          <w:tcPr>
            <w:tcW w:w="2448" w:type="dxa"/>
            <w:shd w:val="clear" w:color="auto" w:fill="auto"/>
          </w:tcPr>
          <w:p w:rsidR="004F332B" w:rsidRDefault="004F332B">
            <w:pPr>
              <w:pStyle w:val="af8"/>
            </w:pPr>
            <w:r>
              <w:rPr>
                <w:rFonts w:hint="eastAsia"/>
              </w:rPr>
              <w:t>文档</w:t>
            </w:r>
            <w:r w:rsidR="00925727">
              <w:rPr>
                <w:rFonts w:hint="eastAsia"/>
              </w:rPr>
              <w:t>标题</w:t>
            </w:r>
          </w:p>
        </w:tc>
        <w:tc>
          <w:tcPr>
            <w:tcW w:w="5940" w:type="dxa"/>
            <w:shd w:val="clear" w:color="auto" w:fill="auto"/>
          </w:tcPr>
          <w:p w:rsidR="004F332B" w:rsidRDefault="005D0919">
            <w:pPr>
              <w:pStyle w:val="af8"/>
            </w:pPr>
            <w:r>
              <w:rPr>
                <w:rFonts w:hint="eastAsia"/>
              </w:rPr>
              <w:t>线下转账操作手册</w:t>
            </w:r>
          </w:p>
        </w:tc>
      </w:tr>
      <w:tr w:rsidR="004F332B" w:rsidTr="005D0919">
        <w:tc>
          <w:tcPr>
            <w:tcW w:w="2414" w:type="dxa"/>
            <w:shd w:val="clear" w:color="auto" w:fill="auto"/>
          </w:tcPr>
          <w:p w:rsidR="004F332B" w:rsidRDefault="004F332B">
            <w:pPr>
              <w:pStyle w:val="af8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5862" w:type="dxa"/>
            <w:shd w:val="clear" w:color="auto" w:fill="auto"/>
          </w:tcPr>
          <w:p w:rsidR="004F332B" w:rsidRDefault="00D26CF9" w:rsidP="00DB290D">
            <w:pPr>
              <w:pStyle w:val="af8"/>
            </w:pPr>
            <w:r>
              <w:rPr>
                <w:rFonts w:hint="eastAsia"/>
              </w:rPr>
              <w:t>1</w:t>
            </w:r>
            <w:r w:rsidR="00925727">
              <w:rPr>
                <w:rFonts w:hint="eastAsia"/>
              </w:rPr>
              <w:t>.</w:t>
            </w:r>
            <w:r w:rsidR="00DB290D">
              <w:t>3</w:t>
            </w:r>
          </w:p>
        </w:tc>
      </w:tr>
      <w:tr w:rsidR="004F332B" w:rsidTr="005D0919">
        <w:tc>
          <w:tcPr>
            <w:tcW w:w="2414" w:type="dxa"/>
            <w:shd w:val="clear" w:color="auto" w:fill="auto"/>
          </w:tcPr>
          <w:p w:rsidR="004F332B" w:rsidRDefault="004F332B">
            <w:pPr>
              <w:pStyle w:val="af8"/>
            </w:pPr>
            <w:r>
              <w:rPr>
                <w:rFonts w:hint="eastAsia"/>
              </w:rPr>
              <w:t>文档日期</w:t>
            </w:r>
          </w:p>
        </w:tc>
        <w:tc>
          <w:tcPr>
            <w:tcW w:w="5862" w:type="dxa"/>
            <w:shd w:val="clear" w:color="auto" w:fill="auto"/>
          </w:tcPr>
          <w:p w:rsidR="004F332B" w:rsidRDefault="004F332B">
            <w:pPr>
              <w:pStyle w:val="af8"/>
            </w:pPr>
          </w:p>
        </w:tc>
      </w:tr>
      <w:tr w:rsidR="004F332B" w:rsidTr="005D0919">
        <w:tc>
          <w:tcPr>
            <w:tcW w:w="2414" w:type="dxa"/>
            <w:shd w:val="clear" w:color="auto" w:fill="auto"/>
          </w:tcPr>
          <w:p w:rsidR="004F332B" w:rsidRDefault="004F332B">
            <w:pPr>
              <w:pStyle w:val="af8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5862" w:type="dxa"/>
            <w:shd w:val="clear" w:color="auto" w:fill="auto"/>
          </w:tcPr>
          <w:p w:rsidR="004F332B" w:rsidRDefault="0026561A">
            <w:pPr>
              <w:pStyle w:val="af8"/>
            </w:pPr>
            <w:r>
              <w:rPr>
                <w:rFonts w:hint="eastAsia"/>
              </w:rPr>
              <w:t>发布</w:t>
            </w:r>
          </w:p>
        </w:tc>
      </w:tr>
    </w:tbl>
    <w:p w:rsidR="004F332B" w:rsidRDefault="004F332B">
      <w:pPr>
        <w:pStyle w:val="a8"/>
        <w:spacing w:after="156"/>
      </w:pPr>
    </w:p>
    <w:p w:rsidR="004F332B" w:rsidRDefault="004F332B">
      <w:pPr>
        <w:pStyle w:val="af0"/>
        <w:spacing w:after="156"/>
      </w:pPr>
      <w:r>
        <w:rPr>
          <w:rFonts w:hint="eastAsia"/>
        </w:rPr>
        <w:t>文档变更</w:t>
      </w:r>
    </w:p>
    <w:tbl>
      <w:tblPr>
        <w:tblW w:w="0" w:type="auto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2" w:space="0" w:color="008000"/>
          <w:insideV w:val="single" w:sz="2" w:space="0" w:color="008000"/>
        </w:tblBorders>
        <w:tblLook w:val="0020" w:firstRow="1" w:lastRow="0" w:firstColumn="0" w:lastColumn="0" w:noHBand="0" w:noVBand="0"/>
      </w:tblPr>
      <w:tblGrid>
        <w:gridCol w:w="822"/>
        <w:gridCol w:w="2314"/>
        <w:gridCol w:w="1247"/>
        <w:gridCol w:w="3893"/>
      </w:tblGrid>
      <w:tr w:rsidR="004F332B" w:rsidTr="00494149">
        <w:tc>
          <w:tcPr>
            <w:tcW w:w="822" w:type="dxa"/>
            <w:tcBorders>
              <w:bottom w:val="single" w:sz="6" w:space="0" w:color="008000"/>
            </w:tcBorders>
            <w:shd w:val="clear" w:color="auto" w:fill="E6E6E6"/>
          </w:tcPr>
          <w:p w:rsidR="004F332B" w:rsidRDefault="004F332B">
            <w:pPr>
              <w:pStyle w:val="af6"/>
            </w:pPr>
            <w:r>
              <w:rPr>
                <w:rFonts w:hint="eastAsia"/>
              </w:rPr>
              <w:t>版本</w:t>
            </w:r>
          </w:p>
        </w:tc>
        <w:tc>
          <w:tcPr>
            <w:tcW w:w="2314" w:type="dxa"/>
            <w:tcBorders>
              <w:bottom w:val="single" w:sz="6" w:space="0" w:color="008000"/>
            </w:tcBorders>
            <w:shd w:val="clear" w:color="auto" w:fill="E6E6E6"/>
          </w:tcPr>
          <w:p w:rsidR="004F332B" w:rsidRDefault="004F332B">
            <w:pPr>
              <w:pStyle w:val="af6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247" w:type="dxa"/>
            <w:tcBorders>
              <w:bottom w:val="single" w:sz="6" w:space="0" w:color="008000"/>
            </w:tcBorders>
            <w:shd w:val="clear" w:color="auto" w:fill="E6E6E6"/>
          </w:tcPr>
          <w:p w:rsidR="004F332B" w:rsidRDefault="004F332B">
            <w:pPr>
              <w:pStyle w:val="af6"/>
            </w:pPr>
            <w:r>
              <w:rPr>
                <w:rFonts w:hint="eastAsia"/>
              </w:rPr>
              <w:t>修订人</w:t>
            </w:r>
          </w:p>
        </w:tc>
        <w:tc>
          <w:tcPr>
            <w:tcW w:w="3893" w:type="dxa"/>
            <w:tcBorders>
              <w:bottom w:val="single" w:sz="6" w:space="0" w:color="008000"/>
            </w:tcBorders>
            <w:shd w:val="clear" w:color="auto" w:fill="E6E6E6"/>
          </w:tcPr>
          <w:p w:rsidR="004F332B" w:rsidRDefault="004F332B">
            <w:pPr>
              <w:pStyle w:val="af6"/>
            </w:pPr>
            <w:r>
              <w:rPr>
                <w:rFonts w:hint="eastAsia"/>
              </w:rPr>
              <w:t>描述</w:t>
            </w:r>
          </w:p>
        </w:tc>
      </w:tr>
      <w:tr w:rsidR="004F332B" w:rsidTr="00494149">
        <w:tc>
          <w:tcPr>
            <w:tcW w:w="822" w:type="dxa"/>
            <w:shd w:val="clear" w:color="auto" w:fill="auto"/>
          </w:tcPr>
          <w:p w:rsidR="004F332B" w:rsidRDefault="008E5EA6">
            <w:pPr>
              <w:pStyle w:val="af8"/>
            </w:pPr>
            <w:r>
              <w:rPr>
                <w:rFonts w:hint="eastAsia"/>
              </w:rPr>
              <w:t>1.0</w:t>
            </w:r>
          </w:p>
        </w:tc>
        <w:tc>
          <w:tcPr>
            <w:tcW w:w="2314" w:type="dxa"/>
            <w:shd w:val="clear" w:color="auto" w:fill="auto"/>
          </w:tcPr>
          <w:p w:rsidR="004F332B" w:rsidRDefault="00EF0DC3">
            <w:pPr>
              <w:pStyle w:val="af8"/>
            </w:pPr>
            <w:r>
              <w:t>20180211</w:t>
            </w:r>
          </w:p>
        </w:tc>
        <w:tc>
          <w:tcPr>
            <w:tcW w:w="1247" w:type="dxa"/>
            <w:shd w:val="clear" w:color="auto" w:fill="auto"/>
          </w:tcPr>
          <w:p w:rsidR="004F332B" w:rsidRDefault="00EF0DC3">
            <w:pPr>
              <w:pStyle w:val="af8"/>
            </w:pPr>
            <w:r>
              <w:rPr>
                <w:rFonts w:hint="eastAsia"/>
              </w:rPr>
              <w:t>C</w:t>
            </w:r>
            <w:r>
              <w:t>itic</w:t>
            </w:r>
          </w:p>
        </w:tc>
        <w:tc>
          <w:tcPr>
            <w:tcW w:w="3893" w:type="dxa"/>
            <w:shd w:val="clear" w:color="auto" w:fill="auto"/>
          </w:tcPr>
          <w:p w:rsidR="004F332B" w:rsidRDefault="006E2E64">
            <w:pPr>
              <w:pStyle w:val="af8"/>
            </w:pPr>
            <w:r>
              <w:rPr>
                <w:rFonts w:hint="eastAsia"/>
              </w:rPr>
              <w:t>创建</w:t>
            </w:r>
            <w:r w:rsidR="002A366E">
              <w:rPr>
                <w:rFonts w:hint="eastAsia"/>
              </w:rPr>
              <w:t>。</w:t>
            </w:r>
          </w:p>
        </w:tc>
      </w:tr>
      <w:tr w:rsidR="004F332B" w:rsidTr="00494149">
        <w:tc>
          <w:tcPr>
            <w:tcW w:w="822" w:type="dxa"/>
            <w:shd w:val="clear" w:color="auto" w:fill="auto"/>
          </w:tcPr>
          <w:p w:rsidR="004F332B" w:rsidRDefault="00C000F4">
            <w:pPr>
              <w:pStyle w:val="af8"/>
            </w:pPr>
            <w:r>
              <w:rPr>
                <w:rFonts w:hint="eastAsia"/>
              </w:rPr>
              <w:t>1.1</w:t>
            </w:r>
          </w:p>
        </w:tc>
        <w:tc>
          <w:tcPr>
            <w:tcW w:w="2314" w:type="dxa"/>
            <w:shd w:val="clear" w:color="auto" w:fill="auto"/>
          </w:tcPr>
          <w:p w:rsidR="004F332B" w:rsidRDefault="00C000F4">
            <w:pPr>
              <w:pStyle w:val="af8"/>
            </w:pPr>
            <w:r>
              <w:rPr>
                <w:rFonts w:hint="eastAsia"/>
              </w:rPr>
              <w:t>20180630</w:t>
            </w:r>
          </w:p>
        </w:tc>
        <w:tc>
          <w:tcPr>
            <w:tcW w:w="1247" w:type="dxa"/>
            <w:shd w:val="clear" w:color="auto" w:fill="auto"/>
          </w:tcPr>
          <w:p w:rsidR="004F332B" w:rsidRDefault="00C000F4">
            <w:pPr>
              <w:pStyle w:val="af8"/>
            </w:pPr>
            <w:r>
              <w:rPr>
                <w:rFonts w:hint="eastAsia"/>
              </w:rPr>
              <w:t>C</w:t>
            </w:r>
            <w:r>
              <w:t>itic</w:t>
            </w:r>
          </w:p>
        </w:tc>
        <w:tc>
          <w:tcPr>
            <w:tcW w:w="3893" w:type="dxa"/>
            <w:shd w:val="clear" w:color="auto" w:fill="auto"/>
          </w:tcPr>
          <w:p w:rsidR="004F332B" w:rsidRDefault="00C000F4">
            <w:pPr>
              <w:pStyle w:val="af8"/>
            </w:pPr>
            <w:r>
              <w:rPr>
                <w:rFonts w:hint="eastAsia"/>
              </w:rPr>
              <w:t>完善</w:t>
            </w:r>
          </w:p>
        </w:tc>
      </w:tr>
      <w:tr w:rsidR="00494149" w:rsidTr="00494149">
        <w:tc>
          <w:tcPr>
            <w:tcW w:w="822" w:type="dxa"/>
            <w:shd w:val="clear" w:color="auto" w:fill="auto"/>
          </w:tcPr>
          <w:p w:rsidR="00494149" w:rsidRDefault="00494149" w:rsidP="00494149">
            <w:pPr>
              <w:pStyle w:val="af8"/>
            </w:pPr>
            <w:r>
              <w:rPr>
                <w:rFonts w:hint="eastAsia"/>
              </w:rPr>
              <w:t>1.2</w:t>
            </w:r>
          </w:p>
        </w:tc>
        <w:tc>
          <w:tcPr>
            <w:tcW w:w="2314" w:type="dxa"/>
            <w:shd w:val="clear" w:color="auto" w:fill="auto"/>
          </w:tcPr>
          <w:p w:rsidR="00494149" w:rsidRDefault="00494149" w:rsidP="00494149">
            <w:pPr>
              <w:pStyle w:val="af8"/>
            </w:pPr>
            <w:r>
              <w:rPr>
                <w:rFonts w:hint="eastAsia"/>
              </w:rPr>
              <w:t>20180930</w:t>
            </w:r>
          </w:p>
        </w:tc>
        <w:tc>
          <w:tcPr>
            <w:tcW w:w="1247" w:type="dxa"/>
            <w:shd w:val="clear" w:color="auto" w:fill="auto"/>
          </w:tcPr>
          <w:p w:rsidR="00494149" w:rsidRDefault="00494149" w:rsidP="00494149">
            <w:pPr>
              <w:pStyle w:val="af8"/>
            </w:pPr>
            <w:r>
              <w:rPr>
                <w:rFonts w:hint="eastAsia"/>
              </w:rPr>
              <w:t>C</w:t>
            </w:r>
            <w:r>
              <w:t>itic</w:t>
            </w:r>
          </w:p>
        </w:tc>
        <w:tc>
          <w:tcPr>
            <w:tcW w:w="3893" w:type="dxa"/>
            <w:shd w:val="clear" w:color="auto" w:fill="auto"/>
          </w:tcPr>
          <w:p w:rsidR="00494149" w:rsidRDefault="00494149" w:rsidP="00494149">
            <w:pPr>
              <w:pStyle w:val="af8"/>
            </w:pPr>
            <w:r>
              <w:rPr>
                <w:rFonts w:hint="eastAsia"/>
              </w:rPr>
              <w:t>完善</w:t>
            </w:r>
          </w:p>
        </w:tc>
      </w:tr>
      <w:tr w:rsidR="001B07AC" w:rsidTr="00494149">
        <w:tc>
          <w:tcPr>
            <w:tcW w:w="822" w:type="dxa"/>
            <w:shd w:val="clear" w:color="auto" w:fill="auto"/>
          </w:tcPr>
          <w:p w:rsidR="001B07AC" w:rsidRDefault="001B07AC" w:rsidP="001B07AC">
            <w:pPr>
              <w:pStyle w:val="af8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314" w:type="dxa"/>
            <w:shd w:val="clear" w:color="auto" w:fill="auto"/>
          </w:tcPr>
          <w:p w:rsidR="001B07AC" w:rsidRDefault="001B07AC" w:rsidP="001B07AC">
            <w:pPr>
              <w:pStyle w:val="af8"/>
            </w:pPr>
            <w:r>
              <w:rPr>
                <w:rFonts w:hint="eastAsia"/>
              </w:rPr>
              <w:t>2</w:t>
            </w:r>
            <w:r>
              <w:t>0181012</w:t>
            </w:r>
          </w:p>
        </w:tc>
        <w:tc>
          <w:tcPr>
            <w:tcW w:w="1247" w:type="dxa"/>
            <w:shd w:val="clear" w:color="auto" w:fill="auto"/>
          </w:tcPr>
          <w:p w:rsidR="001B07AC" w:rsidRDefault="001B07AC" w:rsidP="001B07AC">
            <w:pPr>
              <w:pStyle w:val="af8"/>
            </w:pPr>
            <w:r>
              <w:rPr>
                <w:rFonts w:hint="eastAsia"/>
              </w:rPr>
              <w:t>C</w:t>
            </w:r>
            <w:r>
              <w:t>itic</w:t>
            </w:r>
          </w:p>
        </w:tc>
        <w:tc>
          <w:tcPr>
            <w:tcW w:w="3893" w:type="dxa"/>
            <w:shd w:val="clear" w:color="auto" w:fill="auto"/>
          </w:tcPr>
          <w:p w:rsidR="001B07AC" w:rsidRDefault="001B07AC" w:rsidP="001B07AC">
            <w:pPr>
              <w:pStyle w:val="af8"/>
            </w:pPr>
            <w:r>
              <w:rPr>
                <w:rFonts w:hint="eastAsia"/>
              </w:rPr>
              <w:t>完善</w:t>
            </w:r>
          </w:p>
        </w:tc>
      </w:tr>
    </w:tbl>
    <w:p w:rsidR="004F332B" w:rsidRDefault="004F332B">
      <w:pPr>
        <w:pStyle w:val="a8"/>
        <w:spacing w:after="156"/>
      </w:pPr>
    </w:p>
    <w:p w:rsidR="00064361" w:rsidRDefault="00064361" w:rsidP="005817A9">
      <w:pPr>
        <w:pStyle w:val="af0"/>
        <w:spacing w:after="156"/>
        <w:jc w:val="both"/>
        <w:sectPr w:rsidR="00064361" w:rsidSect="00634B3C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4F332B" w:rsidRDefault="004F332B">
      <w:pPr>
        <w:pStyle w:val="af0"/>
        <w:spacing w:after="156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382C09" w:rsidRDefault="004F332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7101353" w:history="1">
        <w:r w:rsidR="00382C09" w:rsidRPr="002164AE">
          <w:rPr>
            <w:rStyle w:val="af3"/>
          </w:rPr>
          <w:t>1</w:t>
        </w:r>
        <w:r w:rsidR="00382C09">
          <w:rPr>
            <w:rFonts w:asciiTheme="minorHAnsi" w:eastAsiaTheme="minorEastAsia" w:hAnsiTheme="minorHAnsi" w:cstheme="minorBidi"/>
            <w:szCs w:val="22"/>
          </w:rPr>
          <w:tab/>
        </w:r>
        <w:r w:rsidR="00382C09" w:rsidRPr="002164AE">
          <w:rPr>
            <w:rStyle w:val="af3"/>
            <w:rFonts w:hint="eastAsia"/>
          </w:rPr>
          <w:t>前言</w:t>
        </w:r>
        <w:r w:rsidR="00382C09">
          <w:rPr>
            <w:webHidden/>
          </w:rPr>
          <w:tab/>
        </w:r>
        <w:r w:rsidR="00382C09">
          <w:rPr>
            <w:webHidden/>
          </w:rPr>
          <w:fldChar w:fldCharType="begin"/>
        </w:r>
        <w:r w:rsidR="00382C09">
          <w:rPr>
            <w:webHidden/>
          </w:rPr>
          <w:instrText xml:space="preserve"> PAGEREF _Toc527101353 \h </w:instrText>
        </w:r>
        <w:r w:rsidR="00382C09">
          <w:rPr>
            <w:webHidden/>
          </w:rPr>
        </w:r>
        <w:r w:rsidR="00382C09">
          <w:rPr>
            <w:webHidden/>
          </w:rPr>
          <w:fldChar w:fldCharType="separate"/>
        </w:r>
        <w:r w:rsidR="00382C09">
          <w:rPr>
            <w:webHidden/>
          </w:rPr>
          <w:t>1</w:t>
        </w:r>
        <w:r w:rsidR="00382C09">
          <w:rPr>
            <w:webHidden/>
          </w:rPr>
          <w:fldChar w:fldCharType="end"/>
        </w:r>
      </w:hyperlink>
    </w:p>
    <w:p w:rsidR="00382C09" w:rsidRDefault="00475BB1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27101354" w:history="1">
        <w:r w:rsidR="00382C09" w:rsidRPr="002164AE">
          <w:rPr>
            <w:rStyle w:val="af3"/>
          </w:rPr>
          <w:t>1.1</w:t>
        </w:r>
        <w:r w:rsidR="00382C09">
          <w:rPr>
            <w:rFonts w:asciiTheme="minorHAnsi" w:eastAsiaTheme="minorEastAsia" w:hAnsiTheme="minorHAnsi" w:cstheme="minorBidi"/>
            <w:szCs w:val="22"/>
          </w:rPr>
          <w:tab/>
        </w:r>
        <w:r w:rsidR="00382C09" w:rsidRPr="002164AE">
          <w:rPr>
            <w:rStyle w:val="af3"/>
            <w:rFonts w:hint="eastAsia"/>
          </w:rPr>
          <w:t>编写目的</w:t>
        </w:r>
        <w:r w:rsidR="00382C09">
          <w:rPr>
            <w:webHidden/>
          </w:rPr>
          <w:tab/>
        </w:r>
        <w:r w:rsidR="00382C09">
          <w:rPr>
            <w:webHidden/>
          </w:rPr>
          <w:fldChar w:fldCharType="begin"/>
        </w:r>
        <w:r w:rsidR="00382C09">
          <w:rPr>
            <w:webHidden/>
          </w:rPr>
          <w:instrText xml:space="preserve"> PAGEREF _Toc527101354 \h </w:instrText>
        </w:r>
        <w:r w:rsidR="00382C09">
          <w:rPr>
            <w:webHidden/>
          </w:rPr>
        </w:r>
        <w:r w:rsidR="00382C09">
          <w:rPr>
            <w:webHidden/>
          </w:rPr>
          <w:fldChar w:fldCharType="separate"/>
        </w:r>
        <w:r w:rsidR="00382C09">
          <w:rPr>
            <w:webHidden/>
          </w:rPr>
          <w:t>1</w:t>
        </w:r>
        <w:r w:rsidR="00382C09">
          <w:rPr>
            <w:webHidden/>
          </w:rPr>
          <w:fldChar w:fldCharType="end"/>
        </w:r>
      </w:hyperlink>
    </w:p>
    <w:p w:rsidR="00382C09" w:rsidRDefault="00475BB1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27101355" w:history="1">
        <w:r w:rsidR="00382C09" w:rsidRPr="002164AE">
          <w:rPr>
            <w:rStyle w:val="af3"/>
          </w:rPr>
          <w:t>1.2</w:t>
        </w:r>
        <w:r w:rsidR="00382C09">
          <w:rPr>
            <w:rFonts w:asciiTheme="minorHAnsi" w:eastAsiaTheme="minorEastAsia" w:hAnsiTheme="minorHAnsi" w:cstheme="minorBidi"/>
            <w:szCs w:val="22"/>
          </w:rPr>
          <w:tab/>
        </w:r>
        <w:r w:rsidR="00382C09" w:rsidRPr="002164AE">
          <w:rPr>
            <w:rStyle w:val="af3"/>
            <w:rFonts w:hint="eastAsia"/>
          </w:rPr>
          <w:t>适用范围</w:t>
        </w:r>
        <w:r w:rsidR="00382C09">
          <w:rPr>
            <w:webHidden/>
          </w:rPr>
          <w:tab/>
        </w:r>
        <w:r w:rsidR="00382C09">
          <w:rPr>
            <w:webHidden/>
          </w:rPr>
          <w:fldChar w:fldCharType="begin"/>
        </w:r>
        <w:r w:rsidR="00382C09">
          <w:rPr>
            <w:webHidden/>
          </w:rPr>
          <w:instrText xml:space="preserve"> PAGEREF _Toc527101355 \h </w:instrText>
        </w:r>
        <w:r w:rsidR="00382C09">
          <w:rPr>
            <w:webHidden/>
          </w:rPr>
        </w:r>
        <w:r w:rsidR="00382C09">
          <w:rPr>
            <w:webHidden/>
          </w:rPr>
          <w:fldChar w:fldCharType="separate"/>
        </w:r>
        <w:r w:rsidR="00382C09">
          <w:rPr>
            <w:webHidden/>
          </w:rPr>
          <w:t>1</w:t>
        </w:r>
        <w:r w:rsidR="00382C09">
          <w:rPr>
            <w:webHidden/>
          </w:rPr>
          <w:fldChar w:fldCharType="end"/>
        </w:r>
      </w:hyperlink>
    </w:p>
    <w:p w:rsidR="00382C09" w:rsidRDefault="00475BB1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27101356" w:history="1">
        <w:r w:rsidR="00382C09" w:rsidRPr="002164AE">
          <w:rPr>
            <w:rStyle w:val="af3"/>
          </w:rPr>
          <w:t>1.3</w:t>
        </w:r>
        <w:r w:rsidR="00382C09">
          <w:rPr>
            <w:rFonts w:asciiTheme="minorHAnsi" w:eastAsiaTheme="minorEastAsia" w:hAnsiTheme="minorHAnsi" w:cstheme="minorBidi"/>
            <w:szCs w:val="22"/>
          </w:rPr>
          <w:tab/>
        </w:r>
        <w:r w:rsidR="00382C09" w:rsidRPr="002164AE">
          <w:rPr>
            <w:rStyle w:val="af3"/>
            <w:rFonts w:hint="eastAsia"/>
          </w:rPr>
          <w:t>文档负责单位</w:t>
        </w:r>
        <w:r w:rsidR="00382C09">
          <w:rPr>
            <w:webHidden/>
          </w:rPr>
          <w:tab/>
        </w:r>
        <w:r w:rsidR="00382C09">
          <w:rPr>
            <w:webHidden/>
          </w:rPr>
          <w:fldChar w:fldCharType="begin"/>
        </w:r>
        <w:r w:rsidR="00382C09">
          <w:rPr>
            <w:webHidden/>
          </w:rPr>
          <w:instrText xml:space="preserve"> PAGEREF _Toc527101356 \h </w:instrText>
        </w:r>
        <w:r w:rsidR="00382C09">
          <w:rPr>
            <w:webHidden/>
          </w:rPr>
        </w:r>
        <w:r w:rsidR="00382C09">
          <w:rPr>
            <w:webHidden/>
          </w:rPr>
          <w:fldChar w:fldCharType="separate"/>
        </w:r>
        <w:r w:rsidR="00382C09">
          <w:rPr>
            <w:webHidden/>
          </w:rPr>
          <w:t>1</w:t>
        </w:r>
        <w:r w:rsidR="00382C09">
          <w:rPr>
            <w:webHidden/>
          </w:rPr>
          <w:fldChar w:fldCharType="end"/>
        </w:r>
      </w:hyperlink>
    </w:p>
    <w:p w:rsidR="00382C09" w:rsidRDefault="00475BB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27101357" w:history="1">
        <w:r w:rsidR="00382C09" w:rsidRPr="002164AE">
          <w:rPr>
            <w:rStyle w:val="af3"/>
          </w:rPr>
          <w:t>2</w:t>
        </w:r>
        <w:r w:rsidR="00382C09">
          <w:rPr>
            <w:rFonts w:asciiTheme="minorHAnsi" w:eastAsiaTheme="minorEastAsia" w:hAnsiTheme="minorHAnsi" w:cstheme="minorBidi"/>
            <w:szCs w:val="22"/>
          </w:rPr>
          <w:tab/>
        </w:r>
        <w:r w:rsidR="00382C09" w:rsidRPr="002164AE">
          <w:rPr>
            <w:rStyle w:val="af3"/>
            <w:rFonts w:hint="eastAsia"/>
          </w:rPr>
          <w:t>备注格式</w:t>
        </w:r>
        <w:r w:rsidR="00382C09">
          <w:rPr>
            <w:webHidden/>
          </w:rPr>
          <w:tab/>
        </w:r>
        <w:r w:rsidR="00382C09">
          <w:rPr>
            <w:webHidden/>
          </w:rPr>
          <w:fldChar w:fldCharType="begin"/>
        </w:r>
        <w:r w:rsidR="00382C09">
          <w:rPr>
            <w:webHidden/>
          </w:rPr>
          <w:instrText xml:space="preserve"> PAGEREF _Toc527101357 \h </w:instrText>
        </w:r>
        <w:r w:rsidR="00382C09">
          <w:rPr>
            <w:webHidden/>
          </w:rPr>
        </w:r>
        <w:r w:rsidR="00382C09">
          <w:rPr>
            <w:webHidden/>
          </w:rPr>
          <w:fldChar w:fldCharType="separate"/>
        </w:r>
        <w:r w:rsidR="00382C09">
          <w:rPr>
            <w:webHidden/>
          </w:rPr>
          <w:t>1</w:t>
        </w:r>
        <w:r w:rsidR="00382C09">
          <w:rPr>
            <w:webHidden/>
          </w:rPr>
          <w:fldChar w:fldCharType="end"/>
        </w:r>
      </w:hyperlink>
    </w:p>
    <w:p w:rsidR="00382C09" w:rsidRDefault="00475BB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27101358" w:history="1">
        <w:r w:rsidR="00382C09" w:rsidRPr="002164AE">
          <w:rPr>
            <w:rStyle w:val="af3"/>
          </w:rPr>
          <w:t>3</w:t>
        </w:r>
        <w:r w:rsidR="00382C09">
          <w:rPr>
            <w:rFonts w:asciiTheme="minorHAnsi" w:eastAsiaTheme="minorEastAsia" w:hAnsiTheme="minorHAnsi" w:cstheme="minorBidi"/>
            <w:szCs w:val="22"/>
          </w:rPr>
          <w:tab/>
        </w:r>
        <w:r w:rsidR="00382C09" w:rsidRPr="002164AE">
          <w:rPr>
            <w:rStyle w:val="af3"/>
            <w:rFonts w:hint="eastAsia"/>
          </w:rPr>
          <w:t>业务类型编码表</w:t>
        </w:r>
        <w:r w:rsidR="00382C09">
          <w:rPr>
            <w:webHidden/>
          </w:rPr>
          <w:tab/>
        </w:r>
        <w:r w:rsidR="00382C09">
          <w:rPr>
            <w:webHidden/>
          </w:rPr>
          <w:fldChar w:fldCharType="begin"/>
        </w:r>
        <w:r w:rsidR="00382C09">
          <w:rPr>
            <w:webHidden/>
          </w:rPr>
          <w:instrText xml:space="preserve"> PAGEREF _Toc527101358 \h </w:instrText>
        </w:r>
        <w:r w:rsidR="00382C09">
          <w:rPr>
            <w:webHidden/>
          </w:rPr>
        </w:r>
        <w:r w:rsidR="00382C09">
          <w:rPr>
            <w:webHidden/>
          </w:rPr>
          <w:fldChar w:fldCharType="separate"/>
        </w:r>
        <w:r w:rsidR="00382C09">
          <w:rPr>
            <w:webHidden/>
          </w:rPr>
          <w:t>2</w:t>
        </w:r>
        <w:r w:rsidR="00382C09">
          <w:rPr>
            <w:webHidden/>
          </w:rPr>
          <w:fldChar w:fldCharType="end"/>
        </w:r>
      </w:hyperlink>
    </w:p>
    <w:p w:rsidR="00634B3C" w:rsidRDefault="004F332B">
      <w:pPr>
        <w:pStyle w:val="a8"/>
        <w:spacing w:after="156"/>
        <w:sectPr w:rsidR="00634B3C" w:rsidSect="00634B3C">
          <w:footerReference w:type="default" r:id="rId17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4F332B" w:rsidRDefault="00B73A5B">
      <w:pPr>
        <w:pStyle w:val="1"/>
        <w:spacing w:after="156"/>
      </w:pPr>
      <w:bookmarkStart w:id="0" w:name="_Toc527101353"/>
      <w:r>
        <w:rPr>
          <w:rFonts w:hint="eastAsia"/>
        </w:rPr>
        <w:lastRenderedPageBreak/>
        <w:t>前言</w:t>
      </w:r>
      <w:bookmarkEnd w:id="0"/>
    </w:p>
    <w:p w:rsidR="00B73A5B" w:rsidRDefault="00B73A5B" w:rsidP="00B73A5B">
      <w:pPr>
        <w:pStyle w:val="20"/>
        <w:spacing w:after="156"/>
      </w:pPr>
      <w:bookmarkStart w:id="1" w:name="_Toc527101354"/>
      <w:r>
        <w:rPr>
          <w:rFonts w:hint="eastAsia"/>
        </w:rPr>
        <w:t>编写目的</w:t>
      </w:r>
      <w:bookmarkEnd w:id="1"/>
    </w:p>
    <w:p w:rsidR="003B1928" w:rsidRPr="003B1928" w:rsidRDefault="00372376" w:rsidP="003B1928">
      <w:pPr>
        <w:pStyle w:val="a8"/>
        <w:spacing w:after="156"/>
      </w:pPr>
      <w:r>
        <w:rPr>
          <w:rFonts w:hint="eastAsia"/>
        </w:rPr>
        <w:t>说明线下向中信信托专户转账的操作。</w:t>
      </w:r>
    </w:p>
    <w:p w:rsidR="00B73A5B" w:rsidRDefault="00B73A5B" w:rsidP="00B73A5B">
      <w:pPr>
        <w:pStyle w:val="20"/>
        <w:spacing w:after="156"/>
      </w:pPr>
      <w:bookmarkStart w:id="2" w:name="_Toc527101355"/>
      <w:r>
        <w:rPr>
          <w:rFonts w:hint="eastAsia"/>
        </w:rPr>
        <w:t>适用范围</w:t>
      </w:r>
      <w:bookmarkEnd w:id="2"/>
    </w:p>
    <w:p w:rsidR="003B1928" w:rsidRPr="003B1928" w:rsidRDefault="00E651D7" w:rsidP="003B1928">
      <w:pPr>
        <w:pStyle w:val="a8"/>
        <w:spacing w:after="156"/>
      </w:pPr>
      <w:r>
        <w:rPr>
          <w:rFonts w:hint="eastAsia"/>
        </w:rPr>
        <w:t>线下向中信信托专户转账操作。</w:t>
      </w:r>
    </w:p>
    <w:p w:rsidR="00B73A5B" w:rsidRDefault="00847EAC" w:rsidP="00B73A5B">
      <w:pPr>
        <w:pStyle w:val="20"/>
        <w:spacing w:after="156"/>
      </w:pPr>
      <w:bookmarkStart w:id="3" w:name="_Toc527101356"/>
      <w:r>
        <w:rPr>
          <w:rFonts w:hint="eastAsia"/>
        </w:rPr>
        <w:t>文档负责单位</w:t>
      </w:r>
      <w:bookmarkEnd w:id="3"/>
    </w:p>
    <w:p w:rsidR="003B1928" w:rsidRPr="003B1928" w:rsidRDefault="00B422A0" w:rsidP="00796CA0">
      <w:pPr>
        <w:pStyle w:val="a8"/>
        <w:spacing w:after="156"/>
      </w:pPr>
      <w:r>
        <w:rPr>
          <w:rFonts w:hint="eastAsia"/>
        </w:rPr>
        <w:t>中</w:t>
      </w:r>
      <w:proofErr w:type="gramStart"/>
      <w:r>
        <w:rPr>
          <w:rFonts w:hint="eastAsia"/>
        </w:rPr>
        <w:t>信</w:t>
      </w:r>
      <w:proofErr w:type="gramEnd"/>
      <w:r>
        <w:rPr>
          <w:rFonts w:hint="eastAsia"/>
        </w:rPr>
        <w:t>信托有限责任公司</w:t>
      </w:r>
      <w:r>
        <w:rPr>
          <w:rFonts w:hint="eastAsia"/>
        </w:rPr>
        <w:t xml:space="preserve"> </w:t>
      </w:r>
      <w:r>
        <w:rPr>
          <w:rFonts w:hint="eastAsia"/>
        </w:rPr>
        <w:t>信息技术部</w:t>
      </w:r>
    </w:p>
    <w:p w:rsidR="00C87CA6" w:rsidRDefault="00C87CA6" w:rsidP="00C87CA6">
      <w:pPr>
        <w:pStyle w:val="1"/>
        <w:numPr>
          <w:ilvl w:val="0"/>
          <w:numId w:val="0"/>
        </w:numPr>
        <w:spacing w:after="156"/>
        <w:ind w:left="432"/>
        <w:sectPr w:rsidR="00C87CA6" w:rsidSect="00634B3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6049D4" w:rsidRDefault="006049D4">
      <w:pPr>
        <w:pStyle w:val="1"/>
        <w:spacing w:after="156"/>
      </w:pPr>
      <w:bookmarkStart w:id="4" w:name="_Toc527101357"/>
      <w:r>
        <w:lastRenderedPageBreak/>
        <w:t>备注格式</w:t>
      </w:r>
      <w:bookmarkEnd w:id="4"/>
    </w:p>
    <w:p w:rsidR="009C65F6" w:rsidRDefault="006049D4" w:rsidP="0010482E">
      <w:pPr>
        <w:pStyle w:val="a8"/>
        <w:spacing w:after="156"/>
        <w:ind w:firstLineChars="0"/>
      </w:pPr>
      <w:r>
        <w:t>转账备注</w:t>
      </w:r>
      <w:r w:rsidR="009C65F6">
        <w:t>支持两种格式</w:t>
      </w:r>
      <w:r w:rsidR="005B12E4">
        <w:rPr>
          <w:rFonts w:hint="eastAsia"/>
        </w:rPr>
        <w:t>，</w:t>
      </w:r>
      <w:r w:rsidR="0010482E">
        <w:t>日期格式为</w:t>
      </w:r>
      <w:r w:rsidR="0010482E">
        <w:rPr>
          <w:rFonts w:hint="eastAsia"/>
        </w:rPr>
        <w:t>“</w:t>
      </w:r>
      <w:proofErr w:type="spellStart"/>
      <w:r w:rsidR="0010482E" w:rsidRPr="00E51BA5">
        <w:rPr>
          <w:rFonts w:hint="eastAsia"/>
          <w:color w:val="FF0000"/>
        </w:rPr>
        <w:t>yyyyMMdd</w:t>
      </w:r>
      <w:proofErr w:type="spellEnd"/>
      <w:r w:rsidR="0010482E">
        <w:rPr>
          <w:rFonts w:hint="eastAsia"/>
        </w:rPr>
        <w:t>”，业务类型见“业务类型编码表”。</w:t>
      </w:r>
    </w:p>
    <w:p w:rsidR="009C65F6" w:rsidRDefault="00F943D6" w:rsidP="00F943D6">
      <w:pPr>
        <w:pStyle w:val="a8"/>
        <w:numPr>
          <w:ilvl w:val="0"/>
          <w:numId w:val="21"/>
        </w:numPr>
        <w:spacing w:after="156"/>
        <w:ind w:firstLineChars="0"/>
      </w:pPr>
      <w:r>
        <w:rPr>
          <w:rFonts w:hint="eastAsia"/>
        </w:rPr>
        <w:t>指定业务日期：</w:t>
      </w:r>
      <w:r w:rsidR="006049D4">
        <w:rPr>
          <w:rFonts w:hint="eastAsia"/>
        </w:rPr>
        <w:t>【</w:t>
      </w:r>
      <w:r w:rsidR="006049D4">
        <w:t>业务类型</w:t>
      </w:r>
      <w:r w:rsidR="006049D4">
        <w:rPr>
          <w:rFonts w:hint="eastAsia"/>
        </w:rPr>
        <w:t>】</w:t>
      </w:r>
      <w:r w:rsidR="006049D4">
        <w:rPr>
          <w:rFonts w:hint="eastAsia"/>
        </w:rPr>
        <w:t>+</w:t>
      </w:r>
      <w:r w:rsidR="006049D4">
        <w:rPr>
          <w:rFonts w:hint="eastAsia"/>
        </w:rPr>
        <w:t>【</w:t>
      </w:r>
      <w:r w:rsidR="006049D4">
        <w:t>业务日期</w:t>
      </w:r>
      <w:r w:rsidR="006049D4">
        <w:rPr>
          <w:rFonts w:hint="eastAsia"/>
        </w:rPr>
        <w:t>】</w:t>
      </w:r>
    </w:p>
    <w:p w:rsidR="009C65F6" w:rsidRDefault="009C65F6" w:rsidP="009C65F6">
      <w:pPr>
        <w:pStyle w:val="a8"/>
        <w:spacing w:after="156"/>
      </w:pPr>
      <w:r>
        <w:rPr>
          <w:rFonts w:hint="eastAsia"/>
        </w:rPr>
        <w:t>譬如：</w:t>
      </w:r>
      <w:r w:rsidRPr="009C65F6">
        <w:rPr>
          <w:rFonts w:hint="eastAsia"/>
          <w:color w:val="FF0000"/>
        </w:rPr>
        <w:t>2018</w:t>
      </w:r>
      <w:r w:rsidRPr="009C65F6">
        <w:rPr>
          <w:rFonts w:hint="eastAsia"/>
          <w:color w:val="FF0000"/>
        </w:rPr>
        <w:t>年</w:t>
      </w:r>
      <w:r w:rsidRPr="009C65F6">
        <w:rPr>
          <w:rFonts w:hint="eastAsia"/>
          <w:color w:val="FF0000"/>
        </w:rPr>
        <w:t>2</w:t>
      </w:r>
      <w:r w:rsidRPr="009C65F6">
        <w:rPr>
          <w:rFonts w:hint="eastAsia"/>
          <w:color w:val="FF0000"/>
        </w:rPr>
        <w:t>月</w:t>
      </w:r>
      <w:r w:rsidRPr="009C65F6">
        <w:rPr>
          <w:rFonts w:hint="eastAsia"/>
          <w:color w:val="FF0000"/>
        </w:rPr>
        <w:t>11</w:t>
      </w:r>
      <w:r>
        <w:rPr>
          <w:rFonts w:hint="eastAsia"/>
        </w:rPr>
        <w:t>日合作机构</w:t>
      </w:r>
      <w:r>
        <w:rPr>
          <w:rFonts w:hint="eastAsia"/>
        </w:rPr>
        <w:t>A</w:t>
      </w:r>
      <w:r>
        <w:rPr>
          <w:rFonts w:hint="eastAsia"/>
        </w:rPr>
        <w:t>向中信信托账户汇款，款项为</w:t>
      </w:r>
      <w:r w:rsidRPr="009C65F6">
        <w:rPr>
          <w:rFonts w:hint="eastAsia"/>
          <w:color w:val="FF0000"/>
        </w:rPr>
        <w:t>2018</w:t>
      </w:r>
      <w:r w:rsidRPr="009C65F6">
        <w:rPr>
          <w:rFonts w:hint="eastAsia"/>
          <w:color w:val="FF0000"/>
        </w:rPr>
        <w:t>年</w:t>
      </w:r>
      <w:r w:rsidRPr="009C65F6">
        <w:rPr>
          <w:rFonts w:hint="eastAsia"/>
          <w:color w:val="FF0000"/>
        </w:rPr>
        <w:t>2</w:t>
      </w:r>
      <w:r w:rsidRPr="009C65F6">
        <w:rPr>
          <w:rFonts w:hint="eastAsia"/>
          <w:color w:val="FF0000"/>
        </w:rPr>
        <w:t>月</w:t>
      </w:r>
      <w:r w:rsidRPr="009C65F6">
        <w:rPr>
          <w:rFonts w:hint="eastAsia"/>
          <w:color w:val="FF0000"/>
        </w:rPr>
        <w:t>4</w:t>
      </w:r>
      <w:r w:rsidRPr="009C65F6">
        <w:rPr>
          <w:rFonts w:hint="eastAsia"/>
          <w:color w:val="FF0000"/>
        </w:rPr>
        <w:t>日</w:t>
      </w:r>
      <w:r>
        <w:rPr>
          <w:rFonts w:hint="eastAsia"/>
        </w:rPr>
        <w:t>的业务总金额。</w:t>
      </w:r>
    </w:p>
    <w:p w:rsidR="009C65F6" w:rsidRDefault="009C65F6" w:rsidP="009C65F6">
      <w:pPr>
        <w:pStyle w:val="a8"/>
        <w:spacing w:after="156"/>
      </w:pPr>
      <w:r>
        <w:rPr>
          <w:rFonts w:hint="eastAsia"/>
        </w:rPr>
        <w:t>转账备注为：</w:t>
      </w:r>
      <w:r>
        <w:rPr>
          <w:rFonts w:hint="eastAsia"/>
        </w:rPr>
        <w:t>LP20180204</w:t>
      </w:r>
    </w:p>
    <w:p w:rsidR="006049D4" w:rsidRPr="0010482E" w:rsidRDefault="00F943D6" w:rsidP="0010482E">
      <w:pPr>
        <w:pStyle w:val="a8"/>
        <w:numPr>
          <w:ilvl w:val="0"/>
          <w:numId w:val="21"/>
        </w:numPr>
        <w:spacing w:after="156"/>
        <w:ind w:firstLineChars="0"/>
      </w:pPr>
      <w:r>
        <w:rPr>
          <w:rFonts w:hint="eastAsia"/>
        </w:rPr>
        <w:t>指定业务时间段：</w:t>
      </w:r>
      <w:r w:rsidR="009C65F6">
        <w:rPr>
          <w:rFonts w:hint="eastAsia"/>
        </w:rPr>
        <w:t>【</w:t>
      </w:r>
      <w:r w:rsidR="009C65F6">
        <w:t>业务类型</w:t>
      </w:r>
      <w:r w:rsidR="009C65F6">
        <w:rPr>
          <w:rFonts w:hint="eastAsia"/>
        </w:rPr>
        <w:t>】</w:t>
      </w:r>
      <w:r w:rsidR="009C65F6">
        <w:rPr>
          <w:rFonts w:hint="eastAsia"/>
        </w:rPr>
        <w:t>+</w:t>
      </w:r>
      <w:r w:rsidR="009C65F6">
        <w:rPr>
          <w:rFonts w:hint="eastAsia"/>
        </w:rPr>
        <w:t>【开始</w:t>
      </w:r>
      <w:r w:rsidR="009C65F6">
        <w:t>业务日期</w:t>
      </w:r>
      <w:r w:rsidR="009C65F6">
        <w:rPr>
          <w:rFonts w:hint="eastAsia"/>
        </w:rPr>
        <w:t>】</w:t>
      </w:r>
      <w:r w:rsidR="009C65F6">
        <w:rPr>
          <w:rFonts w:hint="eastAsia"/>
        </w:rPr>
        <w:t>+</w:t>
      </w:r>
      <w:r w:rsidR="009C65F6">
        <w:rPr>
          <w:rFonts w:hint="eastAsia"/>
        </w:rPr>
        <w:t>【结束</w:t>
      </w:r>
      <w:r w:rsidR="009C65F6">
        <w:t>业务日期</w:t>
      </w:r>
      <w:r w:rsidR="009C65F6">
        <w:rPr>
          <w:rFonts w:hint="eastAsia"/>
        </w:rPr>
        <w:t>】</w:t>
      </w:r>
    </w:p>
    <w:p w:rsidR="009C65F6" w:rsidRDefault="009C65F6" w:rsidP="009C65F6">
      <w:pPr>
        <w:pStyle w:val="a8"/>
        <w:spacing w:after="156"/>
      </w:pPr>
      <w:r>
        <w:rPr>
          <w:rFonts w:hint="eastAsia"/>
        </w:rPr>
        <w:t>譬如：</w:t>
      </w:r>
      <w:r w:rsidRPr="009C65F6">
        <w:rPr>
          <w:rFonts w:hint="eastAsia"/>
          <w:color w:val="FF0000"/>
        </w:rPr>
        <w:t>2018</w:t>
      </w:r>
      <w:r w:rsidRPr="009C65F6">
        <w:rPr>
          <w:rFonts w:hint="eastAsia"/>
          <w:color w:val="FF0000"/>
        </w:rPr>
        <w:t>年</w:t>
      </w:r>
      <w:r w:rsidRPr="009C65F6">
        <w:rPr>
          <w:rFonts w:hint="eastAsia"/>
          <w:color w:val="FF0000"/>
        </w:rPr>
        <w:t>2</w:t>
      </w:r>
      <w:r w:rsidRPr="009C65F6">
        <w:rPr>
          <w:rFonts w:hint="eastAsia"/>
          <w:color w:val="FF0000"/>
        </w:rPr>
        <w:t>月</w:t>
      </w:r>
      <w:r w:rsidRPr="009C65F6">
        <w:rPr>
          <w:rFonts w:hint="eastAsia"/>
          <w:color w:val="FF0000"/>
        </w:rPr>
        <w:t>11</w:t>
      </w:r>
      <w:r>
        <w:rPr>
          <w:rFonts w:hint="eastAsia"/>
        </w:rPr>
        <w:t>日合作机构</w:t>
      </w:r>
      <w:r>
        <w:rPr>
          <w:rFonts w:hint="eastAsia"/>
        </w:rPr>
        <w:t>A</w:t>
      </w:r>
      <w:r>
        <w:rPr>
          <w:rFonts w:hint="eastAsia"/>
        </w:rPr>
        <w:t>向中信信托账户汇款，款项为</w:t>
      </w:r>
      <w:r w:rsidRPr="009C65F6">
        <w:rPr>
          <w:rFonts w:hint="eastAsia"/>
          <w:color w:val="FF0000"/>
        </w:rPr>
        <w:t>2018</w:t>
      </w:r>
      <w:r w:rsidRPr="009C65F6">
        <w:rPr>
          <w:rFonts w:hint="eastAsia"/>
          <w:color w:val="FF0000"/>
        </w:rPr>
        <w:t>年</w:t>
      </w:r>
      <w:r w:rsidRPr="009C65F6">
        <w:rPr>
          <w:rFonts w:hint="eastAsia"/>
          <w:color w:val="FF0000"/>
        </w:rPr>
        <w:t>2</w:t>
      </w:r>
      <w:r w:rsidRPr="009C65F6">
        <w:rPr>
          <w:rFonts w:hint="eastAsia"/>
          <w:color w:val="FF0000"/>
        </w:rPr>
        <w:t>月</w:t>
      </w:r>
      <w:r w:rsidRPr="009C65F6">
        <w:rPr>
          <w:rFonts w:hint="eastAsia"/>
          <w:color w:val="FF0000"/>
        </w:rPr>
        <w:t>4</w:t>
      </w:r>
      <w:r w:rsidRPr="009C65F6">
        <w:rPr>
          <w:rFonts w:hint="eastAsia"/>
          <w:color w:val="FF0000"/>
        </w:rPr>
        <w:t>日</w:t>
      </w:r>
      <w:r w:rsidR="00F943D6">
        <w:rPr>
          <w:rFonts w:hint="eastAsia"/>
          <w:color w:val="FF0000"/>
        </w:rPr>
        <w:t>、</w:t>
      </w:r>
      <w:r w:rsidR="00F943D6" w:rsidRPr="009C65F6">
        <w:rPr>
          <w:rFonts w:hint="eastAsia"/>
          <w:color w:val="FF0000"/>
        </w:rPr>
        <w:t>2018</w:t>
      </w:r>
      <w:r w:rsidR="00F943D6" w:rsidRPr="009C65F6">
        <w:rPr>
          <w:rFonts w:hint="eastAsia"/>
          <w:color w:val="FF0000"/>
        </w:rPr>
        <w:t>年</w:t>
      </w:r>
      <w:r w:rsidR="00F943D6" w:rsidRPr="009C65F6">
        <w:rPr>
          <w:rFonts w:hint="eastAsia"/>
          <w:color w:val="FF0000"/>
        </w:rPr>
        <w:t>2</w:t>
      </w:r>
      <w:r w:rsidR="00F943D6" w:rsidRPr="009C65F6">
        <w:rPr>
          <w:rFonts w:hint="eastAsia"/>
          <w:color w:val="FF0000"/>
        </w:rPr>
        <w:t>月</w:t>
      </w:r>
      <w:r w:rsidR="00C17663">
        <w:rPr>
          <w:color w:val="FF0000"/>
        </w:rPr>
        <w:t>5</w:t>
      </w:r>
      <w:r w:rsidR="00F943D6" w:rsidRPr="009C65F6">
        <w:rPr>
          <w:rFonts w:hint="eastAsia"/>
          <w:color w:val="FF0000"/>
        </w:rPr>
        <w:t>日</w:t>
      </w:r>
      <w:r w:rsidR="00F943D6">
        <w:rPr>
          <w:rFonts w:hint="eastAsia"/>
          <w:color w:val="FF0000"/>
        </w:rPr>
        <w:t>、</w:t>
      </w:r>
      <w:r>
        <w:rPr>
          <w:color w:val="FF0000"/>
        </w:rPr>
        <w:t>2018</w:t>
      </w:r>
      <w:r>
        <w:rPr>
          <w:color w:val="FF0000"/>
        </w:rPr>
        <w:t>年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日</w:t>
      </w:r>
      <w:r w:rsidR="00F943D6">
        <w:rPr>
          <w:rFonts w:hint="eastAsia"/>
        </w:rPr>
        <w:t>三天的</w:t>
      </w:r>
      <w:r>
        <w:rPr>
          <w:rFonts w:hint="eastAsia"/>
        </w:rPr>
        <w:t>业务总金额。</w:t>
      </w:r>
    </w:p>
    <w:p w:rsidR="006049D4" w:rsidRDefault="009C65F6" w:rsidP="009C65F6">
      <w:pPr>
        <w:pStyle w:val="a8"/>
        <w:spacing w:after="156"/>
      </w:pPr>
      <w:r>
        <w:rPr>
          <w:rFonts w:hint="eastAsia"/>
        </w:rPr>
        <w:t>转账备注为：</w:t>
      </w:r>
      <w:r>
        <w:rPr>
          <w:rFonts w:hint="eastAsia"/>
        </w:rPr>
        <w:t>LP20180204</w:t>
      </w:r>
      <w:r w:rsidR="00A144E3">
        <w:t xml:space="preserve"> </w:t>
      </w:r>
      <w:bookmarkStart w:id="5" w:name="_GoBack"/>
      <w:bookmarkEnd w:id="5"/>
      <w:r>
        <w:rPr>
          <w:rFonts w:hint="eastAsia"/>
        </w:rPr>
        <w:t>2018020</w:t>
      </w:r>
      <w:r>
        <w:t>6</w:t>
      </w:r>
    </w:p>
    <w:p w:rsidR="004F332B" w:rsidRDefault="006049D4" w:rsidP="0079518C">
      <w:pPr>
        <w:pStyle w:val="1"/>
        <w:spacing w:after="156"/>
      </w:pPr>
      <w:bookmarkStart w:id="6" w:name="_Toc527101358"/>
      <w:r>
        <w:lastRenderedPageBreak/>
        <w:t>业务类型编码表</w:t>
      </w:r>
      <w:bookmarkEnd w:id="6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403"/>
        <w:gridCol w:w="4819"/>
        <w:gridCol w:w="2054"/>
      </w:tblGrid>
      <w:tr w:rsidR="004D317F" w:rsidRPr="004D317F" w:rsidTr="004D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3" w:type="dxa"/>
          </w:tcPr>
          <w:p w:rsidR="004D317F" w:rsidRPr="004D317F" w:rsidRDefault="004D317F" w:rsidP="004D317F">
            <w:pPr>
              <w:pStyle w:val="af6"/>
              <w:rPr>
                <w:b/>
              </w:rPr>
            </w:pPr>
            <w:r w:rsidRPr="004D317F">
              <w:rPr>
                <w:rFonts w:hint="eastAsia"/>
                <w:b/>
              </w:rPr>
              <w:t>编号</w:t>
            </w:r>
          </w:p>
        </w:tc>
        <w:tc>
          <w:tcPr>
            <w:tcW w:w="4819" w:type="dxa"/>
          </w:tcPr>
          <w:p w:rsidR="004D317F" w:rsidRPr="004D317F" w:rsidRDefault="005D2915" w:rsidP="004D317F">
            <w:pPr>
              <w:pStyle w:val="af6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 w:rsidR="004D317F" w:rsidRPr="004D317F">
              <w:rPr>
                <w:rFonts w:hint="eastAsia"/>
                <w:b/>
              </w:rPr>
              <w:t>名称</w:t>
            </w:r>
          </w:p>
        </w:tc>
        <w:tc>
          <w:tcPr>
            <w:tcW w:w="2054" w:type="dxa"/>
          </w:tcPr>
          <w:p w:rsidR="004D317F" w:rsidRPr="004D317F" w:rsidRDefault="005D2915" w:rsidP="004D317F">
            <w:pPr>
              <w:pStyle w:val="af6"/>
              <w:rPr>
                <w:b/>
              </w:rPr>
            </w:pPr>
            <w:r>
              <w:rPr>
                <w:rFonts w:hint="eastAsia"/>
                <w:b/>
              </w:rPr>
              <w:t>业务类型编码</w:t>
            </w:r>
          </w:p>
        </w:tc>
      </w:tr>
      <w:tr w:rsidR="004D317F" w:rsidTr="004D317F">
        <w:tc>
          <w:tcPr>
            <w:tcW w:w="1403" w:type="dxa"/>
          </w:tcPr>
          <w:p w:rsidR="004D317F" w:rsidRDefault="004D317F" w:rsidP="004D317F">
            <w:pPr>
              <w:pStyle w:val="af8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:rsidR="004D317F" w:rsidRDefault="005D2915" w:rsidP="005D2915">
            <w:pPr>
              <w:pStyle w:val="af8"/>
              <w:jc w:val="center"/>
            </w:pPr>
            <w:r>
              <w:rPr>
                <w:rFonts w:hint="eastAsia"/>
              </w:rPr>
              <w:t>线下实收</w:t>
            </w:r>
          </w:p>
        </w:tc>
        <w:tc>
          <w:tcPr>
            <w:tcW w:w="2054" w:type="dxa"/>
          </w:tcPr>
          <w:p w:rsidR="004D317F" w:rsidRDefault="005D2915" w:rsidP="004D317F">
            <w:pPr>
              <w:pStyle w:val="af8"/>
              <w:jc w:val="center"/>
            </w:pPr>
            <w:r w:rsidRPr="00F31121">
              <w:rPr>
                <w:rFonts w:hint="eastAsia"/>
              </w:rPr>
              <w:t>SS</w:t>
            </w:r>
          </w:p>
        </w:tc>
      </w:tr>
      <w:tr w:rsidR="004D317F" w:rsidTr="004D317F">
        <w:tc>
          <w:tcPr>
            <w:tcW w:w="1403" w:type="dxa"/>
          </w:tcPr>
          <w:p w:rsidR="004D317F" w:rsidRDefault="004D317F" w:rsidP="004D317F">
            <w:pPr>
              <w:pStyle w:val="af8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:rsidR="004D317F" w:rsidRDefault="005D2915" w:rsidP="004D317F">
            <w:pPr>
              <w:pStyle w:val="af8"/>
              <w:jc w:val="center"/>
            </w:pPr>
            <w:r w:rsidRPr="00F31121">
              <w:rPr>
                <w:rFonts w:hint="eastAsia"/>
              </w:rPr>
              <w:t>保险理赔</w:t>
            </w:r>
          </w:p>
        </w:tc>
        <w:tc>
          <w:tcPr>
            <w:tcW w:w="2054" w:type="dxa"/>
          </w:tcPr>
          <w:p w:rsidR="004D317F" w:rsidRDefault="005D2915" w:rsidP="004D317F">
            <w:pPr>
              <w:pStyle w:val="af8"/>
              <w:jc w:val="center"/>
            </w:pPr>
            <w:r w:rsidRPr="00F31121">
              <w:rPr>
                <w:rFonts w:hint="eastAsia"/>
              </w:rPr>
              <w:t>LP</w:t>
            </w:r>
          </w:p>
        </w:tc>
      </w:tr>
      <w:tr w:rsidR="005D2915" w:rsidTr="004D317F">
        <w:tc>
          <w:tcPr>
            <w:tcW w:w="1403" w:type="dxa"/>
          </w:tcPr>
          <w:p w:rsidR="005D291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:rsidR="005D291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回购</w:t>
            </w:r>
          </w:p>
        </w:tc>
        <w:tc>
          <w:tcPr>
            <w:tcW w:w="2054" w:type="dxa"/>
          </w:tcPr>
          <w:p w:rsidR="005D291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HG</w:t>
            </w:r>
          </w:p>
        </w:tc>
      </w:tr>
      <w:tr w:rsidR="00C47785" w:rsidTr="004D317F">
        <w:tc>
          <w:tcPr>
            <w:tcW w:w="1403" w:type="dxa"/>
          </w:tcPr>
          <w:p w:rsidR="00C4778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:rsidR="00C4778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还款</w:t>
            </w:r>
          </w:p>
        </w:tc>
        <w:tc>
          <w:tcPr>
            <w:tcW w:w="2054" w:type="dxa"/>
          </w:tcPr>
          <w:p w:rsidR="00C4778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HK</w:t>
            </w:r>
          </w:p>
        </w:tc>
      </w:tr>
      <w:tr w:rsidR="00C47785" w:rsidTr="004D317F">
        <w:tc>
          <w:tcPr>
            <w:tcW w:w="1403" w:type="dxa"/>
          </w:tcPr>
          <w:p w:rsidR="00C4778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:rsidR="00C4778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保证金</w:t>
            </w:r>
          </w:p>
        </w:tc>
        <w:tc>
          <w:tcPr>
            <w:tcW w:w="2054" w:type="dxa"/>
          </w:tcPr>
          <w:p w:rsidR="00C47785" w:rsidRDefault="00C47785" w:rsidP="004D317F">
            <w:pPr>
              <w:pStyle w:val="af8"/>
              <w:jc w:val="center"/>
            </w:pPr>
            <w:r>
              <w:rPr>
                <w:rFonts w:hint="eastAsia"/>
              </w:rPr>
              <w:t>BZJ</w:t>
            </w:r>
          </w:p>
        </w:tc>
      </w:tr>
    </w:tbl>
    <w:p w:rsidR="001D5C44" w:rsidRPr="001D5C44" w:rsidRDefault="001D5C44" w:rsidP="0095522C">
      <w:pPr>
        <w:spacing w:after="156"/>
      </w:pPr>
    </w:p>
    <w:sectPr w:rsidR="001D5C44" w:rsidRPr="001D5C44" w:rsidSect="00C87CA6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BB1" w:rsidRDefault="00475BB1">
      <w:pPr>
        <w:spacing w:after="120"/>
      </w:pPr>
      <w:r>
        <w:separator/>
      </w:r>
    </w:p>
  </w:endnote>
  <w:endnote w:type="continuationSeparator" w:id="0">
    <w:p w:rsidR="00475BB1" w:rsidRDefault="00475BB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04" w:rsidRDefault="00C73504">
    <w:pPr>
      <w:pStyle w:val="af1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04" w:rsidRDefault="00C73504">
    <w:pPr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04" w:rsidRDefault="00C73504">
    <w:pPr>
      <w:pStyle w:val="af1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32B" w:rsidRDefault="004F332B">
    <w:pPr>
      <w:pStyle w:val="af1"/>
      <w:spacing w:before="120"/>
      <w:rPr>
        <w:kern w:val="0"/>
      </w:rPr>
    </w:pPr>
    <w:r>
      <w:rPr>
        <w:rFonts w:hint="eastAsia"/>
        <w:kern w:val="0"/>
      </w:rPr>
      <w:t>本文档</w:t>
    </w:r>
    <w:r w:rsidR="00925727">
      <w:rPr>
        <w:rFonts w:hint="eastAsia"/>
        <w:kern w:val="0"/>
      </w:rPr>
      <w:t>属于</w:t>
    </w:r>
    <w:r w:rsidR="00E055A2" w:rsidRPr="00E055A2">
      <w:rPr>
        <w:rFonts w:hint="eastAsia"/>
        <w:kern w:val="0"/>
      </w:rPr>
      <w:t>中</w:t>
    </w:r>
    <w:proofErr w:type="gramStart"/>
    <w:r w:rsidR="00E055A2" w:rsidRPr="00E055A2">
      <w:rPr>
        <w:rFonts w:hint="eastAsia"/>
        <w:kern w:val="0"/>
      </w:rPr>
      <w:t>信</w:t>
    </w:r>
    <w:proofErr w:type="gramEnd"/>
    <w:r w:rsidR="00E055A2" w:rsidRPr="00E055A2">
      <w:rPr>
        <w:rFonts w:hint="eastAsia"/>
        <w:kern w:val="0"/>
      </w:rPr>
      <w:t>信托有限责任公司</w:t>
    </w:r>
  </w:p>
  <w:p w:rsidR="004F332B" w:rsidRPr="00E055A2" w:rsidRDefault="004F332B">
    <w:pPr>
      <w:pStyle w:val="af1"/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361" w:rsidRDefault="00064361">
    <w:pPr>
      <w:pStyle w:val="af1"/>
      <w:spacing w:before="120"/>
      <w:rPr>
        <w:kern w:val="0"/>
      </w:rPr>
    </w:pPr>
    <w:r>
      <w:rPr>
        <w:rFonts w:hint="eastAsia"/>
        <w:kern w:val="0"/>
      </w:rPr>
      <w:t>本文档属于</w:t>
    </w:r>
    <w:r w:rsidR="00E055A2" w:rsidRPr="00E055A2">
      <w:rPr>
        <w:rFonts w:hint="eastAsia"/>
        <w:kern w:val="0"/>
      </w:rPr>
      <w:t>中</w:t>
    </w:r>
    <w:proofErr w:type="gramStart"/>
    <w:r w:rsidR="00E055A2" w:rsidRPr="00E055A2">
      <w:rPr>
        <w:rFonts w:hint="eastAsia"/>
        <w:kern w:val="0"/>
      </w:rPr>
      <w:t>信</w:t>
    </w:r>
    <w:proofErr w:type="gramEnd"/>
    <w:r w:rsidR="00E055A2" w:rsidRPr="00E055A2">
      <w:rPr>
        <w:rFonts w:hint="eastAsia"/>
        <w:kern w:val="0"/>
      </w:rPr>
      <w:t>信托有限责任公司</w:t>
    </w:r>
  </w:p>
  <w:p w:rsidR="00064361" w:rsidRDefault="00064361">
    <w:pPr>
      <w:pStyle w:val="af1"/>
      <w:spacing w:before="120" w:after="120"/>
    </w:pP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144E3">
      <w:rPr>
        <w:noProof/>
        <w:kern w:val="0"/>
      </w:rPr>
      <w:t>2</w:t>
    </w:r>
    <w:r>
      <w:rPr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BB1" w:rsidRDefault="00475BB1">
      <w:pPr>
        <w:spacing w:after="120"/>
      </w:pPr>
      <w:r>
        <w:separator/>
      </w:r>
    </w:p>
  </w:footnote>
  <w:footnote w:type="continuationSeparator" w:id="0">
    <w:p w:rsidR="00475BB1" w:rsidRDefault="00475BB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04" w:rsidRDefault="00C73504">
    <w:pPr>
      <w:pStyle w:val="ac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04" w:rsidRDefault="00C73504">
    <w:pPr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04" w:rsidRDefault="00C73504">
    <w:pPr>
      <w:pStyle w:val="ac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32B" w:rsidRDefault="00E651D7">
    <w:pPr>
      <w:pStyle w:val="ac"/>
      <w:spacing w:after="120"/>
    </w:pPr>
    <w:r w:rsidRPr="00E651D7">
      <w:rPr>
        <w:rFonts w:hint="eastAsia"/>
      </w:rPr>
      <w:t>线下转账操作手册</w:t>
    </w:r>
    <w:r w:rsidR="004F332B">
      <w:rPr>
        <w:rFonts w:hint="eastAsia"/>
      </w:rPr>
      <w:tab/>
    </w:r>
    <w:r w:rsidR="004F332B">
      <w:rPr>
        <w:rFonts w:hint="eastAsia"/>
      </w:rPr>
      <w:tab/>
    </w:r>
    <w:r w:rsidR="00E10931" w:rsidRPr="00E055A2">
      <w:rPr>
        <w:noProof/>
      </w:rPr>
      <w:drawing>
        <wp:inline distT="0" distB="0" distL="0" distR="0">
          <wp:extent cx="716280" cy="259080"/>
          <wp:effectExtent l="0" t="0" r="7620" b="7620"/>
          <wp:docPr id="3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3"/>
    <w:multiLevelType w:val="singleLevel"/>
    <w:tmpl w:val="33E66FC4"/>
    <w:lvl w:ilvl="0">
      <w:start w:val="1"/>
      <w:numFmt w:val="bullet"/>
      <w:pStyle w:val="2"/>
      <w:lvlText w:val=""/>
      <w:lvlJc w:val="left"/>
      <w:pPr>
        <w:tabs>
          <w:tab w:val="num" w:pos="624"/>
        </w:tabs>
        <w:ind w:left="624" w:hanging="375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>
    <w:nsid w:val="FFFFFF89"/>
    <w:multiLevelType w:val="singleLevel"/>
    <w:tmpl w:val="E2346D7E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4">
    <w:nsid w:val="0C984B6D"/>
    <w:multiLevelType w:val="hybridMultilevel"/>
    <w:tmpl w:val="1608816E"/>
    <w:lvl w:ilvl="0" w:tplc="AE64DC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1E20E7"/>
    <w:multiLevelType w:val="hybridMultilevel"/>
    <w:tmpl w:val="D0E22480"/>
    <w:lvl w:ilvl="0" w:tplc="D9F2C31E">
      <w:start w:val="1"/>
      <w:numFmt w:val="bullet"/>
      <w:pStyle w:val="a1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6007FCA"/>
    <w:multiLevelType w:val="multilevel"/>
    <w:tmpl w:val="1DB87C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F260321"/>
    <w:multiLevelType w:val="hybridMultilevel"/>
    <w:tmpl w:val="5A8AFCA0"/>
    <w:lvl w:ilvl="0" w:tplc="C95EC0C8">
      <w:start w:val="1"/>
      <w:numFmt w:val="decimal"/>
      <w:pStyle w:val="a2"/>
      <w:lvlText w:val="表格%1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8875C82"/>
    <w:multiLevelType w:val="hybridMultilevel"/>
    <w:tmpl w:val="568CA7E2"/>
    <w:lvl w:ilvl="0" w:tplc="3FE6AC60">
      <w:start w:val="1"/>
      <w:numFmt w:val="decimal"/>
      <w:pStyle w:val="a3"/>
      <w:lvlText w:val="附图%1.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235266"/>
    <w:multiLevelType w:val="hybridMultilevel"/>
    <w:tmpl w:val="10C84742"/>
    <w:lvl w:ilvl="0" w:tplc="3E54787A">
      <w:start w:val="1"/>
      <w:numFmt w:val="bullet"/>
      <w:pStyle w:val="21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5F64039"/>
    <w:multiLevelType w:val="hybridMultilevel"/>
    <w:tmpl w:val="B66268A2"/>
    <w:lvl w:ilvl="0" w:tplc="5BA89286">
      <w:start w:val="1"/>
      <w:numFmt w:val="bullet"/>
      <w:pStyle w:val="a4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45C1189"/>
    <w:multiLevelType w:val="multilevel"/>
    <w:tmpl w:val="1DB87C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1A30755"/>
    <w:multiLevelType w:val="hybridMultilevel"/>
    <w:tmpl w:val="7E6A50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7F32147"/>
    <w:multiLevelType w:val="hybridMultilevel"/>
    <w:tmpl w:val="5046F46A"/>
    <w:lvl w:ilvl="0" w:tplc="1FE4ECF0">
      <w:start w:val="1"/>
      <w:numFmt w:val="bullet"/>
      <w:pStyle w:val="a5"/>
      <w:lvlText w:val=""/>
      <w:lvlJc w:val="left"/>
      <w:pPr>
        <w:tabs>
          <w:tab w:val="num" w:pos="360"/>
        </w:tabs>
        <w:ind w:left="252" w:hanging="25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23B1E07"/>
    <w:multiLevelType w:val="hybridMultilevel"/>
    <w:tmpl w:val="2EB64172"/>
    <w:lvl w:ilvl="0" w:tplc="4348A9F6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BA2290"/>
    <w:multiLevelType w:val="hybridMultilevel"/>
    <w:tmpl w:val="32C4DC98"/>
    <w:lvl w:ilvl="0" w:tplc="C92404FE">
      <w:start w:val="1"/>
      <w:numFmt w:val="decimal"/>
      <w:lvlText w:val="%1、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6E166B0"/>
    <w:multiLevelType w:val="multilevel"/>
    <w:tmpl w:val="1DB87C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14"/>
  </w:num>
  <w:num w:numId="14">
    <w:abstractNumId w:val="16"/>
  </w:num>
  <w:num w:numId="15">
    <w:abstractNumId w:val="11"/>
  </w:num>
  <w:num w:numId="16">
    <w:abstractNumId w:val="3"/>
  </w:num>
  <w:num w:numId="17">
    <w:abstractNumId w:val="6"/>
  </w:num>
  <w:num w:numId="18">
    <w:abstractNumId w:val="6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31"/>
    <w:rsid w:val="000135CF"/>
    <w:rsid w:val="000335E0"/>
    <w:rsid w:val="000448BA"/>
    <w:rsid w:val="00060CA2"/>
    <w:rsid w:val="00061576"/>
    <w:rsid w:val="00064361"/>
    <w:rsid w:val="00067553"/>
    <w:rsid w:val="00071D1B"/>
    <w:rsid w:val="00076C0B"/>
    <w:rsid w:val="000B7A61"/>
    <w:rsid w:val="000D3116"/>
    <w:rsid w:val="000D6279"/>
    <w:rsid w:val="000E2B24"/>
    <w:rsid w:val="000E6975"/>
    <w:rsid w:val="0010482E"/>
    <w:rsid w:val="001101AC"/>
    <w:rsid w:val="0011144C"/>
    <w:rsid w:val="00115D14"/>
    <w:rsid w:val="00127603"/>
    <w:rsid w:val="00151672"/>
    <w:rsid w:val="0015215C"/>
    <w:rsid w:val="00155694"/>
    <w:rsid w:val="00161511"/>
    <w:rsid w:val="001722DD"/>
    <w:rsid w:val="00172C1F"/>
    <w:rsid w:val="00185C71"/>
    <w:rsid w:val="00193D3A"/>
    <w:rsid w:val="001949BA"/>
    <w:rsid w:val="001A4F7E"/>
    <w:rsid w:val="001B07AC"/>
    <w:rsid w:val="001B6AB6"/>
    <w:rsid w:val="001D5C44"/>
    <w:rsid w:val="001E62B2"/>
    <w:rsid w:val="00222BCB"/>
    <w:rsid w:val="00233CFA"/>
    <w:rsid w:val="0024629E"/>
    <w:rsid w:val="002509C3"/>
    <w:rsid w:val="002515E4"/>
    <w:rsid w:val="00261A84"/>
    <w:rsid w:val="0026561A"/>
    <w:rsid w:val="00265E89"/>
    <w:rsid w:val="0026797D"/>
    <w:rsid w:val="0027258F"/>
    <w:rsid w:val="00294389"/>
    <w:rsid w:val="002A366E"/>
    <w:rsid w:val="002A3B2B"/>
    <w:rsid w:val="002C381A"/>
    <w:rsid w:val="002E4F9F"/>
    <w:rsid w:val="00311179"/>
    <w:rsid w:val="00324BA0"/>
    <w:rsid w:val="00357EA0"/>
    <w:rsid w:val="00372376"/>
    <w:rsid w:val="00382C09"/>
    <w:rsid w:val="00382D15"/>
    <w:rsid w:val="003911CC"/>
    <w:rsid w:val="00395543"/>
    <w:rsid w:val="003A0ECA"/>
    <w:rsid w:val="003A6744"/>
    <w:rsid w:val="003B1928"/>
    <w:rsid w:val="003B3523"/>
    <w:rsid w:val="003C0C92"/>
    <w:rsid w:val="003C78CC"/>
    <w:rsid w:val="003D1DCF"/>
    <w:rsid w:val="003D7565"/>
    <w:rsid w:val="003D7E73"/>
    <w:rsid w:val="003F145C"/>
    <w:rsid w:val="003F3046"/>
    <w:rsid w:val="00413617"/>
    <w:rsid w:val="004210FA"/>
    <w:rsid w:val="00447DDB"/>
    <w:rsid w:val="00452B30"/>
    <w:rsid w:val="00454273"/>
    <w:rsid w:val="00471DB9"/>
    <w:rsid w:val="00472512"/>
    <w:rsid w:val="00475BB1"/>
    <w:rsid w:val="00480476"/>
    <w:rsid w:val="0048758A"/>
    <w:rsid w:val="00494149"/>
    <w:rsid w:val="00494DA2"/>
    <w:rsid w:val="0049585B"/>
    <w:rsid w:val="004A0484"/>
    <w:rsid w:val="004A379E"/>
    <w:rsid w:val="004B177D"/>
    <w:rsid w:val="004C179A"/>
    <w:rsid w:val="004C79D8"/>
    <w:rsid w:val="004D317F"/>
    <w:rsid w:val="004D7E8B"/>
    <w:rsid w:val="004F2461"/>
    <w:rsid w:val="004F332B"/>
    <w:rsid w:val="004F4314"/>
    <w:rsid w:val="004F70E3"/>
    <w:rsid w:val="00500D48"/>
    <w:rsid w:val="0051230B"/>
    <w:rsid w:val="0051533F"/>
    <w:rsid w:val="00515AE0"/>
    <w:rsid w:val="00540F44"/>
    <w:rsid w:val="00551BD4"/>
    <w:rsid w:val="00554130"/>
    <w:rsid w:val="0055560E"/>
    <w:rsid w:val="00572887"/>
    <w:rsid w:val="005817A9"/>
    <w:rsid w:val="00590C02"/>
    <w:rsid w:val="0059740C"/>
    <w:rsid w:val="005A37B8"/>
    <w:rsid w:val="005A408F"/>
    <w:rsid w:val="005B12E4"/>
    <w:rsid w:val="005B3E0F"/>
    <w:rsid w:val="005B449B"/>
    <w:rsid w:val="005D0919"/>
    <w:rsid w:val="005D0F3E"/>
    <w:rsid w:val="005D2915"/>
    <w:rsid w:val="005F5307"/>
    <w:rsid w:val="00601AE3"/>
    <w:rsid w:val="00602840"/>
    <w:rsid w:val="006049D4"/>
    <w:rsid w:val="00616762"/>
    <w:rsid w:val="00634B3C"/>
    <w:rsid w:val="00650DDB"/>
    <w:rsid w:val="00653137"/>
    <w:rsid w:val="00654482"/>
    <w:rsid w:val="00666E6F"/>
    <w:rsid w:val="00673D9B"/>
    <w:rsid w:val="00684516"/>
    <w:rsid w:val="006974BA"/>
    <w:rsid w:val="006A36AE"/>
    <w:rsid w:val="006A5774"/>
    <w:rsid w:val="006E2E64"/>
    <w:rsid w:val="006F37D3"/>
    <w:rsid w:val="00700994"/>
    <w:rsid w:val="00717924"/>
    <w:rsid w:val="00725D95"/>
    <w:rsid w:val="00737B21"/>
    <w:rsid w:val="007457BE"/>
    <w:rsid w:val="0075788C"/>
    <w:rsid w:val="0077778D"/>
    <w:rsid w:val="00783AF1"/>
    <w:rsid w:val="00787CC8"/>
    <w:rsid w:val="00796CA0"/>
    <w:rsid w:val="007C5085"/>
    <w:rsid w:val="007C66B1"/>
    <w:rsid w:val="007D6C12"/>
    <w:rsid w:val="007E7675"/>
    <w:rsid w:val="00806533"/>
    <w:rsid w:val="0081263D"/>
    <w:rsid w:val="00817341"/>
    <w:rsid w:val="00820B7A"/>
    <w:rsid w:val="00843557"/>
    <w:rsid w:val="00847EAC"/>
    <w:rsid w:val="00882C25"/>
    <w:rsid w:val="008860A9"/>
    <w:rsid w:val="0089000C"/>
    <w:rsid w:val="008917D3"/>
    <w:rsid w:val="008B7FC8"/>
    <w:rsid w:val="008D1CCB"/>
    <w:rsid w:val="008E5C4F"/>
    <w:rsid w:val="008E5EA6"/>
    <w:rsid w:val="008E7B4C"/>
    <w:rsid w:val="00900D66"/>
    <w:rsid w:val="009077CA"/>
    <w:rsid w:val="00914101"/>
    <w:rsid w:val="00925727"/>
    <w:rsid w:val="0093668A"/>
    <w:rsid w:val="0095522C"/>
    <w:rsid w:val="00955E79"/>
    <w:rsid w:val="0096046F"/>
    <w:rsid w:val="00960F6A"/>
    <w:rsid w:val="00961744"/>
    <w:rsid w:val="009754E2"/>
    <w:rsid w:val="00994659"/>
    <w:rsid w:val="009C1446"/>
    <w:rsid w:val="009C65F6"/>
    <w:rsid w:val="009D3DBE"/>
    <w:rsid w:val="009D5AB1"/>
    <w:rsid w:val="00A144E3"/>
    <w:rsid w:val="00A207FD"/>
    <w:rsid w:val="00A35C16"/>
    <w:rsid w:val="00A36D92"/>
    <w:rsid w:val="00A40DD5"/>
    <w:rsid w:val="00A730B7"/>
    <w:rsid w:val="00A74B20"/>
    <w:rsid w:val="00A80D00"/>
    <w:rsid w:val="00A82A47"/>
    <w:rsid w:val="00A90D3C"/>
    <w:rsid w:val="00A96F92"/>
    <w:rsid w:val="00AC14FB"/>
    <w:rsid w:val="00AC1639"/>
    <w:rsid w:val="00AF19A8"/>
    <w:rsid w:val="00B04811"/>
    <w:rsid w:val="00B06434"/>
    <w:rsid w:val="00B11B33"/>
    <w:rsid w:val="00B16F4E"/>
    <w:rsid w:val="00B17172"/>
    <w:rsid w:val="00B2524A"/>
    <w:rsid w:val="00B26FC5"/>
    <w:rsid w:val="00B27E13"/>
    <w:rsid w:val="00B34AC5"/>
    <w:rsid w:val="00B3754F"/>
    <w:rsid w:val="00B422A0"/>
    <w:rsid w:val="00B54B4C"/>
    <w:rsid w:val="00B57F25"/>
    <w:rsid w:val="00B613A1"/>
    <w:rsid w:val="00B642D1"/>
    <w:rsid w:val="00B73A5B"/>
    <w:rsid w:val="00B8039F"/>
    <w:rsid w:val="00B87C3A"/>
    <w:rsid w:val="00B9236C"/>
    <w:rsid w:val="00B9675B"/>
    <w:rsid w:val="00BB4F78"/>
    <w:rsid w:val="00BB77A7"/>
    <w:rsid w:val="00BC1041"/>
    <w:rsid w:val="00BE0F1B"/>
    <w:rsid w:val="00BF777C"/>
    <w:rsid w:val="00C000F4"/>
    <w:rsid w:val="00C01857"/>
    <w:rsid w:val="00C05F39"/>
    <w:rsid w:val="00C06D25"/>
    <w:rsid w:val="00C14E04"/>
    <w:rsid w:val="00C17663"/>
    <w:rsid w:val="00C315BC"/>
    <w:rsid w:val="00C44B63"/>
    <w:rsid w:val="00C47785"/>
    <w:rsid w:val="00C601C7"/>
    <w:rsid w:val="00C73504"/>
    <w:rsid w:val="00C77373"/>
    <w:rsid w:val="00C82474"/>
    <w:rsid w:val="00C87CA6"/>
    <w:rsid w:val="00C9188B"/>
    <w:rsid w:val="00CA0865"/>
    <w:rsid w:val="00CA37B6"/>
    <w:rsid w:val="00CB34FC"/>
    <w:rsid w:val="00CB45B2"/>
    <w:rsid w:val="00CB724B"/>
    <w:rsid w:val="00CC5DD8"/>
    <w:rsid w:val="00D04FA9"/>
    <w:rsid w:val="00D26CF9"/>
    <w:rsid w:val="00D27124"/>
    <w:rsid w:val="00D27283"/>
    <w:rsid w:val="00D50999"/>
    <w:rsid w:val="00D52191"/>
    <w:rsid w:val="00D603D0"/>
    <w:rsid w:val="00D61B88"/>
    <w:rsid w:val="00D63D31"/>
    <w:rsid w:val="00D86DAA"/>
    <w:rsid w:val="00D96178"/>
    <w:rsid w:val="00D96CA4"/>
    <w:rsid w:val="00DA02A6"/>
    <w:rsid w:val="00DB135F"/>
    <w:rsid w:val="00DB290D"/>
    <w:rsid w:val="00DD1709"/>
    <w:rsid w:val="00DD1D73"/>
    <w:rsid w:val="00DD3F94"/>
    <w:rsid w:val="00DE7957"/>
    <w:rsid w:val="00DF6DD4"/>
    <w:rsid w:val="00E055A2"/>
    <w:rsid w:val="00E104AA"/>
    <w:rsid w:val="00E10931"/>
    <w:rsid w:val="00E26A2A"/>
    <w:rsid w:val="00E317D3"/>
    <w:rsid w:val="00E43B77"/>
    <w:rsid w:val="00E472D5"/>
    <w:rsid w:val="00E51BA5"/>
    <w:rsid w:val="00E651D7"/>
    <w:rsid w:val="00E65B4C"/>
    <w:rsid w:val="00E9042C"/>
    <w:rsid w:val="00EA40F7"/>
    <w:rsid w:val="00EC3630"/>
    <w:rsid w:val="00EC670A"/>
    <w:rsid w:val="00ED017E"/>
    <w:rsid w:val="00ED06E3"/>
    <w:rsid w:val="00ED26BB"/>
    <w:rsid w:val="00EE41D3"/>
    <w:rsid w:val="00EF0DC3"/>
    <w:rsid w:val="00EF700D"/>
    <w:rsid w:val="00F106E7"/>
    <w:rsid w:val="00F112C4"/>
    <w:rsid w:val="00F12844"/>
    <w:rsid w:val="00F31121"/>
    <w:rsid w:val="00F31D97"/>
    <w:rsid w:val="00F401C3"/>
    <w:rsid w:val="00F41300"/>
    <w:rsid w:val="00F550AA"/>
    <w:rsid w:val="00F55B7F"/>
    <w:rsid w:val="00F6100A"/>
    <w:rsid w:val="00F63068"/>
    <w:rsid w:val="00F6746E"/>
    <w:rsid w:val="00F94391"/>
    <w:rsid w:val="00F943D6"/>
    <w:rsid w:val="00FD0F9A"/>
    <w:rsid w:val="00FD16CD"/>
    <w:rsid w:val="00FD4FD0"/>
    <w:rsid w:val="00FD55A0"/>
    <w:rsid w:val="00FE137B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10545-3CE7-4E7F-8359-5CCB78BE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spacing w:afterLines="50" w:after="50"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7"/>
    <w:next w:val="a8"/>
    <w:qFormat/>
    <w:rsid w:val="00C77373"/>
    <w:pPr>
      <w:keepNext/>
      <w:keepLines/>
      <w:pageBreakBefore/>
      <w:numPr>
        <w:numId w:val="1"/>
      </w:numPr>
      <w:spacing w:before="34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0">
    <w:name w:val="heading 2"/>
    <w:basedOn w:val="a7"/>
    <w:next w:val="a8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basedOn w:val="a7"/>
    <w:next w:val="a8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basedOn w:val="a7"/>
    <w:next w:val="a8"/>
    <w:qFormat/>
    <w:pPr>
      <w:keepNext/>
      <w:keepLines/>
      <w:numPr>
        <w:ilvl w:val="3"/>
        <w:numId w:val="1"/>
      </w:numPr>
      <w:tabs>
        <w:tab w:val="clear" w:pos="1440"/>
        <w:tab w:val="left" w:pos="1079"/>
      </w:tabs>
      <w:spacing w:before="280" w:line="377" w:lineRule="auto"/>
      <w:ind w:left="1077" w:hanging="1077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basedOn w:val="a7"/>
    <w:next w:val="a8"/>
    <w:qFormat/>
    <w:pPr>
      <w:keepNext/>
      <w:keepLines/>
      <w:numPr>
        <w:ilvl w:val="4"/>
        <w:numId w:val="1"/>
      </w:numPr>
      <w:tabs>
        <w:tab w:val="clear" w:pos="1008"/>
        <w:tab w:val="left" w:pos="1260"/>
      </w:tabs>
      <w:spacing w:before="280" w:line="377" w:lineRule="auto"/>
      <w:ind w:left="1259" w:hanging="1259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basedOn w:val="a7"/>
    <w:next w:val="a8"/>
    <w:qFormat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basedOn w:val="a7"/>
    <w:next w:val="a8"/>
    <w:qFormat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7"/>
    <w:next w:val="a8"/>
    <w:qFormat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7"/>
    <w:next w:val="a8"/>
    <w:qFormat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447DDB"/>
    <w:pPr>
      <w:spacing w:afterLines="0" w:after="6000"/>
      <w:jc w:val="center"/>
    </w:pPr>
    <w:rPr>
      <w:rFonts w:ascii="Arial" w:eastAsia="黑体" w:hAnsi="Arial"/>
      <w:b/>
      <w:sz w:val="52"/>
    </w:rPr>
  </w:style>
  <w:style w:type="paragraph" w:customStyle="1" w:styleId="af">
    <w:name w:val="封面副题"/>
    <w:basedOn w:val="ad"/>
    <w:next w:val="ad"/>
    <w:rsid w:val="00447DDB"/>
    <w:pPr>
      <w:spacing w:before="2000" w:after="0"/>
    </w:pPr>
  </w:style>
  <w:style w:type="paragraph" w:customStyle="1" w:styleId="ae">
    <w:name w:val="封面落款"/>
    <w:basedOn w:val="ad"/>
    <w:pPr>
      <w:spacing w:after="0"/>
    </w:pPr>
    <w:rPr>
      <w:b w:val="0"/>
      <w:sz w:val="32"/>
    </w:rPr>
  </w:style>
  <w:style w:type="paragraph" w:customStyle="1" w:styleId="af0">
    <w:name w:val="目录"/>
    <w:basedOn w:val="a7"/>
    <w:next w:val="a8"/>
    <w:pPr>
      <w:jc w:val="center"/>
    </w:pPr>
    <w:rPr>
      <w:rFonts w:ascii="Arial" w:eastAsia="黑体" w:hAnsi="Arial"/>
      <w:b/>
      <w:sz w:val="32"/>
    </w:rPr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（首行缩进两字）,正文缩进陈木华,正文编号,标题四,正文双线,正文缩进William,Indent 1,Normal Indent（正文缩进）,特点标题,AvtalBr,Alt+X,mr正文缩进,正文对齐,首行缩进,ödtex,水上,中文正文"/>
    <w:basedOn w:val="a7"/>
    <w:link w:val="Char"/>
    <w:pPr>
      <w:ind w:firstLineChars="200" w:firstLine="420"/>
    </w:pPr>
  </w:style>
  <w:style w:type="paragraph" w:styleId="af1">
    <w:name w:val="footer"/>
    <w:basedOn w:val="a7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before="50" w:afterLines="0" w:after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pPr>
      <w:spacing w:after="156" w:line="240" w:lineRule="auto"/>
    </w:pPr>
    <w:rPr>
      <w:noProof/>
    </w:rPr>
  </w:style>
  <w:style w:type="paragraph" w:styleId="22">
    <w:name w:val="toc 2"/>
    <w:basedOn w:val="a7"/>
    <w:next w:val="a7"/>
    <w:autoRedefine/>
    <w:uiPriority w:val="39"/>
    <w:pPr>
      <w:spacing w:after="156" w:line="240" w:lineRule="auto"/>
      <w:ind w:leftChars="200" w:left="420"/>
    </w:pPr>
    <w:rPr>
      <w:noProof/>
    </w:rPr>
  </w:style>
  <w:style w:type="paragraph" w:styleId="31">
    <w:name w:val="toc 3"/>
    <w:basedOn w:val="a7"/>
    <w:next w:val="a7"/>
    <w:autoRedefine/>
    <w:uiPriority w:val="39"/>
    <w:pPr>
      <w:spacing w:after="156" w:line="240" w:lineRule="auto"/>
      <w:ind w:leftChars="400" w:left="840"/>
    </w:pPr>
    <w:rPr>
      <w:noProof/>
    </w:rPr>
  </w:style>
  <w:style w:type="paragraph" w:styleId="40">
    <w:name w:val="toc 4"/>
    <w:basedOn w:val="a7"/>
    <w:next w:val="a7"/>
    <w:autoRedefine/>
    <w:semiHidden/>
    <w:pPr>
      <w:ind w:leftChars="600" w:left="1260"/>
    </w:pPr>
  </w:style>
  <w:style w:type="paragraph" w:styleId="50">
    <w:name w:val="toc 5"/>
    <w:basedOn w:val="a7"/>
    <w:next w:val="a7"/>
    <w:autoRedefine/>
    <w:semiHidden/>
    <w:pPr>
      <w:ind w:leftChars="800" w:left="1680"/>
    </w:pPr>
  </w:style>
  <w:style w:type="paragraph" w:styleId="60">
    <w:name w:val="toc 6"/>
    <w:basedOn w:val="a7"/>
    <w:next w:val="a7"/>
    <w:autoRedefine/>
    <w:semiHidden/>
    <w:pPr>
      <w:ind w:leftChars="1000" w:left="2100"/>
    </w:pPr>
  </w:style>
  <w:style w:type="paragraph" w:styleId="70">
    <w:name w:val="toc 7"/>
    <w:basedOn w:val="a7"/>
    <w:next w:val="a7"/>
    <w:autoRedefine/>
    <w:semiHidden/>
    <w:pPr>
      <w:ind w:leftChars="1200" w:left="2520"/>
    </w:pPr>
  </w:style>
  <w:style w:type="paragraph" w:styleId="80">
    <w:name w:val="toc 8"/>
    <w:basedOn w:val="a7"/>
    <w:next w:val="a7"/>
    <w:autoRedefine/>
    <w:semiHidden/>
    <w:pPr>
      <w:ind w:leftChars="1400" w:left="2940"/>
    </w:pPr>
  </w:style>
  <w:style w:type="paragraph" w:styleId="90">
    <w:name w:val="toc 9"/>
    <w:basedOn w:val="a7"/>
    <w:next w:val="a7"/>
    <w:autoRedefine/>
    <w:semiHidden/>
    <w:pPr>
      <w:ind w:leftChars="1600" w:left="3360"/>
    </w:pPr>
  </w:style>
  <w:style w:type="character" w:styleId="af3">
    <w:name w:val="Hyperlink"/>
    <w:uiPriority w:val="99"/>
    <w:rPr>
      <w:color w:val="0000FF"/>
      <w:u w:val="single"/>
    </w:rPr>
  </w:style>
  <w:style w:type="character" w:customStyle="1" w:styleId="af4">
    <w:name w:val="已访问的超链接"/>
    <w:rPr>
      <w:color w:val="800080"/>
      <w:u w:val="single"/>
    </w:rPr>
  </w:style>
  <w:style w:type="paragraph" w:customStyle="1" w:styleId="af5">
    <w:name w:val="正文（英文）"/>
    <w:basedOn w:val="a8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pPr>
      <w:numPr>
        <w:numId w:val="2"/>
      </w:numPr>
      <w:spacing w:afterLines="0" w:after="0"/>
    </w:pPr>
  </w:style>
  <w:style w:type="paragraph" w:customStyle="1" w:styleId="af6">
    <w:name w:val="表格首行"/>
    <w:basedOn w:val="a7"/>
    <w:pPr>
      <w:spacing w:afterLines="0" w:after="0" w:line="240" w:lineRule="auto"/>
      <w:jc w:val="center"/>
    </w:pPr>
    <w:rPr>
      <w:rFonts w:ascii="宋体" w:hAnsi="宋体"/>
    </w:rPr>
  </w:style>
  <w:style w:type="paragraph" w:styleId="21">
    <w:name w:val="List Bullet 2"/>
    <w:basedOn w:val="a7"/>
    <w:pPr>
      <w:numPr>
        <w:numId w:val="12"/>
      </w:numPr>
      <w:spacing w:afterLines="0" w:after="0"/>
      <w:ind w:left="1122" w:hanging="374"/>
    </w:pPr>
  </w:style>
  <w:style w:type="paragraph" w:styleId="3">
    <w:name w:val="List Bullet 3"/>
    <w:basedOn w:val="a7"/>
    <w:pPr>
      <w:numPr>
        <w:numId w:val="6"/>
      </w:numPr>
      <w:spacing w:afterLines="0" w:after="0"/>
    </w:pPr>
  </w:style>
  <w:style w:type="paragraph" w:customStyle="1" w:styleId="af7">
    <w:name w:val="应答正文"/>
    <w:basedOn w:val="a7"/>
    <w:rsid w:val="00C77373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  <w:ind w:firstLineChars="200" w:firstLine="420"/>
    </w:pPr>
  </w:style>
  <w:style w:type="paragraph" w:customStyle="1" w:styleId="a2">
    <w:name w:val="表格表头"/>
    <w:basedOn w:val="a7"/>
    <w:next w:val="a8"/>
    <w:pPr>
      <w:numPr>
        <w:numId w:val="7"/>
      </w:numPr>
      <w:spacing w:afterLines="0" w:after="0" w:line="240" w:lineRule="auto"/>
      <w:jc w:val="center"/>
    </w:pPr>
  </w:style>
  <w:style w:type="character" w:customStyle="1" w:styleId="Char1">
    <w:name w:val="正文缩进 Char1"/>
    <w:aliases w:val="表正文 Char,正文非缩进 Char,特点 Char1,段1 Char,四号 Char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rsid w:val="00E26A2A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8">
    <w:name w:val="表格正文"/>
    <w:basedOn w:val="a7"/>
    <w:pPr>
      <w:snapToGrid w:val="0"/>
      <w:spacing w:afterLines="0" w:after="0" w:line="300" w:lineRule="auto"/>
    </w:pPr>
  </w:style>
  <w:style w:type="paragraph" w:customStyle="1" w:styleId="a5">
    <w:name w:val="表格项目符号"/>
    <w:basedOn w:val="a0"/>
    <w:pPr>
      <w:numPr>
        <w:numId w:val="8"/>
      </w:numPr>
      <w:tabs>
        <w:tab w:val="clear" w:pos="360"/>
        <w:tab w:val="left" w:pos="249"/>
      </w:tabs>
      <w:snapToGrid w:val="0"/>
      <w:spacing w:line="300" w:lineRule="auto"/>
      <w:ind w:left="249" w:hanging="249"/>
    </w:pPr>
  </w:style>
  <w:style w:type="paragraph" w:customStyle="1" w:styleId="a4">
    <w:name w:val="表格标注"/>
    <w:basedOn w:val="a7"/>
    <w:rsid w:val="004A379E"/>
    <w:pPr>
      <w:numPr>
        <w:numId w:val="9"/>
      </w:numPr>
      <w:spacing w:afterLines="0" w:after="0"/>
    </w:pPr>
  </w:style>
  <w:style w:type="paragraph" w:customStyle="1" w:styleId="2">
    <w:name w:val="表格项目符号 2"/>
    <w:basedOn w:val="21"/>
    <w:pPr>
      <w:numPr>
        <w:numId w:val="5"/>
      </w:numPr>
      <w:snapToGrid w:val="0"/>
      <w:spacing w:line="300" w:lineRule="auto"/>
      <w:ind w:left="623" w:hanging="374"/>
    </w:pPr>
  </w:style>
  <w:style w:type="paragraph" w:customStyle="1" w:styleId="a3">
    <w:name w:val="附图标题"/>
    <w:basedOn w:val="af9"/>
    <w:next w:val="a8"/>
    <w:pPr>
      <w:keepNext w:val="0"/>
      <w:numPr>
        <w:numId w:val="11"/>
      </w:numPr>
      <w:spacing w:afterLines="100" w:after="100"/>
    </w:pPr>
    <w:rPr>
      <w:rFonts w:ascii="Arial" w:eastAsia="黑体" w:hAnsi="Arial"/>
      <w:b/>
      <w:sz w:val="18"/>
    </w:rPr>
  </w:style>
  <w:style w:type="paragraph" w:customStyle="1" w:styleId="af9">
    <w:name w:val="附图居中"/>
    <w:basedOn w:val="a7"/>
    <w:next w:val="a3"/>
    <w:pPr>
      <w:keepNext/>
      <w:spacing w:afterLines="0" w:after="0" w:line="240" w:lineRule="auto"/>
      <w:jc w:val="center"/>
    </w:pPr>
  </w:style>
  <w:style w:type="paragraph" w:customStyle="1" w:styleId="a1">
    <w:name w:val="附图标注"/>
    <w:basedOn w:val="a8"/>
    <w:rsid w:val="004A379E"/>
    <w:pPr>
      <w:numPr>
        <w:numId w:val="10"/>
      </w:numPr>
      <w:spacing w:afterLines="0" w:after="0"/>
      <w:ind w:firstLineChars="0" w:firstLine="0"/>
    </w:pPr>
  </w:style>
  <w:style w:type="paragraph" w:customStyle="1" w:styleId="afa">
    <w:name w:val="应答问题"/>
    <w:basedOn w:val="a8"/>
    <w:next w:val="af7"/>
    <w:pPr>
      <w:spacing w:afterLines="0" w:after="0"/>
      <w:ind w:firstLine="200"/>
    </w:pPr>
  </w:style>
  <w:style w:type="paragraph" w:styleId="afb">
    <w:name w:val="table of figures"/>
    <w:basedOn w:val="a7"/>
    <w:next w:val="a7"/>
    <w:semiHidden/>
    <w:pPr>
      <w:spacing w:line="240" w:lineRule="auto"/>
      <w:ind w:leftChars="200" w:left="400" w:hangingChars="200" w:hanging="200"/>
    </w:pPr>
  </w:style>
  <w:style w:type="paragraph" w:styleId="a">
    <w:name w:val="List Number"/>
    <w:basedOn w:val="a7"/>
    <w:pPr>
      <w:numPr>
        <w:numId w:val="4"/>
      </w:numPr>
      <w:spacing w:afterLines="0" w:after="0"/>
    </w:pPr>
  </w:style>
  <w:style w:type="paragraph" w:customStyle="1" w:styleId="a6">
    <w:name w:val="小标题"/>
    <w:basedOn w:val="a7"/>
    <w:next w:val="a8"/>
    <w:rsid w:val="004A379E"/>
    <w:pPr>
      <w:numPr>
        <w:numId w:val="13"/>
      </w:numPr>
    </w:pPr>
    <w:rPr>
      <w:b/>
    </w:rPr>
  </w:style>
  <w:style w:type="paragraph" w:customStyle="1" w:styleId="afc">
    <w:name w:val="页眉（横）"/>
    <w:basedOn w:val="ac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d">
    <w:name w:val="页脚（横）"/>
    <w:basedOn w:val="af1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table" w:customStyle="1" w:styleId="afe">
    <w:name w:val="表格样式"/>
    <w:basedOn w:val="aa"/>
    <w:rsid w:val="00B54B4C"/>
    <w:pPr>
      <w:widowControl w:val="0"/>
      <w:spacing w:afterLines="50" w:after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Char">
    <w:name w:val="正文缩进 Char"/>
    <w:aliases w:val="表正文 Char1,正文非缩进 Char1,特点 Char2,段1 Char1,四号 Char1,正文不缩进 Char1,标题4 Char1,??? Char1,????? Char1,?? Char1,ALT+Z Char1,水上软件 Char1,特点 Char Char2,缩进 Char1,正文缩进1 Char1,body text Char1,bt Char1,正文非缩进 Char Char Char1,特点 Char Char Char1,正文缩进陈木华 Char"/>
    <w:link w:val="a8"/>
    <w:rsid w:val="00C06D25"/>
    <w:rPr>
      <w:kern w:val="2"/>
      <w:sz w:val="21"/>
      <w:szCs w:val="24"/>
    </w:rPr>
  </w:style>
  <w:style w:type="table" w:styleId="aff">
    <w:name w:val="Table Grid"/>
    <w:basedOn w:val="aa"/>
    <w:rsid w:val="004D31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&#27169;&#26495;\P2.2&#20135;&#21697;&#21517;&#31216;_b.s.p_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2AF8-5DCA-4578-B119-F6131FA3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P2.2产品名称_b.s.p_文档模板.dot</Template>
  <TotalTime>218</TotalTime>
  <Pages>6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Links>
    <vt:vector size="162" baseType="variant">
      <vt:variant>
        <vt:i4>1900603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_Toc501895679</vt:lpwstr>
      </vt:variant>
      <vt:variant>
        <vt:i4>1900603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_Toc501895678</vt:lpwstr>
      </vt:variant>
      <vt:variant>
        <vt:i4>1900603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_Toc501895677</vt:lpwstr>
      </vt:variant>
      <vt:variant>
        <vt:i4>1900603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_Toc501895676</vt:lpwstr>
      </vt:variant>
      <vt:variant>
        <vt:i4>1900603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_Toc501895675</vt:lpwstr>
      </vt:variant>
      <vt:variant>
        <vt:i4>1900603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_Toc501895674</vt:lpwstr>
      </vt:variant>
      <vt:variant>
        <vt:i4>1900603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_Toc501895673</vt:lpwstr>
      </vt:variant>
      <vt:variant>
        <vt:i4>1900603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_Toc501895672</vt:lpwstr>
      </vt:variant>
      <vt:variant>
        <vt:i4>1900603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_Toc501895671</vt:lpwstr>
      </vt:variant>
      <vt:variant>
        <vt:i4>1900603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_Toc501895670</vt:lpwstr>
      </vt:variant>
      <vt:variant>
        <vt:i4>1835067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_Toc501895669</vt:lpwstr>
      </vt:variant>
      <vt:variant>
        <vt:i4>1835067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_Toc501895668</vt:lpwstr>
      </vt:variant>
      <vt:variant>
        <vt:i4>1835067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_Toc501895667</vt:lpwstr>
      </vt:variant>
      <vt:variant>
        <vt:i4>1835067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_Toc501895666</vt:lpwstr>
      </vt:variant>
      <vt:variant>
        <vt:i4>1835067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_Toc501895665</vt:lpwstr>
      </vt:variant>
      <vt:variant>
        <vt:i4>1835067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_Toc501895664</vt:lpwstr>
      </vt:variant>
      <vt:variant>
        <vt:i4>1835067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_Toc501895663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_Toc501895662</vt:lpwstr>
      </vt:variant>
      <vt:variant>
        <vt:i4>1835067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_Toc501895661</vt:lpwstr>
      </vt:variant>
      <vt:variant>
        <vt:i4>1835067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_Toc501895660</vt:lpwstr>
      </vt:variant>
      <vt:variant>
        <vt:i4>2031675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_Toc501895659</vt:lpwstr>
      </vt:variant>
      <vt:variant>
        <vt:i4>2031675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_Toc501895658</vt:lpwstr>
      </vt:variant>
      <vt:variant>
        <vt:i4>2031675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_Toc501895657</vt:lpwstr>
      </vt:variant>
      <vt:variant>
        <vt:i4>2031675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_Toc501895656</vt:lpwstr>
      </vt:variant>
      <vt:variant>
        <vt:i4>2031675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_Toc501895655</vt:lpwstr>
      </vt:variant>
      <vt:variant>
        <vt:i4>2031675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_Toc501895654</vt:lpwstr>
      </vt:variant>
      <vt:variant>
        <vt:i4>2031675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_Toc501895653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中信信托线下转账操作手册</dc:title>
  <dc:subject>中信信托线下转账操作手册</dc:subject>
  <dc:creator>citic</dc:creator>
  <cp:keywords/>
  <cp:lastModifiedBy>xymfeng</cp:lastModifiedBy>
  <cp:revision>190</cp:revision>
  <cp:lastPrinted>1899-12-31T16:00:00Z</cp:lastPrinted>
  <dcterms:created xsi:type="dcterms:W3CDTF">2018-02-11T05:34:00Z</dcterms:created>
  <dcterms:modified xsi:type="dcterms:W3CDTF">2019-01-04T09:09:00Z</dcterms:modified>
</cp:coreProperties>
</file>