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实验报告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报告人：</w:t>
      </w:r>
      <w:r>
        <w:rPr>
          <w:rFonts w:hint="eastAsia"/>
          <w:szCs w:val="21"/>
          <w:lang w:val="en-US" w:eastAsia="zh-CN"/>
        </w:rPr>
        <w:t>201600800456董喆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7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实验时间</w:t>
            </w:r>
          </w:p>
        </w:tc>
        <w:tc>
          <w:tcPr>
            <w:tcW w:w="7339" w:type="dxa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2019年4月1日-2019年4月8日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实验项目</w:t>
            </w:r>
          </w:p>
        </w:tc>
        <w:tc>
          <w:tcPr>
            <w:tcW w:w="7339" w:type="dxa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RIP动态路由配置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实验目的</w:t>
            </w:r>
          </w:p>
        </w:tc>
        <w:tc>
          <w:tcPr>
            <w:tcW w:w="7339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学习RIP协议，学习RIP在Cisco中的配置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了解RIP v1 和 RIP v2的区别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学以致用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实验内容</w:t>
            </w:r>
          </w:p>
        </w:tc>
        <w:tc>
          <w:tcPr>
            <w:tcW w:w="7339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做实验预备知识的准备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完成实验内容，并进行测试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测试RIP的一个特性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比较RIP v1 和 RIP v2 的区别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RIP配置练习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实验步骤</w:t>
            </w:r>
          </w:p>
        </w:tc>
        <w:tc>
          <w:tcPr>
            <w:tcW w:w="7339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实验准备：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①RIP协议：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工作原理：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（1）初始化——RIP[1]初始化时，会从每个参与工作的接口上发送请求数据包。该请求数据包会向所有的RIP路由器请求一份完整的路由表。该请求通过LAN上的广播形式发送LAN或者在点到点链路发送到下一跳地址来完成。这是一个特殊的请求，向相邻设备请求完整的路由更新。 　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     （2）接收请求——RIP有两种类型的消息，响应和接收消息。请求数据包中的每个路由条目都会被处理，从而为路由建立度量以及路径。RIP采用跳数度量，值为1的意为着一个直连的网络，16，为网络不可达。路由器会把整个路由表作为接收消息的应答返回。 　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     （3）接收到响应——路由器接收并处理响应，它会通过对路由表项进行添加，删除或者修改作出更新。 　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     （4）常规路由更新和定时——路由器以30秒一次地将整个路由表以应答消息地形式发送到邻居路由器。路由器收到新路由或者现有路由地更新信息时，会设置一个180秒地超时时间。如果180秒没有任何更新信息，路由的跳数设为16。路由器以度量值16宣告该路由，直到刷新计时器从路由表中删除该路由。刷新计时器的时间设为240秒，或者比过期计时器时间多60秒。Cisco还用了第三个计时器，称为抑制计时器。接收到一个度量更高的路由之后的180秒时间就是抑制计时器的时间，在此期间，路由器不会用它接收到的新信息对路由表进行更新，这样能够为网路的收敛提供一段额外的时间。 　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     （5）触发路由更新——当某个路由度量发生改变时，路由器只发送与改变有关的路由，并不发送完整的路由表。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更新机制：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RIP协议有两种更新机制：一是定期更新，二是触发更新。“定期更新”是根据设置的更新计时器定期发送RIP路由通告。该通告报文中携带了除“水平分割”机制抑制的RIP路由之外本地路由器中的所有RIP路由信息。而“触发更新”则是RIP路由器仅在有路由表项发生变化时发送的RIP路由通告，仅携带本地路由表中有变化的路由信息。RIP路由器一旦察觉到网络变化，就尽快甚至是立即发送更新报文，而不等待更新周期结束。只要触发更新的速度足够快，就可以大大地防止“计数到无穷大”的发生，但是这一现象还是有可能发生的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无论是定期更新，还是触发更新，RIP路由的更新规则如下：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如果更新的某路由表项在路由表中没有，则直接在路由表中添加该路由表项；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如果路由表中已有相同目的网络的路由表项，且来源端口相同，那么无条件根据最新的路由信息更新其路由表；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如果路由表中已有相同目的网络的路由表项，但来源端口不同，则要比较它们的度量值，将度量值较小的一个作为自己的路由表项；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如果路由表中已有相同目的网络的路由表项，且度量值相等，保留原来的路由表项。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②RIP v1 和 RIP v2: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RIPv1:使用分类路由，在它的路由更新(Routing Updates)中并不带有子网的资讯，因此它无法支援可变长度子网掩码。这个限制造成在RIPv1的网络中，在同级网络下无法使用不同的子网掩码。换句话说，在同一个网络下所有的子网络数目都是相同的。另外，它也不支援对路由过程时的认证，使得RIPv1有一些轻微的弱点，有机会遭受到可能的攻击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       RIPv2：因为RIPv1的缺陷，RIPv2在1994年被提出，与RIP1最大的不同是RIP2为一个无类别路由协议，其更新消息中携带子网掩码，它支持VLSM、CIDR、认证和多播。另外针对安全性的问题，RIPv2也提供一套方法，未透过加密来达到认证的效果。而之后[RFC 2082]也定义了利用MD5来达到认证的方法。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③Cisco PT中的RIP配置命令：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router rip  #进入rip配置模式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 network  network-number #配置与路由器直接相连的参与RIP的子网或者网段   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搭建一个基于RIP的网络，并测试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①搭建网络拓扑：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4518660" cy="2006600"/>
                  <wp:effectExtent l="0" t="0" r="1524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660" cy="20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其中端口连接方式为：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PC1.F0/0 —— RouterA.F0/1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RouterA.S0/0/0 —— RouterB.S0/0/0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RouterB.F0/0 —— RouterC.F0/0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RouterC.F0/1 —— PC2.F0/0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注：需要给路由器另外添加Serial端口，添加方式实验4介绍过。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各设备端口配置信息：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PC1 :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518025" cy="854075"/>
                  <wp:effectExtent l="0" t="0" r="15875" b="317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025" cy="85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lang w:val="en-US" w:eastAsia="zh-CN"/>
              </w:rPr>
              <w:t>PC2: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781425" cy="1066800"/>
                  <wp:effectExtent l="0" t="0" r="952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lang w:val="en-US" w:eastAsia="zh-CN"/>
              </w:rPr>
              <w:t>RouterA: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en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conf 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inter fa 0/1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lang w:val="en-US" w:eastAsia="zh-CN"/>
              </w:rPr>
              <w:t>ip address 192.168.1.1 255.255.255.0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no shut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inter s 0/0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lang w:val="en-US" w:eastAsia="zh-CN"/>
              </w:rPr>
              <w:t>ip address 172.16.1.1  255.255.255.0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clock rate 64000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no shut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lang w:val="en-US" w:eastAsia="zh-CN"/>
              </w:rPr>
              <w:t>RouterB: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conf igure terminal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inter s 0/0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ip address </w:t>
            </w:r>
            <w:r>
              <w:rPr>
                <w:rFonts w:hint="eastAsia"/>
                <w:b/>
                <w:bCs/>
                <w:lang w:val="en-US" w:eastAsia="zh-CN"/>
              </w:rPr>
              <w:t>172.16.1.2 255.255.255.0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clock rate 64000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no shut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inter fa 0/0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ip address </w:t>
            </w:r>
            <w:r>
              <w:rPr>
                <w:rFonts w:hint="eastAsia"/>
                <w:b/>
                <w:bCs/>
                <w:lang w:val="en-US" w:eastAsia="zh-CN"/>
              </w:rPr>
              <w:t>101.1.1 255.255.255.0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no shut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RouterC: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en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configure terminal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inter fa0/0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ip address 10.1.1.2 255.255.255.0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no shut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inter fa 0/1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ip address 10.2.2.1 255.255.255.0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no shut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此时主机之间还不能ping通，因为路由器不知要到达目的主机应该经过那个路由器。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进行RIP配置：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 xml:space="preserve"> 在进行配置之前，我们要知道network 命令后的网段是使用A、B、C类网络进行划分的网络号，复习一下：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lang w:val="en-US" w:eastAsia="zh-CN"/>
              </w:rPr>
              <w:drawing>
                <wp:inline distT="0" distB="0" distL="114300" distR="114300">
                  <wp:extent cx="4519930" cy="2282190"/>
                  <wp:effectExtent l="0" t="0" r="13970" b="3810"/>
                  <wp:docPr id="4" name="图片 4" descr="ip分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p分类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930" cy="228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所以对于RouterA: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>router rip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 xml:space="preserve"> network 192.168.1.0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 xml:space="preserve"> network 172.16.0.0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对于RouterB：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 xml:space="preserve"> network rip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 xml:space="preserve"> network 172.16.0.0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 xml:space="preserve"> network 10.0.0.0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 xml:space="preserve"> 对于RouterC: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 xml:space="preserve"> network 10.0.0.0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 xml:space="preserve"> 因为与RouterC连接的两个网络的网络号都是10.0.0.0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 xml:space="preserve"> 建立RIP之后。路由器会进行一次路由表的更新，更新结束之后，路由器对整个网络的拓扑可以做到了如指掌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 xml:space="preserve">show ip route （RouterA）  </w:t>
            </w:r>
            <w:r>
              <w:drawing>
                <wp:inline distT="0" distB="0" distL="114300" distR="114300">
                  <wp:extent cx="4518660" cy="612775"/>
                  <wp:effectExtent l="0" t="0" r="15240" b="15875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66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 xml:space="preserve"> 测试两台主机之间的连通性：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b w:val="0"/>
                <w:bCs w:val="0"/>
                <w:sz w:val="22"/>
                <w:szCs w:val="28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4191000" cy="2105025"/>
                  <wp:effectExtent l="0" t="0" r="0" b="952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可以看到PC1和PC2之间可以ping通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使用tracert命令进行测试：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762375" cy="1438275"/>
                  <wp:effectExtent l="0" t="0" r="9525" b="952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可以看到数据包经过路由器的顺序与我们配置的网络顺序相符。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测试RIP的距离度量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RIP是一种基于距离的动态路由协议，为了测试其基于距离度量的特性，我们搭建以下网络：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4528185" cy="2264410"/>
                  <wp:effectExtent l="0" t="0" r="5715" b="254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8185" cy="226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添加两个路由器Router3和Router4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RouterA fa0.0 - Router3 fa 0/0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其中RouterA fa 0/0的端口为：192.168.2.2 255.255.255.0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Router3 fa0/0的端口为：192.168.2.1 255.255.255.0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Router3 fa0/1 - Router4 fa 0/0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其中Router3 fa0/1的端口为：10.3.3.1 255.255.255.0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Router4 fa0/1的端口为：10.3.3.2 255.255.255.0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Router4 s 0/0  - RouterC s0/0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其中Router4 s0/0/0 的端口为：10.4.4.1 255.255.255.0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RouterC s0/0/0的端口为：10.4.4.2 255.255.255.0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然后为RouterA添加RIP信息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 192.168.2.0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为Router3添加RIP信息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 192.168.2.0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 10.0.0.0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为Router4 添加RIP信息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 10.0.0.0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至此此网络配置完毕。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进行测试，按照理论来说，RIP会使用第三部分的路径：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133850" cy="1428750"/>
                  <wp:effectExtent l="0" t="0" r="0" b="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出现了奇怪的现象，这是错误的，路径为：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522470" cy="2303145"/>
                  <wp:effectExtent l="0" t="0" r="11430" b="1905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2470" cy="230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我们断开RouterB的连接：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057650" cy="3124200"/>
                  <wp:effectExtent l="0" t="0" r="0" b="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使用两次命令后，路由器选择唯一的路径。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在与老师的讨论中，认为这种情况可能跟cisco pt软件有关。除此之外我还获知，在多次tracert命令中，因为网络拥塞等原因，到达目的主机的路径可能不同。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比较RIP v1 和 RIP v2的区别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我们要进一步了解RIP v1协议的细节：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show ip protocol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518025" cy="2429510"/>
                  <wp:effectExtent l="0" t="0" r="15875" b="889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025" cy="242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第二行表示路由器更新的周期为30s，也就是说每隔30秒路由器之间就会发送最新的路由信息/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第七行表示现在的发送默认是v1，接受的可以使v1和v2。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倒数第九行表示最多支持4条等度量值的路由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倒数第八行表示为哪个直连网络通告路由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倒数第四行指出本路由器接受的RIP通告来自于哪个路由器。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使用debug命令，可以看到路由器之间互相传递的路由通告：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（RouterA):debug ip rip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519930" cy="2395855"/>
                  <wp:effectExtent l="0" t="0" r="13970" b="4445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930" cy="239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其中每次发送路由更新信息的目的网络都是255.255.255.255，这是一个广播地址，可以看出应用RIP v1的接口都要以广播的方式向外通告路由更新。并且接受路由更新稚嫩在有邻居路由器的接口上进行。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此外还可以看出，RIP v1向外通告路由时不带子网掩码，因为它对非直连网络都按照有类网络对待。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使用RIP v2进行对比实验：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开启RIP v2(RouterA)：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2876550" cy="323850"/>
                  <wp:effectExtent l="0" t="0" r="0" b="0"/>
                  <wp:docPr id="16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 ip route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522470" cy="610235"/>
                  <wp:effectExtent l="0" t="0" r="11430" b="18415"/>
                  <wp:docPr id="1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2470" cy="61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可以看到对于到达非直连子网的路由，其地址前缀仍以有类的形式显示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 ip protocol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522470" cy="2546350"/>
                  <wp:effectExtent l="0" t="0" r="11430" b="6350"/>
                  <wp:docPr id="1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2470" cy="254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可以看到版本发生了变化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debug ip rip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520565" cy="1067435"/>
                  <wp:effectExtent l="0" t="0" r="13335" b="18415"/>
                  <wp:docPr id="19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565" cy="1067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可以看到这次发送的地址变为224.0.0.9，这是一个组播地址，RIP v2以组播的形式发送，并且携带了子网掩码。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781300" cy="95250"/>
                  <wp:effectExtent l="0" t="0" r="0" b="0"/>
                  <wp:docPr id="2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/16表示子网掩码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RIP v2默认启动自动汇总功能，将多个子网汇总成相对应的有类网络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522470" cy="483870"/>
                  <wp:effectExtent l="0" t="0" r="11430" b="11430"/>
                  <wp:docPr id="21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2470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子网掩码仍为8位，注意这里必须三个路由器都设置为version 2才会有上述效果。为了看到更加详细的子网信息，需要关闭自动汇总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971925" cy="295275"/>
                  <wp:effectExtent l="0" t="0" r="9525" b="9525"/>
                  <wp:docPr id="22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再次show ip route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521835" cy="998855"/>
                  <wp:effectExtent l="0" t="0" r="12065" b="10795"/>
                  <wp:docPr id="2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835" cy="99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我们就可以看到更加详细的子网信息了。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再次测试两台主机的连通性仍然可以ping通：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521835" cy="1132840"/>
                  <wp:effectExtent l="0" t="0" r="12065" b="10160"/>
                  <wp:docPr id="2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835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rip v2的实验至此结束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RIP配置练习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521200" cy="1708150"/>
                  <wp:effectExtent l="0" t="0" r="12700" b="6350"/>
                  <wp:docPr id="25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200" cy="170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这一部分完成这一个题目的练习，这里省略网络连接、端口配置和路由器端口的配置，只给出rip配置的代码和测试结果。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520565" cy="2183765"/>
                  <wp:effectExtent l="0" t="0" r="13335" b="6985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565" cy="218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对于Router0：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router rip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 192.168.10.0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 192.168.20.0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对于Router1: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 192.168.20.0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 192.168.30.0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 192.168.40.0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对于Router2：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 192.168.40.0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 192.168.50.0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pc0 ping pc1：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962400" cy="1819275"/>
                  <wp:effectExtent l="0" t="0" r="0" b="9525"/>
                  <wp:docPr id="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pc0 ping pc2: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724275" cy="2000250"/>
                  <wp:effectExtent l="0" t="0" r="9525" b="0"/>
                  <wp:docPr id="2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pc1 ping pc2: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876675" cy="1828800"/>
                  <wp:effectExtent l="0" t="0" r="9525" b="0"/>
                  <wp:docPr id="2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以Router1为例分析收到的更新信息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519930" cy="2134870"/>
                  <wp:effectExtent l="0" t="0" r="13970" b="17780"/>
                  <wp:docPr id="2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930" cy="213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从上图中分析，RouterA分别从三个端口以广播的方式发送自己的路由信息给相邻的路由器。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除此之外，他也收到相邻路由器发来的路由信息.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同理其他的两个路由器也会如此的发送和接受最新的路由信息，尽然根据RIP的算法该网络中的所有路由器都会掌握此网络的拓扑。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至此本实验结束，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实验过程遇到的问题及解决方法</w:t>
            </w:r>
          </w:p>
        </w:tc>
        <w:tc>
          <w:tcPr>
            <w:tcW w:w="733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问题1：使用tracert命令测试RIP基于距离的特性时，没有出现预期结果。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解决：通过询问老师和与老师讨论，确定可能是软件本身的问题造成了tracert命令显示不正确。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问题2：在完成练习时即最后一部分时怎么也ping不同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解决：通过逐点测试，使用ping测试每一段的连通性，最终锁定在RouterA上出现问题，仔细查看发现网络地址写错。。。。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问题3：忘记ip地址按类划分的方式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解决：通过百度的方式查询相关资料并进行复习。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实验心得</w:t>
            </w:r>
          </w:p>
        </w:tc>
        <w:tc>
          <w:tcPr>
            <w:tcW w:w="733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①复习了RIP动态路由选择协议，并将理论与实际相结合，去测试RIP协议的一些 特性。通过debug命令来解析RIP更新数据，从而更深的了解RIP的 工作流程和工作特性，受益匪浅。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②了解了RIP v1 和 RIP v2的区别与练习，并通过实验操作的方式一直观的感受两者的不同。最后通过实验对两者有了更加深入地了解。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③细心细心：在实验操作中很多时候会因为一些小的错误而造成整个实验的失败，无论是现在小实验还是以后科研中的重要实验，都必须对此及其重视，否则会给自己造成极大的麻烦。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④进一步学习了Cisco PT关于路由器、RIP配置和调试的命令使用。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。/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批注（教师评语）</w:t>
            </w:r>
          </w:p>
        </w:tc>
        <w:tc>
          <w:tcPr>
            <w:tcW w:w="7339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974B14"/>
    <w:multiLevelType w:val="singleLevel"/>
    <w:tmpl w:val="C4974B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6049C8A"/>
    <w:multiLevelType w:val="singleLevel"/>
    <w:tmpl w:val="F6049C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88BA181"/>
    <w:multiLevelType w:val="singleLevel"/>
    <w:tmpl w:val="188BA18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E29449A"/>
    <w:multiLevelType w:val="singleLevel"/>
    <w:tmpl w:val="6E2944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2CD4"/>
    <w:rsid w:val="00857AA7"/>
    <w:rsid w:val="009D7590"/>
    <w:rsid w:val="01CD4F3F"/>
    <w:rsid w:val="01E0249E"/>
    <w:rsid w:val="022533F8"/>
    <w:rsid w:val="029E6736"/>
    <w:rsid w:val="02EC12BF"/>
    <w:rsid w:val="030E4598"/>
    <w:rsid w:val="039841F3"/>
    <w:rsid w:val="0409146A"/>
    <w:rsid w:val="0437714D"/>
    <w:rsid w:val="04893D4A"/>
    <w:rsid w:val="05E267FC"/>
    <w:rsid w:val="06131622"/>
    <w:rsid w:val="06A02015"/>
    <w:rsid w:val="06B16000"/>
    <w:rsid w:val="08EF2711"/>
    <w:rsid w:val="0A0E4F96"/>
    <w:rsid w:val="0A6549B8"/>
    <w:rsid w:val="0A6C0C99"/>
    <w:rsid w:val="0A8B16B1"/>
    <w:rsid w:val="0ABD6BE2"/>
    <w:rsid w:val="0AC8500B"/>
    <w:rsid w:val="0ACC016E"/>
    <w:rsid w:val="0B044331"/>
    <w:rsid w:val="0C834C66"/>
    <w:rsid w:val="0E3631E0"/>
    <w:rsid w:val="0FD373CB"/>
    <w:rsid w:val="10423156"/>
    <w:rsid w:val="10F578A6"/>
    <w:rsid w:val="118853F8"/>
    <w:rsid w:val="11C7020E"/>
    <w:rsid w:val="12403B24"/>
    <w:rsid w:val="12571727"/>
    <w:rsid w:val="126E1879"/>
    <w:rsid w:val="128E3991"/>
    <w:rsid w:val="12A9778D"/>
    <w:rsid w:val="12B33258"/>
    <w:rsid w:val="13122651"/>
    <w:rsid w:val="135F3753"/>
    <w:rsid w:val="14132B4C"/>
    <w:rsid w:val="14B83B9F"/>
    <w:rsid w:val="14C75909"/>
    <w:rsid w:val="151B118C"/>
    <w:rsid w:val="15543443"/>
    <w:rsid w:val="15ED4445"/>
    <w:rsid w:val="16A01370"/>
    <w:rsid w:val="16F867ED"/>
    <w:rsid w:val="1714074B"/>
    <w:rsid w:val="17C27AE2"/>
    <w:rsid w:val="19E3218E"/>
    <w:rsid w:val="1A4B0F86"/>
    <w:rsid w:val="1A6E4E2A"/>
    <w:rsid w:val="1A920B91"/>
    <w:rsid w:val="1AFC758A"/>
    <w:rsid w:val="1B0605B5"/>
    <w:rsid w:val="1B0E2D98"/>
    <w:rsid w:val="1B765747"/>
    <w:rsid w:val="1BAC682E"/>
    <w:rsid w:val="1BB26694"/>
    <w:rsid w:val="1C363037"/>
    <w:rsid w:val="1C5113CF"/>
    <w:rsid w:val="1C8C6B59"/>
    <w:rsid w:val="1C8F29A7"/>
    <w:rsid w:val="1CEF064A"/>
    <w:rsid w:val="1DD11794"/>
    <w:rsid w:val="1E850536"/>
    <w:rsid w:val="1F1A5A82"/>
    <w:rsid w:val="1FEC651C"/>
    <w:rsid w:val="20866875"/>
    <w:rsid w:val="20FB09F1"/>
    <w:rsid w:val="21193A26"/>
    <w:rsid w:val="21323B33"/>
    <w:rsid w:val="22904FDE"/>
    <w:rsid w:val="22E048A9"/>
    <w:rsid w:val="23290276"/>
    <w:rsid w:val="23424F64"/>
    <w:rsid w:val="241E44CE"/>
    <w:rsid w:val="241F16E5"/>
    <w:rsid w:val="248E15B2"/>
    <w:rsid w:val="24AB25DB"/>
    <w:rsid w:val="24E34C60"/>
    <w:rsid w:val="2516446C"/>
    <w:rsid w:val="25165E4E"/>
    <w:rsid w:val="261425CE"/>
    <w:rsid w:val="26A61128"/>
    <w:rsid w:val="275D119F"/>
    <w:rsid w:val="27B141FD"/>
    <w:rsid w:val="27EE2FFF"/>
    <w:rsid w:val="2883136A"/>
    <w:rsid w:val="28845933"/>
    <w:rsid w:val="28F52F59"/>
    <w:rsid w:val="297759C4"/>
    <w:rsid w:val="29A62B51"/>
    <w:rsid w:val="2A9C6B42"/>
    <w:rsid w:val="2AC43AE7"/>
    <w:rsid w:val="2AE832F8"/>
    <w:rsid w:val="2B0A0D8D"/>
    <w:rsid w:val="2B4005F2"/>
    <w:rsid w:val="2B9420F6"/>
    <w:rsid w:val="2D431828"/>
    <w:rsid w:val="2D8724B5"/>
    <w:rsid w:val="2DE63B2C"/>
    <w:rsid w:val="2E0F1F75"/>
    <w:rsid w:val="2E8E6A9F"/>
    <w:rsid w:val="2EF3248C"/>
    <w:rsid w:val="2F6A0AE4"/>
    <w:rsid w:val="2F713273"/>
    <w:rsid w:val="30037592"/>
    <w:rsid w:val="30DB472C"/>
    <w:rsid w:val="30F918C1"/>
    <w:rsid w:val="323A272F"/>
    <w:rsid w:val="327D5CA4"/>
    <w:rsid w:val="33500138"/>
    <w:rsid w:val="337E12C6"/>
    <w:rsid w:val="338D1EF3"/>
    <w:rsid w:val="33AE3927"/>
    <w:rsid w:val="34941983"/>
    <w:rsid w:val="34AB2788"/>
    <w:rsid w:val="350105BA"/>
    <w:rsid w:val="361F1895"/>
    <w:rsid w:val="367C09E1"/>
    <w:rsid w:val="36E91F18"/>
    <w:rsid w:val="371467D2"/>
    <w:rsid w:val="37C717D9"/>
    <w:rsid w:val="37DD206A"/>
    <w:rsid w:val="38A95288"/>
    <w:rsid w:val="39294083"/>
    <w:rsid w:val="39DE3D76"/>
    <w:rsid w:val="3A2E02F0"/>
    <w:rsid w:val="3A651BCE"/>
    <w:rsid w:val="3A7A2062"/>
    <w:rsid w:val="3A9908E5"/>
    <w:rsid w:val="3B6A7904"/>
    <w:rsid w:val="3B7E2020"/>
    <w:rsid w:val="3BA749DD"/>
    <w:rsid w:val="3DEE652E"/>
    <w:rsid w:val="3EA87788"/>
    <w:rsid w:val="3F4F2E2F"/>
    <w:rsid w:val="3F5A649A"/>
    <w:rsid w:val="42222E5D"/>
    <w:rsid w:val="42370FAD"/>
    <w:rsid w:val="43110536"/>
    <w:rsid w:val="43137007"/>
    <w:rsid w:val="431C11FC"/>
    <w:rsid w:val="43331C2E"/>
    <w:rsid w:val="4350647A"/>
    <w:rsid w:val="45525EAE"/>
    <w:rsid w:val="45DE5503"/>
    <w:rsid w:val="46524005"/>
    <w:rsid w:val="46D41F8B"/>
    <w:rsid w:val="46E31F7C"/>
    <w:rsid w:val="47524C83"/>
    <w:rsid w:val="475D7C73"/>
    <w:rsid w:val="47910A18"/>
    <w:rsid w:val="47D81E2F"/>
    <w:rsid w:val="47ED6579"/>
    <w:rsid w:val="481633FB"/>
    <w:rsid w:val="48777F11"/>
    <w:rsid w:val="489C531C"/>
    <w:rsid w:val="49930B4C"/>
    <w:rsid w:val="49D26A87"/>
    <w:rsid w:val="4A17640F"/>
    <w:rsid w:val="4B0838E6"/>
    <w:rsid w:val="4B597320"/>
    <w:rsid w:val="4BAB7574"/>
    <w:rsid w:val="4C6635E4"/>
    <w:rsid w:val="4C927649"/>
    <w:rsid w:val="4D423781"/>
    <w:rsid w:val="4D6E61C1"/>
    <w:rsid w:val="4E1F13A0"/>
    <w:rsid w:val="4E3708A2"/>
    <w:rsid w:val="4E744988"/>
    <w:rsid w:val="4EB671C0"/>
    <w:rsid w:val="4FD535CB"/>
    <w:rsid w:val="5039381D"/>
    <w:rsid w:val="50601F35"/>
    <w:rsid w:val="50B54699"/>
    <w:rsid w:val="50F3774F"/>
    <w:rsid w:val="524A6BAF"/>
    <w:rsid w:val="529C2DF9"/>
    <w:rsid w:val="530057BB"/>
    <w:rsid w:val="53751405"/>
    <w:rsid w:val="53906685"/>
    <w:rsid w:val="53D46C9D"/>
    <w:rsid w:val="540819FD"/>
    <w:rsid w:val="542555C7"/>
    <w:rsid w:val="55FF4A12"/>
    <w:rsid w:val="56F51D53"/>
    <w:rsid w:val="58046569"/>
    <w:rsid w:val="594A60E5"/>
    <w:rsid w:val="595F6BEA"/>
    <w:rsid w:val="59671445"/>
    <w:rsid w:val="5A546D6D"/>
    <w:rsid w:val="5A773215"/>
    <w:rsid w:val="5ADA27C3"/>
    <w:rsid w:val="5CE7799D"/>
    <w:rsid w:val="5CFF71B8"/>
    <w:rsid w:val="5D100A29"/>
    <w:rsid w:val="5DD00C63"/>
    <w:rsid w:val="5E1C0F1D"/>
    <w:rsid w:val="5E8855D6"/>
    <w:rsid w:val="5EEE2CEB"/>
    <w:rsid w:val="5FB50B6A"/>
    <w:rsid w:val="5FB5728A"/>
    <w:rsid w:val="5FB92DA6"/>
    <w:rsid w:val="5FD121E7"/>
    <w:rsid w:val="604B704D"/>
    <w:rsid w:val="60C365DB"/>
    <w:rsid w:val="615C1105"/>
    <w:rsid w:val="61CF1DAC"/>
    <w:rsid w:val="63B50CAB"/>
    <w:rsid w:val="64483C1B"/>
    <w:rsid w:val="6643246C"/>
    <w:rsid w:val="6655095A"/>
    <w:rsid w:val="666C153E"/>
    <w:rsid w:val="66E90623"/>
    <w:rsid w:val="67A4537D"/>
    <w:rsid w:val="686B39C3"/>
    <w:rsid w:val="68AC32CC"/>
    <w:rsid w:val="69F221CE"/>
    <w:rsid w:val="6AC54078"/>
    <w:rsid w:val="6B0B48F1"/>
    <w:rsid w:val="6B2A637A"/>
    <w:rsid w:val="6C7F2F44"/>
    <w:rsid w:val="6C9D3946"/>
    <w:rsid w:val="6CC83898"/>
    <w:rsid w:val="6DAC7F84"/>
    <w:rsid w:val="6DB54A1D"/>
    <w:rsid w:val="6DD30CC2"/>
    <w:rsid w:val="6DFE09CD"/>
    <w:rsid w:val="6E261134"/>
    <w:rsid w:val="6E2D3DEA"/>
    <w:rsid w:val="6F8E3D40"/>
    <w:rsid w:val="6F994D59"/>
    <w:rsid w:val="70791BAA"/>
    <w:rsid w:val="70D067AD"/>
    <w:rsid w:val="712B35E6"/>
    <w:rsid w:val="71452049"/>
    <w:rsid w:val="724B30A5"/>
    <w:rsid w:val="72611AFF"/>
    <w:rsid w:val="73477DEB"/>
    <w:rsid w:val="739B5063"/>
    <w:rsid w:val="73FF1E1A"/>
    <w:rsid w:val="74497747"/>
    <w:rsid w:val="749067D2"/>
    <w:rsid w:val="751B35AB"/>
    <w:rsid w:val="757E33DB"/>
    <w:rsid w:val="7581747D"/>
    <w:rsid w:val="75AC4AF8"/>
    <w:rsid w:val="75FA6669"/>
    <w:rsid w:val="76043FC6"/>
    <w:rsid w:val="76301029"/>
    <w:rsid w:val="76FE2170"/>
    <w:rsid w:val="7735572C"/>
    <w:rsid w:val="774D7065"/>
    <w:rsid w:val="779B6650"/>
    <w:rsid w:val="78103FAB"/>
    <w:rsid w:val="78CD14B0"/>
    <w:rsid w:val="7BC764C7"/>
    <w:rsid w:val="7BD00054"/>
    <w:rsid w:val="7C1C31B5"/>
    <w:rsid w:val="7C4D3029"/>
    <w:rsid w:val="7C7941CC"/>
    <w:rsid w:val="7CF568AE"/>
    <w:rsid w:val="7D407E39"/>
    <w:rsid w:val="7DF14645"/>
    <w:rsid w:val="7E896803"/>
    <w:rsid w:val="7F342CFC"/>
    <w:rsid w:val="7FB668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dongZheX</dc:creator>
  <cp:lastModifiedBy>碎蜂的故事。</cp:lastModifiedBy>
  <dcterms:modified xsi:type="dcterms:W3CDTF">2019-04-08T15:33:34Z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