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AD" w:rsidRDefault="00D66C5B" w:rsidP="00D66C5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Métricas de contribución</w:t>
      </w:r>
    </w:p>
    <w:p w:rsidR="00D66C5B" w:rsidRPr="00D66C5B" w:rsidRDefault="00D66C5B" w:rsidP="00D66C5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La manera en la que mediremos la contribución de cada participante será a partir de las horas </w:t>
      </w:r>
      <w:r w:rsidR="00824EDE">
        <w:rPr>
          <w:rFonts w:ascii="Arial" w:hAnsi="Arial" w:cs="Arial"/>
          <w:sz w:val="32"/>
        </w:rPr>
        <w:t>y minutos invertido</w:t>
      </w:r>
      <w:bookmarkStart w:id="0" w:name="_GoBack"/>
      <w:bookmarkEnd w:id="0"/>
      <w:r>
        <w:rPr>
          <w:rFonts w:ascii="Arial" w:hAnsi="Arial" w:cs="Arial"/>
          <w:sz w:val="32"/>
        </w:rPr>
        <w:t xml:space="preserve">s para realizar una tarea, siempre y cuando no excedan el tiempo establecido para cada tarea, en caso de exceder el tiempo o plazo la contribución será truncada, en caso de terminar la tarea antes de las horas, la </w:t>
      </w:r>
      <w:r w:rsidR="004A0618">
        <w:rPr>
          <w:rFonts w:ascii="Arial" w:hAnsi="Arial" w:cs="Arial"/>
          <w:sz w:val="32"/>
        </w:rPr>
        <w:t>contribución</w:t>
      </w:r>
      <w:r>
        <w:rPr>
          <w:rFonts w:ascii="Arial" w:hAnsi="Arial" w:cs="Arial"/>
          <w:sz w:val="32"/>
        </w:rPr>
        <w:t xml:space="preserve"> también será truncada a las horas totales de la tarea</w:t>
      </w:r>
    </w:p>
    <w:sectPr w:rsidR="00D66C5B" w:rsidRPr="00D66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B1"/>
    <w:rsid w:val="003A0CAD"/>
    <w:rsid w:val="004A0618"/>
    <w:rsid w:val="00824EDE"/>
    <w:rsid w:val="00D66C5B"/>
    <w:rsid w:val="00D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77752-201F-49EC-A99E-6100F78C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Aguilar</dc:creator>
  <cp:keywords/>
  <dc:description/>
  <cp:lastModifiedBy>Arturo Aguilar</cp:lastModifiedBy>
  <cp:revision>4</cp:revision>
  <dcterms:created xsi:type="dcterms:W3CDTF">2018-06-12T18:35:00Z</dcterms:created>
  <dcterms:modified xsi:type="dcterms:W3CDTF">2018-06-12T20:09:00Z</dcterms:modified>
</cp:coreProperties>
</file>