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E111A" w14:textId="77777777" w:rsidR="00F322B9" w:rsidRDefault="00F322B9" w:rsidP="00F322B9">
      <w:pPr>
        <w:rPr>
          <w:lang w:val="zh-CN"/>
        </w:rPr>
      </w:pPr>
    </w:p>
    <w:p w14:paraId="1AFF9B0D" w14:textId="77777777" w:rsidR="00F322B9" w:rsidRDefault="00F322B9" w:rsidP="00F322B9">
      <w:pPr>
        <w:rPr>
          <w:lang w:val="zh-CN"/>
        </w:rPr>
      </w:pPr>
    </w:p>
    <w:p w14:paraId="2D4967BD" w14:textId="77777777" w:rsidR="00F322B9" w:rsidRDefault="00F322B9" w:rsidP="00F322B9">
      <w:pPr>
        <w:rPr>
          <w:lang w:val="zh-CN"/>
        </w:rPr>
      </w:pPr>
    </w:p>
    <w:p w14:paraId="2BC8D803" w14:textId="6E263465" w:rsidR="00F322B9" w:rsidRDefault="00F322B9" w:rsidP="00F322B9">
      <w:pPr>
        <w:rPr>
          <w:lang w:val="zh-CN"/>
        </w:rPr>
      </w:pPr>
    </w:p>
    <w:p w14:paraId="4AB4EB3F" w14:textId="19B1A0BD" w:rsidR="00F322B9" w:rsidRDefault="00F322B9" w:rsidP="00F322B9">
      <w:pPr>
        <w:rPr>
          <w:lang w:val="zh-CN"/>
        </w:rPr>
      </w:pPr>
    </w:p>
    <w:p w14:paraId="4E7025C3" w14:textId="3F657F09" w:rsidR="00F322B9" w:rsidRDefault="00F322B9" w:rsidP="00F322B9">
      <w:pPr>
        <w:rPr>
          <w:lang w:val="zh-CN"/>
        </w:rPr>
      </w:pPr>
    </w:p>
    <w:p w14:paraId="33C743E7" w14:textId="7E84C144" w:rsidR="00F322B9" w:rsidRDefault="00F322B9" w:rsidP="00F322B9">
      <w:pPr>
        <w:rPr>
          <w:lang w:val="zh-CN"/>
        </w:rPr>
      </w:pPr>
    </w:p>
    <w:p w14:paraId="45F7516D" w14:textId="3BFBA906" w:rsidR="00F322B9" w:rsidRDefault="00F322B9" w:rsidP="00F322B9">
      <w:pPr>
        <w:rPr>
          <w:lang w:val="zh-CN"/>
        </w:rPr>
      </w:pPr>
    </w:p>
    <w:p w14:paraId="409030A2" w14:textId="76A68E71" w:rsidR="00F322B9" w:rsidRDefault="00F322B9" w:rsidP="00F322B9">
      <w:pPr>
        <w:rPr>
          <w:lang w:val="zh-CN"/>
        </w:rPr>
      </w:pPr>
    </w:p>
    <w:p w14:paraId="6EB36BDA" w14:textId="743D6C20" w:rsidR="00F322B9" w:rsidRDefault="00F322B9" w:rsidP="00F322B9">
      <w:pPr>
        <w:rPr>
          <w:lang w:val="zh-CN"/>
        </w:rPr>
      </w:pPr>
    </w:p>
    <w:p w14:paraId="7369F10C" w14:textId="42514914" w:rsidR="00F322B9" w:rsidRDefault="00F322B9" w:rsidP="00F322B9">
      <w:pPr>
        <w:rPr>
          <w:lang w:val="zh-CN"/>
        </w:rPr>
      </w:pPr>
    </w:p>
    <w:p w14:paraId="436D5783" w14:textId="54C30EDC" w:rsidR="00F322B9" w:rsidRDefault="00F322B9" w:rsidP="00F322B9">
      <w:pPr>
        <w:rPr>
          <w:lang w:val="zh-CN"/>
        </w:rPr>
      </w:pPr>
    </w:p>
    <w:p w14:paraId="5A1DF8B2" w14:textId="4ADA9849" w:rsidR="00F322B9" w:rsidRDefault="00F322B9" w:rsidP="00F322B9">
      <w:pPr>
        <w:rPr>
          <w:lang w:val="zh-CN"/>
        </w:rPr>
      </w:pPr>
    </w:p>
    <w:p w14:paraId="3F10F745" w14:textId="08EAE83D" w:rsidR="00F322B9" w:rsidRDefault="00F322B9" w:rsidP="00F322B9">
      <w:pPr>
        <w:rPr>
          <w:lang w:val="zh-CN"/>
        </w:rPr>
      </w:pPr>
    </w:p>
    <w:p w14:paraId="36DC1B4A" w14:textId="350FC963" w:rsidR="00F322B9" w:rsidRDefault="00F322B9" w:rsidP="00F322B9">
      <w:pPr>
        <w:rPr>
          <w:lang w:val="zh-CN"/>
        </w:rPr>
      </w:pPr>
    </w:p>
    <w:p w14:paraId="0833EC60" w14:textId="77777777" w:rsidR="00F322B9" w:rsidRDefault="00F322B9" w:rsidP="00F322B9">
      <w:pPr>
        <w:rPr>
          <w:lang w:val="zh-CN"/>
        </w:rPr>
      </w:pPr>
    </w:p>
    <w:p w14:paraId="033B3E93" w14:textId="77777777" w:rsidR="00F322B9" w:rsidRDefault="00F322B9" w:rsidP="00F322B9">
      <w:pPr>
        <w:rPr>
          <w:lang w:val="zh-CN"/>
        </w:rPr>
      </w:pPr>
    </w:p>
    <w:p w14:paraId="5A23BB1B" w14:textId="2C9C4CCE" w:rsidR="00C4543B" w:rsidRPr="00F322B9" w:rsidRDefault="00F322B9" w:rsidP="00F322B9">
      <w:pPr>
        <w:pStyle w:val="1"/>
        <w:jc w:val="center"/>
        <w:rPr>
          <w:sz w:val="36"/>
          <w:szCs w:val="48"/>
          <w:lang w:val="zh-CN"/>
        </w:rPr>
      </w:pPr>
      <w:bookmarkStart w:id="0" w:name="_Toc14446298"/>
      <w:r w:rsidRPr="00F322B9">
        <w:rPr>
          <w:rFonts w:hint="eastAsia"/>
          <w:sz w:val="36"/>
          <w:szCs w:val="48"/>
          <w:lang w:val="zh-CN"/>
        </w:rPr>
        <w:t xml:space="preserve">RQAMS与 </w:t>
      </w:r>
      <w:proofErr w:type="gramStart"/>
      <w:r w:rsidR="00C4543B" w:rsidRPr="00F322B9">
        <w:rPr>
          <w:rFonts w:hint="eastAsia"/>
          <w:sz w:val="36"/>
          <w:szCs w:val="48"/>
          <w:lang w:val="zh-CN"/>
        </w:rPr>
        <w:t>东财</w:t>
      </w:r>
      <w:proofErr w:type="gramEnd"/>
      <w:r w:rsidR="00C4543B" w:rsidRPr="00F322B9">
        <w:rPr>
          <w:rFonts w:hint="eastAsia"/>
          <w:sz w:val="36"/>
          <w:szCs w:val="48"/>
          <w:lang w:val="zh-CN"/>
        </w:rPr>
        <w:t>PMS</w:t>
      </w:r>
      <w:r w:rsidRPr="00F322B9">
        <w:rPr>
          <w:rFonts w:hint="eastAsia"/>
          <w:sz w:val="36"/>
          <w:szCs w:val="48"/>
          <w:lang w:val="zh-CN"/>
        </w:rPr>
        <w:t>功能对照的调研报告</w:t>
      </w:r>
      <w:bookmarkEnd w:id="0"/>
    </w:p>
    <w:p w14:paraId="625185F1" w14:textId="6C8C4D55" w:rsidR="00C4543B" w:rsidRDefault="00C4543B">
      <w:pPr>
        <w:widowControl/>
        <w:jc w:val="left"/>
        <w:rPr>
          <w:lang w:val="zh-CN"/>
        </w:rPr>
      </w:pPr>
      <w:r>
        <w:rPr>
          <w:lang w:val="zh-CN"/>
        </w:rPr>
        <w:br w:type="page"/>
      </w:r>
    </w:p>
    <w:bookmarkStart w:id="1" w:name="_Toc14446299" w:displacedByCustomXml="next"/>
    <w:sdt>
      <w:sdtPr>
        <w:rPr>
          <w:kern w:val="2"/>
          <w:sz w:val="21"/>
          <w:szCs w:val="22"/>
          <w:lang w:val="zh-CN"/>
        </w:rPr>
        <w:id w:val="-902214318"/>
        <w:docPartObj>
          <w:docPartGallery w:val="Table of Contents"/>
          <w:docPartUnique/>
        </w:docPartObj>
      </w:sdtPr>
      <w:sdtContent>
        <w:p w14:paraId="2449D862" w14:textId="2FDA4F32" w:rsidR="00F322B9" w:rsidRDefault="00F322B9" w:rsidP="00BE4690">
          <w:pPr>
            <w:pStyle w:val="1"/>
          </w:pPr>
          <w:r>
            <w:rPr>
              <w:lang w:val="zh-CN"/>
            </w:rPr>
            <w:t>目录</w:t>
          </w:r>
          <w:bookmarkEnd w:id="1"/>
        </w:p>
        <w:p w14:paraId="3BA80957" w14:textId="65E70DAF" w:rsidR="00BE4690" w:rsidRDefault="00F322B9">
          <w:pPr>
            <w:pStyle w:val="TOC1"/>
            <w:rPr>
              <w:b w:val="0"/>
              <w:bCs w:val="0"/>
            </w:rPr>
          </w:pPr>
          <w:r>
            <w:fldChar w:fldCharType="begin"/>
          </w:r>
          <w:r>
            <w:instrText xml:space="preserve"> TOC \o "1-3" \h \z \u </w:instrText>
          </w:r>
          <w:r>
            <w:fldChar w:fldCharType="separate"/>
          </w:r>
          <w:hyperlink w:anchor="_Toc14446298" w:history="1">
            <w:r w:rsidR="00BE4690" w:rsidRPr="00BE4690">
              <w:rPr>
                <w:rStyle w:val="a6"/>
                <w:rFonts w:hint="eastAsia"/>
                <w:lang w:val="zh-CN"/>
              </w:rPr>
              <w:t>封面</w:t>
            </w:r>
            <w:r w:rsidR="00BE4690">
              <w:rPr>
                <w:webHidden/>
              </w:rPr>
              <w:tab/>
            </w:r>
            <w:r w:rsidR="00BE4690">
              <w:rPr>
                <w:webHidden/>
              </w:rPr>
              <w:fldChar w:fldCharType="begin"/>
            </w:r>
            <w:r w:rsidR="00BE4690">
              <w:rPr>
                <w:webHidden/>
              </w:rPr>
              <w:instrText xml:space="preserve"> PAGEREF _Toc14446298 \h </w:instrText>
            </w:r>
            <w:r w:rsidR="00BE4690">
              <w:rPr>
                <w:webHidden/>
              </w:rPr>
            </w:r>
            <w:r w:rsidR="00BE4690">
              <w:rPr>
                <w:webHidden/>
              </w:rPr>
              <w:fldChar w:fldCharType="separate"/>
            </w:r>
            <w:r w:rsidR="00BE4690">
              <w:rPr>
                <w:webHidden/>
              </w:rPr>
              <w:t>1</w:t>
            </w:r>
            <w:r w:rsidR="00BE4690">
              <w:rPr>
                <w:webHidden/>
              </w:rPr>
              <w:fldChar w:fldCharType="end"/>
            </w:r>
          </w:hyperlink>
        </w:p>
        <w:p w14:paraId="387B1FE7" w14:textId="1377D0AC" w:rsidR="00BE4690" w:rsidRDefault="00BE4690">
          <w:pPr>
            <w:pStyle w:val="TOC1"/>
            <w:rPr>
              <w:b w:val="0"/>
              <w:bCs w:val="0"/>
            </w:rPr>
          </w:pPr>
          <w:hyperlink w:anchor="_Toc14446299" w:history="1">
            <w:r w:rsidRPr="00002DC8">
              <w:rPr>
                <w:rStyle w:val="a6"/>
                <w:lang w:val="zh-CN"/>
              </w:rPr>
              <w:t>目录</w:t>
            </w:r>
            <w:r>
              <w:rPr>
                <w:webHidden/>
              </w:rPr>
              <w:tab/>
            </w:r>
            <w:r>
              <w:rPr>
                <w:webHidden/>
              </w:rPr>
              <w:fldChar w:fldCharType="begin"/>
            </w:r>
            <w:r>
              <w:rPr>
                <w:webHidden/>
              </w:rPr>
              <w:instrText xml:space="preserve"> PAGEREF _Toc14446299 \h </w:instrText>
            </w:r>
            <w:r>
              <w:rPr>
                <w:webHidden/>
              </w:rPr>
            </w:r>
            <w:r>
              <w:rPr>
                <w:webHidden/>
              </w:rPr>
              <w:fldChar w:fldCharType="separate"/>
            </w:r>
            <w:r>
              <w:rPr>
                <w:webHidden/>
              </w:rPr>
              <w:t>2</w:t>
            </w:r>
            <w:r>
              <w:rPr>
                <w:webHidden/>
              </w:rPr>
              <w:fldChar w:fldCharType="end"/>
            </w:r>
          </w:hyperlink>
        </w:p>
        <w:p w14:paraId="6683BDD4" w14:textId="270E3B1D" w:rsidR="00BE4690" w:rsidRDefault="00BE4690">
          <w:pPr>
            <w:pStyle w:val="TOC1"/>
            <w:rPr>
              <w:b w:val="0"/>
              <w:bCs w:val="0"/>
            </w:rPr>
          </w:pPr>
          <w:hyperlink w:anchor="_Toc14446300" w:history="1">
            <w:r w:rsidRPr="00002DC8">
              <w:rPr>
                <w:rStyle w:val="a6"/>
              </w:rPr>
              <w:t>1. 概览 &amp; 实时监控</w:t>
            </w:r>
            <w:r>
              <w:rPr>
                <w:webHidden/>
              </w:rPr>
              <w:tab/>
            </w:r>
            <w:r>
              <w:rPr>
                <w:webHidden/>
              </w:rPr>
              <w:fldChar w:fldCharType="begin"/>
            </w:r>
            <w:r>
              <w:rPr>
                <w:webHidden/>
              </w:rPr>
              <w:instrText xml:space="preserve"> PAGEREF _Toc14446300 \h </w:instrText>
            </w:r>
            <w:r>
              <w:rPr>
                <w:webHidden/>
              </w:rPr>
            </w:r>
            <w:r>
              <w:rPr>
                <w:webHidden/>
              </w:rPr>
              <w:fldChar w:fldCharType="separate"/>
            </w:r>
            <w:r>
              <w:rPr>
                <w:webHidden/>
              </w:rPr>
              <w:t>4</w:t>
            </w:r>
            <w:r>
              <w:rPr>
                <w:webHidden/>
              </w:rPr>
              <w:fldChar w:fldCharType="end"/>
            </w:r>
          </w:hyperlink>
        </w:p>
        <w:p w14:paraId="671650D8" w14:textId="224B604F" w:rsidR="00BE4690" w:rsidRDefault="00BE4690">
          <w:pPr>
            <w:pStyle w:val="TOC2"/>
            <w:rPr>
              <w:b w:val="0"/>
              <w:bCs w:val="0"/>
            </w:rPr>
          </w:pPr>
          <w:hyperlink w:anchor="_Toc14446301" w:history="1">
            <w:r w:rsidRPr="00002DC8">
              <w:rPr>
                <w:rStyle w:val="a6"/>
              </w:rPr>
              <w:t>1.1 功能列表</w:t>
            </w:r>
            <w:r>
              <w:rPr>
                <w:webHidden/>
              </w:rPr>
              <w:tab/>
            </w:r>
            <w:r>
              <w:rPr>
                <w:webHidden/>
              </w:rPr>
              <w:fldChar w:fldCharType="begin"/>
            </w:r>
            <w:r>
              <w:rPr>
                <w:webHidden/>
              </w:rPr>
              <w:instrText xml:space="preserve"> PAGEREF _Toc14446301 \h </w:instrText>
            </w:r>
            <w:r>
              <w:rPr>
                <w:webHidden/>
              </w:rPr>
            </w:r>
            <w:r>
              <w:rPr>
                <w:webHidden/>
              </w:rPr>
              <w:fldChar w:fldCharType="separate"/>
            </w:r>
            <w:r>
              <w:rPr>
                <w:webHidden/>
              </w:rPr>
              <w:t>4</w:t>
            </w:r>
            <w:r>
              <w:rPr>
                <w:webHidden/>
              </w:rPr>
              <w:fldChar w:fldCharType="end"/>
            </w:r>
          </w:hyperlink>
        </w:p>
        <w:p w14:paraId="5E285EB6" w14:textId="749CE890" w:rsidR="00BE4690" w:rsidRDefault="00BE4690">
          <w:pPr>
            <w:pStyle w:val="TOC2"/>
            <w:rPr>
              <w:b w:val="0"/>
              <w:bCs w:val="0"/>
            </w:rPr>
          </w:pPr>
          <w:hyperlink w:anchor="_Toc14446302" w:history="1">
            <w:r w:rsidRPr="00002DC8">
              <w:rPr>
                <w:rStyle w:val="a6"/>
              </w:rPr>
              <w:t>1.2 东财 &amp; RQAMS 共有功能</w:t>
            </w:r>
            <w:r>
              <w:rPr>
                <w:webHidden/>
              </w:rPr>
              <w:tab/>
            </w:r>
            <w:r>
              <w:rPr>
                <w:webHidden/>
              </w:rPr>
              <w:fldChar w:fldCharType="begin"/>
            </w:r>
            <w:r>
              <w:rPr>
                <w:webHidden/>
              </w:rPr>
              <w:instrText xml:space="preserve"> PAGEREF _Toc14446302 \h </w:instrText>
            </w:r>
            <w:r>
              <w:rPr>
                <w:webHidden/>
              </w:rPr>
            </w:r>
            <w:r>
              <w:rPr>
                <w:webHidden/>
              </w:rPr>
              <w:fldChar w:fldCharType="separate"/>
            </w:r>
            <w:r>
              <w:rPr>
                <w:webHidden/>
              </w:rPr>
              <w:t>4</w:t>
            </w:r>
            <w:r>
              <w:rPr>
                <w:webHidden/>
              </w:rPr>
              <w:fldChar w:fldCharType="end"/>
            </w:r>
          </w:hyperlink>
        </w:p>
        <w:p w14:paraId="4DC649B4" w14:textId="2538A173" w:rsidR="00BE4690" w:rsidRDefault="00BE4690">
          <w:pPr>
            <w:pStyle w:val="TOC3"/>
            <w:tabs>
              <w:tab w:val="right" w:leader="dot" w:pos="8302"/>
            </w:tabs>
            <w:rPr>
              <w:noProof/>
            </w:rPr>
          </w:pPr>
          <w:hyperlink w:anchor="_Toc14446303" w:history="1">
            <w:r w:rsidRPr="00002DC8">
              <w:rPr>
                <w:rStyle w:val="a6"/>
                <w:noProof/>
              </w:rPr>
              <w:t xml:space="preserve">1.2.1 </w:t>
            </w:r>
            <w:r w:rsidRPr="00002DC8">
              <w:rPr>
                <w:rStyle w:val="a6"/>
                <w:rFonts w:ascii="等线" w:eastAsia="等线" w:hAnsi="等线" w:cs="宋体"/>
                <w:noProof/>
                <w:kern w:val="0"/>
              </w:rPr>
              <w:t>所有组合的实时信息</w:t>
            </w:r>
            <w:r w:rsidRPr="00002DC8">
              <w:rPr>
                <w:rStyle w:val="a6"/>
                <w:noProof/>
              </w:rPr>
              <w:t>（列表）</w:t>
            </w:r>
            <w:r>
              <w:rPr>
                <w:noProof/>
                <w:webHidden/>
              </w:rPr>
              <w:tab/>
            </w:r>
            <w:r>
              <w:rPr>
                <w:noProof/>
                <w:webHidden/>
              </w:rPr>
              <w:fldChar w:fldCharType="begin"/>
            </w:r>
            <w:r>
              <w:rPr>
                <w:noProof/>
                <w:webHidden/>
              </w:rPr>
              <w:instrText xml:space="preserve"> PAGEREF _Toc14446303 \h </w:instrText>
            </w:r>
            <w:r>
              <w:rPr>
                <w:noProof/>
                <w:webHidden/>
              </w:rPr>
            </w:r>
            <w:r>
              <w:rPr>
                <w:noProof/>
                <w:webHidden/>
              </w:rPr>
              <w:fldChar w:fldCharType="separate"/>
            </w:r>
            <w:r>
              <w:rPr>
                <w:noProof/>
                <w:webHidden/>
              </w:rPr>
              <w:t>4</w:t>
            </w:r>
            <w:r>
              <w:rPr>
                <w:noProof/>
                <w:webHidden/>
              </w:rPr>
              <w:fldChar w:fldCharType="end"/>
            </w:r>
          </w:hyperlink>
        </w:p>
        <w:p w14:paraId="4B065336" w14:textId="1349DBFD" w:rsidR="00BE4690" w:rsidRDefault="00BE4690">
          <w:pPr>
            <w:pStyle w:val="TOC3"/>
            <w:tabs>
              <w:tab w:val="right" w:leader="dot" w:pos="8302"/>
            </w:tabs>
            <w:rPr>
              <w:noProof/>
            </w:rPr>
          </w:pPr>
          <w:hyperlink w:anchor="_Toc14446304" w:history="1">
            <w:r w:rsidRPr="00002DC8">
              <w:rPr>
                <w:rStyle w:val="a6"/>
                <w:noProof/>
              </w:rPr>
              <w:t>1.2.2 组合中各证券实时信息（列表）</w:t>
            </w:r>
            <w:r>
              <w:rPr>
                <w:noProof/>
                <w:webHidden/>
              </w:rPr>
              <w:tab/>
            </w:r>
            <w:r>
              <w:rPr>
                <w:noProof/>
                <w:webHidden/>
              </w:rPr>
              <w:fldChar w:fldCharType="begin"/>
            </w:r>
            <w:r>
              <w:rPr>
                <w:noProof/>
                <w:webHidden/>
              </w:rPr>
              <w:instrText xml:space="preserve"> PAGEREF _Toc14446304 \h </w:instrText>
            </w:r>
            <w:r>
              <w:rPr>
                <w:noProof/>
                <w:webHidden/>
              </w:rPr>
            </w:r>
            <w:r>
              <w:rPr>
                <w:noProof/>
                <w:webHidden/>
              </w:rPr>
              <w:fldChar w:fldCharType="separate"/>
            </w:r>
            <w:r>
              <w:rPr>
                <w:noProof/>
                <w:webHidden/>
              </w:rPr>
              <w:t>5</w:t>
            </w:r>
            <w:r>
              <w:rPr>
                <w:noProof/>
                <w:webHidden/>
              </w:rPr>
              <w:fldChar w:fldCharType="end"/>
            </w:r>
          </w:hyperlink>
        </w:p>
        <w:p w14:paraId="4CB309C5" w14:textId="76873522" w:rsidR="00BE4690" w:rsidRDefault="00BE4690">
          <w:pPr>
            <w:pStyle w:val="TOC2"/>
            <w:rPr>
              <w:b w:val="0"/>
              <w:bCs w:val="0"/>
            </w:rPr>
          </w:pPr>
          <w:hyperlink w:anchor="_Toc14446305" w:history="1">
            <w:r w:rsidRPr="00002DC8">
              <w:rPr>
                <w:rStyle w:val="a6"/>
              </w:rPr>
              <w:t>1.3 东财独有功能</w:t>
            </w:r>
            <w:r>
              <w:rPr>
                <w:webHidden/>
              </w:rPr>
              <w:tab/>
            </w:r>
            <w:r>
              <w:rPr>
                <w:webHidden/>
              </w:rPr>
              <w:fldChar w:fldCharType="begin"/>
            </w:r>
            <w:r>
              <w:rPr>
                <w:webHidden/>
              </w:rPr>
              <w:instrText xml:space="preserve"> PAGEREF _Toc14446305 \h </w:instrText>
            </w:r>
            <w:r>
              <w:rPr>
                <w:webHidden/>
              </w:rPr>
            </w:r>
            <w:r>
              <w:rPr>
                <w:webHidden/>
              </w:rPr>
              <w:fldChar w:fldCharType="separate"/>
            </w:r>
            <w:r>
              <w:rPr>
                <w:webHidden/>
              </w:rPr>
              <w:t>5</w:t>
            </w:r>
            <w:r>
              <w:rPr>
                <w:webHidden/>
              </w:rPr>
              <w:fldChar w:fldCharType="end"/>
            </w:r>
          </w:hyperlink>
        </w:p>
        <w:p w14:paraId="0B8AAB87" w14:textId="65235B4B" w:rsidR="00BE4690" w:rsidRDefault="00BE4690">
          <w:pPr>
            <w:pStyle w:val="TOC3"/>
            <w:tabs>
              <w:tab w:val="right" w:leader="dot" w:pos="8302"/>
            </w:tabs>
            <w:rPr>
              <w:noProof/>
            </w:rPr>
          </w:pPr>
          <w:hyperlink w:anchor="_Toc14446306" w:history="1">
            <w:r w:rsidRPr="00002DC8">
              <w:rPr>
                <w:rStyle w:val="a6"/>
                <w:noProof/>
              </w:rPr>
              <w:t>1.3.1 组合整体的分时净值走势图与K线图</w:t>
            </w:r>
            <w:r>
              <w:rPr>
                <w:noProof/>
                <w:webHidden/>
              </w:rPr>
              <w:tab/>
            </w:r>
            <w:r>
              <w:rPr>
                <w:noProof/>
                <w:webHidden/>
              </w:rPr>
              <w:fldChar w:fldCharType="begin"/>
            </w:r>
            <w:r>
              <w:rPr>
                <w:noProof/>
                <w:webHidden/>
              </w:rPr>
              <w:instrText xml:space="preserve"> PAGEREF _Toc14446306 \h </w:instrText>
            </w:r>
            <w:r>
              <w:rPr>
                <w:noProof/>
                <w:webHidden/>
              </w:rPr>
            </w:r>
            <w:r>
              <w:rPr>
                <w:noProof/>
                <w:webHidden/>
              </w:rPr>
              <w:fldChar w:fldCharType="separate"/>
            </w:r>
            <w:r>
              <w:rPr>
                <w:noProof/>
                <w:webHidden/>
              </w:rPr>
              <w:t>5</w:t>
            </w:r>
            <w:r>
              <w:rPr>
                <w:noProof/>
                <w:webHidden/>
              </w:rPr>
              <w:fldChar w:fldCharType="end"/>
            </w:r>
          </w:hyperlink>
        </w:p>
        <w:p w14:paraId="61E30F2A" w14:textId="4D9D1119" w:rsidR="00BE4690" w:rsidRDefault="00BE4690">
          <w:pPr>
            <w:pStyle w:val="TOC3"/>
            <w:tabs>
              <w:tab w:val="right" w:leader="dot" w:pos="8302"/>
            </w:tabs>
            <w:rPr>
              <w:noProof/>
            </w:rPr>
          </w:pPr>
          <w:hyperlink w:anchor="_Toc14446307" w:history="1">
            <w:r w:rsidRPr="00002DC8">
              <w:rPr>
                <w:rStyle w:val="a6"/>
                <w:noProof/>
              </w:rPr>
              <w:t>1.3.2 组合中指定证券的分时走势图与K线图</w:t>
            </w:r>
            <w:r>
              <w:rPr>
                <w:noProof/>
                <w:webHidden/>
              </w:rPr>
              <w:tab/>
            </w:r>
            <w:r>
              <w:rPr>
                <w:noProof/>
                <w:webHidden/>
              </w:rPr>
              <w:fldChar w:fldCharType="begin"/>
            </w:r>
            <w:r>
              <w:rPr>
                <w:noProof/>
                <w:webHidden/>
              </w:rPr>
              <w:instrText xml:space="preserve"> PAGEREF _Toc14446307 \h </w:instrText>
            </w:r>
            <w:r>
              <w:rPr>
                <w:noProof/>
                <w:webHidden/>
              </w:rPr>
            </w:r>
            <w:r>
              <w:rPr>
                <w:noProof/>
                <w:webHidden/>
              </w:rPr>
              <w:fldChar w:fldCharType="separate"/>
            </w:r>
            <w:r>
              <w:rPr>
                <w:noProof/>
                <w:webHidden/>
              </w:rPr>
              <w:t>6</w:t>
            </w:r>
            <w:r>
              <w:rPr>
                <w:noProof/>
                <w:webHidden/>
              </w:rPr>
              <w:fldChar w:fldCharType="end"/>
            </w:r>
          </w:hyperlink>
        </w:p>
        <w:p w14:paraId="5EC9B624" w14:textId="481B9F52" w:rsidR="00BE4690" w:rsidRDefault="00BE4690">
          <w:pPr>
            <w:pStyle w:val="TOC1"/>
            <w:rPr>
              <w:b w:val="0"/>
              <w:bCs w:val="0"/>
            </w:rPr>
          </w:pPr>
          <w:hyperlink w:anchor="_Toc14446308" w:history="1">
            <w:r w:rsidRPr="00002DC8">
              <w:rPr>
                <w:rStyle w:val="a6"/>
              </w:rPr>
              <w:t>2. 组合分析 &amp; 绩效分析</w:t>
            </w:r>
            <w:r>
              <w:rPr>
                <w:webHidden/>
              </w:rPr>
              <w:tab/>
            </w:r>
            <w:r>
              <w:rPr>
                <w:webHidden/>
              </w:rPr>
              <w:fldChar w:fldCharType="begin"/>
            </w:r>
            <w:r>
              <w:rPr>
                <w:webHidden/>
              </w:rPr>
              <w:instrText xml:space="preserve"> PAGEREF _Toc14446308 \h </w:instrText>
            </w:r>
            <w:r>
              <w:rPr>
                <w:webHidden/>
              </w:rPr>
            </w:r>
            <w:r>
              <w:rPr>
                <w:webHidden/>
              </w:rPr>
              <w:fldChar w:fldCharType="separate"/>
            </w:r>
            <w:r>
              <w:rPr>
                <w:webHidden/>
              </w:rPr>
              <w:t>7</w:t>
            </w:r>
            <w:r>
              <w:rPr>
                <w:webHidden/>
              </w:rPr>
              <w:fldChar w:fldCharType="end"/>
            </w:r>
          </w:hyperlink>
        </w:p>
        <w:p w14:paraId="7B5D74E4" w14:textId="3A509F75" w:rsidR="00BE4690" w:rsidRDefault="00BE4690">
          <w:pPr>
            <w:pStyle w:val="TOC2"/>
            <w:rPr>
              <w:b w:val="0"/>
              <w:bCs w:val="0"/>
            </w:rPr>
          </w:pPr>
          <w:hyperlink w:anchor="_Toc14446309" w:history="1">
            <w:r w:rsidRPr="00002DC8">
              <w:rPr>
                <w:rStyle w:val="a6"/>
              </w:rPr>
              <w:t>2.1 功能列表</w:t>
            </w:r>
            <w:r>
              <w:rPr>
                <w:webHidden/>
              </w:rPr>
              <w:tab/>
            </w:r>
            <w:r>
              <w:rPr>
                <w:webHidden/>
              </w:rPr>
              <w:fldChar w:fldCharType="begin"/>
            </w:r>
            <w:r>
              <w:rPr>
                <w:webHidden/>
              </w:rPr>
              <w:instrText xml:space="preserve"> PAGEREF _Toc14446309 \h </w:instrText>
            </w:r>
            <w:r>
              <w:rPr>
                <w:webHidden/>
              </w:rPr>
            </w:r>
            <w:r>
              <w:rPr>
                <w:webHidden/>
              </w:rPr>
              <w:fldChar w:fldCharType="separate"/>
            </w:r>
            <w:r>
              <w:rPr>
                <w:webHidden/>
              </w:rPr>
              <w:t>7</w:t>
            </w:r>
            <w:r>
              <w:rPr>
                <w:webHidden/>
              </w:rPr>
              <w:fldChar w:fldCharType="end"/>
            </w:r>
          </w:hyperlink>
        </w:p>
        <w:p w14:paraId="4B5A4BA9" w14:textId="3B453409" w:rsidR="00BE4690" w:rsidRDefault="00BE4690">
          <w:pPr>
            <w:pStyle w:val="TOC2"/>
            <w:rPr>
              <w:b w:val="0"/>
              <w:bCs w:val="0"/>
            </w:rPr>
          </w:pPr>
          <w:hyperlink w:anchor="_Toc14446310" w:history="1">
            <w:r w:rsidRPr="00002DC8">
              <w:rPr>
                <w:rStyle w:val="a6"/>
              </w:rPr>
              <w:t>2.2东财 &amp; RQAMS 共有功能</w:t>
            </w:r>
            <w:r>
              <w:rPr>
                <w:webHidden/>
              </w:rPr>
              <w:tab/>
            </w:r>
            <w:r>
              <w:rPr>
                <w:webHidden/>
              </w:rPr>
              <w:fldChar w:fldCharType="begin"/>
            </w:r>
            <w:r>
              <w:rPr>
                <w:webHidden/>
              </w:rPr>
              <w:instrText xml:space="preserve"> PAGEREF _Toc14446310 \h </w:instrText>
            </w:r>
            <w:r>
              <w:rPr>
                <w:webHidden/>
              </w:rPr>
            </w:r>
            <w:r>
              <w:rPr>
                <w:webHidden/>
              </w:rPr>
              <w:fldChar w:fldCharType="separate"/>
            </w:r>
            <w:r>
              <w:rPr>
                <w:webHidden/>
              </w:rPr>
              <w:t>8</w:t>
            </w:r>
            <w:r>
              <w:rPr>
                <w:webHidden/>
              </w:rPr>
              <w:fldChar w:fldCharType="end"/>
            </w:r>
          </w:hyperlink>
        </w:p>
        <w:p w14:paraId="62155D8C" w14:textId="0A53344B" w:rsidR="00BE4690" w:rsidRDefault="00BE4690">
          <w:pPr>
            <w:pStyle w:val="TOC3"/>
            <w:tabs>
              <w:tab w:val="right" w:leader="dot" w:pos="8302"/>
            </w:tabs>
            <w:rPr>
              <w:noProof/>
            </w:rPr>
          </w:pPr>
          <w:hyperlink w:anchor="_Toc14446311" w:history="1">
            <w:r w:rsidRPr="00002DC8">
              <w:rPr>
                <w:rStyle w:val="a6"/>
                <w:noProof/>
              </w:rPr>
              <w:t>2.2.1 单位净值与收益率的走势</w:t>
            </w:r>
            <w:r>
              <w:rPr>
                <w:noProof/>
                <w:webHidden/>
              </w:rPr>
              <w:tab/>
            </w:r>
            <w:r>
              <w:rPr>
                <w:noProof/>
                <w:webHidden/>
              </w:rPr>
              <w:fldChar w:fldCharType="begin"/>
            </w:r>
            <w:r>
              <w:rPr>
                <w:noProof/>
                <w:webHidden/>
              </w:rPr>
              <w:instrText xml:space="preserve"> PAGEREF _Toc14446311 \h </w:instrText>
            </w:r>
            <w:r>
              <w:rPr>
                <w:noProof/>
                <w:webHidden/>
              </w:rPr>
            </w:r>
            <w:r>
              <w:rPr>
                <w:noProof/>
                <w:webHidden/>
              </w:rPr>
              <w:fldChar w:fldCharType="separate"/>
            </w:r>
            <w:r>
              <w:rPr>
                <w:noProof/>
                <w:webHidden/>
              </w:rPr>
              <w:t>8</w:t>
            </w:r>
            <w:r>
              <w:rPr>
                <w:noProof/>
                <w:webHidden/>
              </w:rPr>
              <w:fldChar w:fldCharType="end"/>
            </w:r>
          </w:hyperlink>
        </w:p>
        <w:p w14:paraId="68B2A4D0" w14:textId="423190A0" w:rsidR="00BE4690" w:rsidRDefault="00BE4690">
          <w:pPr>
            <w:pStyle w:val="TOC3"/>
            <w:tabs>
              <w:tab w:val="right" w:leader="dot" w:pos="8302"/>
            </w:tabs>
            <w:rPr>
              <w:noProof/>
            </w:rPr>
          </w:pPr>
          <w:hyperlink w:anchor="_Toc14446312" w:history="1">
            <w:r w:rsidRPr="00002DC8">
              <w:rPr>
                <w:rStyle w:val="a6"/>
                <w:noProof/>
              </w:rPr>
              <w:t>2.2.2 业绩总览</w:t>
            </w:r>
            <w:r>
              <w:rPr>
                <w:noProof/>
                <w:webHidden/>
              </w:rPr>
              <w:tab/>
            </w:r>
            <w:r>
              <w:rPr>
                <w:noProof/>
                <w:webHidden/>
              </w:rPr>
              <w:fldChar w:fldCharType="begin"/>
            </w:r>
            <w:r>
              <w:rPr>
                <w:noProof/>
                <w:webHidden/>
              </w:rPr>
              <w:instrText xml:space="preserve"> PAGEREF _Toc14446312 \h </w:instrText>
            </w:r>
            <w:r>
              <w:rPr>
                <w:noProof/>
                <w:webHidden/>
              </w:rPr>
            </w:r>
            <w:r>
              <w:rPr>
                <w:noProof/>
                <w:webHidden/>
              </w:rPr>
              <w:fldChar w:fldCharType="separate"/>
            </w:r>
            <w:r>
              <w:rPr>
                <w:noProof/>
                <w:webHidden/>
              </w:rPr>
              <w:t>8</w:t>
            </w:r>
            <w:r>
              <w:rPr>
                <w:noProof/>
                <w:webHidden/>
              </w:rPr>
              <w:fldChar w:fldCharType="end"/>
            </w:r>
          </w:hyperlink>
        </w:p>
        <w:p w14:paraId="2869C16A" w14:textId="303FA0D9" w:rsidR="00BE4690" w:rsidRDefault="00BE4690">
          <w:pPr>
            <w:pStyle w:val="TOC3"/>
            <w:tabs>
              <w:tab w:val="right" w:leader="dot" w:pos="8302"/>
            </w:tabs>
            <w:rPr>
              <w:noProof/>
            </w:rPr>
          </w:pPr>
          <w:hyperlink w:anchor="_Toc14446313" w:history="1">
            <w:r w:rsidRPr="00002DC8">
              <w:rPr>
                <w:rStyle w:val="a6"/>
                <w:noProof/>
              </w:rPr>
              <w:t>2.2.3 总</w:t>
            </w:r>
            <w:r w:rsidRPr="00002DC8">
              <w:rPr>
                <w:rStyle w:val="a6"/>
                <w:rFonts w:ascii="等线" w:eastAsia="等线" w:hAnsi="等线" w:cs="宋体"/>
                <w:noProof/>
                <w:kern w:val="0"/>
              </w:rPr>
              <w:t>权益与总市值走势</w:t>
            </w:r>
            <w:r>
              <w:rPr>
                <w:noProof/>
                <w:webHidden/>
              </w:rPr>
              <w:tab/>
            </w:r>
            <w:r>
              <w:rPr>
                <w:noProof/>
                <w:webHidden/>
              </w:rPr>
              <w:fldChar w:fldCharType="begin"/>
            </w:r>
            <w:r>
              <w:rPr>
                <w:noProof/>
                <w:webHidden/>
              </w:rPr>
              <w:instrText xml:space="preserve"> PAGEREF _Toc14446313 \h </w:instrText>
            </w:r>
            <w:r>
              <w:rPr>
                <w:noProof/>
                <w:webHidden/>
              </w:rPr>
            </w:r>
            <w:r>
              <w:rPr>
                <w:noProof/>
                <w:webHidden/>
              </w:rPr>
              <w:fldChar w:fldCharType="separate"/>
            </w:r>
            <w:r>
              <w:rPr>
                <w:noProof/>
                <w:webHidden/>
              </w:rPr>
              <w:t>8</w:t>
            </w:r>
            <w:r>
              <w:rPr>
                <w:noProof/>
                <w:webHidden/>
              </w:rPr>
              <w:fldChar w:fldCharType="end"/>
            </w:r>
          </w:hyperlink>
        </w:p>
        <w:p w14:paraId="7C2DD107" w14:textId="624B9C22" w:rsidR="00BE4690" w:rsidRDefault="00BE4690">
          <w:pPr>
            <w:pStyle w:val="TOC3"/>
            <w:tabs>
              <w:tab w:val="right" w:leader="dot" w:pos="8302"/>
            </w:tabs>
            <w:rPr>
              <w:noProof/>
            </w:rPr>
          </w:pPr>
          <w:hyperlink w:anchor="_Toc14446314" w:history="1">
            <w:r w:rsidRPr="00002DC8">
              <w:rPr>
                <w:rStyle w:val="a6"/>
                <w:noProof/>
              </w:rPr>
              <w:t>2.2.4 收益贡献</w:t>
            </w:r>
            <w:r>
              <w:rPr>
                <w:noProof/>
                <w:webHidden/>
              </w:rPr>
              <w:tab/>
            </w:r>
            <w:r>
              <w:rPr>
                <w:noProof/>
                <w:webHidden/>
              </w:rPr>
              <w:fldChar w:fldCharType="begin"/>
            </w:r>
            <w:r>
              <w:rPr>
                <w:noProof/>
                <w:webHidden/>
              </w:rPr>
              <w:instrText xml:space="preserve"> PAGEREF _Toc14446314 \h </w:instrText>
            </w:r>
            <w:r>
              <w:rPr>
                <w:noProof/>
                <w:webHidden/>
              </w:rPr>
            </w:r>
            <w:r>
              <w:rPr>
                <w:noProof/>
                <w:webHidden/>
              </w:rPr>
              <w:fldChar w:fldCharType="separate"/>
            </w:r>
            <w:r>
              <w:rPr>
                <w:noProof/>
                <w:webHidden/>
              </w:rPr>
              <w:t>9</w:t>
            </w:r>
            <w:r>
              <w:rPr>
                <w:noProof/>
                <w:webHidden/>
              </w:rPr>
              <w:fldChar w:fldCharType="end"/>
            </w:r>
          </w:hyperlink>
        </w:p>
        <w:p w14:paraId="04B8EB5D" w14:textId="0F51EEE9" w:rsidR="00BE4690" w:rsidRDefault="00BE4690">
          <w:pPr>
            <w:pStyle w:val="TOC3"/>
            <w:tabs>
              <w:tab w:val="right" w:leader="dot" w:pos="8302"/>
            </w:tabs>
            <w:rPr>
              <w:noProof/>
            </w:rPr>
          </w:pPr>
          <w:hyperlink w:anchor="_Toc14446315" w:history="1">
            <w:r w:rsidRPr="00002DC8">
              <w:rPr>
                <w:rStyle w:val="a6"/>
                <w:noProof/>
              </w:rPr>
              <w:t>2.2.5 行业配置</w:t>
            </w:r>
            <w:r>
              <w:rPr>
                <w:noProof/>
                <w:webHidden/>
              </w:rPr>
              <w:tab/>
            </w:r>
            <w:r>
              <w:rPr>
                <w:noProof/>
                <w:webHidden/>
              </w:rPr>
              <w:fldChar w:fldCharType="begin"/>
            </w:r>
            <w:r>
              <w:rPr>
                <w:noProof/>
                <w:webHidden/>
              </w:rPr>
              <w:instrText xml:space="preserve"> PAGEREF _Toc14446315 \h </w:instrText>
            </w:r>
            <w:r>
              <w:rPr>
                <w:noProof/>
                <w:webHidden/>
              </w:rPr>
            </w:r>
            <w:r>
              <w:rPr>
                <w:noProof/>
                <w:webHidden/>
              </w:rPr>
              <w:fldChar w:fldCharType="separate"/>
            </w:r>
            <w:r>
              <w:rPr>
                <w:noProof/>
                <w:webHidden/>
              </w:rPr>
              <w:t>11</w:t>
            </w:r>
            <w:r>
              <w:rPr>
                <w:noProof/>
                <w:webHidden/>
              </w:rPr>
              <w:fldChar w:fldCharType="end"/>
            </w:r>
          </w:hyperlink>
        </w:p>
        <w:p w14:paraId="4529FEF7" w14:textId="67B6BB1C" w:rsidR="00BE4690" w:rsidRDefault="00BE4690">
          <w:pPr>
            <w:pStyle w:val="TOC3"/>
            <w:tabs>
              <w:tab w:val="right" w:leader="dot" w:pos="8302"/>
            </w:tabs>
            <w:rPr>
              <w:noProof/>
            </w:rPr>
          </w:pPr>
          <w:hyperlink w:anchor="_Toc14446316" w:history="1">
            <w:r w:rsidRPr="00002DC8">
              <w:rPr>
                <w:rStyle w:val="a6"/>
                <w:noProof/>
              </w:rPr>
              <w:t>2.2.6 组合资产配置</w:t>
            </w:r>
            <w:r>
              <w:rPr>
                <w:noProof/>
                <w:webHidden/>
              </w:rPr>
              <w:tab/>
            </w:r>
            <w:r>
              <w:rPr>
                <w:noProof/>
                <w:webHidden/>
              </w:rPr>
              <w:fldChar w:fldCharType="begin"/>
            </w:r>
            <w:r>
              <w:rPr>
                <w:noProof/>
                <w:webHidden/>
              </w:rPr>
              <w:instrText xml:space="preserve"> PAGEREF _Toc14446316 \h </w:instrText>
            </w:r>
            <w:r>
              <w:rPr>
                <w:noProof/>
                <w:webHidden/>
              </w:rPr>
            </w:r>
            <w:r>
              <w:rPr>
                <w:noProof/>
                <w:webHidden/>
              </w:rPr>
              <w:fldChar w:fldCharType="separate"/>
            </w:r>
            <w:r>
              <w:rPr>
                <w:noProof/>
                <w:webHidden/>
              </w:rPr>
              <w:t>12</w:t>
            </w:r>
            <w:r>
              <w:rPr>
                <w:noProof/>
                <w:webHidden/>
              </w:rPr>
              <w:fldChar w:fldCharType="end"/>
            </w:r>
          </w:hyperlink>
        </w:p>
        <w:p w14:paraId="77271BB3" w14:textId="4CEDF53D" w:rsidR="00BE4690" w:rsidRDefault="00BE4690">
          <w:pPr>
            <w:pStyle w:val="TOC3"/>
            <w:tabs>
              <w:tab w:val="right" w:leader="dot" w:pos="8302"/>
            </w:tabs>
            <w:rPr>
              <w:noProof/>
            </w:rPr>
          </w:pPr>
          <w:hyperlink w:anchor="_Toc14446317" w:history="1">
            <w:r w:rsidRPr="00002DC8">
              <w:rPr>
                <w:rStyle w:val="a6"/>
                <w:noProof/>
              </w:rPr>
              <w:t>2.2.7 交易记录</w:t>
            </w:r>
            <w:r>
              <w:rPr>
                <w:noProof/>
                <w:webHidden/>
              </w:rPr>
              <w:tab/>
            </w:r>
            <w:r>
              <w:rPr>
                <w:noProof/>
                <w:webHidden/>
              </w:rPr>
              <w:fldChar w:fldCharType="begin"/>
            </w:r>
            <w:r>
              <w:rPr>
                <w:noProof/>
                <w:webHidden/>
              </w:rPr>
              <w:instrText xml:space="preserve"> PAGEREF _Toc14446317 \h </w:instrText>
            </w:r>
            <w:r>
              <w:rPr>
                <w:noProof/>
                <w:webHidden/>
              </w:rPr>
            </w:r>
            <w:r>
              <w:rPr>
                <w:noProof/>
                <w:webHidden/>
              </w:rPr>
              <w:fldChar w:fldCharType="separate"/>
            </w:r>
            <w:r>
              <w:rPr>
                <w:noProof/>
                <w:webHidden/>
              </w:rPr>
              <w:t>13</w:t>
            </w:r>
            <w:r>
              <w:rPr>
                <w:noProof/>
                <w:webHidden/>
              </w:rPr>
              <w:fldChar w:fldCharType="end"/>
            </w:r>
          </w:hyperlink>
        </w:p>
        <w:p w14:paraId="325E974B" w14:textId="6905CF48" w:rsidR="00BE4690" w:rsidRDefault="00BE4690">
          <w:pPr>
            <w:pStyle w:val="TOC3"/>
            <w:tabs>
              <w:tab w:val="right" w:leader="dot" w:pos="8302"/>
            </w:tabs>
            <w:rPr>
              <w:noProof/>
            </w:rPr>
          </w:pPr>
          <w:hyperlink w:anchor="_Toc14446318" w:history="1">
            <w:r w:rsidRPr="00002DC8">
              <w:rPr>
                <w:rStyle w:val="a6"/>
                <w:noProof/>
              </w:rPr>
              <w:t>2.2.8 风险分析</w:t>
            </w:r>
            <w:r>
              <w:rPr>
                <w:noProof/>
                <w:webHidden/>
              </w:rPr>
              <w:tab/>
            </w:r>
            <w:r>
              <w:rPr>
                <w:noProof/>
                <w:webHidden/>
              </w:rPr>
              <w:fldChar w:fldCharType="begin"/>
            </w:r>
            <w:r>
              <w:rPr>
                <w:noProof/>
                <w:webHidden/>
              </w:rPr>
              <w:instrText xml:space="preserve"> PAGEREF _Toc14446318 \h </w:instrText>
            </w:r>
            <w:r>
              <w:rPr>
                <w:noProof/>
                <w:webHidden/>
              </w:rPr>
            </w:r>
            <w:r>
              <w:rPr>
                <w:noProof/>
                <w:webHidden/>
              </w:rPr>
              <w:fldChar w:fldCharType="separate"/>
            </w:r>
            <w:r>
              <w:rPr>
                <w:noProof/>
                <w:webHidden/>
              </w:rPr>
              <w:t>14</w:t>
            </w:r>
            <w:r>
              <w:rPr>
                <w:noProof/>
                <w:webHidden/>
              </w:rPr>
              <w:fldChar w:fldCharType="end"/>
            </w:r>
          </w:hyperlink>
        </w:p>
        <w:p w14:paraId="71DED60F" w14:textId="1999D396" w:rsidR="00BE4690" w:rsidRDefault="00BE4690">
          <w:pPr>
            <w:pStyle w:val="TOC3"/>
            <w:tabs>
              <w:tab w:val="right" w:leader="dot" w:pos="8302"/>
            </w:tabs>
            <w:rPr>
              <w:noProof/>
            </w:rPr>
          </w:pPr>
          <w:hyperlink w:anchor="_Toc14446319" w:history="1">
            <w:r w:rsidRPr="00002DC8">
              <w:rPr>
                <w:rStyle w:val="a6"/>
                <w:noProof/>
              </w:rPr>
              <w:t>2.2.9 VaR分析</w:t>
            </w:r>
            <w:r>
              <w:rPr>
                <w:noProof/>
                <w:webHidden/>
              </w:rPr>
              <w:tab/>
            </w:r>
            <w:r>
              <w:rPr>
                <w:noProof/>
                <w:webHidden/>
              </w:rPr>
              <w:fldChar w:fldCharType="begin"/>
            </w:r>
            <w:r>
              <w:rPr>
                <w:noProof/>
                <w:webHidden/>
              </w:rPr>
              <w:instrText xml:space="preserve"> PAGEREF _Toc14446319 \h </w:instrText>
            </w:r>
            <w:r>
              <w:rPr>
                <w:noProof/>
                <w:webHidden/>
              </w:rPr>
            </w:r>
            <w:r>
              <w:rPr>
                <w:noProof/>
                <w:webHidden/>
              </w:rPr>
              <w:fldChar w:fldCharType="separate"/>
            </w:r>
            <w:r>
              <w:rPr>
                <w:noProof/>
                <w:webHidden/>
              </w:rPr>
              <w:t>16</w:t>
            </w:r>
            <w:r>
              <w:rPr>
                <w:noProof/>
                <w:webHidden/>
              </w:rPr>
              <w:fldChar w:fldCharType="end"/>
            </w:r>
          </w:hyperlink>
        </w:p>
        <w:p w14:paraId="0CC6F809" w14:textId="5302E0F9" w:rsidR="00BE4690" w:rsidRDefault="00BE4690">
          <w:pPr>
            <w:pStyle w:val="TOC2"/>
            <w:rPr>
              <w:b w:val="0"/>
              <w:bCs w:val="0"/>
            </w:rPr>
          </w:pPr>
          <w:hyperlink w:anchor="_Toc14446320" w:history="1">
            <w:r w:rsidRPr="00002DC8">
              <w:rPr>
                <w:rStyle w:val="a6"/>
              </w:rPr>
              <w:t>2.3 东财独有功能</w:t>
            </w:r>
            <w:r>
              <w:rPr>
                <w:webHidden/>
              </w:rPr>
              <w:tab/>
            </w:r>
            <w:r>
              <w:rPr>
                <w:webHidden/>
              </w:rPr>
              <w:fldChar w:fldCharType="begin"/>
            </w:r>
            <w:r>
              <w:rPr>
                <w:webHidden/>
              </w:rPr>
              <w:instrText xml:space="preserve"> PAGEREF _Toc14446320 \h </w:instrText>
            </w:r>
            <w:r>
              <w:rPr>
                <w:webHidden/>
              </w:rPr>
            </w:r>
            <w:r>
              <w:rPr>
                <w:webHidden/>
              </w:rPr>
              <w:fldChar w:fldCharType="separate"/>
            </w:r>
            <w:r>
              <w:rPr>
                <w:webHidden/>
              </w:rPr>
              <w:t>17</w:t>
            </w:r>
            <w:r>
              <w:rPr>
                <w:webHidden/>
              </w:rPr>
              <w:fldChar w:fldCharType="end"/>
            </w:r>
          </w:hyperlink>
        </w:p>
        <w:p w14:paraId="48262B0A" w14:textId="4AB9F85A" w:rsidR="00BE4690" w:rsidRDefault="00BE4690">
          <w:pPr>
            <w:pStyle w:val="TOC3"/>
            <w:tabs>
              <w:tab w:val="right" w:leader="dot" w:pos="8302"/>
            </w:tabs>
            <w:rPr>
              <w:noProof/>
            </w:rPr>
          </w:pPr>
          <w:hyperlink w:anchor="_Toc14446321" w:history="1">
            <w:r w:rsidRPr="00002DC8">
              <w:rPr>
                <w:rStyle w:val="a6"/>
                <w:noProof/>
              </w:rPr>
              <w:t>2.3.1 组合日报</w:t>
            </w:r>
            <w:r>
              <w:rPr>
                <w:noProof/>
                <w:webHidden/>
              </w:rPr>
              <w:tab/>
            </w:r>
            <w:r>
              <w:rPr>
                <w:noProof/>
                <w:webHidden/>
              </w:rPr>
              <w:fldChar w:fldCharType="begin"/>
            </w:r>
            <w:r>
              <w:rPr>
                <w:noProof/>
                <w:webHidden/>
              </w:rPr>
              <w:instrText xml:space="preserve"> PAGEREF _Toc14446321 \h </w:instrText>
            </w:r>
            <w:r>
              <w:rPr>
                <w:noProof/>
                <w:webHidden/>
              </w:rPr>
            </w:r>
            <w:r>
              <w:rPr>
                <w:noProof/>
                <w:webHidden/>
              </w:rPr>
              <w:fldChar w:fldCharType="separate"/>
            </w:r>
            <w:r>
              <w:rPr>
                <w:noProof/>
                <w:webHidden/>
              </w:rPr>
              <w:t>17</w:t>
            </w:r>
            <w:r>
              <w:rPr>
                <w:noProof/>
                <w:webHidden/>
              </w:rPr>
              <w:fldChar w:fldCharType="end"/>
            </w:r>
          </w:hyperlink>
        </w:p>
        <w:p w14:paraId="7B4DFA31" w14:textId="7AFD4A14" w:rsidR="00BE4690" w:rsidRDefault="00BE4690">
          <w:pPr>
            <w:pStyle w:val="TOC3"/>
            <w:tabs>
              <w:tab w:val="right" w:leader="dot" w:pos="8302"/>
            </w:tabs>
            <w:rPr>
              <w:noProof/>
            </w:rPr>
          </w:pPr>
          <w:hyperlink w:anchor="_Toc14446322" w:history="1">
            <w:r w:rsidRPr="00002DC8">
              <w:rPr>
                <w:rStyle w:val="a6"/>
                <w:noProof/>
              </w:rPr>
              <w:t>2.3.2 持仓明细</w:t>
            </w:r>
            <w:r>
              <w:rPr>
                <w:noProof/>
                <w:webHidden/>
              </w:rPr>
              <w:tab/>
            </w:r>
            <w:r>
              <w:rPr>
                <w:noProof/>
                <w:webHidden/>
              </w:rPr>
              <w:fldChar w:fldCharType="begin"/>
            </w:r>
            <w:r>
              <w:rPr>
                <w:noProof/>
                <w:webHidden/>
              </w:rPr>
              <w:instrText xml:space="preserve"> PAGEREF _Toc14446322 \h </w:instrText>
            </w:r>
            <w:r>
              <w:rPr>
                <w:noProof/>
                <w:webHidden/>
              </w:rPr>
            </w:r>
            <w:r>
              <w:rPr>
                <w:noProof/>
                <w:webHidden/>
              </w:rPr>
              <w:fldChar w:fldCharType="separate"/>
            </w:r>
            <w:r>
              <w:rPr>
                <w:noProof/>
                <w:webHidden/>
              </w:rPr>
              <w:t>18</w:t>
            </w:r>
            <w:r>
              <w:rPr>
                <w:noProof/>
                <w:webHidden/>
              </w:rPr>
              <w:fldChar w:fldCharType="end"/>
            </w:r>
          </w:hyperlink>
        </w:p>
        <w:p w14:paraId="798428A7" w14:textId="36DAF0FB" w:rsidR="00BE4690" w:rsidRDefault="00BE4690">
          <w:pPr>
            <w:pStyle w:val="TOC3"/>
            <w:tabs>
              <w:tab w:val="right" w:leader="dot" w:pos="8302"/>
            </w:tabs>
            <w:rPr>
              <w:noProof/>
            </w:rPr>
          </w:pPr>
          <w:hyperlink w:anchor="_Toc14446323" w:history="1">
            <w:r w:rsidRPr="00002DC8">
              <w:rPr>
                <w:rStyle w:val="a6"/>
                <w:noProof/>
              </w:rPr>
              <w:t>2.3.3 阶段回报（截止日期内）</w:t>
            </w:r>
            <w:r>
              <w:rPr>
                <w:noProof/>
                <w:webHidden/>
              </w:rPr>
              <w:tab/>
            </w:r>
            <w:r>
              <w:rPr>
                <w:noProof/>
                <w:webHidden/>
              </w:rPr>
              <w:fldChar w:fldCharType="begin"/>
            </w:r>
            <w:r>
              <w:rPr>
                <w:noProof/>
                <w:webHidden/>
              </w:rPr>
              <w:instrText xml:space="preserve"> PAGEREF _Toc14446323 \h </w:instrText>
            </w:r>
            <w:r>
              <w:rPr>
                <w:noProof/>
                <w:webHidden/>
              </w:rPr>
            </w:r>
            <w:r>
              <w:rPr>
                <w:noProof/>
                <w:webHidden/>
              </w:rPr>
              <w:fldChar w:fldCharType="separate"/>
            </w:r>
            <w:r>
              <w:rPr>
                <w:noProof/>
                <w:webHidden/>
              </w:rPr>
              <w:t>18</w:t>
            </w:r>
            <w:r>
              <w:rPr>
                <w:noProof/>
                <w:webHidden/>
              </w:rPr>
              <w:fldChar w:fldCharType="end"/>
            </w:r>
          </w:hyperlink>
        </w:p>
        <w:p w14:paraId="5E187C70" w14:textId="66ECE74F" w:rsidR="00BE4690" w:rsidRDefault="00BE4690">
          <w:pPr>
            <w:pStyle w:val="TOC3"/>
            <w:tabs>
              <w:tab w:val="right" w:leader="dot" w:pos="8302"/>
            </w:tabs>
            <w:rPr>
              <w:noProof/>
            </w:rPr>
          </w:pPr>
          <w:hyperlink w:anchor="_Toc14446324" w:history="1">
            <w:r w:rsidRPr="00002DC8">
              <w:rPr>
                <w:rStyle w:val="a6"/>
                <w:noProof/>
              </w:rPr>
              <w:t>2.3.4 定期回报（选定区间内）</w:t>
            </w:r>
            <w:r>
              <w:rPr>
                <w:noProof/>
                <w:webHidden/>
              </w:rPr>
              <w:tab/>
            </w:r>
            <w:r>
              <w:rPr>
                <w:noProof/>
                <w:webHidden/>
              </w:rPr>
              <w:fldChar w:fldCharType="begin"/>
            </w:r>
            <w:r>
              <w:rPr>
                <w:noProof/>
                <w:webHidden/>
              </w:rPr>
              <w:instrText xml:space="preserve"> PAGEREF _Toc14446324 \h </w:instrText>
            </w:r>
            <w:r>
              <w:rPr>
                <w:noProof/>
                <w:webHidden/>
              </w:rPr>
            </w:r>
            <w:r>
              <w:rPr>
                <w:noProof/>
                <w:webHidden/>
              </w:rPr>
              <w:fldChar w:fldCharType="separate"/>
            </w:r>
            <w:r>
              <w:rPr>
                <w:noProof/>
                <w:webHidden/>
              </w:rPr>
              <w:t>19</w:t>
            </w:r>
            <w:r>
              <w:rPr>
                <w:noProof/>
                <w:webHidden/>
              </w:rPr>
              <w:fldChar w:fldCharType="end"/>
            </w:r>
          </w:hyperlink>
        </w:p>
        <w:p w14:paraId="6C6AB292" w14:textId="1218B92C" w:rsidR="00BE4690" w:rsidRDefault="00BE4690">
          <w:pPr>
            <w:pStyle w:val="TOC3"/>
            <w:tabs>
              <w:tab w:val="right" w:leader="dot" w:pos="8302"/>
            </w:tabs>
            <w:rPr>
              <w:noProof/>
            </w:rPr>
          </w:pPr>
          <w:hyperlink w:anchor="_Toc14446325" w:history="1">
            <w:r w:rsidRPr="00002DC8">
              <w:rPr>
                <w:rStyle w:val="a6"/>
                <w:noProof/>
              </w:rPr>
              <w:t>2.3.5 区间内的盈亏分析（组合整体与各证券）</w:t>
            </w:r>
            <w:r>
              <w:rPr>
                <w:noProof/>
                <w:webHidden/>
              </w:rPr>
              <w:tab/>
            </w:r>
            <w:r>
              <w:rPr>
                <w:noProof/>
                <w:webHidden/>
              </w:rPr>
              <w:fldChar w:fldCharType="begin"/>
            </w:r>
            <w:r>
              <w:rPr>
                <w:noProof/>
                <w:webHidden/>
              </w:rPr>
              <w:instrText xml:space="preserve"> PAGEREF _Toc14446325 \h </w:instrText>
            </w:r>
            <w:r>
              <w:rPr>
                <w:noProof/>
                <w:webHidden/>
              </w:rPr>
            </w:r>
            <w:r>
              <w:rPr>
                <w:noProof/>
                <w:webHidden/>
              </w:rPr>
              <w:fldChar w:fldCharType="separate"/>
            </w:r>
            <w:r>
              <w:rPr>
                <w:noProof/>
                <w:webHidden/>
              </w:rPr>
              <w:t>20</w:t>
            </w:r>
            <w:r>
              <w:rPr>
                <w:noProof/>
                <w:webHidden/>
              </w:rPr>
              <w:fldChar w:fldCharType="end"/>
            </w:r>
          </w:hyperlink>
        </w:p>
        <w:p w14:paraId="54517BBB" w14:textId="79033B1B" w:rsidR="00BE4690" w:rsidRDefault="00BE4690">
          <w:pPr>
            <w:pStyle w:val="TOC3"/>
            <w:tabs>
              <w:tab w:val="right" w:leader="dot" w:pos="8302"/>
            </w:tabs>
            <w:rPr>
              <w:noProof/>
            </w:rPr>
          </w:pPr>
          <w:hyperlink w:anchor="_Toc14446326" w:history="1">
            <w:r w:rsidRPr="00002DC8">
              <w:rPr>
                <w:rStyle w:val="a6"/>
                <w:noProof/>
              </w:rPr>
              <w:t>2.3.6 组合资讯</w:t>
            </w:r>
            <w:r>
              <w:rPr>
                <w:noProof/>
                <w:webHidden/>
              </w:rPr>
              <w:tab/>
            </w:r>
            <w:r>
              <w:rPr>
                <w:noProof/>
                <w:webHidden/>
              </w:rPr>
              <w:fldChar w:fldCharType="begin"/>
            </w:r>
            <w:r>
              <w:rPr>
                <w:noProof/>
                <w:webHidden/>
              </w:rPr>
              <w:instrText xml:space="preserve"> PAGEREF _Toc14446326 \h </w:instrText>
            </w:r>
            <w:r>
              <w:rPr>
                <w:noProof/>
                <w:webHidden/>
              </w:rPr>
            </w:r>
            <w:r>
              <w:rPr>
                <w:noProof/>
                <w:webHidden/>
              </w:rPr>
              <w:fldChar w:fldCharType="separate"/>
            </w:r>
            <w:r>
              <w:rPr>
                <w:noProof/>
                <w:webHidden/>
              </w:rPr>
              <w:t>21</w:t>
            </w:r>
            <w:r>
              <w:rPr>
                <w:noProof/>
                <w:webHidden/>
              </w:rPr>
              <w:fldChar w:fldCharType="end"/>
            </w:r>
          </w:hyperlink>
        </w:p>
        <w:p w14:paraId="550495F7" w14:textId="234BFC9F" w:rsidR="00BE4690" w:rsidRDefault="00BE4690">
          <w:pPr>
            <w:pStyle w:val="TOC3"/>
            <w:tabs>
              <w:tab w:val="right" w:leader="dot" w:pos="8302"/>
            </w:tabs>
            <w:rPr>
              <w:noProof/>
            </w:rPr>
          </w:pPr>
          <w:hyperlink w:anchor="_Toc14446327" w:history="1">
            <w:r w:rsidRPr="00002DC8">
              <w:rPr>
                <w:rStyle w:val="a6"/>
                <w:noProof/>
              </w:rPr>
              <w:t>2.3.7 基本面分析（股票）</w:t>
            </w:r>
            <w:r>
              <w:rPr>
                <w:noProof/>
                <w:webHidden/>
              </w:rPr>
              <w:tab/>
            </w:r>
            <w:r>
              <w:rPr>
                <w:noProof/>
                <w:webHidden/>
              </w:rPr>
              <w:fldChar w:fldCharType="begin"/>
            </w:r>
            <w:r>
              <w:rPr>
                <w:noProof/>
                <w:webHidden/>
              </w:rPr>
              <w:instrText xml:space="preserve"> PAGEREF _Toc14446327 \h </w:instrText>
            </w:r>
            <w:r>
              <w:rPr>
                <w:noProof/>
                <w:webHidden/>
              </w:rPr>
            </w:r>
            <w:r>
              <w:rPr>
                <w:noProof/>
                <w:webHidden/>
              </w:rPr>
              <w:fldChar w:fldCharType="separate"/>
            </w:r>
            <w:r>
              <w:rPr>
                <w:noProof/>
                <w:webHidden/>
              </w:rPr>
              <w:t>23</w:t>
            </w:r>
            <w:r>
              <w:rPr>
                <w:noProof/>
                <w:webHidden/>
              </w:rPr>
              <w:fldChar w:fldCharType="end"/>
            </w:r>
          </w:hyperlink>
        </w:p>
        <w:p w14:paraId="2BFA0730" w14:textId="4F290224" w:rsidR="00BE4690" w:rsidRDefault="00BE4690">
          <w:pPr>
            <w:pStyle w:val="TOC3"/>
            <w:tabs>
              <w:tab w:val="right" w:leader="dot" w:pos="8302"/>
            </w:tabs>
            <w:rPr>
              <w:noProof/>
            </w:rPr>
          </w:pPr>
          <w:hyperlink w:anchor="_Toc14446328" w:history="1">
            <w:r w:rsidRPr="00002DC8">
              <w:rPr>
                <w:rStyle w:val="a6"/>
                <w:noProof/>
              </w:rPr>
              <w:t>2.3.8 盈利预测（股票）</w:t>
            </w:r>
            <w:r>
              <w:rPr>
                <w:noProof/>
                <w:webHidden/>
              </w:rPr>
              <w:tab/>
            </w:r>
            <w:r>
              <w:rPr>
                <w:noProof/>
                <w:webHidden/>
              </w:rPr>
              <w:fldChar w:fldCharType="begin"/>
            </w:r>
            <w:r>
              <w:rPr>
                <w:noProof/>
                <w:webHidden/>
              </w:rPr>
              <w:instrText xml:space="preserve"> PAGEREF _Toc14446328 \h </w:instrText>
            </w:r>
            <w:r>
              <w:rPr>
                <w:noProof/>
                <w:webHidden/>
              </w:rPr>
            </w:r>
            <w:r>
              <w:rPr>
                <w:noProof/>
                <w:webHidden/>
              </w:rPr>
              <w:fldChar w:fldCharType="separate"/>
            </w:r>
            <w:r>
              <w:rPr>
                <w:noProof/>
                <w:webHidden/>
              </w:rPr>
              <w:t>24</w:t>
            </w:r>
            <w:r>
              <w:rPr>
                <w:noProof/>
                <w:webHidden/>
              </w:rPr>
              <w:fldChar w:fldCharType="end"/>
            </w:r>
          </w:hyperlink>
        </w:p>
        <w:p w14:paraId="31F289D7" w14:textId="2B5BAEFF" w:rsidR="00BE4690" w:rsidRDefault="00BE4690">
          <w:pPr>
            <w:pStyle w:val="TOC3"/>
            <w:tabs>
              <w:tab w:val="right" w:leader="dot" w:pos="8302"/>
            </w:tabs>
            <w:rPr>
              <w:noProof/>
            </w:rPr>
          </w:pPr>
          <w:hyperlink w:anchor="_Toc14446329" w:history="1">
            <w:r w:rsidRPr="00002DC8">
              <w:rPr>
                <w:rStyle w:val="a6"/>
                <w:noProof/>
              </w:rPr>
              <w:t>2.3.9 组合风格（股票）</w:t>
            </w:r>
            <w:r>
              <w:rPr>
                <w:noProof/>
                <w:webHidden/>
              </w:rPr>
              <w:tab/>
            </w:r>
            <w:r>
              <w:rPr>
                <w:noProof/>
                <w:webHidden/>
              </w:rPr>
              <w:fldChar w:fldCharType="begin"/>
            </w:r>
            <w:r>
              <w:rPr>
                <w:noProof/>
                <w:webHidden/>
              </w:rPr>
              <w:instrText xml:space="preserve"> PAGEREF _Toc14446329 \h </w:instrText>
            </w:r>
            <w:r>
              <w:rPr>
                <w:noProof/>
                <w:webHidden/>
              </w:rPr>
            </w:r>
            <w:r>
              <w:rPr>
                <w:noProof/>
                <w:webHidden/>
              </w:rPr>
              <w:fldChar w:fldCharType="separate"/>
            </w:r>
            <w:r>
              <w:rPr>
                <w:noProof/>
                <w:webHidden/>
              </w:rPr>
              <w:t>24</w:t>
            </w:r>
            <w:r>
              <w:rPr>
                <w:noProof/>
                <w:webHidden/>
              </w:rPr>
              <w:fldChar w:fldCharType="end"/>
            </w:r>
          </w:hyperlink>
        </w:p>
        <w:p w14:paraId="409EC8EF" w14:textId="280CFDDE" w:rsidR="00BE4690" w:rsidRDefault="00BE4690">
          <w:pPr>
            <w:pStyle w:val="TOC1"/>
            <w:rPr>
              <w:b w:val="0"/>
              <w:bCs w:val="0"/>
            </w:rPr>
          </w:pPr>
          <w:hyperlink w:anchor="_Toc14446330" w:history="1">
            <w:r w:rsidRPr="00002DC8">
              <w:rPr>
                <w:rStyle w:val="a6"/>
              </w:rPr>
              <w:t>3. 组合统计</w:t>
            </w:r>
            <w:r>
              <w:rPr>
                <w:webHidden/>
              </w:rPr>
              <w:tab/>
            </w:r>
            <w:r>
              <w:rPr>
                <w:webHidden/>
              </w:rPr>
              <w:fldChar w:fldCharType="begin"/>
            </w:r>
            <w:r>
              <w:rPr>
                <w:webHidden/>
              </w:rPr>
              <w:instrText xml:space="preserve"> PAGEREF _Toc14446330 \h </w:instrText>
            </w:r>
            <w:r>
              <w:rPr>
                <w:webHidden/>
              </w:rPr>
            </w:r>
            <w:r>
              <w:rPr>
                <w:webHidden/>
              </w:rPr>
              <w:fldChar w:fldCharType="separate"/>
            </w:r>
            <w:r>
              <w:rPr>
                <w:webHidden/>
              </w:rPr>
              <w:t>25</w:t>
            </w:r>
            <w:r>
              <w:rPr>
                <w:webHidden/>
              </w:rPr>
              <w:fldChar w:fldCharType="end"/>
            </w:r>
          </w:hyperlink>
        </w:p>
        <w:p w14:paraId="268F4BC6" w14:textId="7817BA3E" w:rsidR="00BE4690" w:rsidRDefault="00BE4690">
          <w:pPr>
            <w:pStyle w:val="TOC2"/>
            <w:rPr>
              <w:b w:val="0"/>
              <w:bCs w:val="0"/>
            </w:rPr>
          </w:pPr>
          <w:hyperlink w:anchor="_Toc14446331" w:history="1">
            <w:r w:rsidRPr="00002DC8">
              <w:rPr>
                <w:rStyle w:val="a6"/>
              </w:rPr>
              <w:t>3.1 功能列表</w:t>
            </w:r>
            <w:r>
              <w:rPr>
                <w:webHidden/>
              </w:rPr>
              <w:tab/>
            </w:r>
            <w:r>
              <w:rPr>
                <w:webHidden/>
              </w:rPr>
              <w:fldChar w:fldCharType="begin"/>
            </w:r>
            <w:r>
              <w:rPr>
                <w:webHidden/>
              </w:rPr>
              <w:instrText xml:space="preserve"> PAGEREF _Toc14446331 \h </w:instrText>
            </w:r>
            <w:r>
              <w:rPr>
                <w:webHidden/>
              </w:rPr>
            </w:r>
            <w:r>
              <w:rPr>
                <w:webHidden/>
              </w:rPr>
              <w:fldChar w:fldCharType="separate"/>
            </w:r>
            <w:r>
              <w:rPr>
                <w:webHidden/>
              </w:rPr>
              <w:t>25</w:t>
            </w:r>
            <w:r>
              <w:rPr>
                <w:webHidden/>
              </w:rPr>
              <w:fldChar w:fldCharType="end"/>
            </w:r>
          </w:hyperlink>
        </w:p>
        <w:p w14:paraId="625AA153" w14:textId="0524B3FC" w:rsidR="00BE4690" w:rsidRDefault="00BE4690">
          <w:pPr>
            <w:pStyle w:val="TOC2"/>
            <w:rPr>
              <w:b w:val="0"/>
              <w:bCs w:val="0"/>
            </w:rPr>
          </w:pPr>
          <w:hyperlink w:anchor="_Toc14446332" w:history="1">
            <w:r w:rsidRPr="00002DC8">
              <w:rPr>
                <w:rStyle w:val="a6"/>
              </w:rPr>
              <w:t>3.2东财 &amp; RQAMS 共有功能</w:t>
            </w:r>
            <w:r>
              <w:rPr>
                <w:webHidden/>
              </w:rPr>
              <w:tab/>
            </w:r>
            <w:r>
              <w:rPr>
                <w:webHidden/>
              </w:rPr>
              <w:fldChar w:fldCharType="begin"/>
            </w:r>
            <w:r>
              <w:rPr>
                <w:webHidden/>
              </w:rPr>
              <w:instrText xml:space="preserve"> PAGEREF _Toc14446332 \h </w:instrText>
            </w:r>
            <w:r>
              <w:rPr>
                <w:webHidden/>
              </w:rPr>
            </w:r>
            <w:r>
              <w:rPr>
                <w:webHidden/>
              </w:rPr>
              <w:fldChar w:fldCharType="separate"/>
            </w:r>
            <w:r>
              <w:rPr>
                <w:webHidden/>
              </w:rPr>
              <w:t>26</w:t>
            </w:r>
            <w:r>
              <w:rPr>
                <w:webHidden/>
              </w:rPr>
              <w:fldChar w:fldCharType="end"/>
            </w:r>
          </w:hyperlink>
        </w:p>
        <w:p w14:paraId="49EBE869" w14:textId="2A4CF458" w:rsidR="00BE4690" w:rsidRDefault="00BE4690">
          <w:pPr>
            <w:pStyle w:val="TOC3"/>
            <w:tabs>
              <w:tab w:val="right" w:leader="dot" w:pos="8302"/>
            </w:tabs>
            <w:rPr>
              <w:noProof/>
            </w:rPr>
          </w:pPr>
          <w:hyperlink w:anchor="_Toc14446333" w:history="1">
            <w:r w:rsidRPr="00002DC8">
              <w:rPr>
                <w:rStyle w:val="a6"/>
                <w:noProof/>
              </w:rPr>
              <w:t>3.2.1 组合分析对比</w:t>
            </w:r>
            <w:r>
              <w:rPr>
                <w:noProof/>
                <w:webHidden/>
              </w:rPr>
              <w:tab/>
            </w:r>
            <w:r>
              <w:rPr>
                <w:noProof/>
                <w:webHidden/>
              </w:rPr>
              <w:fldChar w:fldCharType="begin"/>
            </w:r>
            <w:r>
              <w:rPr>
                <w:noProof/>
                <w:webHidden/>
              </w:rPr>
              <w:instrText xml:space="preserve"> PAGEREF _Toc14446333 \h </w:instrText>
            </w:r>
            <w:r>
              <w:rPr>
                <w:noProof/>
                <w:webHidden/>
              </w:rPr>
            </w:r>
            <w:r>
              <w:rPr>
                <w:noProof/>
                <w:webHidden/>
              </w:rPr>
              <w:fldChar w:fldCharType="separate"/>
            </w:r>
            <w:r>
              <w:rPr>
                <w:noProof/>
                <w:webHidden/>
              </w:rPr>
              <w:t>26</w:t>
            </w:r>
            <w:r>
              <w:rPr>
                <w:noProof/>
                <w:webHidden/>
              </w:rPr>
              <w:fldChar w:fldCharType="end"/>
            </w:r>
          </w:hyperlink>
        </w:p>
        <w:p w14:paraId="7A3FD643" w14:textId="1D9FD6B1" w:rsidR="00BE4690" w:rsidRDefault="00BE4690">
          <w:pPr>
            <w:pStyle w:val="TOC3"/>
            <w:tabs>
              <w:tab w:val="right" w:leader="dot" w:pos="8302"/>
            </w:tabs>
            <w:rPr>
              <w:noProof/>
            </w:rPr>
          </w:pPr>
          <w:hyperlink w:anchor="_Toc14446334" w:history="1">
            <w:r w:rsidRPr="00002DC8">
              <w:rPr>
                <w:rStyle w:val="a6"/>
                <w:noProof/>
              </w:rPr>
              <w:t>3.2.2 阶段回报</w:t>
            </w:r>
            <w:r>
              <w:rPr>
                <w:noProof/>
                <w:webHidden/>
              </w:rPr>
              <w:tab/>
            </w:r>
            <w:r>
              <w:rPr>
                <w:noProof/>
                <w:webHidden/>
              </w:rPr>
              <w:fldChar w:fldCharType="begin"/>
            </w:r>
            <w:r>
              <w:rPr>
                <w:noProof/>
                <w:webHidden/>
              </w:rPr>
              <w:instrText xml:space="preserve"> PAGEREF _Toc14446334 \h </w:instrText>
            </w:r>
            <w:r>
              <w:rPr>
                <w:noProof/>
                <w:webHidden/>
              </w:rPr>
            </w:r>
            <w:r>
              <w:rPr>
                <w:noProof/>
                <w:webHidden/>
              </w:rPr>
              <w:fldChar w:fldCharType="separate"/>
            </w:r>
            <w:r>
              <w:rPr>
                <w:noProof/>
                <w:webHidden/>
              </w:rPr>
              <w:t>27</w:t>
            </w:r>
            <w:r>
              <w:rPr>
                <w:noProof/>
                <w:webHidden/>
              </w:rPr>
              <w:fldChar w:fldCharType="end"/>
            </w:r>
          </w:hyperlink>
        </w:p>
        <w:p w14:paraId="7E0BCB89" w14:textId="1589D5C9" w:rsidR="00BE4690" w:rsidRDefault="00BE4690">
          <w:pPr>
            <w:pStyle w:val="TOC3"/>
            <w:tabs>
              <w:tab w:val="right" w:leader="dot" w:pos="8302"/>
            </w:tabs>
            <w:rPr>
              <w:noProof/>
            </w:rPr>
          </w:pPr>
          <w:hyperlink w:anchor="_Toc14446335" w:history="1">
            <w:r w:rsidRPr="00002DC8">
              <w:rPr>
                <w:rStyle w:val="a6"/>
                <w:noProof/>
              </w:rPr>
              <w:t>3.2.3 持仓全景</w:t>
            </w:r>
            <w:r>
              <w:rPr>
                <w:noProof/>
                <w:webHidden/>
              </w:rPr>
              <w:tab/>
            </w:r>
            <w:r>
              <w:rPr>
                <w:noProof/>
                <w:webHidden/>
              </w:rPr>
              <w:fldChar w:fldCharType="begin"/>
            </w:r>
            <w:r>
              <w:rPr>
                <w:noProof/>
                <w:webHidden/>
              </w:rPr>
              <w:instrText xml:space="preserve"> PAGEREF _Toc14446335 \h </w:instrText>
            </w:r>
            <w:r>
              <w:rPr>
                <w:noProof/>
                <w:webHidden/>
              </w:rPr>
            </w:r>
            <w:r>
              <w:rPr>
                <w:noProof/>
                <w:webHidden/>
              </w:rPr>
              <w:fldChar w:fldCharType="separate"/>
            </w:r>
            <w:r>
              <w:rPr>
                <w:noProof/>
                <w:webHidden/>
              </w:rPr>
              <w:t>28</w:t>
            </w:r>
            <w:r>
              <w:rPr>
                <w:noProof/>
                <w:webHidden/>
              </w:rPr>
              <w:fldChar w:fldCharType="end"/>
            </w:r>
          </w:hyperlink>
        </w:p>
        <w:p w14:paraId="258C4912" w14:textId="02893694" w:rsidR="00BE4690" w:rsidRDefault="00BE4690">
          <w:pPr>
            <w:pStyle w:val="TOC2"/>
            <w:rPr>
              <w:b w:val="0"/>
              <w:bCs w:val="0"/>
            </w:rPr>
          </w:pPr>
          <w:hyperlink w:anchor="_Toc14446336" w:history="1">
            <w:r w:rsidRPr="00002DC8">
              <w:rPr>
                <w:rStyle w:val="a6"/>
              </w:rPr>
              <w:t>3.3 东财独有功能</w:t>
            </w:r>
            <w:r>
              <w:rPr>
                <w:webHidden/>
              </w:rPr>
              <w:tab/>
            </w:r>
            <w:r>
              <w:rPr>
                <w:webHidden/>
              </w:rPr>
              <w:fldChar w:fldCharType="begin"/>
            </w:r>
            <w:r>
              <w:rPr>
                <w:webHidden/>
              </w:rPr>
              <w:instrText xml:space="preserve"> PAGEREF _Toc14446336 \h </w:instrText>
            </w:r>
            <w:r>
              <w:rPr>
                <w:webHidden/>
              </w:rPr>
            </w:r>
            <w:r>
              <w:rPr>
                <w:webHidden/>
              </w:rPr>
              <w:fldChar w:fldCharType="separate"/>
            </w:r>
            <w:r>
              <w:rPr>
                <w:webHidden/>
              </w:rPr>
              <w:t>29</w:t>
            </w:r>
            <w:r>
              <w:rPr>
                <w:webHidden/>
              </w:rPr>
              <w:fldChar w:fldCharType="end"/>
            </w:r>
          </w:hyperlink>
        </w:p>
        <w:p w14:paraId="11DC0C96" w14:textId="613D2B74" w:rsidR="00BE4690" w:rsidRDefault="00BE4690">
          <w:pPr>
            <w:pStyle w:val="TOC3"/>
            <w:tabs>
              <w:tab w:val="right" w:leader="dot" w:pos="8302"/>
            </w:tabs>
            <w:rPr>
              <w:noProof/>
            </w:rPr>
          </w:pPr>
          <w:hyperlink w:anchor="_Toc14446337" w:history="1">
            <w:r w:rsidRPr="00002DC8">
              <w:rPr>
                <w:rStyle w:val="a6"/>
                <w:noProof/>
              </w:rPr>
              <w:t>3.3.1 资产配置</w:t>
            </w:r>
            <w:r>
              <w:rPr>
                <w:noProof/>
                <w:webHidden/>
              </w:rPr>
              <w:tab/>
            </w:r>
            <w:r>
              <w:rPr>
                <w:noProof/>
                <w:webHidden/>
              </w:rPr>
              <w:fldChar w:fldCharType="begin"/>
            </w:r>
            <w:r>
              <w:rPr>
                <w:noProof/>
                <w:webHidden/>
              </w:rPr>
              <w:instrText xml:space="preserve"> PAGEREF _Toc14446337 \h </w:instrText>
            </w:r>
            <w:r>
              <w:rPr>
                <w:noProof/>
                <w:webHidden/>
              </w:rPr>
            </w:r>
            <w:r>
              <w:rPr>
                <w:noProof/>
                <w:webHidden/>
              </w:rPr>
              <w:fldChar w:fldCharType="separate"/>
            </w:r>
            <w:r>
              <w:rPr>
                <w:noProof/>
                <w:webHidden/>
              </w:rPr>
              <w:t>29</w:t>
            </w:r>
            <w:r>
              <w:rPr>
                <w:noProof/>
                <w:webHidden/>
              </w:rPr>
              <w:fldChar w:fldCharType="end"/>
            </w:r>
          </w:hyperlink>
        </w:p>
        <w:p w14:paraId="41DB9030" w14:textId="6B2A306B" w:rsidR="00BE4690" w:rsidRDefault="00BE4690">
          <w:pPr>
            <w:pStyle w:val="TOC3"/>
            <w:tabs>
              <w:tab w:val="right" w:leader="dot" w:pos="8302"/>
            </w:tabs>
            <w:rPr>
              <w:noProof/>
            </w:rPr>
          </w:pPr>
          <w:hyperlink w:anchor="_Toc14446338" w:history="1">
            <w:r w:rsidRPr="00002DC8">
              <w:rPr>
                <w:rStyle w:val="a6"/>
                <w:noProof/>
              </w:rPr>
              <w:t>3.3.2 风格分析</w:t>
            </w:r>
            <w:r>
              <w:rPr>
                <w:noProof/>
                <w:webHidden/>
              </w:rPr>
              <w:tab/>
            </w:r>
            <w:r>
              <w:rPr>
                <w:noProof/>
                <w:webHidden/>
              </w:rPr>
              <w:fldChar w:fldCharType="begin"/>
            </w:r>
            <w:r>
              <w:rPr>
                <w:noProof/>
                <w:webHidden/>
              </w:rPr>
              <w:instrText xml:space="preserve"> PAGEREF _Toc14446338 \h </w:instrText>
            </w:r>
            <w:r>
              <w:rPr>
                <w:noProof/>
                <w:webHidden/>
              </w:rPr>
            </w:r>
            <w:r>
              <w:rPr>
                <w:noProof/>
                <w:webHidden/>
              </w:rPr>
              <w:fldChar w:fldCharType="separate"/>
            </w:r>
            <w:r>
              <w:rPr>
                <w:noProof/>
                <w:webHidden/>
              </w:rPr>
              <w:t>29</w:t>
            </w:r>
            <w:r>
              <w:rPr>
                <w:noProof/>
                <w:webHidden/>
              </w:rPr>
              <w:fldChar w:fldCharType="end"/>
            </w:r>
          </w:hyperlink>
        </w:p>
        <w:p w14:paraId="1F375609" w14:textId="3FC567F5" w:rsidR="00BE4690" w:rsidRDefault="00BE4690">
          <w:pPr>
            <w:pStyle w:val="TOC1"/>
            <w:rPr>
              <w:b w:val="0"/>
              <w:bCs w:val="0"/>
            </w:rPr>
          </w:pPr>
          <w:hyperlink w:anchor="_Toc14446339" w:history="1">
            <w:r w:rsidRPr="00002DC8">
              <w:rPr>
                <w:rStyle w:val="a6"/>
              </w:rPr>
              <w:t>4. 产品管理</w:t>
            </w:r>
            <w:r>
              <w:rPr>
                <w:webHidden/>
              </w:rPr>
              <w:tab/>
            </w:r>
            <w:r>
              <w:rPr>
                <w:webHidden/>
              </w:rPr>
              <w:fldChar w:fldCharType="begin"/>
            </w:r>
            <w:r>
              <w:rPr>
                <w:webHidden/>
              </w:rPr>
              <w:instrText xml:space="preserve"> PAGEREF _Toc14446339 \h </w:instrText>
            </w:r>
            <w:r>
              <w:rPr>
                <w:webHidden/>
              </w:rPr>
            </w:r>
            <w:r>
              <w:rPr>
                <w:webHidden/>
              </w:rPr>
              <w:fldChar w:fldCharType="separate"/>
            </w:r>
            <w:r>
              <w:rPr>
                <w:webHidden/>
              </w:rPr>
              <w:t>30</w:t>
            </w:r>
            <w:r>
              <w:rPr>
                <w:webHidden/>
              </w:rPr>
              <w:fldChar w:fldCharType="end"/>
            </w:r>
          </w:hyperlink>
        </w:p>
        <w:p w14:paraId="28EC4D85" w14:textId="49F002B7" w:rsidR="00BE4690" w:rsidRDefault="00BE4690">
          <w:pPr>
            <w:pStyle w:val="TOC2"/>
            <w:rPr>
              <w:b w:val="0"/>
              <w:bCs w:val="0"/>
            </w:rPr>
          </w:pPr>
          <w:hyperlink w:anchor="_Toc14446340" w:history="1">
            <w:r w:rsidRPr="00002DC8">
              <w:rPr>
                <w:rStyle w:val="a6"/>
              </w:rPr>
              <w:t>4.1 功能列表</w:t>
            </w:r>
            <w:r>
              <w:rPr>
                <w:webHidden/>
              </w:rPr>
              <w:tab/>
            </w:r>
            <w:r>
              <w:rPr>
                <w:webHidden/>
              </w:rPr>
              <w:fldChar w:fldCharType="begin"/>
            </w:r>
            <w:r>
              <w:rPr>
                <w:webHidden/>
              </w:rPr>
              <w:instrText xml:space="preserve"> PAGEREF _Toc14446340 \h </w:instrText>
            </w:r>
            <w:r>
              <w:rPr>
                <w:webHidden/>
              </w:rPr>
            </w:r>
            <w:r>
              <w:rPr>
                <w:webHidden/>
              </w:rPr>
              <w:fldChar w:fldCharType="separate"/>
            </w:r>
            <w:r>
              <w:rPr>
                <w:webHidden/>
              </w:rPr>
              <w:t>30</w:t>
            </w:r>
            <w:r>
              <w:rPr>
                <w:webHidden/>
              </w:rPr>
              <w:fldChar w:fldCharType="end"/>
            </w:r>
          </w:hyperlink>
        </w:p>
        <w:p w14:paraId="0C66AE47" w14:textId="407DD132" w:rsidR="00BE4690" w:rsidRDefault="00BE4690">
          <w:pPr>
            <w:pStyle w:val="TOC2"/>
            <w:rPr>
              <w:b w:val="0"/>
              <w:bCs w:val="0"/>
            </w:rPr>
          </w:pPr>
          <w:hyperlink w:anchor="_Toc14446341" w:history="1">
            <w:r w:rsidRPr="00002DC8">
              <w:rPr>
                <w:rStyle w:val="a6"/>
              </w:rPr>
              <w:t>4.2东财 &amp; RQAMS 共有功能</w:t>
            </w:r>
            <w:r>
              <w:rPr>
                <w:webHidden/>
              </w:rPr>
              <w:tab/>
            </w:r>
            <w:r>
              <w:rPr>
                <w:webHidden/>
              </w:rPr>
              <w:fldChar w:fldCharType="begin"/>
            </w:r>
            <w:r>
              <w:rPr>
                <w:webHidden/>
              </w:rPr>
              <w:instrText xml:space="preserve"> PAGEREF _Toc14446341 \h </w:instrText>
            </w:r>
            <w:r>
              <w:rPr>
                <w:webHidden/>
              </w:rPr>
            </w:r>
            <w:r>
              <w:rPr>
                <w:webHidden/>
              </w:rPr>
              <w:fldChar w:fldCharType="separate"/>
            </w:r>
            <w:r>
              <w:rPr>
                <w:webHidden/>
              </w:rPr>
              <w:t>30</w:t>
            </w:r>
            <w:r>
              <w:rPr>
                <w:webHidden/>
              </w:rPr>
              <w:fldChar w:fldCharType="end"/>
            </w:r>
          </w:hyperlink>
        </w:p>
        <w:p w14:paraId="5A388DCB" w14:textId="658979B7" w:rsidR="00BE4690" w:rsidRDefault="00BE4690">
          <w:pPr>
            <w:pStyle w:val="TOC3"/>
            <w:tabs>
              <w:tab w:val="right" w:leader="dot" w:pos="8302"/>
            </w:tabs>
            <w:rPr>
              <w:noProof/>
            </w:rPr>
          </w:pPr>
          <w:hyperlink w:anchor="_Toc14446342" w:history="1">
            <w:r w:rsidRPr="00002DC8">
              <w:rPr>
                <w:rStyle w:val="a6"/>
                <w:noProof/>
              </w:rPr>
              <w:t xml:space="preserve">4.2.1 </w:t>
            </w:r>
            <w:r w:rsidRPr="00002DC8">
              <w:rPr>
                <w:rStyle w:val="a6"/>
                <w:rFonts w:ascii="等线" w:eastAsia="等线" w:hAnsi="等线" w:cs="宋体"/>
                <w:noProof/>
                <w:kern w:val="0"/>
              </w:rPr>
              <w:t>组合信息（列表）</w:t>
            </w:r>
            <w:r>
              <w:rPr>
                <w:noProof/>
                <w:webHidden/>
              </w:rPr>
              <w:tab/>
            </w:r>
            <w:r>
              <w:rPr>
                <w:noProof/>
                <w:webHidden/>
              </w:rPr>
              <w:fldChar w:fldCharType="begin"/>
            </w:r>
            <w:r>
              <w:rPr>
                <w:noProof/>
                <w:webHidden/>
              </w:rPr>
              <w:instrText xml:space="preserve"> PAGEREF _Toc14446342 \h </w:instrText>
            </w:r>
            <w:r>
              <w:rPr>
                <w:noProof/>
                <w:webHidden/>
              </w:rPr>
            </w:r>
            <w:r>
              <w:rPr>
                <w:noProof/>
                <w:webHidden/>
              </w:rPr>
              <w:fldChar w:fldCharType="separate"/>
            </w:r>
            <w:r>
              <w:rPr>
                <w:noProof/>
                <w:webHidden/>
              </w:rPr>
              <w:t>30</w:t>
            </w:r>
            <w:r>
              <w:rPr>
                <w:noProof/>
                <w:webHidden/>
              </w:rPr>
              <w:fldChar w:fldCharType="end"/>
            </w:r>
          </w:hyperlink>
        </w:p>
        <w:p w14:paraId="46A480D5" w14:textId="5D389B80" w:rsidR="00BE4690" w:rsidRDefault="00BE4690">
          <w:pPr>
            <w:pStyle w:val="TOC3"/>
            <w:tabs>
              <w:tab w:val="right" w:leader="dot" w:pos="8302"/>
            </w:tabs>
            <w:rPr>
              <w:noProof/>
            </w:rPr>
          </w:pPr>
          <w:hyperlink w:anchor="_Toc14446343" w:history="1">
            <w:r w:rsidRPr="00002DC8">
              <w:rPr>
                <w:rStyle w:val="a6"/>
                <w:noProof/>
              </w:rPr>
              <w:t>4.2.2 新增组合</w:t>
            </w:r>
            <w:r>
              <w:rPr>
                <w:noProof/>
                <w:webHidden/>
              </w:rPr>
              <w:tab/>
            </w:r>
            <w:r>
              <w:rPr>
                <w:noProof/>
                <w:webHidden/>
              </w:rPr>
              <w:fldChar w:fldCharType="begin"/>
            </w:r>
            <w:r>
              <w:rPr>
                <w:noProof/>
                <w:webHidden/>
              </w:rPr>
              <w:instrText xml:space="preserve"> PAGEREF _Toc14446343 \h </w:instrText>
            </w:r>
            <w:r>
              <w:rPr>
                <w:noProof/>
                <w:webHidden/>
              </w:rPr>
            </w:r>
            <w:r>
              <w:rPr>
                <w:noProof/>
                <w:webHidden/>
              </w:rPr>
              <w:fldChar w:fldCharType="separate"/>
            </w:r>
            <w:r>
              <w:rPr>
                <w:noProof/>
                <w:webHidden/>
              </w:rPr>
              <w:t>32</w:t>
            </w:r>
            <w:r>
              <w:rPr>
                <w:noProof/>
                <w:webHidden/>
              </w:rPr>
              <w:fldChar w:fldCharType="end"/>
            </w:r>
          </w:hyperlink>
        </w:p>
        <w:p w14:paraId="2FEF4E49" w14:textId="223F03AD" w:rsidR="00BE4690" w:rsidRDefault="00BE4690">
          <w:pPr>
            <w:pStyle w:val="TOC3"/>
            <w:tabs>
              <w:tab w:val="right" w:leader="dot" w:pos="8302"/>
            </w:tabs>
            <w:rPr>
              <w:noProof/>
            </w:rPr>
          </w:pPr>
          <w:hyperlink w:anchor="_Toc14446344" w:history="1">
            <w:r w:rsidRPr="00002DC8">
              <w:rPr>
                <w:rStyle w:val="a6"/>
                <w:noProof/>
              </w:rPr>
              <w:t>4.2.3 修改、删减组合</w:t>
            </w:r>
            <w:r>
              <w:rPr>
                <w:noProof/>
                <w:webHidden/>
              </w:rPr>
              <w:tab/>
            </w:r>
            <w:r>
              <w:rPr>
                <w:noProof/>
                <w:webHidden/>
              </w:rPr>
              <w:fldChar w:fldCharType="begin"/>
            </w:r>
            <w:r>
              <w:rPr>
                <w:noProof/>
                <w:webHidden/>
              </w:rPr>
              <w:instrText xml:space="preserve"> PAGEREF _Toc14446344 \h </w:instrText>
            </w:r>
            <w:r>
              <w:rPr>
                <w:noProof/>
                <w:webHidden/>
              </w:rPr>
            </w:r>
            <w:r>
              <w:rPr>
                <w:noProof/>
                <w:webHidden/>
              </w:rPr>
              <w:fldChar w:fldCharType="separate"/>
            </w:r>
            <w:r>
              <w:rPr>
                <w:noProof/>
                <w:webHidden/>
              </w:rPr>
              <w:t>36</w:t>
            </w:r>
            <w:r>
              <w:rPr>
                <w:noProof/>
                <w:webHidden/>
              </w:rPr>
              <w:fldChar w:fldCharType="end"/>
            </w:r>
          </w:hyperlink>
        </w:p>
        <w:p w14:paraId="0A9B175F" w14:textId="50091DE5" w:rsidR="00BE4690" w:rsidRDefault="00BE4690">
          <w:pPr>
            <w:pStyle w:val="TOC2"/>
            <w:rPr>
              <w:b w:val="0"/>
              <w:bCs w:val="0"/>
            </w:rPr>
          </w:pPr>
          <w:hyperlink w:anchor="_Toc14446345" w:history="1">
            <w:r w:rsidRPr="00002DC8">
              <w:rPr>
                <w:rStyle w:val="a6"/>
              </w:rPr>
              <w:t>4.3东财独有功能</w:t>
            </w:r>
            <w:r>
              <w:rPr>
                <w:webHidden/>
              </w:rPr>
              <w:tab/>
            </w:r>
            <w:r>
              <w:rPr>
                <w:webHidden/>
              </w:rPr>
              <w:fldChar w:fldCharType="begin"/>
            </w:r>
            <w:r>
              <w:rPr>
                <w:webHidden/>
              </w:rPr>
              <w:instrText xml:space="preserve"> PAGEREF _Toc14446345 \h </w:instrText>
            </w:r>
            <w:r>
              <w:rPr>
                <w:webHidden/>
              </w:rPr>
            </w:r>
            <w:r>
              <w:rPr>
                <w:webHidden/>
              </w:rPr>
              <w:fldChar w:fldCharType="separate"/>
            </w:r>
            <w:r>
              <w:rPr>
                <w:webHidden/>
              </w:rPr>
              <w:t>37</w:t>
            </w:r>
            <w:r>
              <w:rPr>
                <w:webHidden/>
              </w:rPr>
              <w:fldChar w:fldCharType="end"/>
            </w:r>
          </w:hyperlink>
        </w:p>
        <w:p w14:paraId="7ADC4A9C" w14:textId="3B6AFB07" w:rsidR="00BE4690" w:rsidRDefault="00BE4690">
          <w:pPr>
            <w:pStyle w:val="TOC3"/>
            <w:tabs>
              <w:tab w:val="right" w:leader="dot" w:pos="8302"/>
            </w:tabs>
            <w:rPr>
              <w:noProof/>
            </w:rPr>
          </w:pPr>
          <w:hyperlink w:anchor="_Toc14446346" w:history="1">
            <w:r w:rsidRPr="00002DC8">
              <w:rPr>
                <w:rStyle w:val="a6"/>
                <w:noProof/>
              </w:rPr>
              <w:t>4.3.1 关注的</w:t>
            </w:r>
            <w:r w:rsidRPr="00002DC8">
              <w:rPr>
                <w:rStyle w:val="a6"/>
                <w:rFonts w:ascii="等线" w:eastAsia="等线" w:hAnsi="等线" w:cs="宋体"/>
                <w:noProof/>
                <w:kern w:val="0"/>
              </w:rPr>
              <w:t>组合信息（列表）</w:t>
            </w:r>
            <w:r>
              <w:rPr>
                <w:noProof/>
                <w:webHidden/>
              </w:rPr>
              <w:tab/>
            </w:r>
            <w:r>
              <w:rPr>
                <w:noProof/>
                <w:webHidden/>
              </w:rPr>
              <w:fldChar w:fldCharType="begin"/>
            </w:r>
            <w:r>
              <w:rPr>
                <w:noProof/>
                <w:webHidden/>
              </w:rPr>
              <w:instrText xml:space="preserve"> PAGEREF _Toc14446346 \h </w:instrText>
            </w:r>
            <w:r>
              <w:rPr>
                <w:noProof/>
                <w:webHidden/>
              </w:rPr>
            </w:r>
            <w:r>
              <w:rPr>
                <w:noProof/>
                <w:webHidden/>
              </w:rPr>
              <w:fldChar w:fldCharType="separate"/>
            </w:r>
            <w:r>
              <w:rPr>
                <w:noProof/>
                <w:webHidden/>
              </w:rPr>
              <w:t>37</w:t>
            </w:r>
            <w:r>
              <w:rPr>
                <w:noProof/>
                <w:webHidden/>
              </w:rPr>
              <w:fldChar w:fldCharType="end"/>
            </w:r>
          </w:hyperlink>
        </w:p>
        <w:p w14:paraId="70273E3A" w14:textId="6170CB04" w:rsidR="00BE4690" w:rsidRDefault="00BE4690">
          <w:pPr>
            <w:pStyle w:val="TOC3"/>
            <w:tabs>
              <w:tab w:val="right" w:leader="dot" w:pos="8302"/>
            </w:tabs>
            <w:rPr>
              <w:noProof/>
            </w:rPr>
          </w:pPr>
          <w:hyperlink w:anchor="_Toc14446347" w:history="1">
            <w:r w:rsidRPr="00002DC8">
              <w:rPr>
                <w:rStyle w:val="a6"/>
                <w:noProof/>
              </w:rPr>
              <w:t>4.3.2 分享组合</w:t>
            </w:r>
            <w:r>
              <w:rPr>
                <w:noProof/>
                <w:webHidden/>
              </w:rPr>
              <w:tab/>
            </w:r>
            <w:r>
              <w:rPr>
                <w:noProof/>
                <w:webHidden/>
              </w:rPr>
              <w:fldChar w:fldCharType="begin"/>
            </w:r>
            <w:r>
              <w:rPr>
                <w:noProof/>
                <w:webHidden/>
              </w:rPr>
              <w:instrText xml:space="preserve"> PAGEREF _Toc14446347 \h </w:instrText>
            </w:r>
            <w:r>
              <w:rPr>
                <w:noProof/>
                <w:webHidden/>
              </w:rPr>
            </w:r>
            <w:r>
              <w:rPr>
                <w:noProof/>
                <w:webHidden/>
              </w:rPr>
              <w:fldChar w:fldCharType="separate"/>
            </w:r>
            <w:r>
              <w:rPr>
                <w:noProof/>
                <w:webHidden/>
              </w:rPr>
              <w:t>37</w:t>
            </w:r>
            <w:r>
              <w:rPr>
                <w:noProof/>
                <w:webHidden/>
              </w:rPr>
              <w:fldChar w:fldCharType="end"/>
            </w:r>
          </w:hyperlink>
        </w:p>
        <w:p w14:paraId="2C8B2524" w14:textId="31CAB230" w:rsidR="00BE4690" w:rsidRDefault="00BE4690">
          <w:pPr>
            <w:pStyle w:val="TOC3"/>
            <w:tabs>
              <w:tab w:val="right" w:leader="dot" w:pos="8302"/>
            </w:tabs>
            <w:rPr>
              <w:noProof/>
            </w:rPr>
          </w:pPr>
          <w:hyperlink w:anchor="_Toc14446348" w:history="1">
            <w:r w:rsidRPr="00002DC8">
              <w:rPr>
                <w:rStyle w:val="a6"/>
                <w:noProof/>
              </w:rPr>
              <w:t>4.3.3 资金调配</w:t>
            </w:r>
            <w:r>
              <w:rPr>
                <w:noProof/>
                <w:webHidden/>
              </w:rPr>
              <w:tab/>
            </w:r>
            <w:r>
              <w:rPr>
                <w:noProof/>
                <w:webHidden/>
              </w:rPr>
              <w:fldChar w:fldCharType="begin"/>
            </w:r>
            <w:r>
              <w:rPr>
                <w:noProof/>
                <w:webHidden/>
              </w:rPr>
              <w:instrText xml:space="preserve"> PAGEREF _Toc14446348 \h </w:instrText>
            </w:r>
            <w:r>
              <w:rPr>
                <w:noProof/>
                <w:webHidden/>
              </w:rPr>
            </w:r>
            <w:r>
              <w:rPr>
                <w:noProof/>
                <w:webHidden/>
              </w:rPr>
              <w:fldChar w:fldCharType="separate"/>
            </w:r>
            <w:r>
              <w:rPr>
                <w:noProof/>
                <w:webHidden/>
              </w:rPr>
              <w:t>38</w:t>
            </w:r>
            <w:r>
              <w:rPr>
                <w:noProof/>
                <w:webHidden/>
              </w:rPr>
              <w:fldChar w:fldCharType="end"/>
            </w:r>
          </w:hyperlink>
        </w:p>
        <w:p w14:paraId="711CA978" w14:textId="65F980F8" w:rsidR="00BE4690" w:rsidRDefault="00BE4690">
          <w:pPr>
            <w:pStyle w:val="TOC3"/>
            <w:tabs>
              <w:tab w:val="right" w:leader="dot" w:pos="8302"/>
            </w:tabs>
            <w:rPr>
              <w:noProof/>
            </w:rPr>
          </w:pPr>
          <w:hyperlink w:anchor="_Toc14446349" w:history="1">
            <w:r w:rsidRPr="00002DC8">
              <w:rPr>
                <w:rStyle w:val="a6"/>
                <w:noProof/>
              </w:rPr>
              <w:t>4.3.4 费率调整</w:t>
            </w:r>
            <w:r>
              <w:rPr>
                <w:noProof/>
                <w:webHidden/>
              </w:rPr>
              <w:tab/>
            </w:r>
            <w:r>
              <w:rPr>
                <w:noProof/>
                <w:webHidden/>
              </w:rPr>
              <w:fldChar w:fldCharType="begin"/>
            </w:r>
            <w:r>
              <w:rPr>
                <w:noProof/>
                <w:webHidden/>
              </w:rPr>
              <w:instrText xml:space="preserve"> PAGEREF _Toc14446349 \h </w:instrText>
            </w:r>
            <w:r>
              <w:rPr>
                <w:noProof/>
                <w:webHidden/>
              </w:rPr>
            </w:r>
            <w:r>
              <w:rPr>
                <w:noProof/>
                <w:webHidden/>
              </w:rPr>
              <w:fldChar w:fldCharType="separate"/>
            </w:r>
            <w:r>
              <w:rPr>
                <w:noProof/>
                <w:webHidden/>
              </w:rPr>
              <w:t>38</w:t>
            </w:r>
            <w:r>
              <w:rPr>
                <w:noProof/>
                <w:webHidden/>
              </w:rPr>
              <w:fldChar w:fldCharType="end"/>
            </w:r>
          </w:hyperlink>
        </w:p>
        <w:p w14:paraId="739E672A" w14:textId="32242656" w:rsidR="00BE4690" w:rsidRDefault="00BE4690">
          <w:pPr>
            <w:pStyle w:val="TOC1"/>
            <w:rPr>
              <w:b w:val="0"/>
              <w:bCs w:val="0"/>
            </w:rPr>
          </w:pPr>
          <w:hyperlink w:anchor="_Toc14446350" w:history="1">
            <w:r w:rsidRPr="00002DC8">
              <w:rPr>
                <w:rStyle w:val="a6"/>
              </w:rPr>
              <w:t>5. 交易流水</w:t>
            </w:r>
            <w:r>
              <w:rPr>
                <w:webHidden/>
              </w:rPr>
              <w:tab/>
            </w:r>
            <w:r>
              <w:rPr>
                <w:webHidden/>
              </w:rPr>
              <w:fldChar w:fldCharType="begin"/>
            </w:r>
            <w:r>
              <w:rPr>
                <w:webHidden/>
              </w:rPr>
              <w:instrText xml:space="preserve"> PAGEREF _Toc14446350 \h </w:instrText>
            </w:r>
            <w:r>
              <w:rPr>
                <w:webHidden/>
              </w:rPr>
            </w:r>
            <w:r>
              <w:rPr>
                <w:webHidden/>
              </w:rPr>
              <w:fldChar w:fldCharType="separate"/>
            </w:r>
            <w:r>
              <w:rPr>
                <w:webHidden/>
              </w:rPr>
              <w:t>40</w:t>
            </w:r>
            <w:r>
              <w:rPr>
                <w:webHidden/>
              </w:rPr>
              <w:fldChar w:fldCharType="end"/>
            </w:r>
          </w:hyperlink>
        </w:p>
        <w:p w14:paraId="1EE898CA" w14:textId="1E09A66B" w:rsidR="00BE4690" w:rsidRDefault="00BE4690">
          <w:pPr>
            <w:pStyle w:val="TOC2"/>
            <w:rPr>
              <w:b w:val="0"/>
              <w:bCs w:val="0"/>
            </w:rPr>
          </w:pPr>
          <w:hyperlink w:anchor="_Toc14446351" w:history="1">
            <w:r w:rsidRPr="00002DC8">
              <w:rPr>
                <w:rStyle w:val="a6"/>
              </w:rPr>
              <w:t>5.1 功</w:t>
            </w:r>
            <w:r w:rsidRPr="00002DC8">
              <w:rPr>
                <w:rStyle w:val="a6"/>
              </w:rPr>
              <w:t>能</w:t>
            </w:r>
            <w:r w:rsidRPr="00002DC8">
              <w:rPr>
                <w:rStyle w:val="a6"/>
              </w:rPr>
              <w:t>列表</w:t>
            </w:r>
            <w:r>
              <w:rPr>
                <w:webHidden/>
              </w:rPr>
              <w:tab/>
            </w:r>
            <w:r>
              <w:rPr>
                <w:webHidden/>
              </w:rPr>
              <w:fldChar w:fldCharType="begin"/>
            </w:r>
            <w:r>
              <w:rPr>
                <w:webHidden/>
              </w:rPr>
              <w:instrText xml:space="preserve"> PAGEREF _Toc14446351 \h </w:instrText>
            </w:r>
            <w:r>
              <w:rPr>
                <w:webHidden/>
              </w:rPr>
            </w:r>
            <w:r>
              <w:rPr>
                <w:webHidden/>
              </w:rPr>
              <w:fldChar w:fldCharType="separate"/>
            </w:r>
            <w:r>
              <w:rPr>
                <w:webHidden/>
              </w:rPr>
              <w:t>40</w:t>
            </w:r>
            <w:r>
              <w:rPr>
                <w:webHidden/>
              </w:rPr>
              <w:fldChar w:fldCharType="end"/>
            </w:r>
          </w:hyperlink>
        </w:p>
        <w:p w14:paraId="5C3A51D3" w14:textId="628F79DB" w:rsidR="00BE4690" w:rsidRDefault="00BE4690">
          <w:pPr>
            <w:pStyle w:val="TOC2"/>
            <w:rPr>
              <w:b w:val="0"/>
              <w:bCs w:val="0"/>
            </w:rPr>
          </w:pPr>
          <w:hyperlink w:anchor="_Toc14446352" w:history="1">
            <w:r w:rsidRPr="00002DC8">
              <w:rPr>
                <w:rStyle w:val="a6"/>
              </w:rPr>
              <w:t>5.2东财 &amp; RQAMS 共有功能</w:t>
            </w:r>
            <w:r>
              <w:rPr>
                <w:webHidden/>
              </w:rPr>
              <w:tab/>
            </w:r>
            <w:r>
              <w:rPr>
                <w:webHidden/>
              </w:rPr>
              <w:fldChar w:fldCharType="begin"/>
            </w:r>
            <w:r>
              <w:rPr>
                <w:webHidden/>
              </w:rPr>
              <w:instrText xml:space="preserve"> PAGEREF _Toc14446352 \h </w:instrText>
            </w:r>
            <w:r>
              <w:rPr>
                <w:webHidden/>
              </w:rPr>
            </w:r>
            <w:r>
              <w:rPr>
                <w:webHidden/>
              </w:rPr>
              <w:fldChar w:fldCharType="separate"/>
            </w:r>
            <w:r>
              <w:rPr>
                <w:webHidden/>
              </w:rPr>
              <w:t>41</w:t>
            </w:r>
            <w:r>
              <w:rPr>
                <w:webHidden/>
              </w:rPr>
              <w:fldChar w:fldCharType="end"/>
            </w:r>
          </w:hyperlink>
        </w:p>
        <w:p w14:paraId="446200B1" w14:textId="2CE49241" w:rsidR="00BE4690" w:rsidRDefault="00BE4690">
          <w:pPr>
            <w:pStyle w:val="TOC3"/>
            <w:tabs>
              <w:tab w:val="right" w:leader="dot" w:pos="8302"/>
            </w:tabs>
            <w:rPr>
              <w:noProof/>
            </w:rPr>
          </w:pPr>
          <w:hyperlink w:anchor="_Toc14446353" w:history="1">
            <w:r w:rsidRPr="00002DC8">
              <w:rPr>
                <w:rStyle w:val="a6"/>
                <w:noProof/>
              </w:rPr>
              <w:t xml:space="preserve">5.2.1 </w:t>
            </w:r>
            <w:r w:rsidRPr="00002DC8">
              <w:rPr>
                <w:rStyle w:val="a6"/>
                <w:rFonts w:ascii="等线" w:eastAsia="等线" w:hAnsi="等线" w:cs="宋体"/>
                <w:noProof/>
                <w:kern w:val="0"/>
              </w:rPr>
              <w:t>组合交易记录</w:t>
            </w:r>
            <w:r>
              <w:rPr>
                <w:noProof/>
                <w:webHidden/>
              </w:rPr>
              <w:tab/>
            </w:r>
            <w:r>
              <w:rPr>
                <w:noProof/>
                <w:webHidden/>
              </w:rPr>
              <w:fldChar w:fldCharType="begin"/>
            </w:r>
            <w:r>
              <w:rPr>
                <w:noProof/>
                <w:webHidden/>
              </w:rPr>
              <w:instrText xml:space="preserve"> PAGEREF _Toc14446353 \h </w:instrText>
            </w:r>
            <w:r>
              <w:rPr>
                <w:noProof/>
                <w:webHidden/>
              </w:rPr>
            </w:r>
            <w:r>
              <w:rPr>
                <w:noProof/>
                <w:webHidden/>
              </w:rPr>
              <w:fldChar w:fldCharType="separate"/>
            </w:r>
            <w:r>
              <w:rPr>
                <w:noProof/>
                <w:webHidden/>
              </w:rPr>
              <w:t>41</w:t>
            </w:r>
            <w:r>
              <w:rPr>
                <w:noProof/>
                <w:webHidden/>
              </w:rPr>
              <w:fldChar w:fldCharType="end"/>
            </w:r>
          </w:hyperlink>
        </w:p>
        <w:p w14:paraId="7EC1557F" w14:textId="265B6C6F" w:rsidR="00BE4690" w:rsidRDefault="00BE4690">
          <w:pPr>
            <w:pStyle w:val="TOC3"/>
            <w:tabs>
              <w:tab w:val="right" w:leader="dot" w:pos="8302"/>
            </w:tabs>
            <w:rPr>
              <w:noProof/>
            </w:rPr>
          </w:pPr>
          <w:hyperlink w:anchor="_Toc14446354" w:history="1">
            <w:r w:rsidRPr="00002DC8">
              <w:rPr>
                <w:rStyle w:val="a6"/>
                <w:noProof/>
              </w:rPr>
              <w:t xml:space="preserve">5.2.2 </w:t>
            </w:r>
            <w:r w:rsidRPr="00002DC8">
              <w:rPr>
                <w:rStyle w:val="a6"/>
                <w:rFonts w:ascii="等线" w:eastAsia="等线" w:hAnsi="等线" w:cs="宋体"/>
                <w:noProof/>
                <w:kern w:val="0"/>
              </w:rPr>
              <w:t>导入交易流水</w:t>
            </w:r>
            <w:r>
              <w:rPr>
                <w:noProof/>
                <w:webHidden/>
              </w:rPr>
              <w:tab/>
            </w:r>
            <w:r>
              <w:rPr>
                <w:noProof/>
                <w:webHidden/>
              </w:rPr>
              <w:fldChar w:fldCharType="begin"/>
            </w:r>
            <w:r>
              <w:rPr>
                <w:noProof/>
                <w:webHidden/>
              </w:rPr>
              <w:instrText xml:space="preserve"> PAGEREF _Toc14446354 \h </w:instrText>
            </w:r>
            <w:r>
              <w:rPr>
                <w:noProof/>
                <w:webHidden/>
              </w:rPr>
            </w:r>
            <w:r>
              <w:rPr>
                <w:noProof/>
                <w:webHidden/>
              </w:rPr>
              <w:fldChar w:fldCharType="separate"/>
            </w:r>
            <w:r>
              <w:rPr>
                <w:noProof/>
                <w:webHidden/>
              </w:rPr>
              <w:t>41</w:t>
            </w:r>
            <w:r>
              <w:rPr>
                <w:noProof/>
                <w:webHidden/>
              </w:rPr>
              <w:fldChar w:fldCharType="end"/>
            </w:r>
          </w:hyperlink>
        </w:p>
        <w:p w14:paraId="59F9E91D" w14:textId="206822E2" w:rsidR="00BE4690" w:rsidRDefault="00BE4690">
          <w:pPr>
            <w:pStyle w:val="TOC3"/>
            <w:tabs>
              <w:tab w:val="right" w:leader="dot" w:pos="8302"/>
            </w:tabs>
            <w:rPr>
              <w:noProof/>
            </w:rPr>
          </w:pPr>
          <w:hyperlink w:anchor="_Toc14446355" w:history="1">
            <w:r w:rsidRPr="00002DC8">
              <w:rPr>
                <w:rStyle w:val="a6"/>
                <w:noProof/>
              </w:rPr>
              <w:t xml:space="preserve">5.2.3 </w:t>
            </w:r>
            <w:r w:rsidRPr="00002DC8">
              <w:rPr>
                <w:rStyle w:val="a6"/>
                <w:rFonts w:ascii="等线" w:eastAsia="等线" w:hAnsi="等线" w:cs="宋体"/>
                <w:noProof/>
                <w:kern w:val="0"/>
              </w:rPr>
              <w:t>交易手动录入</w:t>
            </w:r>
            <w:r>
              <w:rPr>
                <w:noProof/>
                <w:webHidden/>
              </w:rPr>
              <w:tab/>
            </w:r>
            <w:r>
              <w:rPr>
                <w:noProof/>
                <w:webHidden/>
              </w:rPr>
              <w:fldChar w:fldCharType="begin"/>
            </w:r>
            <w:r>
              <w:rPr>
                <w:noProof/>
                <w:webHidden/>
              </w:rPr>
              <w:instrText xml:space="preserve"> PAGEREF _Toc14446355 \h </w:instrText>
            </w:r>
            <w:r>
              <w:rPr>
                <w:noProof/>
                <w:webHidden/>
              </w:rPr>
            </w:r>
            <w:r>
              <w:rPr>
                <w:noProof/>
                <w:webHidden/>
              </w:rPr>
              <w:fldChar w:fldCharType="separate"/>
            </w:r>
            <w:r>
              <w:rPr>
                <w:noProof/>
                <w:webHidden/>
              </w:rPr>
              <w:t>42</w:t>
            </w:r>
            <w:r>
              <w:rPr>
                <w:noProof/>
                <w:webHidden/>
              </w:rPr>
              <w:fldChar w:fldCharType="end"/>
            </w:r>
          </w:hyperlink>
        </w:p>
        <w:p w14:paraId="6370E0AA" w14:textId="6B2B06C8" w:rsidR="00BE4690" w:rsidRDefault="00BE4690">
          <w:pPr>
            <w:pStyle w:val="TOC3"/>
            <w:tabs>
              <w:tab w:val="right" w:leader="dot" w:pos="8302"/>
            </w:tabs>
            <w:rPr>
              <w:noProof/>
            </w:rPr>
          </w:pPr>
          <w:hyperlink w:anchor="_Toc14446356" w:history="1">
            <w:r w:rsidRPr="00002DC8">
              <w:rPr>
                <w:rStyle w:val="a6"/>
                <w:noProof/>
              </w:rPr>
              <w:t xml:space="preserve">5.2.4 </w:t>
            </w:r>
            <w:r w:rsidRPr="00002DC8">
              <w:rPr>
                <w:rStyle w:val="a6"/>
                <w:rFonts w:ascii="等线" w:eastAsia="等线" w:hAnsi="等线" w:cs="宋体"/>
                <w:noProof/>
                <w:kern w:val="0"/>
              </w:rPr>
              <w:t>导入目标持仓</w:t>
            </w:r>
            <w:r>
              <w:rPr>
                <w:noProof/>
                <w:webHidden/>
              </w:rPr>
              <w:tab/>
            </w:r>
            <w:r>
              <w:rPr>
                <w:noProof/>
                <w:webHidden/>
              </w:rPr>
              <w:fldChar w:fldCharType="begin"/>
            </w:r>
            <w:r>
              <w:rPr>
                <w:noProof/>
                <w:webHidden/>
              </w:rPr>
              <w:instrText xml:space="preserve"> PAGEREF _Toc14446356 \h </w:instrText>
            </w:r>
            <w:r>
              <w:rPr>
                <w:noProof/>
                <w:webHidden/>
              </w:rPr>
            </w:r>
            <w:r>
              <w:rPr>
                <w:noProof/>
                <w:webHidden/>
              </w:rPr>
              <w:fldChar w:fldCharType="separate"/>
            </w:r>
            <w:r>
              <w:rPr>
                <w:noProof/>
                <w:webHidden/>
              </w:rPr>
              <w:t>45</w:t>
            </w:r>
            <w:r>
              <w:rPr>
                <w:noProof/>
                <w:webHidden/>
              </w:rPr>
              <w:fldChar w:fldCharType="end"/>
            </w:r>
          </w:hyperlink>
        </w:p>
        <w:p w14:paraId="7C67BF82" w14:textId="74708E60" w:rsidR="00BE4690" w:rsidRDefault="00BE4690">
          <w:pPr>
            <w:pStyle w:val="TOC2"/>
            <w:rPr>
              <w:b w:val="0"/>
              <w:bCs w:val="0"/>
            </w:rPr>
          </w:pPr>
          <w:hyperlink w:anchor="_Toc14446357" w:history="1">
            <w:r w:rsidRPr="00002DC8">
              <w:rPr>
                <w:rStyle w:val="a6"/>
              </w:rPr>
              <w:t>5.3东财独有功能</w:t>
            </w:r>
            <w:r>
              <w:rPr>
                <w:webHidden/>
              </w:rPr>
              <w:tab/>
            </w:r>
            <w:r>
              <w:rPr>
                <w:webHidden/>
              </w:rPr>
              <w:fldChar w:fldCharType="begin"/>
            </w:r>
            <w:r>
              <w:rPr>
                <w:webHidden/>
              </w:rPr>
              <w:instrText xml:space="preserve"> PAGEREF _Toc14446357 \h </w:instrText>
            </w:r>
            <w:r>
              <w:rPr>
                <w:webHidden/>
              </w:rPr>
            </w:r>
            <w:r>
              <w:rPr>
                <w:webHidden/>
              </w:rPr>
              <w:fldChar w:fldCharType="separate"/>
            </w:r>
            <w:r>
              <w:rPr>
                <w:webHidden/>
              </w:rPr>
              <w:t>47</w:t>
            </w:r>
            <w:r>
              <w:rPr>
                <w:webHidden/>
              </w:rPr>
              <w:fldChar w:fldCharType="end"/>
            </w:r>
          </w:hyperlink>
        </w:p>
        <w:p w14:paraId="332AD1B1" w14:textId="28E7964E" w:rsidR="00BE4690" w:rsidRDefault="00BE4690">
          <w:pPr>
            <w:pStyle w:val="TOC3"/>
            <w:tabs>
              <w:tab w:val="right" w:leader="dot" w:pos="8302"/>
            </w:tabs>
            <w:rPr>
              <w:noProof/>
            </w:rPr>
          </w:pPr>
          <w:hyperlink w:anchor="_Toc14446358" w:history="1">
            <w:r w:rsidRPr="00002DC8">
              <w:rPr>
                <w:rStyle w:val="a6"/>
                <w:noProof/>
              </w:rPr>
              <w:t>5.3.1 组合持仓</w:t>
            </w:r>
            <w:r w:rsidRPr="00002DC8">
              <w:rPr>
                <w:rStyle w:val="a6"/>
                <w:rFonts w:ascii="等线" w:eastAsia="等线" w:hAnsi="等线" w:cs="宋体"/>
                <w:noProof/>
                <w:kern w:val="0"/>
              </w:rPr>
              <w:t>信息（列表）</w:t>
            </w:r>
            <w:r>
              <w:rPr>
                <w:noProof/>
                <w:webHidden/>
              </w:rPr>
              <w:tab/>
            </w:r>
            <w:r>
              <w:rPr>
                <w:noProof/>
                <w:webHidden/>
              </w:rPr>
              <w:fldChar w:fldCharType="begin"/>
            </w:r>
            <w:r>
              <w:rPr>
                <w:noProof/>
                <w:webHidden/>
              </w:rPr>
              <w:instrText xml:space="preserve"> PAGEREF _Toc14446358 \h </w:instrText>
            </w:r>
            <w:r>
              <w:rPr>
                <w:noProof/>
                <w:webHidden/>
              </w:rPr>
            </w:r>
            <w:r>
              <w:rPr>
                <w:noProof/>
                <w:webHidden/>
              </w:rPr>
              <w:fldChar w:fldCharType="separate"/>
            </w:r>
            <w:r>
              <w:rPr>
                <w:noProof/>
                <w:webHidden/>
              </w:rPr>
              <w:t>47</w:t>
            </w:r>
            <w:r>
              <w:rPr>
                <w:noProof/>
                <w:webHidden/>
              </w:rPr>
              <w:fldChar w:fldCharType="end"/>
            </w:r>
          </w:hyperlink>
        </w:p>
        <w:p w14:paraId="0CBB49B2" w14:textId="232197B8" w:rsidR="00BE4690" w:rsidRDefault="00BE4690">
          <w:pPr>
            <w:pStyle w:val="TOC3"/>
            <w:tabs>
              <w:tab w:val="right" w:leader="dot" w:pos="8302"/>
            </w:tabs>
            <w:rPr>
              <w:noProof/>
            </w:rPr>
          </w:pPr>
          <w:hyperlink w:anchor="_Toc14446359" w:history="1">
            <w:r w:rsidRPr="00002DC8">
              <w:rPr>
                <w:rStyle w:val="a6"/>
                <w:noProof/>
              </w:rPr>
              <w:t>5.3.2 百分比调仓</w:t>
            </w:r>
            <w:r>
              <w:rPr>
                <w:noProof/>
                <w:webHidden/>
              </w:rPr>
              <w:tab/>
            </w:r>
            <w:r>
              <w:rPr>
                <w:noProof/>
                <w:webHidden/>
              </w:rPr>
              <w:fldChar w:fldCharType="begin"/>
            </w:r>
            <w:r>
              <w:rPr>
                <w:noProof/>
                <w:webHidden/>
              </w:rPr>
              <w:instrText xml:space="preserve"> PAGEREF _Toc14446359 \h </w:instrText>
            </w:r>
            <w:r>
              <w:rPr>
                <w:noProof/>
                <w:webHidden/>
              </w:rPr>
            </w:r>
            <w:r>
              <w:rPr>
                <w:noProof/>
                <w:webHidden/>
              </w:rPr>
              <w:fldChar w:fldCharType="separate"/>
            </w:r>
            <w:r>
              <w:rPr>
                <w:noProof/>
                <w:webHidden/>
              </w:rPr>
              <w:t>48</w:t>
            </w:r>
            <w:r>
              <w:rPr>
                <w:noProof/>
                <w:webHidden/>
              </w:rPr>
              <w:fldChar w:fldCharType="end"/>
            </w:r>
          </w:hyperlink>
        </w:p>
        <w:p w14:paraId="0806F5B4" w14:textId="1584E695" w:rsidR="00BE4690" w:rsidRDefault="00BE4690">
          <w:pPr>
            <w:pStyle w:val="TOC1"/>
            <w:rPr>
              <w:b w:val="0"/>
              <w:bCs w:val="0"/>
            </w:rPr>
          </w:pPr>
          <w:hyperlink w:anchor="_Toc14446360" w:history="1">
            <w:r w:rsidRPr="00002DC8">
              <w:rPr>
                <w:rStyle w:val="a6"/>
              </w:rPr>
              <w:t>6. 数据中心</w:t>
            </w:r>
            <w:r>
              <w:rPr>
                <w:webHidden/>
              </w:rPr>
              <w:tab/>
            </w:r>
            <w:r>
              <w:rPr>
                <w:webHidden/>
              </w:rPr>
              <w:fldChar w:fldCharType="begin"/>
            </w:r>
            <w:r>
              <w:rPr>
                <w:webHidden/>
              </w:rPr>
              <w:instrText xml:space="preserve"> PAGEREF _Toc14446360 \h </w:instrText>
            </w:r>
            <w:r>
              <w:rPr>
                <w:webHidden/>
              </w:rPr>
            </w:r>
            <w:r>
              <w:rPr>
                <w:webHidden/>
              </w:rPr>
              <w:fldChar w:fldCharType="separate"/>
            </w:r>
            <w:r>
              <w:rPr>
                <w:webHidden/>
              </w:rPr>
              <w:t>48</w:t>
            </w:r>
            <w:r>
              <w:rPr>
                <w:webHidden/>
              </w:rPr>
              <w:fldChar w:fldCharType="end"/>
            </w:r>
          </w:hyperlink>
        </w:p>
        <w:p w14:paraId="0E0CAB2C" w14:textId="1CE5ED24" w:rsidR="00BE4690" w:rsidRDefault="00BE4690">
          <w:pPr>
            <w:pStyle w:val="TOC2"/>
            <w:rPr>
              <w:b w:val="0"/>
              <w:bCs w:val="0"/>
            </w:rPr>
          </w:pPr>
          <w:hyperlink w:anchor="_Toc14446361" w:history="1">
            <w:r w:rsidRPr="00002DC8">
              <w:rPr>
                <w:rStyle w:val="a6"/>
              </w:rPr>
              <w:t>6.1 功能列表</w:t>
            </w:r>
            <w:r>
              <w:rPr>
                <w:webHidden/>
              </w:rPr>
              <w:tab/>
            </w:r>
            <w:r>
              <w:rPr>
                <w:webHidden/>
              </w:rPr>
              <w:fldChar w:fldCharType="begin"/>
            </w:r>
            <w:r>
              <w:rPr>
                <w:webHidden/>
              </w:rPr>
              <w:instrText xml:space="preserve"> PAGEREF _Toc14446361 \h </w:instrText>
            </w:r>
            <w:r>
              <w:rPr>
                <w:webHidden/>
              </w:rPr>
            </w:r>
            <w:r>
              <w:rPr>
                <w:webHidden/>
              </w:rPr>
              <w:fldChar w:fldCharType="separate"/>
            </w:r>
            <w:r>
              <w:rPr>
                <w:webHidden/>
              </w:rPr>
              <w:t>48</w:t>
            </w:r>
            <w:r>
              <w:rPr>
                <w:webHidden/>
              </w:rPr>
              <w:fldChar w:fldCharType="end"/>
            </w:r>
          </w:hyperlink>
        </w:p>
        <w:p w14:paraId="3FFEDFDF" w14:textId="3C3440D5" w:rsidR="00F322B9" w:rsidRDefault="00F322B9">
          <w:r>
            <w:rPr>
              <w:b/>
              <w:bCs/>
              <w:lang w:val="zh-CN"/>
            </w:rPr>
            <w:fldChar w:fldCharType="end"/>
          </w:r>
        </w:p>
      </w:sdtContent>
    </w:sdt>
    <w:p w14:paraId="6342F5D9" w14:textId="5EB0E2C7" w:rsidR="00F322B9" w:rsidRDefault="00F322B9">
      <w:pPr>
        <w:widowControl/>
        <w:jc w:val="left"/>
      </w:pPr>
      <w:r>
        <w:br w:type="page"/>
      </w:r>
    </w:p>
    <w:p w14:paraId="1ADE5FC0" w14:textId="77777777" w:rsidR="005E0C23" w:rsidRDefault="00716C47" w:rsidP="00716C47">
      <w:pPr>
        <w:pStyle w:val="1"/>
      </w:pPr>
      <w:bookmarkStart w:id="2" w:name="_Toc14446300"/>
      <w:r>
        <w:rPr>
          <w:rFonts w:hint="eastAsia"/>
        </w:rPr>
        <w:lastRenderedPageBreak/>
        <w:t>1</w:t>
      </w:r>
      <w:r>
        <w:t xml:space="preserve">. </w:t>
      </w:r>
      <w:r w:rsidR="00237F6B">
        <w:rPr>
          <w:rFonts w:hint="eastAsia"/>
        </w:rPr>
        <w:t>概览 &amp;</w:t>
      </w:r>
      <w:r w:rsidR="00237F6B">
        <w:t xml:space="preserve"> </w:t>
      </w:r>
      <w:r w:rsidR="00237F6B">
        <w:rPr>
          <w:rFonts w:hint="eastAsia"/>
        </w:rPr>
        <w:t>实时监控</w:t>
      </w:r>
      <w:bookmarkEnd w:id="2"/>
    </w:p>
    <w:p w14:paraId="600BFB06" w14:textId="77777777" w:rsidR="00C67482" w:rsidRDefault="00C67482" w:rsidP="00716C47">
      <w:pPr>
        <w:pStyle w:val="2"/>
      </w:pPr>
      <w:bookmarkStart w:id="3" w:name="_Toc14446301"/>
      <w:r>
        <w:rPr>
          <w:rFonts w:hint="eastAsia"/>
        </w:rPr>
        <w:t>1</w:t>
      </w:r>
      <w:r>
        <w:t xml:space="preserve">.1 </w:t>
      </w:r>
      <w:r>
        <w:rPr>
          <w:rFonts w:hint="eastAsia"/>
        </w:rPr>
        <w:t>功能</w:t>
      </w:r>
      <w:r w:rsidR="007458CF">
        <w:rPr>
          <w:rFonts w:hint="eastAsia"/>
        </w:rPr>
        <w:t>列表</w:t>
      </w:r>
      <w:bookmarkEnd w:id="3"/>
    </w:p>
    <w:tbl>
      <w:tblPr>
        <w:tblW w:w="829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5663"/>
        <w:gridCol w:w="1922"/>
      </w:tblGrid>
      <w:tr w:rsidR="007458CF" w:rsidRPr="007D27CB" w14:paraId="06CB1A26" w14:textId="77777777" w:rsidTr="00E11F74">
        <w:trPr>
          <w:trHeight w:val="258"/>
        </w:trPr>
        <w:tc>
          <w:tcPr>
            <w:tcW w:w="709" w:type="dxa"/>
            <w:shd w:val="clear" w:color="000000" w:fill="E2EFDA"/>
            <w:noWrap/>
            <w:vAlign w:val="center"/>
            <w:hideMark/>
          </w:tcPr>
          <w:p w14:paraId="46AA10D0" w14:textId="77777777" w:rsidR="007458CF" w:rsidRPr="00C67482" w:rsidRDefault="007458CF" w:rsidP="00E11F74">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序号</w:t>
            </w:r>
          </w:p>
        </w:tc>
        <w:tc>
          <w:tcPr>
            <w:tcW w:w="5663" w:type="dxa"/>
            <w:shd w:val="clear" w:color="000000" w:fill="E2EFDA"/>
            <w:noWrap/>
            <w:vAlign w:val="center"/>
            <w:hideMark/>
          </w:tcPr>
          <w:p w14:paraId="0553CA2B" w14:textId="77777777" w:rsidR="007458CF" w:rsidRPr="00C67482" w:rsidRDefault="007458CF" w:rsidP="00E11F74">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1922" w:type="dxa"/>
            <w:shd w:val="clear" w:color="000000" w:fill="E2EFDA"/>
            <w:vAlign w:val="center"/>
          </w:tcPr>
          <w:p w14:paraId="7A7F757C" w14:textId="77777777" w:rsidR="007458CF" w:rsidRPr="007D27CB" w:rsidRDefault="007458CF" w:rsidP="00E11F74">
            <w:pPr>
              <w:widowControl/>
              <w:jc w:val="center"/>
              <w:rPr>
                <w:rFonts w:ascii="等线" w:eastAsia="等线" w:hAnsi="等线" w:cs="宋体"/>
                <w:b/>
                <w:bCs/>
                <w:color w:val="000000"/>
                <w:kern w:val="0"/>
                <w:sz w:val="22"/>
              </w:rPr>
            </w:pPr>
            <w:proofErr w:type="gramStart"/>
            <w:r w:rsidRPr="007D27CB">
              <w:rPr>
                <w:rFonts w:ascii="等线" w:eastAsia="等线" w:hAnsi="等线" w:cs="宋体" w:hint="eastAsia"/>
                <w:b/>
                <w:bCs/>
                <w:color w:val="000000"/>
                <w:kern w:val="0"/>
                <w:sz w:val="22"/>
              </w:rPr>
              <w:t>资管系统</w:t>
            </w:r>
            <w:proofErr w:type="gramEnd"/>
          </w:p>
        </w:tc>
      </w:tr>
      <w:tr w:rsidR="007458CF" w:rsidRPr="007D27CB" w14:paraId="260D4857" w14:textId="77777777" w:rsidTr="00E11F74">
        <w:trPr>
          <w:trHeight w:val="258"/>
        </w:trPr>
        <w:tc>
          <w:tcPr>
            <w:tcW w:w="709" w:type="dxa"/>
            <w:shd w:val="clear" w:color="auto" w:fill="auto"/>
            <w:noWrap/>
            <w:vAlign w:val="center"/>
          </w:tcPr>
          <w:p w14:paraId="38B6E046" w14:textId="77777777" w:rsidR="007458CF" w:rsidRPr="007458CF"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1</w:t>
            </w:r>
          </w:p>
        </w:tc>
        <w:tc>
          <w:tcPr>
            <w:tcW w:w="5663" w:type="dxa"/>
            <w:shd w:val="clear" w:color="auto" w:fill="auto"/>
            <w:noWrap/>
            <w:vAlign w:val="center"/>
          </w:tcPr>
          <w:p w14:paraId="5AC6A74F" w14:textId="77777777" w:rsidR="007458CF" w:rsidRPr="007458CF" w:rsidRDefault="007458CF" w:rsidP="00E11F74">
            <w:pPr>
              <w:widowControl/>
              <w:jc w:val="left"/>
              <w:rPr>
                <w:rFonts w:ascii="等线" w:eastAsia="等线" w:hAnsi="等线" w:cs="宋体"/>
                <w:color w:val="000000"/>
                <w:kern w:val="0"/>
                <w:sz w:val="22"/>
              </w:rPr>
            </w:pPr>
            <w:r w:rsidRPr="007458CF">
              <w:rPr>
                <w:rFonts w:ascii="等线" w:eastAsia="等线" w:hAnsi="等线" w:cs="宋体" w:hint="eastAsia"/>
                <w:color w:val="000000"/>
                <w:kern w:val="0"/>
                <w:sz w:val="22"/>
              </w:rPr>
              <w:t>展示所有组合的实时信息</w:t>
            </w:r>
          </w:p>
        </w:tc>
        <w:tc>
          <w:tcPr>
            <w:tcW w:w="1922" w:type="dxa"/>
            <w:shd w:val="clear" w:color="auto" w:fill="auto"/>
            <w:vAlign w:val="center"/>
          </w:tcPr>
          <w:p w14:paraId="120D5F4A" w14:textId="77777777" w:rsidR="007458CF" w:rsidRPr="007D27CB" w:rsidRDefault="007458CF" w:rsidP="00E11F74">
            <w:pPr>
              <w:widowControl/>
              <w:jc w:val="left"/>
              <w:rPr>
                <w:rFonts w:ascii="等线" w:eastAsia="等线" w:hAnsi="等线" w:cs="宋体"/>
                <w:b/>
                <w:bCs/>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7458CF" w:rsidRPr="00C67482" w14:paraId="48B81D16" w14:textId="77777777" w:rsidTr="00E11F74">
        <w:trPr>
          <w:trHeight w:val="543"/>
        </w:trPr>
        <w:tc>
          <w:tcPr>
            <w:tcW w:w="709" w:type="dxa"/>
            <w:shd w:val="clear" w:color="auto" w:fill="auto"/>
            <w:vAlign w:val="center"/>
          </w:tcPr>
          <w:p w14:paraId="669CFCC2" w14:textId="77777777" w:rsidR="007458CF" w:rsidRPr="007458CF"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2</w:t>
            </w:r>
          </w:p>
        </w:tc>
        <w:tc>
          <w:tcPr>
            <w:tcW w:w="5663" w:type="dxa"/>
            <w:shd w:val="clear" w:color="auto" w:fill="auto"/>
            <w:vAlign w:val="center"/>
          </w:tcPr>
          <w:p w14:paraId="2F997F6F" w14:textId="77777777" w:rsidR="007458CF" w:rsidRPr="00C67482"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展示单一组合中的实时资产分布（市值&amp;百分比）</w:t>
            </w:r>
          </w:p>
        </w:tc>
        <w:tc>
          <w:tcPr>
            <w:tcW w:w="1922" w:type="dxa"/>
            <w:vAlign w:val="center"/>
          </w:tcPr>
          <w:p w14:paraId="2EBAA0D0"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7458CF" w:rsidRPr="00C67482" w14:paraId="3E59E6E8" w14:textId="77777777" w:rsidTr="00E11F74">
        <w:trPr>
          <w:trHeight w:val="543"/>
        </w:trPr>
        <w:tc>
          <w:tcPr>
            <w:tcW w:w="709" w:type="dxa"/>
            <w:shd w:val="clear" w:color="auto" w:fill="auto"/>
            <w:vAlign w:val="center"/>
          </w:tcPr>
          <w:p w14:paraId="5A40A072" w14:textId="77777777" w:rsidR="007458CF" w:rsidRPr="007458CF"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b/>
                <w:bCs/>
                <w:color w:val="000000"/>
                <w:kern w:val="0"/>
                <w:sz w:val="22"/>
              </w:rPr>
              <w:t>3</w:t>
            </w:r>
          </w:p>
        </w:tc>
        <w:tc>
          <w:tcPr>
            <w:tcW w:w="5663" w:type="dxa"/>
            <w:shd w:val="clear" w:color="auto" w:fill="auto"/>
            <w:vAlign w:val="center"/>
          </w:tcPr>
          <w:p w14:paraId="7C580BE1"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展示单一组合的风格因子（总暴露&amp;股票市值）与基准风格因子对比</w:t>
            </w:r>
          </w:p>
        </w:tc>
        <w:tc>
          <w:tcPr>
            <w:tcW w:w="1922" w:type="dxa"/>
            <w:vAlign w:val="center"/>
          </w:tcPr>
          <w:p w14:paraId="58CCA81B"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7458CF" w:rsidRPr="00C67482" w14:paraId="79916629" w14:textId="77777777" w:rsidTr="00E11F74">
        <w:trPr>
          <w:trHeight w:val="543"/>
        </w:trPr>
        <w:tc>
          <w:tcPr>
            <w:tcW w:w="709" w:type="dxa"/>
            <w:shd w:val="clear" w:color="auto" w:fill="auto"/>
            <w:vAlign w:val="center"/>
          </w:tcPr>
          <w:p w14:paraId="19FC169E" w14:textId="77777777" w:rsidR="007458CF" w:rsidRPr="007458CF"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4</w:t>
            </w:r>
          </w:p>
        </w:tc>
        <w:tc>
          <w:tcPr>
            <w:tcW w:w="5663" w:type="dxa"/>
            <w:shd w:val="clear" w:color="auto" w:fill="auto"/>
            <w:vAlign w:val="center"/>
          </w:tcPr>
          <w:p w14:paraId="76FC780C"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展示单一组合的单位净值与收益率走势与基准</w:t>
            </w:r>
            <w:proofErr w:type="gramStart"/>
            <w:r>
              <w:rPr>
                <w:rFonts w:ascii="等线" w:eastAsia="等线" w:hAnsi="等线" w:cs="宋体" w:hint="eastAsia"/>
                <w:color w:val="000000"/>
                <w:kern w:val="0"/>
                <w:sz w:val="22"/>
              </w:rPr>
              <w:t>做对</w:t>
            </w:r>
            <w:proofErr w:type="gramEnd"/>
            <w:r>
              <w:rPr>
                <w:rFonts w:ascii="等线" w:eastAsia="等线" w:hAnsi="等线" w:cs="宋体" w:hint="eastAsia"/>
                <w:color w:val="000000"/>
                <w:kern w:val="0"/>
                <w:sz w:val="22"/>
              </w:rPr>
              <w:t>比</w:t>
            </w:r>
          </w:p>
        </w:tc>
        <w:tc>
          <w:tcPr>
            <w:tcW w:w="1922" w:type="dxa"/>
            <w:vAlign w:val="center"/>
          </w:tcPr>
          <w:p w14:paraId="4E965D98"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7458CF" w:rsidRPr="00C67482" w14:paraId="16F9028A" w14:textId="77777777" w:rsidTr="00E11F74">
        <w:trPr>
          <w:trHeight w:val="543"/>
        </w:trPr>
        <w:tc>
          <w:tcPr>
            <w:tcW w:w="709" w:type="dxa"/>
            <w:shd w:val="clear" w:color="auto" w:fill="auto"/>
            <w:vAlign w:val="center"/>
          </w:tcPr>
          <w:p w14:paraId="5A0919D8" w14:textId="77777777" w:rsidR="007458CF" w:rsidRPr="007458CF"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5</w:t>
            </w:r>
          </w:p>
        </w:tc>
        <w:tc>
          <w:tcPr>
            <w:tcW w:w="5663" w:type="dxa"/>
            <w:shd w:val="clear" w:color="auto" w:fill="auto"/>
            <w:vAlign w:val="center"/>
          </w:tcPr>
          <w:p w14:paraId="2A31637D"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业绩总</w:t>
            </w:r>
            <w:proofErr w:type="gramStart"/>
            <w:r>
              <w:rPr>
                <w:rFonts w:ascii="等线" w:eastAsia="等线" w:hAnsi="等线" w:cs="宋体" w:hint="eastAsia"/>
                <w:color w:val="000000"/>
                <w:kern w:val="0"/>
                <w:sz w:val="22"/>
              </w:rPr>
              <w:t>览</w:t>
            </w:r>
            <w:proofErr w:type="gramEnd"/>
            <w:r>
              <w:rPr>
                <w:rFonts w:ascii="等线" w:eastAsia="等线" w:hAnsi="等线" w:cs="宋体" w:hint="eastAsia"/>
                <w:color w:val="000000"/>
                <w:kern w:val="0"/>
                <w:sz w:val="22"/>
              </w:rPr>
              <w:t>（包含各个风格因子的分析数据）</w:t>
            </w:r>
          </w:p>
        </w:tc>
        <w:tc>
          <w:tcPr>
            <w:tcW w:w="1922" w:type="dxa"/>
            <w:vAlign w:val="center"/>
          </w:tcPr>
          <w:p w14:paraId="43C27B17" w14:textId="77777777" w:rsidR="007458CF" w:rsidRDefault="007458CF"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7458CF" w:rsidRPr="00C67482" w14:paraId="477CF2AE" w14:textId="77777777" w:rsidTr="00E11F74">
        <w:trPr>
          <w:trHeight w:val="543"/>
        </w:trPr>
        <w:tc>
          <w:tcPr>
            <w:tcW w:w="709" w:type="dxa"/>
            <w:shd w:val="clear" w:color="auto" w:fill="auto"/>
            <w:vAlign w:val="center"/>
          </w:tcPr>
          <w:p w14:paraId="69E33229" w14:textId="77777777" w:rsidR="007458CF" w:rsidRPr="00C67482"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b/>
                <w:bCs/>
                <w:color w:val="000000"/>
                <w:kern w:val="0"/>
                <w:sz w:val="22"/>
              </w:rPr>
              <w:t>6</w:t>
            </w:r>
          </w:p>
        </w:tc>
        <w:tc>
          <w:tcPr>
            <w:tcW w:w="5663" w:type="dxa"/>
            <w:shd w:val="clear" w:color="auto" w:fill="auto"/>
            <w:vAlign w:val="center"/>
          </w:tcPr>
          <w:p w14:paraId="4C083A6B" w14:textId="77777777" w:rsidR="007458CF" w:rsidRPr="00C67482" w:rsidRDefault="007458CF" w:rsidP="00E11F74">
            <w:pPr>
              <w:widowControl/>
              <w:rPr>
                <w:rFonts w:ascii="等线" w:eastAsia="等线" w:hAnsi="等线" w:cs="宋体"/>
                <w:color w:val="000000"/>
                <w:kern w:val="0"/>
                <w:sz w:val="22"/>
              </w:rPr>
            </w:pPr>
            <w:r w:rsidRPr="00C67482">
              <w:rPr>
                <w:rFonts w:ascii="等线" w:eastAsia="等线" w:hAnsi="等线" w:cs="宋体" w:hint="eastAsia"/>
                <w:color w:val="000000"/>
                <w:kern w:val="0"/>
                <w:sz w:val="22"/>
              </w:rPr>
              <w:t>展示单一组合中持仓的各个证券的实时信息（列表）</w:t>
            </w:r>
          </w:p>
        </w:tc>
        <w:tc>
          <w:tcPr>
            <w:tcW w:w="1922" w:type="dxa"/>
            <w:vAlign w:val="center"/>
          </w:tcPr>
          <w:p w14:paraId="72B5E772" w14:textId="77777777" w:rsidR="007458CF" w:rsidRPr="00C67482" w:rsidRDefault="007458CF"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7458CF" w:rsidRPr="00C67482" w14:paraId="2DD13743" w14:textId="77777777" w:rsidTr="00E11F74">
        <w:trPr>
          <w:trHeight w:val="543"/>
        </w:trPr>
        <w:tc>
          <w:tcPr>
            <w:tcW w:w="709" w:type="dxa"/>
            <w:shd w:val="clear" w:color="auto" w:fill="auto"/>
            <w:vAlign w:val="center"/>
            <w:hideMark/>
          </w:tcPr>
          <w:p w14:paraId="1F76D734" w14:textId="77777777" w:rsidR="007458CF" w:rsidRPr="00C67482"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7</w:t>
            </w:r>
          </w:p>
        </w:tc>
        <w:tc>
          <w:tcPr>
            <w:tcW w:w="5663" w:type="dxa"/>
            <w:shd w:val="clear" w:color="auto" w:fill="auto"/>
            <w:vAlign w:val="center"/>
            <w:hideMark/>
          </w:tcPr>
          <w:p w14:paraId="2D2A9F23" w14:textId="77777777" w:rsidR="007458CF" w:rsidRPr="00C67482" w:rsidRDefault="007458CF" w:rsidP="00E11F74">
            <w:pPr>
              <w:widowControl/>
              <w:rPr>
                <w:rFonts w:ascii="等线" w:eastAsia="等线" w:hAnsi="等线" w:cs="宋体"/>
                <w:color w:val="000000"/>
                <w:kern w:val="0"/>
                <w:sz w:val="22"/>
              </w:rPr>
            </w:pPr>
            <w:r w:rsidRPr="00C67482">
              <w:rPr>
                <w:rFonts w:ascii="等线" w:eastAsia="等线" w:hAnsi="等线" w:cs="宋体" w:hint="eastAsia"/>
                <w:color w:val="000000"/>
                <w:kern w:val="0"/>
                <w:sz w:val="22"/>
              </w:rPr>
              <w:t>展示单一组合</w:t>
            </w:r>
            <w:r>
              <w:rPr>
                <w:rFonts w:ascii="等线" w:eastAsia="等线" w:hAnsi="等线" w:cs="宋体" w:hint="eastAsia"/>
                <w:color w:val="000000"/>
                <w:kern w:val="0"/>
                <w:sz w:val="22"/>
              </w:rPr>
              <w:t>整体</w:t>
            </w:r>
            <w:r w:rsidRPr="00C67482">
              <w:rPr>
                <w:rFonts w:ascii="等线" w:eastAsia="等线" w:hAnsi="等线" w:cs="宋体" w:hint="eastAsia"/>
                <w:color w:val="000000"/>
                <w:kern w:val="0"/>
                <w:sz w:val="22"/>
              </w:rPr>
              <w:t>的分时净值走势图与K线图</w:t>
            </w:r>
          </w:p>
        </w:tc>
        <w:tc>
          <w:tcPr>
            <w:tcW w:w="1922" w:type="dxa"/>
            <w:vAlign w:val="center"/>
          </w:tcPr>
          <w:p w14:paraId="5727D2DC" w14:textId="77777777" w:rsidR="007458CF" w:rsidRPr="00C67482" w:rsidRDefault="007458CF"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7458CF" w:rsidRPr="00C67482" w14:paraId="4CAC2E51" w14:textId="77777777" w:rsidTr="00E11F74">
        <w:trPr>
          <w:trHeight w:val="584"/>
        </w:trPr>
        <w:tc>
          <w:tcPr>
            <w:tcW w:w="709" w:type="dxa"/>
            <w:shd w:val="clear" w:color="auto" w:fill="auto"/>
            <w:vAlign w:val="center"/>
            <w:hideMark/>
          </w:tcPr>
          <w:p w14:paraId="4E41CA0C" w14:textId="77777777" w:rsidR="007458CF" w:rsidRPr="00C67482" w:rsidRDefault="007458CF" w:rsidP="00E11F74">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8</w:t>
            </w:r>
          </w:p>
        </w:tc>
        <w:tc>
          <w:tcPr>
            <w:tcW w:w="5663" w:type="dxa"/>
            <w:shd w:val="clear" w:color="auto" w:fill="auto"/>
            <w:vAlign w:val="center"/>
            <w:hideMark/>
          </w:tcPr>
          <w:p w14:paraId="4CF11DDA" w14:textId="77777777" w:rsidR="007458CF" w:rsidRPr="00C67482" w:rsidRDefault="007458CF" w:rsidP="00E11F74">
            <w:pPr>
              <w:widowControl/>
              <w:rPr>
                <w:rFonts w:ascii="等线" w:eastAsia="等线" w:hAnsi="等线" w:cs="宋体"/>
                <w:color w:val="000000"/>
                <w:kern w:val="0"/>
                <w:sz w:val="22"/>
              </w:rPr>
            </w:pPr>
            <w:r w:rsidRPr="00C67482">
              <w:rPr>
                <w:rFonts w:ascii="等线" w:eastAsia="等线" w:hAnsi="等线" w:cs="宋体" w:hint="eastAsia"/>
                <w:color w:val="000000"/>
                <w:kern w:val="0"/>
                <w:sz w:val="22"/>
              </w:rPr>
              <w:t>展示单一组合中指定证券的分时走势图与K线图</w:t>
            </w:r>
          </w:p>
        </w:tc>
        <w:tc>
          <w:tcPr>
            <w:tcW w:w="1922" w:type="dxa"/>
            <w:vAlign w:val="center"/>
          </w:tcPr>
          <w:p w14:paraId="591318D3" w14:textId="77777777" w:rsidR="007458CF" w:rsidRPr="00C67482" w:rsidRDefault="007458CF"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bl>
    <w:p w14:paraId="0479C733" w14:textId="77777777" w:rsidR="007458CF" w:rsidRDefault="007458CF" w:rsidP="007458CF"/>
    <w:p w14:paraId="4EDBA6F9" w14:textId="77777777" w:rsidR="007458CF" w:rsidRDefault="007458CF" w:rsidP="007458CF">
      <w:pPr>
        <w:pStyle w:val="2"/>
      </w:pPr>
      <w:bookmarkStart w:id="4" w:name="_Toc14446302"/>
      <w:r>
        <w:rPr>
          <w:rFonts w:hint="eastAsia"/>
        </w:rPr>
        <w:t>1</w:t>
      </w:r>
      <w:r>
        <w:t xml:space="preserve">.2 </w:t>
      </w:r>
      <w:proofErr w:type="gramStart"/>
      <w:r>
        <w:rPr>
          <w:rFonts w:hint="eastAsia"/>
        </w:rPr>
        <w:t>东财</w:t>
      </w:r>
      <w:proofErr w:type="gramEnd"/>
      <w:r>
        <w:rPr>
          <w:rFonts w:hint="eastAsia"/>
        </w:rPr>
        <w:t xml:space="preserve"> &amp;</w:t>
      </w:r>
      <w:r>
        <w:t xml:space="preserve"> </w:t>
      </w:r>
      <w:r>
        <w:rPr>
          <w:rFonts w:hint="eastAsia"/>
        </w:rPr>
        <w:t>RQAMS</w:t>
      </w:r>
      <w:r>
        <w:t xml:space="preserve"> </w:t>
      </w:r>
      <w:r>
        <w:rPr>
          <w:rFonts w:hint="eastAsia"/>
        </w:rPr>
        <w:t>共有功能</w:t>
      </w:r>
      <w:bookmarkEnd w:id="4"/>
    </w:p>
    <w:p w14:paraId="5BA1882E" w14:textId="77777777" w:rsidR="007458CF" w:rsidRPr="007458CF" w:rsidRDefault="007458CF" w:rsidP="007458CF">
      <w:pPr>
        <w:pStyle w:val="3"/>
      </w:pPr>
      <w:bookmarkStart w:id="5" w:name="_Toc14446303"/>
      <w:r w:rsidRPr="00716C47">
        <w:rPr>
          <w:rFonts w:hint="eastAsia"/>
        </w:rPr>
        <w:t>1</w:t>
      </w:r>
      <w:r w:rsidRPr="00716C47">
        <w:t>.2.</w:t>
      </w:r>
      <w:r>
        <w:t>1</w:t>
      </w:r>
      <w:r w:rsidRPr="00716C47">
        <w:t xml:space="preserve"> </w:t>
      </w:r>
      <w:r w:rsidRPr="007458CF">
        <w:rPr>
          <w:rFonts w:ascii="等线" w:eastAsia="等线" w:hAnsi="等线" w:cs="宋体" w:hint="eastAsia"/>
          <w:color w:val="000000"/>
          <w:kern w:val="0"/>
          <w:sz w:val="22"/>
        </w:rPr>
        <w:t>所有组合的实时信息</w:t>
      </w:r>
      <w:r w:rsidRPr="00716C47">
        <w:rPr>
          <w:rFonts w:hint="eastAsia"/>
        </w:rPr>
        <w:t>（列表）</w:t>
      </w:r>
      <w:bookmarkEnd w:id="5"/>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708"/>
        <w:gridCol w:w="1985"/>
        <w:gridCol w:w="4678"/>
      </w:tblGrid>
      <w:tr w:rsidR="005F5915" w:rsidRPr="00B80CAD" w14:paraId="4A878B87" w14:textId="77777777" w:rsidTr="003C577B">
        <w:trPr>
          <w:trHeight w:val="258"/>
        </w:trPr>
        <w:tc>
          <w:tcPr>
            <w:tcW w:w="991" w:type="dxa"/>
            <w:shd w:val="clear" w:color="000000" w:fill="E2EFDA"/>
            <w:noWrap/>
            <w:vAlign w:val="center"/>
            <w:hideMark/>
          </w:tcPr>
          <w:p w14:paraId="5EF231DD" w14:textId="77777777" w:rsidR="005F5915" w:rsidRPr="00C67482" w:rsidRDefault="005F5915" w:rsidP="005F5915">
            <w:pPr>
              <w:widowControl/>
              <w:jc w:val="center"/>
              <w:rPr>
                <w:rFonts w:ascii="等线" w:eastAsia="等线" w:hAnsi="等线" w:cs="宋体"/>
                <w:b/>
                <w:bCs/>
                <w:color w:val="000000"/>
                <w:kern w:val="0"/>
                <w:sz w:val="22"/>
              </w:rPr>
            </w:pPr>
          </w:p>
        </w:tc>
        <w:tc>
          <w:tcPr>
            <w:tcW w:w="708" w:type="dxa"/>
            <w:shd w:val="clear" w:color="000000" w:fill="E2EFDA"/>
            <w:vAlign w:val="center"/>
          </w:tcPr>
          <w:p w14:paraId="0C6FCD5F" w14:textId="77777777" w:rsidR="005F5915" w:rsidRPr="00B80CAD" w:rsidRDefault="005F5915" w:rsidP="005F5915">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985" w:type="dxa"/>
            <w:shd w:val="clear" w:color="000000" w:fill="E2EFDA"/>
            <w:noWrap/>
            <w:vAlign w:val="center"/>
            <w:hideMark/>
          </w:tcPr>
          <w:p w14:paraId="38266012" w14:textId="77777777" w:rsidR="005F5915" w:rsidRPr="00C67482" w:rsidRDefault="005F5915" w:rsidP="005F5915">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4678" w:type="dxa"/>
            <w:shd w:val="clear" w:color="000000" w:fill="E2EFDA"/>
            <w:noWrap/>
            <w:vAlign w:val="center"/>
            <w:hideMark/>
          </w:tcPr>
          <w:p w14:paraId="334072F9" w14:textId="77777777" w:rsidR="005F5915" w:rsidRPr="00C67482" w:rsidRDefault="005F5915" w:rsidP="005F5915">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字段</w:t>
            </w:r>
          </w:p>
        </w:tc>
      </w:tr>
      <w:tr w:rsidR="005F5915" w:rsidRPr="00C67482" w14:paraId="6EB37B75" w14:textId="77777777" w:rsidTr="003C577B">
        <w:trPr>
          <w:trHeight w:val="1114"/>
        </w:trPr>
        <w:tc>
          <w:tcPr>
            <w:tcW w:w="991" w:type="dxa"/>
            <w:shd w:val="clear" w:color="auto" w:fill="auto"/>
            <w:vAlign w:val="center"/>
            <w:hideMark/>
          </w:tcPr>
          <w:p w14:paraId="4D00A869" w14:textId="77777777" w:rsidR="005F5915" w:rsidRPr="00C67482" w:rsidRDefault="005F5915" w:rsidP="005F5915">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708" w:type="dxa"/>
            <w:vAlign w:val="center"/>
          </w:tcPr>
          <w:p w14:paraId="2D49B357" w14:textId="77777777" w:rsidR="005F5915" w:rsidRPr="00C67482" w:rsidRDefault="005F5915" w:rsidP="005F591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组合监控</w:t>
            </w:r>
          </w:p>
        </w:tc>
        <w:tc>
          <w:tcPr>
            <w:tcW w:w="1985" w:type="dxa"/>
            <w:shd w:val="clear" w:color="auto" w:fill="auto"/>
            <w:vAlign w:val="center"/>
            <w:hideMark/>
          </w:tcPr>
          <w:p w14:paraId="7F71D95B" w14:textId="77777777" w:rsidR="005F5915" w:rsidRPr="00C67482" w:rsidRDefault="005F5915" w:rsidP="005F5915">
            <w:pPr>
              <w:widowControl/>
              <w:jc w:val="left"/>
              <w:rPr>
                <w:rFonts w:ascii="等线" w:eastAsia="等线" w:hAnsi="等线" w:cs="宋体"/>
                <w:color w:val="000000"/>
                <w:kern w:val="0"/>
                <w:sz w:val="22"/>
              </w:rPr>
            </w:pPr>
            <w:r w:rsidRPr="00C67482">
              <w:rPr>
                <w:rFonts w:ascii="等线" w:eastAsia="等线" w:hAnsi="等线" w:cs="宋体" w:hint="eastAsia"/>
                <w:color w:val="000000"/>
                <w:kern w:val="0"/>
                <w:sz w:val="22"/>
              </w:rPr>
              <w:t>展示</w:t>
            </w:r>
            <w:r w:rsidRPr="00B80CAD">
              <w:rPr>
                <w:rFonts w:ascii="等线" w:eastAsia="等线" w:hAnsi="等线" w:cs="宋体" w:hint="eastAsia"/>
                <w:color w:val="000000"/>
                <w:kern w:val="0"/>
                <w:sz w:val="22"/>
              </w:rPr>
              <w:t>所有</w:t>
            </w:r>
            <w:r w:rsidRPr="00C67482">
              <w:rPr>
                <w:rFonts w:ascii="等线" w:eastAsia="等线" w:hAnsi="等线" w:cs="宋体" w:hint="eastAsia"/>
                <w:color w:val="000000"/>
                <w:kern w:val="0"/>
                <w:sz w:val="22"/>
              </w:rPr>
              <w:t>组合的实时信息（列表）</w:t>
            </w:r>
          </w:p>
        </w:tc>
        <w:tc>
          <w:tcPr>
            <w:tcW w:w="4678" w:type="dxa"/>
            <w:shd w:val="clear" w:color="auto" w:fill="auto"/>
            <w:vAlign w:val="center"/>
            <w:hideMark/>
          </w:tcPr>
          <w:p w14:paraId="4DAC8692" w14:textId="77777777" w:rsidR="005F5915" w:rsidRPr="00C67482" w:rsidRDefault="005F5915" w:rsidP="005F5915">
            <w:pPr>
              <w:widowControl/>
              <w:jc w:val="left"/>
              <w:rPr>
                <w:rFonts w:ascii="等线" w:eastAsia="等线" w:hAnsi="等线" w:cs="宋体"/>
                <w:color w:val="000000"/>
                <w:kern w:val="0"/>
                <w:sz w:val="22"/>
              </w:rPr>
            </w:pPr>
            <w:r w:rsidRPr="00C67482">
              <w:rPr>
                <w:rFonts w:ascii="等线" w:eastAsia="等线" w:hAnsi="等线" w:cs="宋体" w:hint="eastAsia"/>
                <w:color w:val="000000"/>
                <w:kern w:val="0"/>
                <w:sz w:val="22"/>
              </w:rPr>
              <w:t>序号、名称、最新净值、总资产、总市值、今日盈亏、今日回报%、总盈亏、总回报、最高、最低、今开盘价、昨收盘价、</w:t>
            </w:r>
            <w:proofErr w:type="gramStart"/>
            <w:r w:rsidRPr="00C67482">
              <w:rPr>
                <w:rFonts w:ascii="等线" w:eastAsia="等线" w:hAnsi="等线" w:cs="宋体" w:hint="eastAsia"/>
                <w:color w:val="000000"/>
                <w:kern w:val="0"/>
                <w:sz w:val="22"/>
              </w:rPr>
              <w:t>仓位</w:t>
            </w:r>
            <w:proofErr w:type="gramEnd"/>
            <w:r w:rsidRPr="00C67482">
              <w:rPr>
                <w:rFonts w:ascii="等线" w:eastAsia="等线" w:hAnsi="等线" w:cs="宋体" w:hint="eastAsia"/>
                <w:color w:val="000000"/>
                <w:kern w:val="0"/>
                <w:sz w:val="22"/>
              </w:rPr>
              <w:t>占比、浮动盈亏、上涨成分数量、下跌成分数量</w:t>
            </w:r>
          </w:p>
        </w:tc>
      </w:tr>
      <w:tr w:rsidR="005F5915" w:rsidRPr="00C67482" w14:paraId="1C572467" w14:textId="77777777" w:rsidTr="003C577B">
        <w:trPr>
          <w:trHeight w:val="1114"/>
        </w:trPr>
        <w:tc>
          <w:tcPr>
            <w:tcW w:w="991" w:type="dxa"/>
            <w:vAlign w:val="center"/>
          </w:tcPr>
          <w:p w14:paraId="76943156" w14:textId="77777777" w:rsidR="005F5915" w:rsidRPr="00C67482" w:rsidRDefault="005F5915" w:rsidP="005F5915">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708" w:type="dxa"/>
            <w:vAlign w:val="center"/>
          </w:tcPr>
          <w:p w14:paraId="2E359792" w14:textId="77777777" w:rsidR="005F5915" w:rsidRDefault="005F5915" w:rsidP="005F591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概览</w:t>
            </w:r>
          </w:p>
        </w:tc>
        <w:tc>
          <w:tcPr>
            <w:tcW w:w="1985" w:type="dxa"/>
            <w:shd w:val="clear" w:color="auto" w:fill="auto"/>
            <w:vAlign w:val="center"/>
          </w:tcPr>
          <w:p w14:paraId="59048219" w14:textId="77777777" w:rsidR="005F5915" w:rsidRPr="00B80CAD" w:rsidRDefault="005F5915" w:rsidP="005F5915">
            <w:pPr>
              <w:widowControl/>
              <w:jc w:val="left"/>
              <w:rPr>
                <w:rFonts w:ascii="等线" w:eastAsia="等线" w:hAnsi="等线" w:cs="宋体"/>
                <w:color w:val="000000"/>
                <w:kern w:val="0"/>
                <w:sz w:val="22"/>
              </w:rPr>
            </w:pPr>
            <w:r w:rsidRPr="00B80CAD">
              <w:rPr>
                <w:rFonts w:ascii="等线" w:eastAsia="等线" w:hAnsi="等线" w:cs="宋体" w:hint="eastAsia"/>
                <w:color w:val="000000"/>
                <w:kern w:val="0"/>
                <w:sz w:val="22"/>
              </w:rPr>
              <w:t>展示所有组合</w:t>
            </w:r>
            <w:r>
              <w:rPr>
                <w:rFonts w:ascii="等线" w:eastAsia="等线" w:hAnsi="等线" w:cs="宋体" w:hint="eastAsia"/>
                <w:color w:val="000000"/>
                <w:kern w:val="0"/>
                <w:sz w:val="22"/>
              </w:rPr>
              <w:t>实时</w:t>
            </w:r>
            <w:r w:rsidR="003C577B">
              <w:rPr>
                <w:rFonts w:ascii="等线" w:eastAsia="等线" w:hAnsi="等线" w:cs="宋体" w:hint="eastAsia"/>
                <w:color w:val="000000"/>
                <w:kern w:val="0"/>
                <w:sz w:val="22"/>
              </w:rPr>
              <w:t>信息</w:t>
            </w:r>
            <w:r w:rsidRPr="00B80CAD">
              <w:rPr>
                <w:rFonts w:ascii="等线" w:eastAsia="等线" w:hAnsi="等线" w:cs="宋体" w:hint="eastAsia"/>
                <w:color w:val="000000"/>
                <w:kern w:val="0"/>
                <w:sz w:val="22"/>
              </w:rPr>
              <w:t>的概览（卡片、列表）</w:t>
            </w:r>
          </w:p>
        </w:tc>
        <w:tc>
          <w:tcPr>
            <w:tcW w:w="4678" w:type="dxa"/>
            <w:shd w:val="clear" w:color="auto" w:fill="auto"/>
            <w:vAlign w:val="center"/>
          </w:tcPr>
          <w:p w14:paraId="1CFFCC8E" w14:textId="77777777" w:rsidR="005F5915" w:rsidRPr="00B80CAD" w:rsidRDefault="005F5915" w:rsidP="005F591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名称、实时净值、当日盈亏（%）、总权益、当日盈亏（元）、风险总敞口</w:t>
            </w:r>
          </w:p>
        </w:tc>
      </w:tr>
    </w:tbl>
    <w:p w14:paraId="561C3B77" w14:textId="39265C8D" w:rsidR="00C67482" w:rsidRDefault="00C67482" w:rsidP="00FC7389"/>
    <w:p w14:paraId="0FB953F5" w14:textId="53D6A376" w:rsidR="00F322B9" w:rsidRDefault="00F322B9" w:rsidP="00FC7389"/>
    <w:p w14:paraId="6C49CE51" w14:textId="77777777" w:rsidR="00F322B9" w:rsidRDefault="00F322B9" w:rsidP="00FC7389"/>
    <w:p w14:paraId="142218FA" w14:textId="7D6B8344" w:rsidR="00716C47" w:rsidRPr="00716C47" w:rsidRDefault="00B05E71" w:rsidP="00716C47">
      <w:pPr>
        <w:pStyle w:val="3"/>
      </w:pPr>
      <w:bookmarkStart w:id="6" w:name="_Toc14446304"/>
      <w:r w:rsidRPr="00716C47">
        <w:rPr>
          <w:rFonts w:hint="eastAsia"/>
        </w:rPr>
        <w:lastRenderedPageBreak/>
        <w:t>1</w:t>
      </w:r>
      <w:r w:rsidRPr="00716C47">
        <w:t xml:space="preserve">.2.2 </w:t>
      </w:r>
      <w:r w:rsidRPr="00716C47">
        <w:rPr>
          <w:rFonts w:hint="eastAsia"/>
        </w:rPr>
        <w:t>组合中各证券实时信息</w:t>
      </w:r>
      <w:r w:rsidR="00716C47" w:rsidRPr="00716C47">
        <w:rPr>
          <w:rFonts w:hint="eastAsia"/>
        </w:rPr>
        <w:t>（列表）</w:t>
      </w:r>
      <w:bookmarkEnd w:id="6"/>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705"/>
        <w:gridCol w:w="4539"/>
        <w:gridCol w:w="2127"/>
      </w:tblGrid>
      <w:tr w:rsidR="003E3223" w:rsidRPr="00B80CAD" w14:paraId="445FA7EC" w14:textId="77777777" w:rsidTr="003E3223">
        <w:trPr>
          <w:trHeight w:val="240"/>
        </w:trPr>
        <w:tc>
          <w:tcPr>
            <w:tcW w:w="991" w:type="dxa"/>
            <w:shd w:val="clear" w:color="000000" w:fill="E2EFDA"/>
            <w:noWrap/>
            <w:vAlign w:val="center"/>
            <w:hideMark/>
          </w:tcPr>
          <w:p w14:paraId="7B24F300" w14:textId="77777777" w:rsidR="003E3223" w:rsidRPr="00C67482" w:rsidRDefault="003E3223" w:rsidP="003E3223">
            <w:pPr>
              <w:widowControl/>
              <w:jc w:val="center"/>
              <w:rPr>
                <w:rFonts w:ascii="等线" w:eastAsia="等线" w:hAnsi="等线" w:cs="宋体"/>
                <w:b/>
                <w:bCs/>
                <w:color w:val="000000"/>
                <w:kern w:val="0"/>
                <w:sz w:val="22"/>
              </w:rPr>
            </w:pPr>
          </w:p>
        </w:tc>
        <w:tc>
          <w:tcPr>
            <w:tcW w:w="705" w:type="dxa"/>
            <w:shd w:val="clear" w:color="000000" w:fill="E2EFDA"/>
            <w:vAlign w:val="center"/>
          </w:tcPr>
          <w:p w14:paraId="538B5271" w14:textId="77777777" w:rsidR="003E3223" w:rsidRPr="00B80CAD" w:rsidRDefault="003E3223" w:rsidP="003E3223">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4539" w:type="dxa"/>
            <w:shd w:val="clear" w:color="000000" w:fill="E2EFDA"/>
            <w:vAlign w:val="center"/>
          </w:tcPr>
          <w:p w14:paraId="22E6943E" w14:textId="77777777" w:rsidR="003E3223" w:rsidRPr="00C67482" w:rsidRDefault="003E3223" w:rsidP="003E3223">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字段</w:t>
            </w:r>
          </w:p>
        </w:tc>
        <w:tc>
          <w:tcPr>
            <w:tcW w:w="2127" w:type="dxa"/>
            <w:shd w:val="clear" w:color="000000" w:fill="E2EFDA"/>
            <w:vAlign w:val="center"/>
          </w:tcPr>
          <w:p w14:paraId="02D1C42D" w14:textId="77777777" w:rsidR="003E3223" w:rsidRPr="00C67482" w:rsidRDefault="003E3223" w:rsidP="003E3223">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3E3223" w:rsidRPr="00C67482" w14:paraId="0FCCECFA" w14:textId="77777777" w:rsidTr="00C4543B">
        <w:trPr>
          <w:trHeight w:val="674"/>
        </w:trPr>
        <w:tc>
          <w:tcPr>
            <w:tcW w:w="991" w:type="dxa"/>
            <w:vMerge w:val="restart"/>
            <w:shd w:val="clear" w:color="auto" w:fill="auto"/>
            <w:vAlign w:val="center"/>
            <w:hideMark/>
          </w:tcPr>
          <w:p w14:paraId="24B9DDB5" w14:textId="77777777" w:rsidR="003E3223" w:rsidRPr="00C67482" w:rsidRDefault="003E3223" w:rsidP="003E3223">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705" w:type="dxa"/>
            <w:vMerge w:val="restart"/>
            <w:vAlign w:val="center"/>
          </w:tcPr>
          <w:p w14:paraId="097B327D" w14:textId="77777777" w:rsidR="003E3223" w:rsidRPr="00C67482" w:rsidRDefault="003E3223" w:rsidP="003E322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实时监控</w:t>
            </w:r>
          </w:p>
        </w:tc>
        <w:tc>
          <w:tcPr>
            <w:tcW w:w="4539" w:type="dxa"/>
            <w:vMerge w:val="restart"/>
            <w:vAlign w:val="center"/>
          </w:tcPr>
          <w:p w14:paraId="564C8EB2" w14:textId="77777777" w:rsidR="003E3223" w:rsidRPr="00C67482" w:rsidRDefault="003E3223" w:rsidP="003E322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分类类别、资产代码、资产名称、公允价格、涨跌、涨跌幅、持仓方向、持仓数量、持仓市值、成本价格开仓均价、当日盈亏、浮动盈亏、持仓权重、持仓成本、时间</w:t>
            </w:r>
          </w:p>
        </w:tc>
        <w:tc>
          <w:tcPr>
            <w:tcW w:w="2127" w:type="dxa"/>
            <w:vAlign w:val="center"/>
          </w:tcPr>
          <w:p w14:paraId="520B1FB9" w14:textId="77777777" w:rsidR="003E3223" w:rsidRPr="00C67482" w:rsidRDefault="003E3223" w:rsidP="003E3223">
            <w:pPr>
              <w:widowControl/>
              <w:rPr>
                <w:rFonts w:ascii="等线" w:eastAsia="等线" w:hAnsi="等线" w:cs="宋体"/>
                <w:color w:val="000000"/>
                <w:kern w:val="0"/>
                <w:sz w:val="22"/>
              </w:rPr>
            </w:pPr>
            <w:r>
              <w:rPr>
                <w:rFonts w:ascii="等线" w:eastAsia="等线" w:hAnsi="等线" w:cs="宋体" w:hint="eastAsia"/>
                <w:color w:val="000000"/>
                <w:kern w:val="0"/>
                <w:sz w:val="22"/>
              </w:rPr>
              <w:t>实时数据更新跳动，颜色标注更醒目</w:t>
            </w:r>
          </w:p>
        </w:tc>
      </w:tr>
      <w:tr w:rsidR="003E3223" w:rsidRPr="00C67482" w14:paraId="7D92E77B" w14:textId="77777777" w:rsidTr="003E3223">
        <w:trPr>
          <w:trHeight w:val="618"/>
        </w:trPr>
        <w:tc>
          <w:tcPr>
            <w:tcW w:w="991" w:type="dxa"/>
            <w:vMerge/>
            <w:shd w:val="clear" w:color="auto" w:fill="auto"/>
            <w:vAlign w:val="center"/>
          </w:tcPr>
          <w:p w14:paraId="43ABF475" w14:textId="77777777" w:rsidR="003E3223" w:rsidRDefault="003E3223" w:rsidP="003E3223">
            <w:pPr>
              <w:widowControl/>
              <w:jc w:val="left"/>
              <w:rPr>
                <w:rFonts w:ascii="等线" w:eastAsia="等线" w:hAnsi="等线" w:cs="宋体"/>
                <w:b/>
                <w:bCs/>
                <w:color w:val="000000"/>
                <w:kern w:val="0"/>
                <w:sz w:val="22"/>
              </w:rPr>
            </w:pPr>
          </w:p>
        </w:tc>
        <w:tc>
          <w:tcPr>
            <w:tcW w:w="705" w:type="dxa"/>
            <w:vMerge/>
            <w:vAlign w:val="center"/>
          </w:tcPr>
          <w:p w14:paraId="36CE0AD7" w14:textId="77777777" w:rsidR="003E3223" w:rsidRDefault="003E3223" w:rsidP="003E3223">
            <w:pPr>
              <w:widowControl/>
              <w:jc w:val="left"/>
              <w:rPr>
                <w:rFonts w:ascii="等线" w:eastAsia="等线" w:hAnsi="等线" w:cs="宋体"/>
                <w:color w:val="000000"/>
                <w:kern w:val="0"/>
                <w:sz w:val="22"/>
              </w:rPr>
            </w:pPr>
          </w:p>
        </w:tc>
        <w:tc>
          <w:tcPr>
            <w:tcW w:w="4539" w:type="dxa"/>
            <w:vMerge/>
            <w:vAlign w:val="center"/>
          </w:tcPr>
          <w:p w14:paraId="1982A7E2" w14:textId="77777777" w:rsidR="003E3223" w:rsidRPr="00C67482" w:rsidRDefault="003E3223" w:rsidP="003E3223">
            <w:pPr>
              <w:widowControl/>
              <w:jc w:val="left"/>
              <w:rPr>
                <w:rFonts w:ascii="等线" w:eastAsia="等线" w:hAnsi="等线" w:cs="宋体"/>
                <w:color w:val="000000"/>
                <w:kern w:val="0"/>
                <w:sz w:val="22"/>
              </w:rPr>
            </w:pPr>
          </w:p>
        </w:tc>
        <w:tc>
          <w:tcPr>
            <w:tcW w:w="2127" w:type="dxa"/>
            <w:vAlign w:val="center"/>
          </w:tcPr>
          <w:p w14:paraId="446F5168" w14:textId="77777777" w:rsidR="003E3223" w:rsidRDefault="003E3223" w:rsidP="003E3223">
            <w:pPr>
              <w:widowControl/>
              <w:rPr>
                <w:rFonts w:ascii="等线" w:eastAsia="等线" w:hAnsi="等线" w:cs="宋体"/>
                <w:color w:val="000000"/>
                <w:kern w:val="0"/>
                <w:sz w:val="22"/>
              </w:rPr>
            </w:pPr>
            <w:r>
              <w:rPr>
                <w:rFonts w:ascii="等线" w:eastAsia="等线" w:hAnsi="等线" w:cs="宋体" w:hint="eastAsia"/>
                <w:color w:val="000000"/>
                <w:kern w:val="0"/>
                <w:sz w:val="22"/>
              </w:rPr>
              <w:t>按照资产类别对各证券进行分类</w:t>
            </w:r>
          </w:p>
        </w:tc>
      </w:tr>
      <w:tr w:rsidR="003E3223" w:rsidRPr="00C67482" w14:paraId="50A12DD7" w14:textId="77777777" w:rsidTr="003E3223">
        <w:trPr>
          <w:trHeight w:val="1043"/>
        </w:trPr>
        <w:tc>
          <w:tcPr>
            <w:tcW w:w="991" w:type="dxa"/>
            <w:vAlign w:val="center"/>
          </w:tcPr>
          <w:p w14:paraId="07C75EAF" w14:textId="77777777" w:rsidR="003E3223" w:rsidRPr="00C67482" w:rsidRDefault="003E3223" w:rsidP="003E3223">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705" w:type="dxa"/>
            <w:vAlign w:val="center"/>
          </w:tcPr>
          <w:p w14:paraId="068822F0" w14:textId="77777777" w:rsidR="003E3223" w:rsidRDefault="003E3223" w:rsidP="003E322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组合监控</w:t>
            </w:r>
          </w:p>
        </w:tc>
        <w:tc>
          <w:tcPr>
            <w:tcW w:w="4539" w:type="dxa"/>
            <w:vAlign w:val="center"/>
          </w:tcPr>
          <w:p w14:paraId="2FB10FFB" w14:textId="77777777" w:rsidR="003E3223" w:rsidRPr="00B80CAD" w:rsidRDefault="003E3223" w:rsidP="003E3223">
            <w:pPr>
              <w:widowControl/>
              <w:jc w:val="left"/>
              <w:rPr>
                <w:rFonts w:ascii="等线" w:eastAsia="等线" w:hAnsi="等线" w:cs="宋体"/>
                <w:color w:val="000000"/>
                <w:kern w:val="0"/>
                <w:sz w:val="22"/>
              </w:rPr>
            </w:pPr>
            <w:r w:rsidRPr="00C67482">
              <w:rPr>
                <w:rFonts w:ascii="等线" w:eastAsia="等线" w:hAnsi="等线" w:cs="宋体" w:hint="eastAsia"/>
                <w:color w:val="000000"/>
                <w:kern w:val="0"/>
                <w:sz w:val="22"/>
              </w:rPr>
              <w:t>序号、代码、名称、今日相关的资讯、成本价格、摊薄成本、最新价、涨跌、涨幅%、持仓量（股）、持仓市值、持仓权重%、今日盈亏、浮动盈亏、浮动盈亏率、总盈亏、总盈亏率%、已实现盈亏、成交量、现手、涨速%、换手% 、成交额、</w:t>
            </w:r>
            <w:proofErr w:type="gramStart"/>
            <w:r w:rsidRPr="00C67482">
              <w:rPr>
                <w:rFonts w:ascii="等线" w:eastAsia="等线" w:hAnsi="等线" w:cs="宋体" w:hint="eastAsia"/>
                <w:color w:val="000000"/>
                <w:kern w:val="0"/>
                <w:sz w:val="22"/>
              </w:rPr>
              <w:t>最</w:t>
            </w:r>
            <w:proofErr w:type="gramEnd"/>
            <w:r w:rsidRPr="00C67482">
              <w:rPr>
                <w:rFonts w:ascii="等线" w:eastAsia="等线" w:hAnsi="等线" w:cs="宋体" w:hint="eastAsia"/>
                <w:color w:val="000000"/>
                <w:kern w:val="0"/>
                <w:sz w:val="22"/>
              </w:rPr>
              <w:t>高价、最低价、今开盘价、昨收盘价、振幅%、量比、市盈率（TTM）、市盈率（LYR）、</w:t>
            </w:r>
            <w:proofErr w:type="gramStart"/>
            <w:r w:rsidRPr="00C67482">
              <w:rPr>
                <w:rFonts w:ascii="等线" w:eastAsia="等线" w:hAnsi="等线" w:cs="宋体" w:hint="eastAsia"/>
                <w:color w:val="000000"/>
                <w:kern w:val="0"/>
                <w:sz w:val="22"/>
              </w:rPr>
              <w:t>市净率</w:t>
            </w:r>
            <w:proofErr w:type="gramEnd"/>
            <w:r w:rsidRPr="00C67482">
              <w:rPr>
                <w:rFonts w:ascii="等线" w:eastAsia="等线" w:hAnsi="等线" w:cs="宋体" w:hint="eastAsia"/>
                <w:color w:val="000000"/>
                <w:kern w:val="0"/>
                <w:sz w:val="22"/>
              </w:rPr>
              <w:t>、流通市值、总是追、所属行业、60日涨幅%、年初至今涨幅%</w:t>
            </w:r>
          </w:p>
        </w:tc>
        <w:tc>
          <w:tcPr>
            <w:tcW w:w="2127" w:type="dxa"/>
            <w:vAlign w:val="center"/>
          </w:tcPr>
          <w:p w14:paraId="36BECBE7" w14:textId="0C2C2B84" w:rsidR="003E3223" w:rsidRDefault="007104A4" w:rsidP="003E3223">
            <w:pPr>
              <w:widowControl/>
              <w:rPr>
                <w:rFonts w:ascii="等线" w:eastAsia="等线" w:hAnsi="等线" w:cs="宋体"/>
                <w:color w:val="000000"/>
                <w:kern w:val="0"/>
                <w:sz w:val="22"/>
              </w:rPr>
            </w:pPr>
            <w:r>
              <w:rPr>
                <w:rFonts w:ascii="等线" w:eastAsia="等线" w:hAnsi="等线" w:cs="宋体" w:hint="eastAsia"/>
                <w:color w:val="000000"/>
                <w:kern w:val="0"/>
                <w:sz w:val="22"/>
              </w:rPr>
              <w:t>对组合分析</w:t>
            </w:r>
            <w:r w:rsidR="003E3223">
              <w:rPr>
                <w:rFonts w:ascii="等线" w:eastAsia="等线" w:hAnsi="等线" w:cs="宋体" w:hint="eastAsia"/>
                <w:color w:val="000000"/>
                <w:kern w:val="0"/>
                <w:sz w:val="22"/>
              </w:rPr>
              <w:t>信息更加全面</w:t>
            </w:r>
          </w:p>
        </w:tc>
      </w:tr>
    </w:tbl>
    <w:p w14:paraId="5268718A" w14:textId="77777777" w:rsidR="00B05E71" w:rsidRPr="00B05E71" w:rsidRDefault="00B05E71" w:rsidP="003C577B"/>
    <w:p w14:paraId="0BD88C35" w14:textId="77777777" w:rsidR="007458CF" w:rsidRPr="007458CF" w:rsidRDefault="007458CF" w:rsidP="007458CF">
      <w:pPr>
        <w:pStyle w:val="2"/>
      </w:pPr>
      <w:bookmarkStart w:id="7" w:name="_Toc14446305"/>
      <w:r>
        <w:rPr>
          <w:rFonts w:hint="eastAsia"/>
        </w:rPr>
        <w:t>1</w:t>
      </w:r>
      <w:r>
        <w:t xml:space="preserve">.3 </w:t>
      </w:r>
      <w:proofErr w:type="gramStart"/>
      <w:r>
        <w:rPr>
          <w:rFonts w:hint="eastAsia"/>
        </w:rPr>
        <w:t>东财独有</w:t>
      </w:r>
      <w:proofErr w:type="gramEnd"/>
      <w:r>
        <w:rPr>
          <w:rFonts w:hint="eastAsia"/>
        </w:rPr>
        <w:t>功能</w:t>
      </w:r>
      <w:bookmarkEnd w:id="7"/>
    </w:p>
    <w:p w14:paraId="0D879543" w14:textId="15F131FD" w:rsidR="00B05E71" w:rsidRDefault="003E3223" w:rsidP="00716C47">
      <w:pPr>
        <w:pStyle w:val="3"/>
      </w:pPr>
      <w:bookmarkStart w:id="8" w:name="_Toc14446306"/>
      <w:r>
        <w:rPr>
          <w:rFonts w:hint="eastAsia"/>
        </w:rPr>
        <w:t>1</w:t>
      </w:r>
      <w:r>
        <w:t>.</w:t>
      </w:r>
      <w:r w:rsidR="007458CF">
        <w:t>3</w:t>
      </w:r>
      <w:r>
        <w:t>.</w:t>
      </w:r>
      <w:r w:rsidR="007458CF">
        <w:t>1</w:t>
      </w:r>
      <w:r>
        <w:t xml:space="preserve"> </w:t>
      </w:r>
      <w:r w:rsidRPr="00C67482">
        <w:rPr>
          <w:rFonts w:hint="eastAsia"/>
        </w:rPr>
        <w:t>组合</w:t>
      </w:r>
      <w:r>
        <w:rPr>
          <w:rFonts w:hint="eastAsia"/>
        </w:rPr>
        <w:t>整体</w:t>
      </w:r>
      <w:r w:rsidRPr="00C67482">
        <w:rPr>
          <w:rFonts w:hint="eastAsia"/>
        </w:rPr>
        <w:t>的分时净值走势图与K线图</w:t>
      </w:r>
      <w:bookmarkEnd w:id="8"/>
    </w:p>
    <w:p w14:paraId="2575F42C" w14:textId="77777777" w:rsidR="00B05E71" w:rsidRDefault="003E3223" w:rsidP="003C577B">
      <w:r>
        <w:rPr>
          <w:noProof/>
        </w:rPr>
        <w:drawing>
          <wp:inline distT="0" distB="0" distL="0" distR="0" wp14:anchorId="6F6893B0" wp14:editId="19F6C305">
            <wp:extent cx="5274310" cy="2381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81885"/>
                    </a:xfrm>
                    <a:prstGeom prst="rect">
                      <a:avLst/>
                    </a:prstGeom>
                  </pic:spPr>
                </pic:pic>
              </a:graphicData>
            </a:graphic>
          </wp:inline>
        </w:drawing>
      </w:r>
    </w:p>
    <w:p w14:paraId="392504BE" w14:textId="77777777" w:rsidR="003E3223" w:rsidRDefault="003E3223" w:rsidP="00716C47">
      <w:pPr>
        <w:jc w:val="center"/>
      </w:pPr>
      <w:r>
        <w:rPr>
          <w:rFonts w:hint="eastAsia"/>
        </w:rPr>
        <w:t>组合整体的</w:t>
      </w:r>
      <w:r w:rsidR="00716C47">
        <w:rPr>
          <w:rFonts w:hint="eastAsia"/>
        </w:rPr>
        <w:t>分时净值走势图</w:t>
      </w:r>
    </w:p>
    <w:p w14:paraId="5C33AECF" w14:textId="77777777" w:rsidR="00716C47" w:rsidRDefault="00716C47" w:rsidP="003C577B">
      <w:r>
        <w:rPr>
          <w:noProof/>
        </w:rPr>
        <w:lastRenderedPageBreak/>
        <w:drawing>
          <wp:inline distT="0" distB="0" distL="0" distR="0" wp14:anchorId="2AA468DD" wp14:editId="0057BC28">
            <wp:extent cx="5274310" cy="23926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92680"/>
                    </a:xfrm>
                    <a:prstGeom prst="rect">
                      <a:avLst/>
                    </a:prstGeom>
                  </pic:spPr>
                </pic:pic>
              </a:graphicData>
            </a:graphic>
          </wp:inline>
        </w:drawing>
      </w:r>
    </w:p>
    <w:p w14:paraId="45C62778" w14:textId="77777777" w:rsidR="00716C47" w:rsidRDefault="00716C47" w:rsidP="00716C47">
      <w:pPr>
        <w:jc w:val="center"/>
      </w:pPr>
      <w:r>
        <w:rPr>
          <w:rFonts w:hint="eastAsia"/>
        </w:rPr>
        <w:t>组合整体的K线图</w:t>
      </w:r>
    </w:p>
    <w:p w14:paraId="5DE5127D" w14:textId="5EA3383C" w:rsidR="003E3223" w:rsidRDefault="00716C47" w:rsidP="00716C47">
      <w:pPr>
        <w:pStyle w:val="3"/>
      </w:pPr>
      <w:bookmarkStart w:id="9" w:name="_Toc14446307"/>
      <w:r>
        <w:rPr>
          <w:rFonts w:hint="eastAsia"/>
        </w:rPr>
        <w:t>1</w:t>
      </w:r>
      <w:r>
        <w:t>.</w:t>
      </w:r>
      <w:r w:rsidR="007458CF">
        <w:t>3.2</w:t>
      </w:r>
      <w:r>
        <w:t xml:space="preserve"> </w:t>
      </w:r>
      <w:r w:rsidRPr="00C67482">
        <w:rPr>
          <w:rFonts w:hint="eastAsia"/>
        </w:rPr>
        <w:t>组合中指定证券的分时走势图与K线图</w:t>
      </w:r>
      <w:bookmarkEnd w:id="9"/>
    </w:p>
    <w:p w14:paraId="380334D4" w14:textId="77777777" w:rsidR="00716C47" w:rsidRDefault="00716C47" w:rsidP="003C577B">
      <w:r>
        <w:rPr>
          <w:noProof/>
        </w:rPr>
        <w:drawing>
          <wp:inline distT="0" distB="0" distL="0" distR="0" wp14:anchorId="40DA0427" wp14:editId="06DE19CD">
            <wp:extent cx="5274310" cy="2341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1245"/>
                    </a:xfrm>
                    <a:prstGeom prst="rect">
                      <a:avLst/>
                    </a:prstGeom>
                  </pic:spPr>
                </pic:pic>
              </a:graphicData>
            </a:graphic>
          </wp:inline>
        </w:drawing>
      </w:r>
    </w:p>
    <w:p w14:paraId="6E0E86AC" w14:textId="746ED98A" w:rsidR="00716C47" w:rsidRDefault="00C4543B" w:rsidP="00716C47">
      <w:pPr>
        <w:jc w:val="center"/>
      </w:pPr>
      <w:r>
        <w:rPr>
          <w:rFonts w:hint="eastAsia"/>
        </w:rPr>
        <w:t>东财（</w:t>
      </w:r>
      <w:r w:rsidR="00716C47">
        <w:rPr>
          <w:rFonts w:hint="eastAsia"/>
        </w:rPr>
        <w:t>组合中指定证券的分时走势图</w:t>
      </w:r>
      <w:r>
        <w:rPr>
          <w:rFonts w:hint="eastAsia"/>
        </w:rPr>
        <w:t>）</w:t>
      </w:r>
    </w:p>
    <w:p w14:paraId="3E5176A3" w14:textId="77777777" w:rsidR="00716C47" w:rsidRPr="00716C47" w:rsidRDefault="00716C47" w:rsidP="003C577B">
      <w:r>
        <w:rPr>
          <w:noProof/>
        </w:rPr>
        <w:drawing>
          <wp:inline distT="0" distB="0" distL="0" distR="0" wp14:anchorId="11906FDE" wp14:editId="6D20596F">
            <wp:extent cx="5274310" cy="2345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5055"/>
                    </a:xfrm>
                    <a:prstGeom prst="rect">
                      <a:avLst/>
                    </a:prstGeom>
                  </pic:spPr>
                </pic:pic>
              </a:graphicData>
            </a:graphic>
          </wp:inline>
        </w:drawing>
      </w:r>
    </w:p>
    <w:p w14:paraId="56411252" w14:textId="038763C4" w:rsidR="00716C47" w:rsidRDefault="00C4543B" w:rsidP="00716C47">
      <w:pPr>
        <w:jc w:val="center"/>
      </w:pPr>
      <w:r>
        <w:rPr>
          <w:rFonts w:hint="eastAsia"/>
        </w:rPr>
        <w:t>东财（</w:t>
      </w:r>
      <w:r w:rsidR="00716C47">
        <w:rPr>
          <w:rFonts w:hint="eastAsia"/>
        </w:rPr>
        <w:t>组合中指定证券的K线图</w:t>
      </w:r>
      <w:r>
        <w:rPr>
          <w:rFonts w:hint="eastAsia"/>
        </w:rPr>
        <w:t>）</w:t>
      </w:r>
    </w:p>
    <w:p w14:paraId="1968BC18" w14:textId="4A1EA9CB" w:rsidR="00716C47" w:rsidRDefault="007D27CB" w:rsidP="007D27CB">
      <w:pPr>
        <w:pStyle w:val="1"/>
      </w:pPr>
      <w:bookmarkStart w:id="10" w:name="_Toc14446308"/>
      <w:r>
        <w:rPr>
          <w:rFonts w:hint="eastAsia"/>
        </w:rPr>
        <w:lastRenderedPageBreak/>
        <w:t>2</w:t>
      </w:r>
      <w:r>
        <w:t xml:space="preserve">. </w:t>
      </w:r>
      <w:r w:rsidR="00716C47">
        <w:rPr>
          <w:rFonts w:hint="eastAsia"/>
        </w:rPr>
        <w:t>组合分析</w:t>
      </w:r>
      <w:r w:rsidR="00A60B52">
        <w:rPr>
          <w:rFonts w:hint="eastAsia"/>
        </w:rPr>
        <w:t xml:space="preserve"> &amp;</w:t>
      </w:r>
      <w:r w:rsidR="00A60B52">
        <w:t xml:space="preserve"> </w:t>
      </w:r>
      <w:r w:rsidR="00A60B52">
        <w:rPr>
          <w:rFonts w:hint="eastAsia"/>
        </w:rPr>
        <w:t>绩效分析</w:t>
      </w:r>
      <w:bookmarkEnd w:id="10"/>
    </w:p>
    <w:p w14:paraId="62049233" w14:textId="77777777" w:rsidR="00CB0FC1" w:rsidRPr="000E26C2" w:rsidRDefault="007D27CB" w:rsidP="000E26C2">
      <w:pPr>
        <w:pStyle w:val="2"/>
      </w:pPr>
      <w:bookmarkStart w:id="11" w:name="_Toc14446309"/>
      <w:r w:rsidRPr="000E26C2">
        <w:rPr>
          <w:rFonts w:hint="eastAsia"/>
        </w:rPr>
        <w:t>2</w:t>
      </w:r>
      <w:r w:rsidRPr="000E26C2">
        <w:t xml:space="preserve">.1 </w:t>
      </w:r>
      <w:r w:rsidRPr="000E26C2">
        <w:rPr>
          <w:rFonts w:hint="eastAsia"/>
        </w:rPr>
        <w:t>功能列表</w:t>
      </w:r>
      <w:bookmarkEnd w:id="11"/>
    </w:p>
    <w:tbl>
      <w:tblPr>
        <w:tblW w:w="821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5663"/>
        <w:gridCol w:w="1843"/>
      </w:tblGrid>
      <w:tr w:rsidR="00A3621E" w:rsidRPr="007D27CB" w14:paraId="3C4D6000" w14:textId="77777777" w:rsidTr="00A3621E">
        <w:trPr>
          <w:trHeight w:val="340"/>
        </w:trPr>
        <w:tc>
          <w:tcPr>
            <w:tcW w:w="709" w:type="dxa"/>
            <w:shd w:val="clear" w:color="000000" w:fill="E2EFDA"/>
            <w:noWrap/>
            <w:vAlign w:val="center"/>
            <w:hideMark/>
          </w:tcPr>
          <w:p w14:paraId="6469922E" w14:textId="77777777" w:rsidR="00A3621E" w:rsidRPr="00C67482" w:rsidRDefault="00A3621E" w:rsidP="00E11F74">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序号</w:t>
            </w:r>
          </w:p>
        </w:tc>
        <w:tc>
          <w:tcPr>
            <w:tcW w:w="5663" w:type="dxa"/>
            <w:shd w:val="clear" w:color="000000" w:fill="E2EFDA"/>
            <w:noWrap/>
            <w:vAlign w:val="center"/>
            <w:hideMark/>
          </w:tcPr>
          <w:p w14:paraId="4119DEE1" w14:textId="77777777" w:rsidR="00A3621E" w:rsidRPr="00C67482" w:rsidRDefault="00A3621E" w:rsidP="00E11F74">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1843" w:type="dxa"/>
            <w:shd w:val="clear" w:color="000000" w:fill="E2EFDA"/>
            <w:vAlign w:val="center"/>
          </w:tcPr>
          <w:p w14:paraId="1888345C" w14:textId="77777777" w:rsidR="00A3621E" w:rsidRPr="007D27CB" w:rsidRDefault="00A3621E" w:rsidP="00E11F74">
            <w:pPr>
              <w:widowControl/>
              <w:jc w:val="center"/>
              <w:rPr>
                <w:rFonts w:ascii="等线" w:eastAsia="等线" w:hAnsi="等线" w:cs="宋体"/>
                <w:b/>
                <w:bCs/>
                <w:color w:val="000000"/>
                <w:kern w:val="0"/>
                <w:sz w:val="22"/>
              </w:rPr>
            </w:pPr>
            <w:proofErr w:type="gramStart"/>
            <w:r w:rsidRPr="007D27CB">
              <w:rPr>
                <w:rFonts w:ascii="等线" w:eastAsia="等线" w:hAnsi="等线" w:cs="宋体" w:hint="eastAsia"/>
                <w:b/>
                <w:bCs/>
                <w:color w:val="000000"/>
                <w:kern w:val="0"/>
                <w:sz w:val="22"/>
              </w:rPr>
              <w:t>资管系统</w:t>
            </w:r>
            <w:proofErr w:type="gramEnd"/>
          </w:p>
        </w:tc>
      </w:tr>
      <w:tr w:rsidR="00A3621E" w:rsidRPr="00C67482" w14:paraId="229A7ADA" w14:textId="77777777" w:rsidTr="00A3621E">
        <w:trPr>
          <w:trHeight w:val="340"/>
        </w:trPr>
        <w:tc>
          <w:tcPr>
            <w:tcW w:w="709" w:type="dxa"/>
            <w:shd w:val="clear" w:color="auto" w:fill="auto"/>
            <w:vAlign w:val="center"/>
          </w:tcPr>
          <w:p w14:paraId="399F79B5" w14:textId="7E5A41A1" w:rsidR="00A3621E" w:rsidRDefault="00A60B52" w:rsidP="00F53E08">
            <w:pPr>
              <w:widowControl/>
              <w:rPr>
                <w:rFonts w:ascii="等线" w:eastAsia="等线" w:hAnsi="等线" w:cs="宋体"/>
                <w:color w:val="000000"/>
                <w:kern w:val="0"/>
                <w:sz w:val="22"/>
              </w:rPr>
            </w:pPr>
            <w:r>
              <w:rPr>
                <w:rFonts w:ascii="等线" w:eastAsia="等线" w:hAnsi="等线" w:cs="宋体" w:hint="eastAsia"/>
                <w:color w:val="000000"/>
                <w:kern w:val="0"/>
                <w:sz w:val="22"/>
              </w:rPr>
              <w:t>1</w:t>
            </w:r>
          </w:p>
        </w:tc>
        <w:tc>
          <w:tcPr>
            <w:tcW w:w="5663" w:type="dxa"/>
            <w:shd w:val="clear" w:color="auto" w:fill="auto"/>
            <w:vAlign w:val="center"/>
          </w:tcPr>
          <w:p w14:paraId="360CDF15" w14:textId="77777777" w:rsidR="00A3621E" w:rsidRDefault="00A3621E" w:rsidP="00F53E08">
            <w:pPr>
              <w:widowControl/>
              <w:rPr>
                <w:rFonts w:ascii="等线" w:eastAsia="等线" w:hAnsi="等线" w:cs="宋体"/>
                <w:color w:val="000000"/>
                <w:kern w:val="0"/>
                <w:sz w:val="22"/>
              </w:rPr>
            </w:pPr>
            <w:r>
              <w:rPr>
                <w:rFonts w:ascii="等线" w:eastAsia="等线" w:hAnsi="等线" w:cs="宋体" w:hint="eastAsia"/>
                <w:color w:val="000000"/>
                <w:kern w:val="0"/>
                <w:sz w:val="22"/>
              </w:rPr>
              <w:t>每月收益表</w:t>
            </w:r>
          </w:p>
        </w:tc>
        <w:tc>
          <w:tcPr>
            <w:tcW w:w="1843" w:type="dxa"/>
            <w:vAlign w:val="center"/>
          </w:tcPr>
          <w:p w14:paraId="26D709AA" w14:textId="77777777" w:rsidR="00A3621E" w:rsidRDefault="00A3621E" w:rsidP="00F53E08">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3621E" w:rsidRPr="00C67482" w14:paraId="04227532" w14:textId="77777777" w:rsidTr="00A3621E">
        <w:trPr>
          <w:trHeight w:val="340"/>
        </w:trPr>
        <w:tc>
          <w:tcPr>
            <w:tcW w:w="709" w:type="dxa"/>
            <w:shd w:val="clear" w:color="auto" w:fill="auto"/>
            <w:vAlign w:val="center"/>
          </w:tcPr>
          <w:p w14:paraId="1B67CA99" w14:textId="6794CB67" w:rsidR="00A3621E" w:rsidRDefault="00A60B52" w:rsidP="00F53E08">
            <w:pPr>
              <w:widowControl/>
              <w:rPr>
                <w:rFonts w:ascii="等线" w:eastAsia="等线" w:hAnsi="等线" w:cs="宋体"/>
                <w:color w:val="000000"/>
                <w:kern w:val="0"/>
                <w:sz w:val="22"/>
              </w:rPr>
            </w:pPr>
            <w:r>
              <w:rPr>
                <w:rFonts w:ascii="等线" w:eastAsia="等线" w:hAnsi="等线" w:cs="宋体" w:hint="eastAsia"/>
                <w:color w:val="000000"/>
                <w:kern w:val="0"/>
                <w:sz w:val="22"/>
              </w:rPr>
              <w:t>2</w:t>
            </w:r>
          </w:p>
        </w:tc>
        <w:tc>
          <w:tcPr>
            <w:tcW w:w="5663" w:type="dxa"/>
            <w:shd w:val="clear" w:color="auto" w:fill="auto"/>
            <w:vAlign w:val="center"/>
          </w:tcPr>
          <w:p w14:paraId="77D41B68" w14:textId="77777777" w:rsidR="00A3621E" w:rsidRDefault="00A3621E" w:rsidP="00F53E08">
            <w:pPr>
              <w:widowControl/>
              <w:rPr>
                <w:rFonts w:ascii="等线" w:eastAsia="等线" w:hAnsi="等线" w:cs="宋体"/>
                <w:color w:val="000000"/>
                <w:kern w:val="0"/>
                <w:sz w:val="22"/>
              </w:rPr>
            </w:pPr>
            <w:r>
              <w:rPr>
                <w:rFonts w:ascii="等线" w:eastAsia="等线" w:hAnsi="等线" w:cs="宋体" w:hint="eastAsia"/>
                <w:color w:val="000000"/>
                <w:kern w:val="0"/>
                <w:sz w:val="22"/>
              </w:rPr>
              <w:t>超额收益走势</w:t>
            </w:r>
          </w:p>
        </w:tc>
        <w:tc>
          <w:tcPr>
            <w:tcW w:w="1843" w:type="dxa"/>
            <w:vAlign w:val="center"/>
          </w:tcPr>
          <w:p w14:paraId="1F2C5E18" w14:textId="77777777" w:rsidR="00A3621E" w:rsidRDefault="00A3621E" w:rsidP="00F53E08">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60B52" w:rsidRPr="00C67482" w14:paraId="2404B8A0" w14:textId="77777777" w:rsidTr="00A3621E">
        <w:trPr>
          <w:trHeight w:val="340"/>
        </w:trPr>
        <w:tc>
          <w:tcPr>
            <w:tcW w:w="709" w:type="dxa"/>
            <w:shd w:val="clear" w:color="auto" w:fill="auto"/>
            <w:vAlign w:val="center"/>
          </w:tcPr>
          <w:p w14:paraId="753DC8EF" w14:textId="524C2062"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3</w:t>
            </w:r>
          </w:p>
        </w:tc>
        <w:tc>
          <w:tcPr>
            <w:tcW w:w="5663" w:type="dxa"/>
            <w:shd w:val="clear" w:color="auto" w:fill="auto"/>
            <w:vAlign w:val="center"/>
          </w:tcPr>
          <w:p w14:paraId="5E5262EC" w14:textId="28412B1E"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信用风险分析</w:t>
            </w:r>
          </w:p>
        </w:tc>
        <w:tc>
          <w:tcPr>
            <w:tcW w:w="1843" w:type="dxa"/>
            <w:vAlign w:val="center"/>
          </w:tcPr>
          <w:p w14:paraId="19A9D95E" w14:textId="671FEBBF"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60B52" w:rsidRPr="00C67482" w14:paraId="73615CF3" w14:textId="77777777" w:rsidTr="00A3621E">
        <w:trPr>
          <w:trHeight w:val="340"/>
        </w:trPr>
        <w:tc>
          <w:tcPr>
            <w:tcW w:w="709" w:type="dxa"/>
            <w:shd w:val="clear" w:color="auto" w:fill="auto"/>
            <w:vAlign w:val="center"/>
          </w:tcPr>
          <w:p w14:paraId="6C8C7171" w14:textId="4D833401"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4</w:t>
            </w:r>
          </w:p>
        </w:tc>
        <w:tc>
          <w:tcPr>
            <w:tcW w:w="5663" w:type="dxa"/>
            <w:shd w:val="clear" w:color="auto" w:fill="auto"/>
            <w:vAlign w:val="center"/>
          </w:tcPr>
          <w:p w14:paraId="62E8DDFB" w14:textId="4EA3F406"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市场风险分析</w:t>
            </w:r>
          </w:p>
        </w:tc>
        <w:tc>
          <w:tcPr>
            <w:tcW w:w="1843" w:type="dxa"/>
            <w:vAlign w:val="center"/>
          </w:tcPr>
          <w:p w14:paraId="1A98CF9C" w14:textId="02D56AC4"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60B52" w:rsidRPr="00C67482" w14:paraId="1533FE2E" w14:textId="77777777" w:rsidTr="00A3621E">
        <w:trPr>
          <w:trHeight w:val="340"/>
        </w:trPr>
        <w:tc>
          <w:tcPr>
            <w:tcW w:w="709" w:type="dxa"/>
            <w:shd w:val="clear" w:color="auto" w:fill="auto"/>
            <w:vAlign w:val="center"/>
          </w:tcPr>
          <w:p w14:paraId="1EE7294A" w14:textId="3D6EF37D"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5</w:t>
            </w:r>
          </w:p>
        </w:tc>
        <w:tc>
          <w:tcPr>
            <w:tcW w:w="5663" w:type="dxa"/>
            <w:shd w:val="clear" w:color="auto" w:fill="auto"/>
            <w:vAlign w:val="center"/>
          </w:tcPr>
          <w:p w14:paraId="2527BBA6" w14:textId="4DED7F68"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头寸报表</w:t>
            </w:r>
          </w:p>
        </w:tc>
        <w:tc>
          <w:tcPr>
            <w:tcW w:w="1843" w:type="dxa"/>
            <w:vAlign w:val="center"/>
          </w:tcPr>
          <w:p w14:paraId="005698E3" w14:textId="2B3DA953"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60B52" w:rsidRPr="00C67482" w14:paraId="032803E2" w14:textId="77777777" w:rsidTr="00A3621E">
        <w:trPr>
          <w:trHeight w:val="340"/>
        </w:trPr>
        <w:tc>
          <w:tcPr>
            <w:tcW w:w="709" w:type="dxa"/>
            <w:shd w:val="clear" w:color="auto" w:fill="auto"/>
            <w:vAlign w:val="center"/>
          </w:tcPr>
          <w:p w14:paraId="20A3B47B" w14:textId="647FD62E"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6</w:t>
            </w:r>
          </w:p>
        </w:tc>
        <w:tc>
          <w:tcPr>
            <w:tcW w:w="5663" w:type="dxa"/>
            <w:shd w:val="clear" w:color="auto" w:fill="auto"/>
            <w:vAlign w:val="center"/>
          </w:tcPr>
          <w:p w14:paraId="434FA88D" w14:textId="7795A83F"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绩效分析</w:t>
            </w:r>
          </w:p>
        </w:tc>
        <w:tc>
          <w:tcPr>
            <w:tcW w:w="1843" w:type="dxa"/>
            <w:vAlign w:val="center"/>
          </w:tcPr>
          <w:p w14:paraId="62020934" w14:textId="43646396"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60B52" w:rsidRPr="00C67482" w14:paraId="1C137D55" w14:textId="77777777" w:rsidTr="00A3621E">
        <w:trPr>
          <w:trHeight w:val="340"/>
        </w:trPr>
        <w:tc>
          <w:tcPr>
            <w:tcW w:w="709" w:type="dxa"/>
            <w:shd w:val="clear" w:color="auto" w:fill="auto"/>
            <w:vAlign w:val="center"/>
          </w:tcPr>
          <w:p w14:paraId="6BC8972F" w14:textId="17487F66"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7</w:t>
            </w:r>
          </w:p>
        </w:tc>
        <w:tc>
          <w:tcPr>
            <w:tcW w:w="5663" w:type="dxa"/>
            <w:shd w:val="clear" w:color="auto" w:fill="auto"/>
            <w:vAlign w:val="center"/>
          </w:tcPr>
          <w:p w14:paraId="095CC40A" w14:textId="7D4D3E24"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情景分析</w:t>
            </w:r>
          </w:p>
        </w:tc>
        <w:tc>
          <w:tcPr>
            <w:tcW w:w="1843" w:type="dxa"/>
            <w:vAlign w:val="center"/>
          </w:tcPr>
          <w:p w14:paraId="46D95EB7" w14:textId="1755E451"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A60B52" w:rsidRPr="00C67482" w14:paraId="76D50C04" w14:textId="77777777" w:rsidTr="00A3621E">
        <w:trPr>
          <w:trHeight w:val="340"/>
        </w:trPr>
        <w:tc>
          <w:tcPr>
            <w:tcW w:w="709" w:type="dxa"/>
            <w:shd w:val="clear" w:color="auto" w:fill="auto"/>
            <w:vAlign w:val="center"/>
          </w:tcPr>
          <w:p w14:paraId="05B04131" w14:textId="534C39FB"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8</w:t>
            </w:r>
          </w:p>
        </w:tc>
        <w:tc>
          <w:tcPr>
            <w:tcW w:w="5663" w:type="dxa"/>
            <w:shd w:val="clear" w:color="auto" w:fill="auto"/>
            <w:vAlign w:val="center"/>
          </w:tcPr>
          <w:p w14:paraId="55C19D09" w14:textId="29ECBD0B"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单位净值与收益率的走势</w:t>
            </w:r>
          </w:p>
        </w:tc>
        <w:tc>
          <w:tcPr>
            <w:tcW w:w="1843" w:type="dxa"/>
            <w:vAlign w:val="center"/>
          </w:tcPr>
          <w:p w14:paraId="7FB250DC" w14:textId="7A1D0684"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285BB0FA" w14:textId="77777777" w:rsidTr="00A3621E">
        <w:trPr>
          <w:trHeight w:val="340"/>
        </w:trPr>
        <w:tc>
          <w:tcPr>
            <w:tcW w:w="709" w:type="dxa"/>
            <w:shd w:val="clear" w:color="auto" w:fill="auto"/>
            <w:vAlign w:val="center"/>
          </w:tcPr>
          <w:p w14:paraId="2A4DBFA5" w14:textId="2E59286D"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9</w:t>
            </w:r>
          </w:p>
        </w:tc>
        <w:tc>
          <w:tcPr>
            <w:tcW w:w="5663" w:type="dxa"/>
            <w:shd w:val="clear" w:color="auto" w:fill="auto"/>
            <w:vAlign w:val="center"/>
          </w:tcPr>
          <w:p w14:paraId="03BDE6F9" w14:textId="468FE6A5"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业绩总</w:t>
            </w:r>
            <w:proofErr w:type="gramStart"/>
            <w:r>
              <w:rPr>
                <w:rFonts w:ascii="等线" w:eastAsia="等线" w:hAnsi="等线" w:cs="宋体" w:hint="eastAsia"/>
                <w:color w:val="000000"/>
                <w:kern w:val="0"/>
                <w:sz w:val="22"/>
              </w:rPr>
              <w:t>览</w:t>
            </w:r>
            <w:proofErr w:type="gramEnd"/>
          </w:p>
        </w:tc>
        <w:tc>
          <w:tcPr>
            <w:tcW w:w="1843" w:type="dxa"/>
            <w:vAlign w:val="center"/>
          </w:tcPr>
          <w:p w14:paraId="2752A39E" w14:textId="199028FA"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74C74E46" w14:textId="77777777" w:rsidTr="00A3621E">
        <w:trPr>
          <w:trHeight w:val="340"/>
        </w:trPr>
        <w:tc>
          <w:tcPr>
            <w:tcW w:w="709" w:type="dxa"/>
            <w:shd w:val="clear" w:color="auto" w:fill="auto"/>
            <w:vAlign w:val="center"/>
          </w:tcPr>
          <w:p w14:paraId="38F6B4AA" w14:textId="589EB0D5"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10</w:t>
            </w:r>
          </w:p>
        </w:tc>
        <w:tc>
          <w:tcPr>
            <w:tcW w:w="5663" w:type="dxa"/>
            <w:shd w:val="clear" w:color="auto" w:fill="auto"/>
            <w:vAlign w:val="center"/>
          </w:tcPr>
          <w:p w14:paraId="6B7DABC1" w14:textId="541BA7A1"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总权益与总市值走势</w:t>
            </w:r>
          </w:p>
        </w:tc>
        <w:tc>
          <w:tcPr>
            <w:tcW w:w="1843" w:type="dxa"/>
            <w:vAlign w:val="center"/>
          </w:tcPr>
          <w:p w14:paraId="4F330EB0"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15587254" w14:textId="77777777" w:rsidTr="00A3621E">
        <w:trPr>
          <w:trHeight w:val="340"/>
        </w:trPr>
        <w:tc>
          <w:tcPr>
            <w:tcW w:w="709" w:type="dxa"/>
            <w:shd w:val="clear" w:color="auto" w:fill="auto"/>
            <w:vAlign w:val="center"/>
          </w:tcPr>
          <w:p w14:paraId="03012277" w14:textId="2125930D"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11</w:t>
            </w:r>
          </w:p>
        </w:tc>
        <w:tc>
          <w:tcPr>
            <w:tcW w:w="5663" w:type="dxa"/>
            <w:shd w:val="clear" w:color="auto" w:fill="auto"/>
            <w:vAlign w:val="center"/>
          </w:tcPr>
          <w:p w14:paraId="5D93F0DE" w14:textId="559C441F" w:rsidR="00A60B52" w:rsidRDefault="00A60B52" w:rsidP="00A60B52">
            <w:pPr>
              <w:widowControl/>
              <w:rPr>
                <w:rFonts w:ascii="等线" w:eastAsia="等线" w:hAnsi="等线" w:cs="宋体"/>
                <w:color w:val="000000"/>
                <w:kern w:val="0"/>
                <w:sz w:val="22"/>
              </w:rPr>
            </w:pPr>
            <w:r w:rsidRPr="00121DC5">
              <w:rPr>
                <w:rFonts w:ascii="等线" w:eastAsia="等线" w:hAnsi="等线" w:cs="宋体" w:hint="eastAsia"/>
                <w:color w:val="000000"/>
                <w:kern w:val="0"/>
                <w:sz w:val="22"/>
              </w:rPr>
              <w:t>收益贡献</w:t>
            </w:r>
          </w:p>
        </w:tc>
        <w:tc>
          <w:tcPr>
            <w:tcW w:w="1843" w:type="dxa"/>
            <w:vAlign w:val="center"/>
          </w:tcPr>
          <w:p w14:paraId="0F8C52FD" w14:textId="66EE4C80" w:rsidR="00A60B52" w:rsidRDefault="00A60B52" w:rsidP="00A60B52">
            <w:pPr>
              <w:widowControl/>
              <w:rPr>
                <w:rFonts w:ascii="等线" w:eastAsia="等线" w:hAnsi="等线" w:cs="宋体"/>
                <w:color w:val="000000"/>
                <w:kern w:val="0"/>
                <w:sz w:val="22"/>
              </w:rPr>
            </w:pPr>
            <w:proofErr w:type="gramStart"/>
            <w:r w:rsidRPr="00121DC5">
              <w:rPr>
                <w:rFonts w:ascii="等线" w:eastAsia="等线" w:hAnsi="等线" w:cs="宋体" w:hint="eastAsia"/>
                <w:color w:val="000000"/>
                <w:kern w:val="0"/>
                <w:sz w:val="22"/>
              </w:rPr>
              <w:t>东财</w:t>
            </w:r>
            <w:proofErr w:type="gramEnd"/>
            <w:r w:rsidRPr="00121DC5">
              <w:rPr>
                <w:rFonts w:ascii="等线" w:eastAsia="等线" w:hAnsi="等线" w:cs="宋体" w:hint="eastAsia"/>
                <w:color w:val="000000"/>
                <w:kern w:val="0"/>
                <w:sz w:val="22"/>
              </w:rPr>
              <w:t xml:space="preserve"> &amp;</w:t>
            </w:r>
            <w:r w:rsidRPr="00121DC5">
              <w:rPr>
                <w:rFonts w:ascii="等线" w:eastAsia="等线" w:hAnsi="等线" w:cs="宋体"/>
                <w:color w:val="000000"/>
                <w:kern w:val="0"/>
                <w:sz w:val="22"/>
              </w:rPr>
              <w:t xml:space="preserve"> </w:t>
            </w:r>
            <w:r w:rsidRPr="00121DC5">
              <w:rPr>
                <w:rFonts w:ascii="等线" w:eastAsia="等线" w:hAnsi="等线" w:cs="宋体" w:hint="eastAsia"/>
                <w:color w:val="000000"/>
                <w:kern w:val="0"/>
                <w:sz w:val="22"/>
              </w:rPr>
              <w:t>RQAMS</w:t>
            </w:r>
          </w:p>
        </w:tc>
      </w:tr>
      <w:tr w:rsidR="00A60B52" w:rsidRPr="00C67482" w14:paraId="048181B8" w14:textId="77777777" w:rsidTr="00A3621E">
        <w:trPr>
          <w:trHeight w:val="340"/>
        </w:trPr>
        <w:tc>
          <w:tcPr>
            <w:tcW w:w="709" w:type="dxa"/>
            <w:shd w:val="clear" w:color="auto" w:fill="auto"/>
            <w:vAlign w:val="center"/>
          </w:tcPr>
          <w:p w14:paraId="1D12D98E" w14:textId="11E63798"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12</w:t>
            </w:r>
          </w:p>
        </w:tc>
        <w:tc>
          <w:tcPr>
            <w:tcW w:w="5663" w:type="dxa"/>
            <w:shd w:val="clear" w:color="auto" w:fill="auto"/>
            <w:vAlign w:val="center"/>
          </w:tcPr>
          <w:p w14:paraId="7730D574" w14:textId="7777777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行业配置</w:t>
            </w:r>
          </w:p>
        </w:tc>
        <w:tc>
          <w:tcPr>
            <w:tcW w:w="1843" w:type="dxa"/>
            <w:vAlign w:val="center"/>
          </w:tcPr>
          <w:p w14:paraId="2779BE2D"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7C0EF389" w14:textId="77777777" w:rsidTr="00A3621E">
        <w:trPr>
          <w:trHeight w:val="340"/>
        </w:trPr>
        <w:tc>
          <w:tcPr>
            <w:tcW w:w="709" w:type="dxa"/>
            <w:shd w:val="clear" w:color="auto" w:fill="auto"/>
            <w:vAlign w:val="center"/>
          </w:tcPr>
          <w:p w14:paraId="775A1A40" w14:textId="47580CC9"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13</w:t>
            </w:r>
          </w:p>
        </w:tc>
        <w:tc>
          <w:tcPr>
            <w:tcW w:w="5663" w:type="dxa"/>
            <w:shd w:val="clear" w:color="auto" w:fill="auto"/>
            <w:vAlign w:val="center"/>
          </w:tcPr>
          <w:p w14:paraId="56AE021C" w14:textId="0DF62DF1" w:rsidR="00A60B52" w:rsidRP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组合资产配置</w:t>
            </w:r>
          </w:p>
        </w:tc>
        <w:tc>
          <w:tcPr>
            <w:tcW w:w="1843" w:type="dxa"/>
            <w:vAlign w:val="center"/>
          </w:tcPr>
          <w:p w14:paraId="6C93C58F" w14:textId="384D2349" w:rsidR="00A60B52" w:rsidRPr="00C6748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7C7F523B" w14:textId="77777777" w:rsidTr="00A3621E">
        <w:trPr>
          <w:trHeight w:val="340"/>
        </w:trPr>
        <w:tc>
          <w:tcPr>
            <w:tcW w:w="709" w:type="dxa"/>
            <w:shd w:val="clear" w:color="auto" w:fill="auto"/>
            <w:vAlign w:val="center"/>
          </w:tcPr>
          <w:p w14:paraId="64A1C0E2" w14:textId="548302FD" w:rsidR="00A60B52" w:rsidRPr="00121DC5"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14</w:t>
            </w:r>
          </w:p>
        </w:tc>
        <w:tc>
          <w:tcPr>
            <w:tcW w:w="5663" w:type="dxa"/>
            <w:shd w:val="clear" w:color="auto" w:fill="auto"/>
            <w:vAlign w:val="center"/>
          </w:tcPr>
          <w:p w14:paraId="2C719085" w14:textId="78764399" w:rsidR="00A60B52" w:rsidRPr="00121DC5"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交易记录</w:t>
            </w:r>
          </w:p>
        </w:tc>
        <w:tc>
          <w:tcPr>
            <w:tcW w:w="1843" w:type="dxa"/>
            <w:vAlign w:val="center"/>
          </w:tcPr>
          <w:p w14:paraId="1BC1FFCE" w14:textId="6C0C3426" w:rsidR="00A60B52" w:rsidRPr="00C6748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79BF75EE" w14:textId="77777777" w:rsidTr="00A3621E">
        <w:trPr>
          <w:trHeight w:val="340"/>
        </w:trPr>
        <w:tc>
          <w:tcPr>
            <w:tcW w:w="709" w:type="dxa"/>
            <w:shd w:val="clear" w:color="auto" w:fill="auto"/>
            <w:vAlign w:val="center"/>
          </w:tcPr>
          <w:p w14:paraId="27BD2C53" w14:textId="17EB748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15</w:t>
            </w:r>
          </w:p>
        </w:tc>
        <w:tc>
          <w:tcPr>
            <w:tcW w:w="5663" w:type="dxa"/>
            <w:shd w:val="clear" w:color="auto" w:fill="auto"/>
            <w:vAlign w:val="center"/>
          </w:tcPr>
          <w:p w14:paraId="1F5A2CE5" w14:textId="093EB843"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风险分析</w:t>
            </w:r>
          </w:p>
        </w:tc>
        <w:tc>
          <w:tcPr>
            <w:tcW w:w="1843" w:type="dxa"/>
            <w:vAlign w:val="center"/>
          </w:tcPr>
          <w:p w14:paraId="6178FE45" w14:textId="462F85DB"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东财&amp;</w:t>
            </w:r>
            <w:proofErr w:type="gramEnd"/>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37973433" w14:textId="77777777" w:rsidTr="00A3621E">
        <w:trPr>
          <w:trHeight w:val="340"/>
        </w:trPr>
        <w:tc>
          <w:tcPr>
            <w:tcW w:w="709" w:type="dxa"/>
            <w:shd w:val="clear" w:color="auto" w:fill="auto"/>
            <w:vAlign w:val="center"/>
          </w:tcPr>
          <w:p w14:paraId="411C15A2" w14:textId="02888302"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16</w:t>
            </w:r>
          </w:p>
        </w:tc>
        <w:tc>
          <w:tcPr>
            <w:tcW w:w="5663" w:type="dxa"/>
            <w:shd w:val="clear" w:color="auto" w:fill="auto"/>
            <w:vAlign w:val="center"/>
          </w:tcPr>
          <w:p w14:paraId="6D76D086" w14:textId="282F0025" w:rsidR="00A60B52" w:rsidRDefault="00A60B52" w:rsidP="00A60B52">
            <w:pPr>
              <w:widowControl/>
              <w:rPr>
                <w:rFonts w:ascii="等线" w:eastAsia="等线" w:hAnsi="等线" w:cs="宋体"/>
                <w:color w:val="000000"/>
                <w:kern w:val="0"/>
                <w:sz w:val="22"/>
              </w:rPr>
            </w:pPr>
            <w:proofErr w:type="spellStart"/>
            <w:r>
              <w:rPr>
                <w:rFonts w:ascii="等线" w:eastAsia="等线" w:hAnsi="等线" w:cs="宋体" w:hint="eastAsia"/>
                <w:color w:val="000000"/>
                <w:kern w:val="0"/>
                <w:sz w:val="22"/>
              </w:rPr>
              <w:t>VaR</w:t>
            </w:r>
            <w:proofErr w:type="spellEnd"/>
            <w:r>
              <w:rPr>
                <w:rFonts w:ascii="等线" w:eastAsia="等线" w:hAnsi="等线" w:cs="宋体" w:hint="eastAsia"/>
                <w:color w:val="000000"/>
                <w:kern w:val="0"/>
                <w:sz w:val="22"/>
              </w:rPr>
              <w:t>分析</w:t>
            </w:r>
          </w:p>
        </w:tc>
        <w:tc>
          <w:tcPr>
            <w:tcW w:w="1843" w:type="dxa"/>
            <w:vAlign w:val="center"/>
          </w:tcPr>
          <w:p w14:paraId="022A9B5F" w14:textId="2E256043"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东财&amp;</w:t>
            </w:r>
            <w:proofErr w:type="gramEnd"/>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A60B52" w:rsidRPr="00C67482" w14:paraId="07025904" w14:textId="77777777" w:rsidTr="00A3621E">
        <w:trPr>
          <w:trHeight w:val="340"/>
        </w:trPr>
        <w:tc>
          <w:tcPr>
            <w:tcW w:w="709" w:type="dxa"/>
            <w:shd w:val="clear" w:color="auto" w:fill="auto"/>
            <w:vAlign w:val="center"/>
          </w:tcPr>
          <w:p w14:paraId="4372F959" w14:textId="60C76B26"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17</w:t>
            </w:r>
          </w:p>
        </w:tc>
        <w:tc>
          <w:tcPr>
            <w:tcW w:w="5663" w:type="dxa"/>
            <w:shd w:val="clear" w:color="auto" w:fill="auto"/>
            <w:vAlign w:val="center"/>
          </w:tcPr>
          <w:p w14:paraId="2CD4A207" w14:textId="7777777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组合日报</w:t>
            </w:r>
          </w:p>
        </w:tc>
        <w:tc>
          <w:tcPr>
            <w:tcW w:w="1843" w:type="dxa"/>
            <w:vAlign w:val="center"/>
          </w:tcPr>
          <w:p w14:paraId="7458A016" w14:textId="77777777" w:rsidR="00A60B52" w:rsidRPr="00C6748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6D609152" w14:textId="77777777" w:rsidTr="00A3621E">
        <w:trPr>
          <w:trHeight w:val="340"/>
        </w:trPr>
        <w:tc>
          <w:tcPr>
            <w:tcW w:w="709" w:type="dxa"/>
            <w:shd w:val="clear" w:color="auto" w:fill="auto"/>
            <w:vAlign w:val="center"/>
          </w:tcPr>
          <w:p w14:paraId="41D81F7D" w14:textId="3EAB5B61"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18</w:t>
            </w:r>
          </w:p>
        </w:tc>
        <w:tc>
          <w:tcPr>
            <w:tcW w:w="5663" w:type="dxa"/>
            <w:shd w:val="clear" w:color="auto" w:fill="auto"/>
            <w:vAlign w:val="center"/>
          </w:tcPr>
          <w:p w14:paraId="1B3CD2A2" w14:textId="4858C19D" w:rsidR="00A60B52" w:rsidRDefault="00A60B52" w:rsidP="00A60B52">
            <w:pPr>
              <w:widowControl/>
              <w:rPr>
                <w:rFonts w:ascii="等线" w:eastAsia="等线" w:hAnsi="等线" w:cs="宋体"/>
                <w:color w:val="000000"/>
                <w:kern w:val="0"/>
                <w:sz w:val="22"/>
              </w:rPr>
            </w:pPr>
            <w:r w:rsidRPr="00A60B52">
              <w:rPr>
                <w:rFonts w:ascii="等线" w:eastAsia="等线" w:hAnsi="等线" w:cs="宋体" w:hint="eastAsia"/>
                <w:color w:val="000000"/>
                <w:kern w:val="0"/>
                <w:sz w:val="22"/>
              </w:rPr>
              <w:t>持仓</w:t>
            </w:r>
            <w:r>
              <w:rPr>
                <w:rFonts w:ascii="等线" w:eastAsia="等线" w:hAnsi="等线" w:cs="宋体" w:hint="eastAsia"/>
                <w:color w:val="000000"/>
                <w:kern w:val="0"/>
                <w:sz w:val="22"/>
              </w:rPr>
              <w:t>明细</w:t>
            </w:r>
          </w:p>
        </w:tc>
        <w:tc>
          <w:tcPr>
            <w:tcW w:w="1843" w:type="dxa"/>
            <w:vAlign w:val="center"/>
          </w:tcPr>
          <w:p w14:paraId="07694AA0" w14:textId="376E495B" w:rsidR="00A60B52" w:rsidRDefault="00A60B52" w:rsidP="00A60B52">
            <w:pPr>
              <w:widowControl/>
              <w:rPr>
                <w:rFonts w:ascii="等线" w:eastAsia="等线" w:hAnsi="等线" w:cs="宋体"/>
                <w:color w:val="000000"/>
                <w:kern w:val="0"/>
                <w:sz w:val="22"/>
              </w:rPr>
            </w:pPr>
            <w:proofErr w:type="gramStart"/>
            <w:r w:rsidRPr="00A60B52">
              <w:rPr>
                <w:rFonts w:ascii="等线" w:eastAsia="等线" w:hAnsi="等线" w:cs="宋体" w:hint="eastAsia"/>
                <w:color w:val="000000"/>
                <w:kern w:val="0"/>
                <w:sz w:val="22"/>
              </w:rPr>
              <w:t>东财</w:t>
            </w:r>
            <w:proofErr w:type="gramEnd"/>
          </w:p>
        </w:tc>
      </w:tr>
      <w:tr w:rsidR="00A60B52" w:rsidRPr="00C67482" w14:paraId="2F9B14BD" w14:textId="77777777" w:rsidTr="00A3621E">
        <w:trPr>
          <w:trHeight w:val="340"/>
        </w:trPr>
        <w:tc>
          <w:tcPr>
            <w:tcW w:w="709" w:type="dxa"/>
            <w:shd w:val="clear" w:color="auto" w:fill="auto"/>
            <w:vAlign w:val="center"/>
          </w:tcPr>
          <w:p w14:paraId="311266AD" w14:textId="1F85656A"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19</w:t>
            </w:r>
          </w:p>
        </w:tc>
        <w:tc>
          <w:tcPr>
            <w:tcW w:w="5663" w:type="dxa"/>
            <w:shd w:val="clear" w:color="auto" w:fill="auto"/>
            <w:vAlign w:val="center"/>
          </w:tcPr>
          <w:p w14:paraId="29F9BD9C" w14:textId="7777777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阶段回报（截止日期前）</w:t>
            </w:r>
          </w:p>
        </w:tc>
        <w:tc>
          <w:tcPr>
            <w:tcW w:w="1843" w:type="dxa"/>
            <w:vAlign w:val="center"/>
          </w:tcPr>
          <w:p w14:paraId="6CEBDD70"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6FCCEE0F" w14:textId="77777777" w:rsidTr="00A3621E">
        <w:trPr>
          <w:trHeight w:val="340"/>
        </w:trPr>
        <w:tc>
          <w:tcPr>
            <w:tcW w:w="709" w:type="dxa"/>
            <w:shd w:val="clear" w:color="auto" w:fill="auto"/>
            <w:vAlign w:val="center"/>
          </w:tcPr>
          <w:p w14:paraId="6B7764A8" w14:textId="4CF6B591"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20</w:t>
            </w:r>
          </w:p>
        </w:tc>
        <w:tc>
          <w:tcPr>
            <w:tcW w:w="5663" w:type="dxa"/>
            <w:shd w:val="clear" w:color="auto" w:fill="auto"/>
            <w:vAlign w:val="center"/>
          </w:tcPr>
          <w:p w14:paraId="5E5D849B" w14:textId="7777777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定期回报（选定区间内）</w:t>
            </w:r>
          </w:p>
        </w:tc>
        <w:tc>
          <w:tcPr>
            <w:tcW w:w="1843" w:type="dxa"/>
            <w:vAlign w:val="center"/>
          </w:tcPr>
          <w:p w14:paraId="44B506A6"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610D97F2" w14:textId="77777777" w:rsidTr="00A3621E">
        <w:trPr>
          <w:trHeight w:val="340"/>
        </w:trPr>
        <w:tc>
          <w:tcPr>
            <w:tcW w:w="709" w:type="dxa"/>
            <w:shd w:val="clear" w:color="auto" w:fill="auto"/>
            <w:vAlign w:val="center"/>
          </w:tcPr>
          <w:p w14:paraId="23D5BAE6" w14:textId="35621619"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21</w:t>
            </w:r>
          </w:p>
        </w:tc>
        <w:tc>
          <w:tcPr>
            <w:tcW w:w="5663" w:type="dxa"/>
            <w:shd w:val="clear" w:color="auto" w:fill="auto"/>
            <w:vAlign w:val="center"/>
          </w:tcPr>
          <w:p w14:paraId="596FD05C" w14:textId="7777777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区间内的盈亏分析（组合整体与各证券）</w:t>
            </w:r>
          </w:p>
        </w:tc>
        <w:tc>
          <w:tcPr>
            <w:tcW w:w="1843" w:type="dxa"/>
            <w:vAlign w:val="center"/>
          </w:tcPr>
          <w:p w14:paraId="31994C37"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6E739E2B" w14:textId="77777777" w:rsidTr="00A3621E">
        <w:trPr>
          <w:trHeight w:val="340"/>
        </w:trPr>
        <w:tc>
          <w:tcPr>
            <w:tcW w:w="709" w:type="dxa"/>
            <w:shd w:val="clear" w:color="auto" w:fill="auto"/>
            <w:vAlign w:val="center"/>
          </w:tcPr>
          <w:p w14:paraId="4319786E" w14:textId="2658FE4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22</w:t>
            </w:r>
          </w:p>
        </w:tc>
        <w:tc>
          <w:tcPr>
            <w:tcW w:w="5663" w:type="dxa"/>
            <w:shd w:val="clear" w:color="auto" w:fill="auto"/>
            <w:vAlign w:val="center"/>
          </w:tcPr>
          <w:p w14:paraId="432DE974" w14:textId="77777777"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组合资讯</w:t>
            </w:r>
          </w:p>
        </w:tc>
        <w:tc>
          <w:tcPr>
            <w:tcW w:w="1843" w:type="dxa"/>
            <w:vAlign w:val="center"/>
          </w:tcPr>
          <w:p w14:paraId="5361EAA5"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6DE01C16" w14:textId="77777777" w:rsidTr="00A3621E">
        <w:trPr>
          <w:trHeight w:val="340"/>
        </w:trPr>
        <w:tc>
          <w:tcPr>
            <w:tcW w:w="709" w:type="dxa"/>
            <w:shd w:val="clear" w:color="auto" w:fill="auto"/>
            <w:vAlign w:val="center"/>
          </w:tcPr>
          <w:p w14:paraId="6487DCD7" w14:textId="3D4B35EF"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23</w:t>
            </w:r>
          </w:p>
        </w:tc>
        <w:tc>
          <w:tcPr>
            <w:tcW w:w="5663" w:type="dxa"/>
            <w:shd w:val="clear" w:color="auto" w:fill="auto"/>
            <w:vAlign w:val="center"/>
          </w:tcPr>
          <w:p w14:paraId="4B3022CF" w14:textId="11C3EB99"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基本面分析（股票）</w:t>
            </w:r>
          </w:p>
        </w:tc>
        <w:tc>
          <w:tcPr>
            <w:tcW w:w="1843" w:type="dxa"/>
            <w:vAlign w:val="center"/>
          </w:tcPr>
          <w:p w14:paraId="10B43EF6"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5472C105" w14:textId="77777777" w:rsidTr="00A3621E">
        <w:trPr>
          <w:trHeight w:val="340"/>
        </w:trPr>
        <w:tc>
          <w:tcPr>
            <w:tcW w:w="709" w:type="dxa"/>
            <w:shd w:val="clear" w:color="auto" w:fill="auto"/>
            <w:vAlign w:val="center"/>
          </w:tcPr>
          <w:p w14:paraId="49A26516" w14:textId="659F918A"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24</w:t>
            </w:r>
          </w:p>
        </w:tc>
        <w:tc>
          <w:tcPr>
            <w:tcW w:w="5663" w:type="dxa"/>
            <w:shd w:val="clear" w:color="auto" w:fill="auto"/>
            <w:vAlign w:val="center"/>
          </w:tcPr>
          <w:p w14:paraId="760CE8D0" w14:textId="0CCD9C83"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盈利预测（股票）</w:t>
            </w:r>
          </w:p>
        </w:tc>
        <w:tc>
          <w:tcPr>
            <w:tcW w:w="1843" w:type="dxa"/>
            <w:vAlign w:val="center"/>
          </w:tcPr>
          <w:p w14:paraId="684C5C03"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A60B52" w:rsidRPr="00C67482" w14:paraId="6AFFE6DA" w14:textId="77777777" w:rsidTr="00A3621E">
        <w:trPr>
          <w:trHeight w:val="340"/>
        </w:trPr>
        <w:tc>
          <w:tcPr>
            <w:tcW w:w="709" w:type="dxa"/>
            <w:shd w:val="clear" w:color="auto" w:fill="auto"/>
            <w:vAlign w:val="center"/>
          </w:tcPr>
          <w:p w14:paraId="5163C62A" w14:textId="02BA998A"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25</w:t>
            </w:r>
          </w:p>
        </w:tc>
        <w:tc>
          <w:tcPr>
            <w:tcW w:w="5663" w:type="dxa"/>
            <w:shd w:val="clear" w:color="auto" w:fill="auto"/>
            <w:vAlign w:val="center"/>
          </w:tcPr>
          <w:p w14:paraId="7BB621EE" w14:textId="01F064DE" w:rsidR="00A60B52" w:rsidRDefault="00A60B52" w:rsidP="00A60B52">
            <w:pPr>
              <w:widowControl/>
              <w:rPr>
                <w:rFonts w:ascii="等线" w:eastAsia="等线" w:hAnsi="等线" w:cs="宋体"/>
                <w:color w:val="000000"/>
                <w:kern w:val="0"/>
                <w:sz w:val="22"/>
              </w:rPr>
            </w:pPr>
            <w:r>
              <w:rPr>
                <w:rFonts w:ascii="等线" w:eastAsia="等线" w:hAnsi="等线" w:cs="宋体" w:hint="eastAsia"/>
                <w:color w:val="000000"/>
                <w:kern w:val="0"/>
                <w:sz w:val="22"/>
              </w:rPr>
              <w:t>组合风格（股票）</w:t>
            </w:r>
          </w:p>
        </w:tc>
        <w:tc>
          <w:tcPr>
            <w:tcW w:w="1843" w:type="dxa"/>
            <w:vAlign w:val="center"/>
          </w:tcPr>
          <w:p w14:paraId="15409E26" w14:textId="77777777" w:rsidR="00A60B52" w:rsidRDefault="00A60B52" w:rsidP="00A60B5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bl>
    <w:p w14:paraId="76482B3C" w14:textId="12B6598C" w:rsidR="00716C47" w:rsidRDefault="00716C47" w:rsidP="003C577B"/>
    <w:p w14:paraId="78961B4F" w14:textId="77777777" w:rsidR="00F322B9" w:rsidRDefault="00F322B9" w:rsidP="003C577B"/>
    <w:p w14:paraId="49AF8852" w14:textId="77777777" w:rsidR="007458CF" w:rsidRDefault="007458CF" w:rsidP="007458CF">
      <w:pPr>
        <w:pStyle w:val="2"/>
      </w:pPr>
      <w:bookmarkStart w:id="12" w:name="_Toc14446310"/>
      <w:r w:rsidRPr="007458CF">
        <w:lastRenderedPageBreak/>
        <w:t>2.2</w:t>
      </w:r>
      <w:proofErr w:type="gramStart"/>
      <w:r w:rsidRPr="007458CF">
        <w:rPr>
          <w:rFonts w:hint="eastAsia"/>
        </w:rPr>
        <w:t>东财</w:t>
      </w:r>
      <w:proofErr w:type="gramEnd"/>
      <w:r w:rsidRPr="007458CF">
        <w:rPr>
          <w:rFonts w:hint="eastAsia"/>
        </w:rPr>
        <w:t xml:space="preserve"> &amp;</w:t>
      </w:r>
      <w:r w:rsidRPr="007458CF">
        <w:t xml:space="preserve"> </w:t>
      </w:r>
      <w:r w:rsidRPr="007458CF">
        <w:rPr>
          <w:rFonts w:hint="eastAsia"/>
        </w:rPr>
        <w:t>RQAMS</w:t>
      </w:r>
      <w:r w:rsidRPr="007458CF">
        <w:t xml:space="preserve"> 共有功能</w:t>
      </w:r>
      <w:bookmarkEnd w:id="12"/>
    </w:p>
    <w:p w14:paraId="6E0D7E70" w14:textId="77777777" w:rsidR="00237F6B" w:rsidRDefault="007458CF" w:rsidP="007458CF">
      <w:pPr>
        <w:pStyle w:val="3"/>
      </w:pPr>
      <w:bookmarkStart w:id="13" w:name="_Toc14446311"/>
      <w:r>
        <w:rPr>
          <w:rFonts w:hint="eastAsia"/>
        </w:rPr>
        <w:t>2</w:t>
      </w:r>
      <w:r>
        <w:t>.</w:t>
      </w:r>
      <w:r w:rsidR="00A931D0">
        <w:t>2</w:t>
      </w:r>
      <w:r>
        <w:t xml:space="preserve">.1 </w:t>
      </w:r>
      <w:r>
        <w:rPr>
          <w:rFonts w:hint="eastAsia"/>
        </w:rPr>
        <w:t>单位净值与收益率的走势</w:t>
      </w:r>
      <w:bookmarkEnd w:id="13"/>
    </w:p>
    <w:tbl>
      <w:tblPr>
        <w:tblW w:w="82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835"/>
        <w:gridCol w:w="4111"/>
      </w:tblGrid>
      <w:tr w:rsidR="00A3621E" w:rsidRPr="00B80CAD" w14:paraId="1729D6FB" w14:textId="77777777" w:rsidTr="00A931D0">
        <w:trPr>
          <w:trHeight w:val="240"/>
        </w:trPr>
        <w:tc>
          <w:tcPr>
            <w:tcW w:w="1274" w:type="dxa"/>
            <w:shd w:val="clear" w:color="000000" w:fill="E2EFDA"/>
            <w:noWrap/>
            <w:vAlign w:val="center"/>
            <w:hideMark/>
          </w:tcPr>
          <w:p w14:paraId="16B887ED" w14:textId="77777777" w:rsidR="00A3621E" w:rsidRPr="00C67482" w:rsidRDefault="00A3621E" w:rsidP="00E11F74">
            <w:pPr>
              <w:widowControl/>
              <w:jc w:val="center"/>
              <w:rPr>
                <w:rFonts w:ascii="等线" w:eastAsia="等线" w:hAnsi="等线" w:cs="宋体"/>
                <w:b/>
                <w:bCs/>
                <w:color w:val="000000"/>
                <w:kern w:val="0"/>
                <w:sz w:val="22"/>
              </w:rPr>
            </w:pPr>
          </w:p>
        </w:tc>
        <w:tc>
          <w:tcPr>
            <w:tcW w:w="2835" w:type="dxa"/>
            <w:shd w:val="clear" w:color="000000" w:fill="E2EFDA"/>
            <w:vAlign w:val="center"/>
          </w:tcPr>
          <w:p w14:paraId="40433EAD" w14:textId="77777777" w:rsidR="00A3621E" w:rsidRPr="00B80CAD" w:rsidRDefault="00A3621E" w:rsidP="00E11F74">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4111" w:type="dxa"/>
            <w:shd w:val="clear" w:color="000000" w:fill="E2EFDA"/>
            <w:vAlign w:val="center"/>
          </w:tcPr>
          <w:p w14:paraId="6EC859CC" w14:textId="77777777" w:rsidR="00A3621E" w:rsidRPr="00C67482" w:rsidRDefault="00A3621E" w:rsidP="00E11F74">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A931D0" w:rsidRPr="00C67482" w14:paraId="55F040C5" w14:textId="77777777" w:rsidTr="00A931D0">
        <w:trPr>
          <w:trHeight w:val="397"/>
        </w:trPr>
        <w:tc>
          <w:tcPr>
            <w:tcW w:w="1274" w:type="dxa"/>
            <w:shd w:val="clear" w:color="auto" w:fill="auto"/>
            <w:vAlign w:val="center"/>
            <w:hideMark/>
          </w:tcPr>
          <w:p w14:paraId="3B291601" w14:textId="77777777" w:rsidR="00A931D0" w:rsidRPr="00C67482" w:rsidRDefault="00A931D0" w:rsidP="00E11F74">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2835" w:type="dxa"/>
            <w:vAlign w:val="center"/>
          </w:tcPr>
          <w:p w14:paraId="323DEE65" w14:textId="77777777" w:rsidR="00A931D0" w:rsidRPr="00C67482"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组合分析&gt;组合报告</w:t>
            </w:r>
          </w:p>
        </w:tc>
        <w:tc>
          <w:tcPr>
            <w:tcW w:w="4111" w:type="dxa"/>
            <w:vMerge w:val="restart"/>
            <w:vAlign w:val="center"/>
          </w:tcPr>
          <w:p w14:paraId="0CEF5DDB" w14:textId="77777777" w:rsidR="00A931D0" w:rsidRPr="00C67482" w:rsidRDefault="00A931D0"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两者相同</w:t>
            </w:r>
          </w:p>
        </w:tc>
      </w:tr>
      <w:tr w:rsidR="00A931D0" w:rsidRPr="00C67482" w14:paraId="0154BABD" w14:textId="77777777" w:rsidTr="00A931D0">
        <w:trPr>
          <w:trHeight w:val="397"/>
        </w:trPr>
        <w:tc>
          <w:tcPr>
            <w:tcW w:w="1274" w:type="dxa"/>
            <w:vAlign w:val="center"/>
          </w:tcPr>
          <w:p w14:paraId="7CF1B7D4" w14:textId="77777777" w:rsidR="00A931D0" w:rsidRPr="00C67482" w:rsidRDefault="00A931D0" w:rsidP="00E11F74">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2835" w:type="dxa"/>
            <w:vAlign w:val="center"/>
          </w:tcPr>
          <w:p w14:paraId="6026404B" w14:textId="77777777" w:rsidR="00A931D0"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组合基本信息&gt;组合速</w:t>
            </w:r>
            <w:proofErr w:type="gramStart"/>
            <w:r>
              <w:rPr>
                <w:rFonts w:ascii="等线" w:eastAsia="等线" w:hAnsi="等线" w:cs="宋体" w:hint="eastAsia"/>
                <w:color w:val="000000"/>
                <w:kern w:val="0"/>
                <w:sz w:val="22"/>
              </w:rPr>
              <w:t>览</w:t>
            </w:r>
            <w:proofErr w:type="gramEnd"/>
          </w:p>
        </w:tc>
        <w:tc>
          <w:tcPr>
            <w:tcW w:w="4111" w:type="dxa"/>
            <w:vMerge/>
            <w:vAlign w:val="center"/>
          </w:tcPr>
          <w:p w14:paraId="367D55E3" w14:textId="77777777" w:rsidR="00A931D0" w:rsidRDefault="00A931D0" w:rsidP="00E11F74">
            <w:pPr>
              <w:widowControl/>
              <w:rPr>
                <w:rFonts w:ascii="等线" w:eastAsia="等线" w:hAnsi="等线" w:cs="宋体"/>
                <w:color w:val="000000"/>
                <w:kern w:val="0"/>
                <w:sz w:val="22"/>
              </w:rPr>
            </w:pPr>
          </w:p>
        </w:tc>
      </w:tr>
    </w:tbl>
    <w:p w14:paraId="2A8C8CE6" w14:textId="77777777" w:rsidR="00A931D0" w:rsidRDefault="00A931D0" w:rsidP="00A931D0">
      <w:pPr>
        <w:pStyle w:val="3"/>
      </w:pPr>
      <w:bookmarkStart w:id="14" w:name="_Toc14446312"/>
      <w:r>
        <w:rPr>
          <w:rFonts w:hint="eastAsia"/>
        </w:rPr>
        <w:t>2</w:t>
      </w:r>
      <w:r>
        <w:t xml:space="preserve">.2.2 </w:t>
      </w:r>
      <w:r>
        <w:rPr>
          <w:rFonts w:hint="eastAsia"/>
        </w:rPr>
        <w:t>业绩总</w:t>
      </w:r>
      <w:proofErr w:type="gramStart"/>
      <w:r>
        <w:rPr>
          <w:rFonts w:hint="eastAsia"/>
        </w:rPr>
        <w:t>览</w:t>
      </w:r>
      <w:bookmarkEnd w:id="14"/>
      <w:proofErr w:type="gramEnd"/>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705"/>
        <w:gridCol w:w="4823"/>
        <w:gridCol w:w="1843"/>
      </w:tblGrid>
      <w:tr w:rsidR="00A931D0" w:rsidRPr="00B80CAD" w14:paraId="3FC90367" w14:textId="77777777" w:rsidTr="00A931D0">
        <w:trPr>
          <w:trHeight w:val="240"/>
        </w:trPr>
        <w:tc>
          <w:tcPr>
            <w:tcW w:w="991" w:type="dxa"/>
            <w:shd w:val="clear" w:color="000000" w:fill="E2EFDA"/>
            <w:noWrap/>
            <w:vAlign w:val="center"/>
            <w:hideMark/>
          </w:tcPr>
          <w:p w14:paraId="6D061BC9" w14:textId="77777777" w:rsidR="00A931D0" w:rsidRPr="00C67482" w:rsidRDefault="00A931D0" w:rsidP="00E11F74">
            <w:pPr>
              <w:widowControl/>
              <w:jc w:val="center"/>
              <w:rPr>
                <w:rFonts w:ascii="等线" w:eastAsia="等线" w:hAnsi="等线" w:cs="宋体"/>
                <w:b/>
                <w:bCs/>
                <w:color w:val="000000"/>
                <w:kern w:val="0"/>
                <w:sz w:val="22"/>
              </w:rPr>
            </w:pPr>
          </w:p>
        </w:tc>
        <w:tc>
          <w:tcPr>
            <w:tcW w:w="705" w:type="dxa"/>
            <w:shd w:val="clear" w:color="000000" w:fill="E2EFDA"/>
            <w:vAlign w:val="center"/>
          </w:tcPr>
          <w:p w14:paraId="1E64D742" w14:textId="77777777" w:rsidR="00A931D0" w:rsidRPr="00B80CAD" w:rsidRDefault="00A931D0" w:rsidP="00E11F74">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4823" w:type="dxa"/>
            <w:shd w:val="clear" w:color="000000" w:fill="E2EFDA"/>
            <w:vAlign w:val="center"/>
          </w:tcPr>
          <w:p w14:paraId="1DA2CA22" w14:textId="77777777" w:rsidR="00A931D0" w:rsidRPr="00C67482" w:rsidRDefault="00A931D0" w:rsidP="00E11F74">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字段</w:t>
            </w:r>
          </w:p>
        </w:tc>
        <w:tc>
          <w:tcPr>
            <w:tcW w:w="1843" w:type="dxa"/>
            <w:shd w:val="clear" w:color="000000" w:fill="E2EFDA"/>
            <w:vAlign w:val="center"/>
          </w:tcPr>
          <w:p w14:paraId="093134F3" w14:textId="77777777" w:rsidR="00A931D0" w:rsidRPr="00C67482" w:rsidRDefault="00A931D0" w:rsidP="00E11F74">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A931D0" w:rsidRPr="00C67482" w14:paraId="72B4109F" w14:textId="77777777" w:rsidTr="00A931D0">
        <w:trPr>
          <w:trHeight w:val="1560"/>
        </w:trPr>
        <w:tc>
          <w:tcPr>
            <w:tcW w:w="991" w:type="dxa"/>
            <w:shd w:val="clear" w:color="auto" w:fill="auto"/>
            <w:vAlign w:val="center"/>
            <w:hideMark/>
          </w:tcPr>
          <w:p w14:paraId="1D9457F1" w14:textId="77777777" w:rsidR="00A931D0" w:rsidRPr="00C67482" w:rsidRDefault="00A931D0" w:rsidP="00E11F74">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705" w:type="dxa"/>
            <w:vAlign w:val="center"/>
          </w:tcPr>
          <w:p w14:paraId="5EFE8401" w14:textId="77777777" w:rsidR="00A931D0" w:rsidRPr="00C67482"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组合报告</w:t>
            </w:r>
          </w:p>
        </w:tc>
        <w:tc>
          <w:tcPr>
            <w:tcW w:w="4823" w:type="dxa"/>
            <w:vAlign w:val="center"/>
          </w:tcPr>
          <w:p w14:paraId="651AF0D4" w14:textId="77777777" w:rsidR="00A931D0" w:rsidRPr="00C67482"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阿尔法、贝塔、夏普、最大回撤、信息比率、</w:t>
            </w:r>
            <w:proofErr w:type="gramStart"/>
            <w:r>
              <w:rPr>
                <w:rFonts w:ascii="等线" w:eastAsia="等线" w:hAnsi="等线" w:cs="宋体" w:hint="eastAsia"/>
                <w:color w:val="000000"/>
                <w:kern w:val="0"/>
                <w:sz w:val="22"/>
              </w:rPr>
              <w:t>年化波动</w:t>
            </w:r>
            <w:proofErr w:type="gramEnd"/>
            <w:r>
              <w:rPr>
                <w:rFonts w:ascii="等线" w:eastAsia="等线" w:hAnsi="等线" w:cs="宋体" w:hint="eastAsia"/>
                <w:color w:val="000000"/>
                <w:kern w:val="0"/>
                <w:sz w:val="22"/>
              </w:rPr>
              <w:t>率、跟踪误差、相关系数、期间主动收益、</w:t>
            </w:r>
            <w:proofErr w:type="gramStart"/>
            <w:r>
              <w:rPr>
                <w:rFonts w:ascii="等线" w:eastAsia="等线" w:hAnsi="等线" w:cs="宋体" w:hint="eastAsia"/>
                <w:color w:val="000000"/>
                <w:kern w:val="0"/>
                <w:sz w:val="22"/>
              </w:rPr>
              <w:t>期间年化收益</w:t>
            </w:r>
            <w:proofErr w:type="gramEnd"/>
            <w:r>
              <w:rPr>
                <w:rFonts w:ascii="等线" w:eastAsia="等线" w:hAnsi="等线" w:cs="宋体" w:hint="eastAsia"/>
                <w:color w:val="000000"/>
                <w:kern w:val="0"/>
                <w:sz w:val="22"/>
              </w:rPr>
              <w:t>、期间收益、本周收益、本月收益、本季度收益、本年度收益</w:t>
            </w:r>
          </w:p>
        </w:tc>
        <w:tc>
          <w:tcPr>
            <w:tcW w:w="1843" w:type="dxa"/>
            <w:vAlign w:val="center"/>
          </w:tcPr>
          <w:p w14:paraId="5595E662" w14:textId="77777777" w:rsidR="00A931D0" w:rsidRPr="00C67482" w:rsidRDefault="00A931D0" w:rsidP="00E11F74">
            <w:pPr>
              <w:widowControl/>
              <w:rPr>
                <w:rFonts w:ascii="等线" w:eastAsia="等线" w:hAnsi="等线" w:cs="宋体"/>
                <w:color w:val="000000"/>
                <w:kern w:val="0"/>
                <w:sz w:val="22"/>
              </w:rPr>
            </w:pPr>
          </w:p>
        </w:tc>
      </w:tr>
      <w:tr w:rsidR="00A931D0" w:rsidRPr="00C67482" w14:paraId="37C4F88C" w14:textId="77777777" w:rsidTr="00A931D0">
        <w:trPr>
          <w:trHeight w:val="1043"/>
        </w:trPr>
        <w:tc>
          <w:tcPr>
            <w:tcW w:w="991" w:type="dxa"/>
            <w:vAlign w:val="center"/>
          </w:tcPr>
          <w:p w14:paraId="00EE877F" w14:textId="77777777" w:rsidR="00A931D0" w:rsidRPr="00C67482" w:rsidRDefault="00A931D0" w:rsidP="00E11F74">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705" w:type="dxa"/>
            <w:vAlign w:val="center"/>
          </w:tcPr>
          <w:p w14:paraId="59D0BD9F" w14:textId="77777777" w:rsidR="00A931D0"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组合速</w:t>
            </w:r>
            <w:proofErr w:type="gramStart"/>
            <w:r>
              <w:rPr>
                <w:rFonts w:ascii="等线" w:eastAsia="等线" w:hAnsi="等线" w:cs="宋体" w:hint="eastAsia"/>
                <w:color w:val="000000"/>
                <w:kern w:val="0"/>
                <w:sz w:val="22"/>
              </w:rPr>
              <w:t>览</w:t>
            </w:r>
            <w:proofErr w:type="gramEnd"/>
          </w:p>
        </w:tc>
        <w:tc>
          <w:tcPr>
            <w:tcW w:w="4823" w:type="dxa"/>
            <w:vAlign w:val="center"/>
          </w:tcPr>
          <w:p w14:paraId="3807563A" w14:textId="77777777" w:rsidR="00A931D0" w:rsidRPr="00B80CAD" w:rsidRDefault="00A931D0" w:rsidP="00E11F74">
            <w:pPr>
              <w:widowControl/>
              <w:jc w:val="left"/>
              <w:rPr>
                <w:rFonts w:ascii="等线" w:eastAsia="等线" w:hAnsi="等线" w:cs="宋体"/>
                <w:color w:val="000000"/>
                <w:kern w:val="0"/>
                <w:sz w:val="22"/>
              </w:rPr>
            </w:pPr>
            <w:r w:rsidRPr="00A931D0">
              <w:rPr>
                <w:rFonts w:ascii="等线" w:eastAsia="等线" w:hAnsi="等线" w:cs="宋体" w:hint="eastAsia"/>
                <w:color w:val="000000"/>
                <w:kern w:val="0"/>
                <w:sz w:val="22"/>
              </w:rPr>
              <w:t>浮动盈亏、浮动盈亏率、已实现盈亏、利息收入、交易费用、理论换手率、最高单日回报、最低单日回报、平均日回报、日胜率、最大涨幅、最大回撤、最大涨幅天数、最大回撤天数、最大涨幅期间、最大回撤期间</w:t>
            </w:r>
          </w:p>
        </w:tc>
        <w:tc>
          <w:tcPr>
            <w:tcW w:w="1843" w:type="dxa"/>
            <w:vAlign w:val="center"/>
          </w:tcPr>
          <w:p w14:paraId="0C83CFBB" w14:textId="77777777" w:rsidR="00A931D0" w:rsidRDefault="00A931D0" w:rsidP="00E11F74">
            <w:pPr>
              <w:widowControl/>
              <w:rPr>
                <w:rFonts w:ascii="等线" w:eastAsia="等线" w:hAnsi="等线" w:cs="宋体"/>
                <w:color w:val="000000"/>
                <w:kern w:val="0"/>
                <w:sz w:val="22"/>
              </w:rPr>
            </w:pPr>
          </w:p>
        </w:tc>
      </w:tr>
    </w:tbl>
    <w:p w14:paraId="1A7FF4DE" w14:textId="77777777" w:rsidR="007458CF" w:rsidRDefault="007458CF" w:rsidP="007458CF"/>
    <w:p w14:paraId="39E1B29A" w14:textId="763ED194" w:rsidR="00A931D0" w:rsidRDefault="00A931D0" w:rsidP="00A931D0">
      <w:pPr>
        <w:pStyle w:val="3"/>
      </w:pPr>
      <w:bookmarkStart w:id="15" w:name="_Toc14446313"/>
      <w:r>
        <w:rPr>
          <w:rFonts w:hint="eastAsia"/>
        </w:rPr>
        <w:t>2</w:t>
      </w:r>
      <w:r>
        <w:t>.2.</w:t>
      </w:r>
      <w:r w:rsidR="00A60B52">
        <w:rPr>
          <w:rFonts w:hint="eastAsia"/>
        </w:rPr>
        <w:t>3</w:t>
      </w:r>
      <w:r>
        <w:t xml:space="preserve"> </w:t>
      </w:r>
      <w:r>
        <w:rPr>
          <w:rFonts w:hint="eastAsia"/>
        </w:rPr>
        <w:t>总</w:t>
      </w:r>
      <w:r>
        <w:rPr>
          <w:rFonts w:ascii="等线" w:eastAsia="等线" w:hAnsi="等线" w:cs="宋体" w:hint="eastAsia"/>
          <w:color w:val="000000"/>
          <w:kern w:val="0"/>
          <w:sz w:val="22"/>
        </w:rPr>
        <w:t>权益与总市值走势</w:t>
      </w:r>
      <w:bookmarkEnd w:id="15"/>
    </w:p>
    <w:tbl>
      <w:tblPr>
        <w:tblW w:w="82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835"/>
        <w:gridCol w:w="4111"/>
      </w:tblGrid>
      <w:tr w:rsidR="00A931D0" w:rsidRPr="00B80CAD" w14:paraId="7FD20785" w14:textId="77777777" w:rsidTr="00E11F74">
        <w:trPr>
          <w:trHeight w:val="240"/>
        </w:trPr>
        <w:tc>
          <w:tcPr>
            <w:tcW w:w="1274" w:type="dxa"/>
            <w:shd w:val="clear" w:color="000000" w:fill="E2EFDA"/>
            <w:noWrap/>
            <w:vAlign w:val="center"/>
            <w:hideMark/>
          </w:tcPr>
          <w:p w14:paraId="228DA280" w14:textId="77777777" w:rsidR="00A931D0" w:rsidRPr="00C67482" w:rsidRDefault="00A931D0" w:rsidP="00E11F74">
            <w:pPr>
              <w:widowControl/>
              <w:jc w:val="center"/>
              <w:rPr>
                <w:rFonts w:ascii="等线" w:eastAsia="等线" w:hAnsi="等线" w:cs="宋体"/>
                <w:b/>
                <w:bCs/>
                <w:color w:val="000000"/>
                <w:kern w:val="0"/>
                <w:sz w:val="22"/>
              </w:rPr>
            </w:pPr>
          </w:p>
        </w:tc>
        <w:tc>
          <w:tcPr>
            <w:tcW w:w="2835" w:type="dxa"/>
            <w:shd w:val="clear" w:color="000000" w:fill="E2EFDA"/>
            <w:vAlign w:val="center"/>
          </w:tcPr>
          <w:p w14:paraId="2E9FD933" w14:textId="77777777" w:rsidR="00A931D0" w:rsidRPr="00B80CAD" w:rsidRDefault="00A931D0" w:rsidP="00E11F74">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4111" w:type="dxa"/>
            <w:shd w:val="clear" w:color="000000" w:fill="E2EFDA"/>
            <w:vAlign w:val="center"/>
          </w:tcPr>
          <w:p w14:paraId="455C450E" w14:textId="77777777" w:rsidR="00A931D0" w:rsidRPr="00C67482" w:rsidRDefault="00A931D0" w:rsidP="00E11F74">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A931D0" w:rsidRPr="00C67482" w14:paraId="413313D4" w14:textId="77777777" w:rsidTr="00E11F74">
        <w:trPr>
          <w:trHeight w:val="397"/>
        </w:trPr>
        <w:tc>
          <w:tcPr>
            <w:tcW w:w="1274" w:type="dxa"/>
            <w:shd w:val="clear" w:color="auto" w:fill="auto"/>
            <w:vAlign w:val="center"/>
            <w:hideMark/>
          </w:tcPr>
          <w:p w14:paraId="37776690" w14:textId="77777777" w:rsidR="00A931D0" w:rsidRPr="00C67482" w:rsidRDefault="00A931D0" w:rsidP="00E11F74">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2835" w:type="dxa"/>
            <w:vAlign w:val="center"/>
          </w:tcPr>
          <w:p w14:paraId="7AA675DB" w14:textId="77777777" w:rsidR="00A931D0" w:rsidRPr="00C67482"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组合分析&gt;组合报告</w:t>
            </w:r>
          </w:p>
        </w:tc>
        <w:tc>
          <w:tcPr>
            <w:tcW w:w="4111" w:type="dxa"/>
            <w:vAlign w:val="center"/>
          </w:tcPr>
          <w:p w14:paraId="5F0440B4" w14:textId="77777777" w:rsidR="00A931D0" w:rsidRPr="00C67482" w:rsidRDefault="00647496"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总权益与总市值的走势对比</w:t>
            </w:r>
          </w:p>
        </w:tc>
      </w:tr>
      <w:tr w:rsidR="00A931D0" w:rsidRPr="00C67482" w14:paraId="29AA79D2" w14:textId="77777777" w:rsidTr="00E11F74">
        <w:trPr>
          <w:trHeight w:val="397"/>
        </w:trPr>
        <w:tc>
          <w:tcPr>
            <w:tcW w:w="1274" w:type="dxa"/>
            <w:vAlign w:val="center"/>
          </w:tcPr>
          <w:p w14:paraId="5F8C8F12" w14:textId="77777777" w:rsidR="00A931D0" w:rsidRPr="00C67482" w:rsidRDefault="00A931D0" w:rsidP="00E11F74">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2835" w:type="dxa"/>
            <w:vAlign w:val="center"/>
          </w:tcPr>
          <w:p w14:paraId="2E598453" w14:textId="77777777" w:rsidR="00A931D0" w:rsidRDefault="00A931D0"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组合基本信息&gt;组合日报</w:t>
            </w:r>
          </w:p>
        </w:tc>
        <w:tc>
          <w:tcPr>
            <w:tcW w:w="4111" w:type="dxa"/>
            <w:vAlign w:val="center"/>
          </w:tcPr>
          <w:p w14:paraId="3B363560" w14:textId="77777777" w:rsidR="00A931D0" w:rsidRDefault="00647496"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现金与总市值占比的走势对比（同时与净值与基准比较）</w:t>
            </w:r>
          </w:p>
        </w:tc>
      </w:tr>
    </w:tbl>
    <w:p w14:paraId="0C102DE1" w14:textId="77777777" w:rsidR="00A931D0" w:rsidRDefault="00A931D0" w:rsidP="007458CF"/>
    <w:p w14:paraId="63BCDA3E" w14:textId="77777777" w:rsidR="00647496" w:rsidRDefault="00647496" w:rsidP="007458CF">
      <w:r>
        <w:rPr>
          <w:noProof/>
        </w:rPr>
        <w:lastRenderedPageBreak/>
        <w:drawing>
          <wp:inline distT="0" distB="0" distL="0" distR="0" wp14:anchorId="0D13E399" wp14:editId="7810E755">
            <wp:extent cx="4860758" cy="300564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0692" cy="3011784"/>
                    </a:xfrm>
                    <a:prstGeom prst="rect">
                      <a:avLst/>
                    </a:prstGeom>
                  </pic:spPr>
                </pic:pic>
              </a:graphicData>
            </a:graphic>
          </wp:inline>
        </w:drawing>
      </w:r>
    </w:p>
    <w:p w14:paraId="5F0D5DA1" w14:textId="77777777" w:rsidR="00647496" w:rsidRDefault="00647496" w:rsidP="00647496">
      <w:pPr>
        <w:jc w:val="center"/>
      </w:pPr>
      <w:r>
        <w:rPr>
          <w:rFonts w:hint="eastAsia"/>
        </w:rPr>
        <w:t>RQAMS（总权益与总市值的走势对比）</w:t>
      </w:r>
    </w:p>
    <w:p w14:paraId="1ECDD2EA" w14:textId="77777777" w:rsidR="00647496" w:rsidRDefault="00647496" w:rsidP="00647496">
      <w:pPr>
        <w:jc w:val="center"/>
      </w:pPr>
    </w:p>
    <w:p w14:paraId="59212449" w14:textId="77777777" w:rsidR="00647496" w:rsidRDefault="00647496" w:rsidP="00647496">
      <w:r>
        <w:rPr>
          <w:noProof/>
        </w:rPr>
        <w:drawing>
          <wp:inline distT="0" distB="0" distL="0" distR="0" wp14:anchorId="13D269D4" wp14:editId="0A329D32">
            <wp:extent cx="5795061" cy="138492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4233" cy="1415796"/>
                    </a:xfrm>
                    <a:prstGeom prst="rect">
                      <a:avLst/>
                    </a:prstGeom>
                  </pic:spPr>
                </pic:pic>
              </a:graphicData>
            </a:graphic>
          </wp:inline>
        </w:drawing>
      </w:r>
    </w:p>
    <w:p w14:paraId="4D08D66A" w14:textId="4B027CE8" w:rsidR="00647496" w:rsidRDefault="00647496" w:rsidP="00F322B9">
      <w:pPr>
        <w:jc w:val="center"/>
        <w:rPr>
          <w:rFonts w:ascii="等线" w:eastAsia="等线" w:hAnsi="等线" w:cs="宋体"/>
          <w:color w:val="000000"/>
          <w:kern w:val="0"/>
          <w:sz w:val="22"/>
        </w:rPr>
      </w:pPr>
      <w:r>
        <w:rPr>
          <w:rFonts w:hint="eastAsia"/>
        </w:rPr>
        <w:t>东财（</w:t>
      </w:r>
      <w:r>
        <w:rPr>
          <w:rFonts w:ascii="等线" w:eastAsia="等线" w:hAnsi="等线" w:cs="宋体" w:hint="eastAsia"/>
          <w:color w:val="000000"/>
          <w:kern w:val="0"/>
          <w:sz w:val="22"/>
        </w:rPr>
        <w:t>现金与总市值占比的走势对比）</w:t>
      </w:r>
    </w:p>
    <w:p w14:paraId="7CE050C3" w14:textId="38DA9BED" w:rsidR="004C2621" w:rsidRDefault="004C2621" w:rsidP="00647496">
      <w:pPr>
        <w:pStyle w:val="3"/>
      </w:pPr>
      <w:bookmarkStart w:id="16" w:name="_Toc14446314"/>
      <w:r>
        <w:rPr>
          <w:rFonts w:hint="eastAsia"/>
        </w:rPr>
        <w:t>2</w:t>
      </w:r>
      <w:r>
        <w:t>.2.</w:t>
      </w:r>
      <w:r>
        <w:rPr>
          <w:rFonts w:hint="eastAsia"/>
        </w:rPr>
        <w:t>4</w:t>
      </w:r>
      <w:r>
        <w:t xml:space="preserve"> </w:t>
      </w:r>
      <w:r>
        <w:rPr>
          <w:rFonts w:hint="eastAsia"/>
        </w:rPr>
        <w:t>收益贡献</w:t>
      </w:r>
      <w:bookmarkEnd w:id="16"/>
    </w:p>
    <w:tbl>
      <w:tblPr>
        <w:tblW w:w="8321"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708"/>
        <w:gridCol w:w="1560"/>
        <w:gridCol w:w="3685"/>
        <w:gridCol w:w="1377"/>
      </w:tblGrid>
      <w:tr w:rsidR="00121DC5" w:rsidRPr="00B80CAD" w14:paraId="6DBC366D" w14:textId="77777777" w:rsidTr="00121DC5">
        <w:trPr>
          <w:trHeight w:val="237"/>
        </w:trPr>
        <w:tc>
          <w:tcPr>
            <w:tcW w:w="991" w:type="dxa"/>
            <w:shd w:val="clear" w:color="000000" w:fill="E2EFDA"/>
            <w:noWrap/>
            <w:vAlign w:val="center"/>
            <w:hideMark/>
          </w:tcPr>
          <w:p w14:paraId="559C11FB" w14:textId="77777777" w:rsidR="004C2621" w:rsidRPr="00C67482" w:rsidRDefault="004C2621" w:rsidP="00977B99">
            <w:pPr>
              <w:widowControl/>
              <w:jc w:val="center"/>
              <w:rPr>
                <w:rFonts w:ascii="等线" w:eastAsia="等线" w:hAnsi="等线" w:cs="宋体"/>
                <w:b/>
                <w:bCs/>
                <w:color w:val="000000"/>
                <w:kern w:val="0"/>
                <w:sz w:val="22"/>
              </w:rPr>
            </w:pPr>
          </w:p>
        </w:tc>
        <w:tc>
          <w:tcPr>
            <w:tcW w:w="708" w:type="dxa"/>
            <w:shd w:val="clear" w:color="000000" w:fill="E2EFDA"/>
            <w:vAlign w:val="center"/>
          </w:tcPr>
          <w:p w14:paraId="5F6AAC6A" w14:textId="77777777" w:rsidR="004C2621" w:rsidRPr="00B80CAD" w:rsidRDefault="004C2621"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60" w:type="dxa"/>
            <w:shd w:val="clear" w:color="000000" w:fill="E2EFDA"/>
            <w:vAlign w:val="center"/>
          </w:tcPr>
          <w:p w14:paraId="2998D0F6" w14:textId="5DDC6E7D" w:rsidR="004C2621" w:rsidRPr="00C67482" w:rsidRDefault="004C2621" w:rsidP="00121DC5">
            <w:pPr>
              <w:widowControl/>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685" w:type="dxa"/>
            <w:shd w:val="clear" w:color="000000" w:fill="E2EFDA"/>
            <w:vAlign w:val="center"/>
          </w:tcPr>
          <w:p w14:paraId="1A653D5F" w14:textId="43B0B4A7" w:rsidR="004C2621" w:rsidRPr="00C67482" w:rsidRDefault="00121DC5"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1377" w:type="dxa"/>
            <w:shd w:val="clear" w:color="000000" w:fill="E2EFDA"/>
            <w:vAlign w:val="center"/>
          </w:tcPr>
          <w:p w14:paraId="38F01757" w14:textId="77777777" w:rsidR="004C2621" w:rsidRPr="00C67482" w:rsidRDefault="004C2621"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121DC5" w:rsidRPr="00C67482" w14:paraId="5687D5D5" w14:textId="77777777" w:rsidTr="00121DC5">
        <w:trPr>
          <w:trHeight w:val="963"/>
        </w:trPr>
        <w:tc>
          <w:tcPr>
            <w:tcW w:w="991" w:type="dxa"/>
            <w:vMerge w:val="restart"/>
            <w:shd w:val="clear" w:color="auto" w:fill="auto"/>
            <w:vAlign w:val="center"/>
            <w:hideMark/>
          </w:tcPr>
          <w:p w14:paraId="6880DAEC" w14:textId="77777777" w:rsidR="00121DC5" w:rsidRPr="00C67482" w:rsidRDefault="00121DC5" w:rsidP="00977B99">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708" w:type="dxa"/>
            <w:vMerge w:val="restart"/>
            <w:vAlign w:val="center"/>
          </w:tcPr>
          <w:p w14:paraId="325B7C28" w14:textId="77777777" w:rsidR="00121DC5" w:rsidRPr="00C67482" w:rsidRDefault="00121DC5"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组合报告</w:t>
            </w:r>
          </w:p>
        </w:tc>
        <w:tc>
          <w:tcPr>
            <w:tcW w:w="1560" w:type="dxa"/>
            <w:vAlign w:val="center"/>
          </w:tcPr>
          <w:p w14:paraId="04BA71E2" w14:textId="79223BC3" w:rsidR="00121DC5" w:rsidRDefault="00121DC5" w:rsidP="00121DC5">
            <w:pPr>
              <w:widowControl/>
              <w:rPr>
                <w:rFonts w:ascii="等线" w:eastAsia="等线" w:hAnsi="等线" w:cs="宋体"/>
                <w:color w:val="000000"/>
                <w:kern w:val="0"/>
                <w:sz w:val="22"/>
              </w:rPr>
            </w:pPr>
            <w:r>
              <w:rPr>
                <w:rFonts w:ascii="等线" w:eastAsia="等线" w:hAnsi="等线" w:cs="宋体" w:hint="eastAsia"/>
                <w:color w:val="000000"/>
                <w:kern w:val="0"/>
                <w:sz w:val="22"/>
              </w:rPr>
              <w:t>个股收益贡献</w:t>
            </w:r>
          </w:p>
        </w:tc>
        <w:tc>
          <w:tcPr>
            <w:tcW w:w="3685" w:type="dxa"/>
            <w:vAlign w:val="center"/>
          </w:tcPr>
          <w:p w14:paraId="7AB6DE00" w14:textId="5787CACE" w:rsidR="00121DC5" w:rsidRPr="00C67482" w:rsidRDefault="00121DC5" w:rsidP="00977B99">
            <w:pPr>
              <w:widowControl/>
              <w:jc w:val="left"/>
              <w:rPr>
                <w:rFonts w:ascii="等线" w:eastAsia="等线" w:hAnsi="等线" w:cs="宋体"/>
                <w:color w:val="000000"/>
                <w:kern w:val="0"/>
                <w:sz w:val="22"/>
              </w:rPr>
            </w:pPr>
            <w:r w:rsidRPr="00F745BA">
              <w:rPr>
                <w:rFonts w:eastAsiaTheme="minorHAnsi" w:hint="eastAsia"/>
                <w:szCs w:val="21"/>
              </w:rPr>
              <w:t>盈利排名前五的个股和排名后五的个股以及其持仓权重和盈亏状况</w:t>
            </w:r>
          </w:p>
        </w:tc>
        <w:tc>
          <w:tcPr>
            <w:tcW w:w="1377" w:type="dxa"/>
            <w:vMerge w:val="restart"/>
            <w:vAlign w:val="center"/>
          </w:tcPr>
          <w:p w14:paraId="546F8D2D" w14:textId="0402405B" w:rsidR="00121DC5" w:rsidRPr="00C67482" w:rsidRDefault="00121DC5"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支持行业收益贡献分析</w:t>
            </w:r>
          </w:p>
        </w:tc>
      </w:tr>
      <w:tr w:rsidR="00121DC5" w:rsidRPr="00C67482" w14:paraId="716DED8B" w14:textId="77777777" w:rsidTr="00121DC5">
        <w:trPr>
          <w:trHeight w:val="962"/>
        </w:trPr>
        <w:tc>
          <w:tcPr>
            <w:tcW w:w="991" w:type="dxa"/>
            <w:vMerge/>
            <w:shd w:val="clear" w:color="auto" w:fill="auto"/>
            <w:vAlign w:val="center"/>
          </w:tcPr>
          <w:p w14:paraId="2D2B5832" w14:textId="77777777" w:rsidR="00121DC5" w:rsidRDefault="00121DC5" w:rsidP="00977B99">
            <w:pPr>
              <w:widowControl/>
              <w:jc w:val="left"/>
              <w:rPr>
                <w:rFonts w:ascii="等线" w:eastAsia="等线" w:hAnsi="等线" w:cs="宋体"/>
                <w:b/>
                <w:bCs/>
                <w:color w:val="000000"/>
                <w:kern w:val="0"/>
                <w:sz w:val="22"/>
              </w:rPr>
            </w:pPr>
          </w:p>
        </w:tc>
        <w:tc>
          <w:tcPr>
            <w:tcW w:w="708" w:type="dxa"/>
            <w:vMerge/>
            <w:vAlign w:val="center"/>
          </w:tcPr>
          <w:p w14:paraId="72E34031" w14:textId="77777777" w:rsidR="00121DC5" w:rsidRDefault="00121DC5" w:rsidP="00977B99">
            <w:pPr>
              <w:widowControl/>
              <w:jc w:val="left"/>
              <w:rPr>
                <w:rFonts w:ascii="等线" w:eastAsia="等线" w:hAnsi="等线" w:cs="宋体"/>
                <w:color w:val="000000"/>
                <w:kern w:val="0"/>
                <w:sz w:val="22"/>
              </w:rPr>
            </w:pPr>
          </w:p>
        </w:tc>
        <w:tc>
          <w:tcPr>
            <w:tcW w:w="1560" w:type="dxa"/>
            <w:vAlign w:val="center"/>
          </w:tcPr>
          <w:p w14:paraId="13228353" w14:textId="6A431A20" w:rsidR="00121DC5" w:rsidRDefault="00121DC5" w:rsidP="00121DC5">
            <w:pPr>
              <w:widowControl/>
              <w:rPr>
                <w:rFonts w:ascii="等线" w:eastAsia="等线" w:hAnsi="等线" w:cs="宋体"/>
                <w:color w:val="000000"/>
                <w:kern w:val="0"/>
                <w:sz w:val="22"/>
              </w:rPr>
            </w:pPr>
            <w:r>
              <w:rPr>
                <w:rFonts w:ascii="等线" w:eastAsia="等线" w:hAnsi="等线" w:cs="宋体" w:hint="eastAsia"/>
                <w:color w:val="000000"/>
                <w:kern w:val="0"/>
                <w:sz w:val="22"/>
              </w:rPr>
              <w:t>行业收益贡献</w:t>
            </w:r>
          </w:p>
        </w:tc>
        <w:tc>
          <w:tcPr>
            <w:tcW w:w="3685" w:type="dxa"/>
            <w:vAlign w:val="center"/>
          </w:tcPr>
          <w:p w14:paraId="2E14D3CE" w14:textId="29BFDDBD" w:rsidR="00121DC5" w:rsidRDefault="00121DC5" w:rsidP="00977B99">
            <w:pPr>
              <w:widowControl/>
              <w:jc w:val="left"/>
              <w:rPr>
                <w:rFonts w:ascii="等线" w:eastAsia="等线" w:hAnsi="等线" w:cs="宋体"/>
                <w:color w:val="000000"/>
                <w:kern w:val="0"/>
                <w:sz w:val="22"/>
              </w:rPr>
            </w:pPr>
            <w:r w:rsidRPr="00F745BA">
              <w:rPr>
                <w:rFonts w:eastAsiaTheme="minorHAnsi" w:hint="eastAsia"/>
                <w:szCs w:val="21"/>
              </w:rPr>
              <w:t>各资产按行业分类的持仓权重和盈亏的状况。</w:t>
            </w:r>
          </w:p>
        </w:tc>
        <w:tc>
          <w:tcPr>
            <w:tcW w:w="1377" w:type="dxa"/>
            <w:vMerge/>
            <w:vAlign w:val="center"/>
          </w:tcPr>
          <w:p w14:paraId="700E58B4" w14:textId="77777777" w:rsidR="00121DC5" w:rsidRPr="00C67482" w:rsidRDefault="00121DC5" w:rsidP="00977B99">
            <w:pPr>
              <w:widowControl/>
              <w:rPr>
                <w:rFonts w:ascii="等线" w:eastAsia="等线" w:hAnsi="等线" w:cs="宋体"/>
                <w:color w:val="000000"/>
                <w:kern w:val="0"/>
                <w:sz w:val="22"/>
              </w:rPr>
            </w:pPr>
          </w:p>
        </w:tc>
      </w:tr>
      <w:tr w:rsidR="00121DC5" w:rsidRPr="00C67482" w14:paraId="1E1C12A5" w14:textId="77777777" w:rsidTr="00121DC5">
        <w:trPr>
          <w:trHeight w:val="648"/>
        </w:trPr>
        <w:tc>
          <w:tcPr>
            <w:tcW w:w="991" w:type="dxa"/>
            <w:vMerge w:val="restart"/>
            <w:vAlign w:val="center"/>
          </w:tcPr>
          <w:p w14:paraId="34232818" w14:textId="77777777" w:rsidR="00121DC5" w:rsidRPr="00C67482" w:rsidRDefault="00121DC5" w:rsidP="00977B99">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708" w:type="dxa"/>
            <w:vMerge w:val="restart"/>
            <w:vAlign w:val="center"/>
          </w:tcPr>
          <w:p w14:paraId="43C5E0C8" w14:textId="0CDE0529" w:rsidR="00121DC5" w:rsidRDefault="00121DC5"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业绩贡献</w:t>
            </w:r>
          </w:p>
        </w:tc>
        <w:tc>
          <w:tcPr>
            <w:tcW w:w="1560" w:type="dxa"/>
            <w:vAlign w:val="center"/>
          </w:tcPr>
          <w:p w14:paraId="0E88EF45" w14:textId="5406D943" w:rsidR="00121DC5" w:rsidRPr="00A931D0" w:rsidRDefault="00121DC5" w:rsidP="00121DC5">
            <w:pPr>
              <w:widowControl/>
              <w:rPr>
                <w:rFonts w:ascii="等线" w:eastAsia="等线" w:hAnsi="等线" w:cs="宋体"/>
                <w:color w:val="000000"/>
                <w:kern w:val="0"/>
                <w:sz w:val="22"/>
              </w:rPr>
            </w:pPr>
            <w:r>
              <w:rPr>
                <w:rFonts w:ascii="等线" w:eastAsia="等线" w:hAnsi="等线" w:cs="宋体" w:hint="eastAsia"/>
                <w:color w:val="000000"/>
                <w:kern w:val="0"/>
                <w:sz w:val="22"/>
              </w:rPr>
              <w:t>持仓证券</w:t>
            </w:r>
          </w:p>
        </w:tc>
        <w:tc>
          <w:tcPr>
            <w:tcW w:w="3685" w:type="dxa"/>
            <w:vAlign w:val="center"/>
          </w:tcPr>
          <w:p w14:paraId="194D3E1D" w14:textId="4AA7031C" w:rsidR="00121DC5" w:rsidRPr="00B80CAD" w:rsidRDefault="00121DC5" w:rsidP="00977B99">
            <w:pPr>
              <w:widowControl/>
              <w:jc w:val="left"/>
              <w:rPr>
                <w:rFonts w:ascii="等线" w:eastAsia="等线" w:hAnsi="等线" w:cs="宋体"/>
                <w:color w:val="000000"/>
                <w:kern w:val="0"/>
                <w:sz w:val="22"/>
              </w:rPr>
            </w:pPr>
            <w:r w:rsidRPr="00121DC5">
              <w:rPr>
                <w:rFonts w:ascii="等线" w:eastAsia="等线" w:hAnsi="等线" w:cs="宋体" w:hint="eastAsia"/>
                <w:color w:val="000000"/>
                <w:kern w:val="0"/>
                <w:sz w:val="22"/>
              </w:rPr>
              <w:t>该组合中所有证券的收益贡献对比柱形图</w:t>
            </w:r>
            <w:r>
              <w:rPr>
                <w:rFonts w:ascii="等线" w:eastAsia="等线" w:hAnsi="等线" w:cs="宋体" w:hint="eastAsia"/>
                <w:color w:val="000000"/>
                <w:kern w:val="0"/>
                <w:sz w:val="22"/>
              </w:rPr>
              <w:t xml:space="preserve"> 与 各证券的</w:t>
            </w:r>
            <w:r w:rsidRPr="00121DC5">
              <w:rPr>
                <w:rFonts w:ascii="等线" w:eastAsia="等线" w:hAnsi="等线" w:cs="宋体" w:hint="eastAsia"/>
                <w:color w:val="000000"/>
                <w:kern w:val="0"/>
                <w:sz w:val="22"/>
              </w:rPr>
              <w:t>盈亏、涨跌</w:t>
            </w:r>
            <w:r>
              <w:rPr>
                <w:rFonts w:ascii="等线" w:eastAsia="等线" w:hAnsi="等线" w:cs="宋体" w:hint="eastAsia"/>
                <w:color w:val="000000"/>
                <w:kern w:val="0"/>
                <w:sz w:val="22"/>
              </w:rPr>
              <w:t>的</w:t>
            </w:r>
            <w:r w:rsidRPr="00121DC5">
              <w:rPr>
                <w:rFonts w:ascii="等线" w:eastAsia="等线" w:hAnsi="等线" w:cs="宋体" w:hint="eastAsia"/>
                <w:color w:val="000000"/>
                <w:kern w:val="0"/>
                <w:sz w:val="22"/>
              </w:rPr>
              <w:t>详情</w:t>
            </w:r>
            <w:r>
              <w:rPr>
                <w:rFonts w:ascii="等线" w:eastAsia="等线" w:hAnsi="等线" w:cs="宋体" w:hint="eastAsia"/>
                <w:color w:val="000000"/>
                <w:kern w:val="0"/>
                <w:sz w:val="22"/>
              </w:rPr>
              <w:t>列表</w:t>
            </w:r>
          </w:p>
        </w:tc>
        <w:tc>
          <w:tcPr>
            <w:tcW w:w="1377" w:type="dxa"/>
            <w:vMerge w:val="restart"/>
            <w:vAlign w:val="center"/>
          </w:tcPr>
          <w:p w14:paraId="43548FC3" w14:textId="7601633D" w:rsidR="00121DC5" w:rsidRDefault="00121DC5"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对个股的收益贡献分析更加详细</w:t>
            </w:r>
          </w:p>
        </w:tc>
      </w:tr>
      <w:tr w:rsidR="00121DC5" w:rsidRPr="00C67482" w14:paraId="5E72237B" w14:textId="77777777" w:rsidTr="00121DC5">
        <w:trPr>
          <w:trHeight w:val="647"/>
        </w:trPr>
        <w:tc>
          <w:tcPr>
            <w:tcW w:w="991" w:type="dxa"/>
            <w:vMerge/>
            <w:vAlign w:val="center"/>
          </w:tcPr>
          <w:p w14:paraId="49099FF3" w14:textId="77777777" w:rsidR="00121DC5" w:rsidRDefault="00121DC5" w:rsidP="00977B99">
            <w:pPr>
              <w:widowControl/>
              <w:jc w:val="left"/>
              <w:rPr>
                <w:rFonts w:ascii="等线" w:eastAsia="等线" w:hAnsi="等线" w:cs="宋体"/>
                <w:b/>
                <w:bCs/>
                <w:color w:val="000000"/>
                <w:kern w:val="0"/>
                <w:sz w:val="22"/>
              </w:rPr>
            </w:pPr>
          </w:p>
        </w:tc>
        <w:tc>
          <w:tcPr>
            <w:tcW w:w="708" w:type="dxa"/>
            <w:vMerge/>
            <w:vAlign w:val="center"/>
          </w:tcPr>
          <w:p w14:paraId="1149FD3B" w14:textId="77777777" w:rsidR="00121DC5" w:rsidRDefault="00121DC5" w:rsidP="00977B99">
            <w:pPr>
              <w:widowControl/>
              <w:jc w:val="left"/>
              <w:rPr>
                <w:rFonts w:ascii="等线" w:eastAsia="等线" w:hAnsi="等线" w:cs="宋体"/>
                <w:color w:val="000000"/>
                <w:kern w:val="0"/>
                <w:sz w:val="22"/>
              </w:rPr>
            </w:pPr>
          </w:p>
        </w:tc>
        <w:tc>
          <w:tcPr>
            <w:tcW w:w="1560" w:type="dxa"/>
            <w:vAlign w:val="center"/>
          </w:tcPr>
          <w:p w14:paraId="5E846CA4" w14:textId="39127F7B" w:rsidR="00121DC5" w:rsidRDefault="00121DC5" w:rsidP="00121DC5">
            <w:pPr>
              <w:widowControl/>
              <w:rPr>
                <w:rFonts w:ascii="等线" w:eastAsia="等线" w:hAnsi="等线" w:cs="宋体"/>
                <w:color w:val="000000"/>
                <w:kern w:val="0"/>
                <w:sz w:val="22"/>
              </w:rPr>
            </w:pPr>
            <w:r>
              <w:rPr>
                <w:rFonts w:ascii="等线" w:eastAsia="等线" w:hAnsi="等线" w:cs="宋体" w:hint="eastAsia"/>
                <w:color w:val="000000"/>
                <w:kern w:val="0"/>
                <w:sz w:val="22"/>
              </w:rPr>
              <w:t>已清仓证券</w:t>
            </w:r>
          </w:p>
        </w:tc>
        <w:tc>
          <w:tcPr>
            <w:tcW w:w="3685" w:type="dxa"/>
            <w:vAlign w:val="center"/>
          </w:tcPr>
          <w:p w14:paraId="1948AFDD" w14:textId="23F3C492" w:rsidR="00121DC5" w:rsidRPr="00A931D0" w:rsidRDefault="00121DC5" w:rsidP="00977B99">
            <w:pPr>
              <w:widowControl/>
              <w:jc w:val="left"/>
              <w:rPr>
                <w:rFonts w:ascii="等线" w:eastAsia="等线" w:hAnsi="等线" w:cs="宋体"/>
                <w:color w:val="000000"/>
                <w:kern w:val="0"/>
                <w:sz w:val="22"/>
              </w:rPr>
            </w:pPr>
            <w:r w:rsidRPr="00121DC5">
              <w:rPr>
                <w:rFonts w:ascii="等线" w:eastAsia="等线" w:hAnsi="等线" w:cs="宋体" w:hint="eastAsia"/>
                <w:color w:val="000000"/>
                <w:kern w:val="0"/>
                <w:sz w:val="22"/>
              </w:rPr>
              <w:t>该组合中所有已清仓的证券的收益贡献对比柱形图</w:t>
            </w:r>
            <w:r>
              <w:rPr>
                <w:rFonts w:ascii="等线" w:eastAsia="等线" w:hAnsi="等线" w:cs="宋体" w:hint="eastAsia"/>
                <w:color w:val="000000"/>
                <w:kern w:val="0"/>
                <w:sz w:val="22"/>
              </w:rPr>
              <w:t xml:space="preserve"> 与 </w:t>
            </w:r>
            <w:r w:rsidRPr="00121DC5">
              <w:rPr>
                <w:rFonts w:ascii="等线" w:eastAsia="等线" w:hAnsi="等线" w:cs="宋体" w:hint="eastAsia"/>
                <w:color w:val="000000"/>
                <w:kern w:val="0"/>
                <w:sz w:val="22"/>
              </w:rPr>
              <w:t>已清仓证券的累计盈亏、利息收入</w:t>
            </w:r>
            <w:r>
              <w:rPr>
                <w:rFonts w:ascii="等线" w:eastAsia="等线" w:hAnsi="等线" w:cs="宋体" w:hint="eastAsia"/>
                <w:color w:val="000000"/>
                <w:kern w:val="0"/>
                <w:sz w:val="22"/>
              </w:rPr>
              <w:t>的</w:t>
            </w:r>
            <w:r w:rsidRPr="00121DC5">
              <w:rPr>
                <w:rFonts w:ascii="等线" w:eastAsia="等线" w:hAnsi="等线" w:cs="宋体" w:hint="eastAsia"/>
                <w:color w:val="000000"/>
                <w:kern w:val="0"/>
                <w:sz w:val="22"/>
              </w:rPr>
              <w:t>详情</w:t>
            </w:r>
            <w:r>
              <w:rPr>
                <w:rFonts w:ascii="等线" w:eastAsia="等线" w:hAnsi="等线" w:cs="宋体" w:hint="eastAsia"/>
                <w:color w:val="000000"/>
                <w:kern w:val="0"/>
                <w:sz w:val="22"/>
              </w:rPr>
              <w:t>列表</w:t>
            </w:r>
          </w:p>
        </w:tc>
        <w:tc>
          <w:tcPr>
            <w:tcW w:w="1377" w:type="dxa"/>
            <w:vMerge/>
            <w:vAlign w:val="center"/>
          </w:tcPr>
          <w:p w14:paraId="148F746D" w14:textId="77777777" w:rsidR="00121DC5" w:rsidRDefault="00121DC5" w:rsidP="00977B99">
            <w:pPr>
              <w:widowControl/>
              <w:rPr>
                <w:rFonts w:ascii="等线" w:eastAsia="等线" w:hAnsi="等线" w:cs="宋体"/>
                <w:color w:val="000000"/>
                <w:kern w:val="0"/>
                <w:sz w:val="22"/>
              </w:rPr>
            </w:pPr>
          </w:p>
        </w:tc>
      </w:tr>
    </w:tbl>
    <w:p w14:paraId="359C9842" w14:textId="102337C9" w:rsidR="004C2621" w:rsidRDefault="004C2621" w:rsidP="004C2621"/>
    <w:p w14:paraId="321FE134" w14:textId="606ADC68" w:rsidR="00121DC5" w:rsidRDefault="00121DC5" w:rsidP="004C2621">
      <w:r>
        <w:rPr>
          <w:rFonts w:eastAsiaTheme="minorHAnsi"/>
          <w:noProof/>
          <w:szCs w:val="21"/>
        </w:rPr>
        <w:drawing>
          <wp:inline distT="0" distB="0" distL="0" distR="0" wp14:anchorId="7E966E6C" wp14:editId="0CBFDED1">
            <wp:extent cx="5274310" cy="1579249"/>
            <wp:effectExtent l="95250" t="38100" r="40640" b="97155"/>
            <wp:docPr id="199" name="图片 19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图片包含 屏幕截图&#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579249"/>
                    </a:xfrm>
                    <a:prstGeom prst="rect">
                      <a:avLst/>
                    </a:prstGeom>
                    <a:effectLst>
                      <a:outerShdw blurRad="50800" dist="38100" dir="8100000" algn="tr" rotWithShape="0">
                        <a:prstClr val="black">
                          <a:alpha val="40000"/>
                        </a:prstClr>
                      </a:outerShdw>
                    </a:effectLst>
                  </pic:spPr>
                </pic:pic>
              </a:graphicData>
            </a:graphic>
          </wp:inline>
        </w:drawing>
      </w:r>
    </w:p>
    <w:p w14:paraId="429B71D5" w14:textId="4D640B8E" w:rsidR="00121DC5" w:rsidRDefault="00121DC5" w:rsidP="004C2621">
      <w:r>
        <w:rPr>
          <w:rFonts w:eastAsiaTheme="minorHAnsi"/>
          <w:noProof/>
          <w:szCs w:val="21"/>
        </w:rPr>
        <w:drawing>
          <wp:inline distT="0" distB="0" distL="0" distR="0" wp14:anchorId="710766F2" wp14:editId="71866F2D">
            <wp:extent cx="5274310" cy="1542160"/>
            <wp:effectExtent l="95250" t="38100" r="40640" b="96520"/>
            <wp:docPr id="200" name="图片 200" descr="图片包含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图片包含 屏幕截图, 室内&#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542160"/>
                    </a:xfrm>
                    <a:prstGeom prst="rect">
                      <a:avLst/>
                    </a:prstGeom>
                    <a:effectLst>
                      <a:outerShdw blurRad="50800" dist="38100" dir="8100000" algn="tr" rotWithShape="0">
                        <a:prstClr val="black">
                          <a:alpha val="40000"/>
                        </a:prstClr>
                      </a:outerShdw>
                    </a:effectLst>
                  </pic:spPr>
                </pic:pic>
              </a:graphicData>
            </a:graphic>
          </wp:inline>
        </w:drawing>
      </w:r>
    </w:p>
    <w:p w14:paraId="77F8136C" w14:textId="40B23A37" w:rsidR="00121DC5" w:rsidRDefault="00121DC5" w:rsidP="00121DC5">
      <w:pPr>
        <w:jc w:val="center"/>
      </w:pPr>
      <w:r>
        <w:rPr>
          <w:rFonts w:hint="eastAsia"/>
        </w:rPr>
        <w:t>RQAMS（个股收益贡献与行业收益贡献）</w:t>
      </w:r>
    </w:p>
    <w:p w14:paraId="121C2A52" w14:textId="10702088" w:rsidR="00121DC5" w:rsidRDefault="00121DC5" w:rsidP="004C2621"/>
    <w:p w14:paraId="389CBF00" w14:textId="5DE5412D" w:rsidR="00121DC5" w:rsidRDefault="00121DC5" w:rsidP="004C2621">
      <w:r>
        <w:rPr>
          <w:noProof/>
        </w:rPr>
        <w:drawing>
          <wp:inline distT="0" distB="0" distL="0" distR="0" wp14:anchorId="05E0A6C7" wp14:editId="12262EFC">
            <wp:extent cx="5274310" cy="2399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9665"/>
                    </a:xfrm>
                    <a:prstGeom prst="rect">
                      <a:avLst/>
                    </a:prstGeom>
                  </pic:spPr>
                </pic:pic>
              </a:graphicData>
            </a:graphic>
          </wp:inline>
        </w:drawing>
      </w:r>
    </w:p>
    <w:p w14:paraId="3F024E10" w14:textId="4B6735C0" w:rsidR="00121DC5" w:rsidRPr="00121DC5" w:rsidRDefault="00121DC5" w:rsidP="00121DC5">
      <w:pPr>
        <w:jc w:val="center"/>
      </w:pPr>
      <w:r>
        <w:rPr>
          <w:rFonts w:hint="eastAsia"/>
        </w:rPr>
        <w:t>东财（持仓证券与已清仓证券的收益贡献）</w:t>
      </w:r>
    </w:p>
    <w:p w14:paraId="00294390" w14:textId="3B87AC94" w:rsidR="00121DC5" w:rsidRDefault="00121DC5" w:rsidP="004C2621"/>
    <w:p w14:paraId="5EF4779D" w14:textId="64D3C52F" w:rsidR="00F322B9" w:rsidRDefault="00F322B9" w:rsidP="004C2621"/>
    <w:p w14:paraId="2B408234" w14:textId="4F4FBA6C" w:rsidR="00F322B9" w:rsidRDefault="00F322B9" w:rsidP="004C2621"/>
    <w:p w14:paraId="40AFB141" w14:textId="4FA7D6FD" w:rsidR="00F322B9" w:rsidRDefault="00F322B9" w:rsidP="004C2621"/>
    <w:p w14:paraId="74EF936E" w14:textId="37D873F2" w:rsidR="00F322B9" w:rsidRDefault="00F322B9" w:rsidP="004C2621"/>
    <w:p w14:paraId="05E4DB51" w14:textId="77777777" w:rsidR="00F322B9" w:rsidRPr="00121DC5" w:rsidRDefault="00F322B9" w:rsidP="004C2621"/>
    <w:p w14:paraId="67168F06" w14:textId="02C7E67C" w:rsidR="00647496" w:rsidRDefault="00647496" w:rsidP="00647496">
      <w:pPr>
        <w:pStyle w:val="3"/>
      </w:pPr>
      <w:bookmarkStart w:id="17" w:name="_Toc14446315"/>
      <w:r>
        <w:rPr>
          <w:rFonts w:hint="eastAsia"/>
        </w:rPr>
        <w:lastRenderedPageBreak/>
        <w:t>2</w:t>
      </w:r>
      <w:r>
        <w:t>.2.</w:t>
      </w:r>
      <w:r w:rsidR="007104A4">
        <w:rPr>
          <w:rFonts w:hint="eastAsia"/>
        </w:rPr>
        <w:t>5</w:t>
      </w:r>
      <w:r>
        <w:t xml:space="preserve"> </w:t>
      </w:r>
      <w:r>
        <w:rPr>
          <w:rFonts w:hint="eastAsia"/>
        </w:rPr>
        <w:t>行业配置</w:t>
      </w:r>
      <w:bookmarkEnd w:id="17"/>
    </w:p>
    <w:tbl>
      <w:tblPr>
        <w:tblW w:w="8787"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417"/>
        <w:gridCol w:w="2977"/>
        <w:gridCol w:w="1559"/>
        <w:gridCol w:w="1843"/>
      </w:tblGrid>
      <w:tr w:rsidR="00E11F74" w:rsidRPr="00B80CAD" w14:paraId="2F0C5570" w14:textId="77777777" w:rsidTr="004E7BB9">
        <w:trPr>
          <w:trHeight w:val="236"/>
        </w:trPr>
        <w:tc>
          <w:tcPr>
            <w:tcW w:w="991" w:type="dxa"/>
            <w:shd w:val="clear" w:color="000000" w:fill="E2EFDA"/>
            <w:noWrap/>
            <w:vAlign w:val="center"/>
            <w:hideMark/>
          </w:tcPr>
          <w:p w14:paraId="6779D64F" w14:textId="77777777" w:rsidR="00E11F74" w:rsidRPr="00C67482" w:rsidRDefault="00E11F74" w:rsidP="00E11F74">
            <w:pPr>
              <w:widowControl/>
              <w:jc w:val="center"/>
              <w:rPr>
                <w:rFonts w:ascii="等线" w:eastAsia="等线" w:hAnsi="等线" w:cs="宋体"/>
                <w:b/>
                <w:bCs/>
                <w:color w:val="000000"/>
                <w:kern w:val="0"/>
                <w:sz w:val="22"/>
              </w:rPr>
            </w:pPr>
          </w:p>
        </w:tc>
        <w:tc>
          <w:tcPr>
            <w:tcW w:w="1417" w:type="dxa"/>
            <w:shd w:val="clear" w:color="000000" w:fill="E2EFDA"/>
            <w:vAlign w:val="center"/>
          </w:tcPr>
          <w:p w14:paraId="481F7B93" w14:textId="77777777" w:rsidR="00E11F74" w:rsidRPr="00B80CAD" w:rsidRDefault="00E11F74" w:rsidP="00E11F74">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977" w:type="dxa"/>
            <w:shd w:val="clear" w:color="000000" w:fill="E2EFDA"/>
            <w:vAlign w:val="center"/>
          </w:tcPr>
          <w:p w14:paraId="7AD49F4C" w14:textId="77777777" w:rsidR="00E11F74" w:rsidRPr="00C67482" w:rsidRDefault="00E11F74" w:rsidP="00E11F74">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字段</w:t>
            </w:r>
          </w:p>
        </w:tc>
        <w:tc>
          <w:tcPr>
            <w:tcW w:w="1559" w:type="dxa"/>
            <w:shd w:val="clear" w:color="000000" w:fill="E2EFDA"/>
          </w:tcPr>
          <w:p w14:paraId="49F03233" w14:textId="77777777" w:rsidR="00E11F74" w:rsidRDefault="004E7BB9" w:rsidP="00E11F74">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行业类别</w:t>
            </w:r>
          </w:p>
        </w:tc>
        <w:tc>
          <w:tcPr>
            <w:tcW w:w="1843" w:type="dxa"/>
            <w:shd w:val="clear" w:color="000000" w:fill="E2EFDA"/>
            <w:vAlign w:val="center"/>
          </w:tcPr>
          <w:p w14:paraId="1EC2B7A7" w14:textId="77777777" w:rsidR="00E11F74" w:rsidRPr="00C67482" w:rsidRDefault="00E11F74" w:rsidP="00E11F74">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E11F74" w:rsidRPr="00C67482" w14:paraId="7F5ACB6D" w14:textId="77777777" w:rsidTr="004E7BB9">
        <w:trPr>
          <w:trHeight w:val="213"/>
        </w:trPr>
        <w:tc>
          <w:tcPr>
            <w:tcW w:w="991" w:type="dxa"/>
            <w:vMerge w:val="restart"/>
            <w:shd w:val="clear" w:color="auto" w:fill="auto"/>
            <w:vAlign w:val="center"/>
            <w:hideMark/>
          </w:tcPr>
          <w:p w14:paraId="07368661" w14:textId="77777777" w:rsidR="00E11F74" w:rsidRPr="00C67482" w:rsidRDefault="00E11F74" w:rsidP="00E11F74">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417" w:type="dxa"/>
            <w:vMerge w:val="restart"/>
            <w:vAlign w:val="center"/>
          </w:tcPr>
          <w:p w14:paraId="51CDDECD" w14:textId="77777777" w:rsidR="00E11F74" w:rsidRPr="00C67482" w:rsidRDefault="00E11F74"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组合报告、资产配置</w:t>
            </w:r>
          </w:p>
        </w:tc>
        <w:tc>
          <w:tcPr>
            <w:tcW w:w="2977" w:type="dxa"/>
            <w:vMerge w:val="restart"/>
            <w:vAlign w:val="center"/>
          </w:tcPr>
          <w:p w14:paraId="61E934B7" w14:textId="77777777" w:rsidR="00E11F74" w:rsidRPr="00C67482" w:rsidRDefault="00E11F74"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分类、资产数量、数量占比、截止日权重、截止日市值</w:t>
            </w:r>
          </w:p>
        </w:tc>
        <w:tc>
          <w:tcPr>
            <w:tcW w:w="1559" w:type="dxa"/>
          </w:tcPr>
          <w:p w14:paraId="4A982CF1" w14:textId="77777777" w:rsidR="00E11F74" w:rsidRPr="00C67482" w:rsidRDefault="00E11F74"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申万一级</w:t>
            </w:r>
            <w:proofErr w:type="gramEnd"/>
          </w:p>
        </w:tc>
        <w:tc>
          <w:tcPr>
            <w:tcW w:w="1843" w:type="dxa"/>
            <w:vMerge w:val="restart"/>
            <w:vAlign w:val="center"/>
          </w:tcPr>
          <w:p w14:paraId="4B00F8EF" w14:textId="77777777" w:rsidR="00E11F74" w:rsidRPr="00C67482" w:rsidRDefault="00E11F74" w:rsidP="00E11F74">
            <w:pPr>
              <w:widowControl/>
              <w:rPr>
                <w:rFonts w:ascii="等线" w:eastAsia="等线" w:hAnsi="等线" w:cs="宋体"/>
                <w:color w:val="000000"/>
                <w:kern w:val="0"/>
                <w:sz w:val="22"/>
              </w:rPr>
            </w:pPr>
          </w:p>
        </w:tc>
      </w:tr>
      <w:tr w:rsidR="00E11F74" w:rsidRPr="00C67482" w14:paraId="3B48D44A" w14:textId="77777777" w:rsidTr="004E7BB9">
        <w:trPr>
          <w:trHeight w:val="212"/>
        </w:trPr>
        <w:tc>
          <w:tcPr>
            <w:tcW w:w="991" w:type="dxa"/>
            <w:vMerge/>
            <w:shd w:val="clear" w:color="auto" w:fill="auto"/>
            <w:vAlign w:val="center"/>
          </w:tcPr>
          <w:p w14:paraId="593B164C"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4AD34BA2"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27096084" w14:textId="77777777" w:rsidR="00E11F74" w:rsidRDefault="00E11F74" w:rsidP="00E11F74">
            <w:pPr>
              <w:widowControl/>
              <w:jc w:val="left"/>
              <w:rPr>
                <w:rFonts w:ascii="等线" w:eastAsia="等线" w:hAnsi="等线" w:cs="宋体"/>
                <w:color w:val="000000"/>
                <w:kern w:val="0"/>
                <w:sz w:val="22"/>
              </w:rPr>
            </w:pPr>
          </w:p>
        </w:tc>
        <w:tc>
          <w:tcPr>
            <w:tcW w:w="1559" w:type="dxa"/>
          </w:tcPr>
          <w:p w14:paraId="2DC8798D"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申</w:t>
            </w:r>
            <w:proofErr w:type="gramStart"/>
            <w:r>
              <w:rPr>
                <w:rFonts w:ascii="等线" w:eastAsia="等线" w:hAnsi="等线" w:cs="宋体" w:hint="eastAsia"/>
                <w:color w:val="000000"/>
                <w:kern w:val="0"/>
                <w:sz w:val="22"/>
              </w:rPr>
              <w:t>万二</w:t>
            </w:r>
            <w:proofErr w:type="gramEnd"/>
            <w:r>
              <w:rPr>
                <w:rFonts w:ascii="等线" w:eastAsia="等线" w:hAnsi="等线" w:cs="宋体" w:hint="eastAsia"/>
                <w:color w:val="000000"/>
                <w:kern w:val="0"/>
                <w:sz w:val="22"/>
              </w:rPr>
              <w:t>级</w:t>
            </w:r>
          </w:p>
        </w:tc>
        <w:tc>
          <w:tcPr>
            <w:tcW w:w="1843" w:type="dxa"/>
            <w:vMerge/>
            <w:vAlign w:val="center"/>
          </w:tcPr>
          <w:p w14:paraId="7EEBE8A4" w14:textId="77777777" w:rsidR="00E11F74" w:rsidRPr="00C67482" w:rsidRDefault="00E11F74" w:rsidP="00E11F74">
            <w:pPr>
              <w:widowControl/>
              <w:rPr>
                <w:rFonts w:ascii="等线" w:eastAsia="等线" w:hAnsi="等线" w:cs="宋体"/>
                <w:color w:val="000000"/>
                <w:kern w:val="0"/>
                <w:sz w:val="22"/>
              </w:rPr>
            </w:pPr>
          </w:p>
        </w:tc>
      </w:tr>
      <w:tr w:rsidR="00E11F74" w:rsidRPr="00C67482" w14:paraId="60953C88" w14:textId="77777777" w:rsidTr="004E7BB9">
        <w:trPr>
          <w:trHeight w:val="212"/>
        </w:trPr>
        <w:tc>
          <w:tcPr>
            <w:tcW w:w="991" w:type="dxa"/>
            <w:vMerge/>
            <w:shd w:val="clear" w:color="auto" w:fill="auto"/>
            <w:vAlign w:val="center"/>
          </w:tcPr>
          <w:p w14:paraId="7404E655"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7B0547B5"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149CDC46" w14:textId="77777777" w:rsidR="00E11F74" w:rsidRDefault="00E11F74" w:rsidP="00E11F74">
            <w:pPr>
              <w:widowControl/>
              <w:jc w:val="left"/>
              <w:rPr>
                <w:rFonts w:ascii="等线" w:eastAsia="等线" w:hAnsi="等线" w:cs="宋体"/>
                <w:color w:val="000000"/>
                <w:kern w:val="0"/>
                <w:sz w:val="22"/>
              </w:rPr>
            </w:pPr>
          </w:p>
        </w:tc>
        <w:tc>
          <w:tcPr>
            <w:tcW w:w="1559" w:type="dxa"/>
          </w:tcPr>
          <w:p w14:paraId="60BB2419"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申</w:t>
            </w:r>
            <w:proofErr w:type="gramStart"/>
            <w:r>
              <w:rPr>
                <w:rFonts w:ascii="等线" w:eastAsia="等线" w:hAnsi="等线" w:cs="宋体" w:hint="eastAsia"/>
                <w:color w:val="000000"/>
                <w:kern w:val="0"/>
                <w:sz w:val="22"/>
              </w:rPr>
              <w:t>万三</w:t>
            </w:r>
            <w:proofErr w:type="gramEnd"/>
            <w:r>
              <w:rPr>
                <w:rFonts w:ascii="等线" w:eastAsia="等线" w:hAnsi="等线" w:cs="宋体" w:hint="eastAsia"/>
                <w:color w:val="000000"/>
                <w:kern w:val="0"/>
                <w:sz w:val="22"/>
              </w:rPr>
              <w:t>级</w:t>
            </w:r>
          </w:p>
        </w:tc>
        <w:tc>
          <w:tcPr>
            <w:tcW w:w="1843" w:type="dxa"/>
            <w:vMerge/>
            <w:vAlign w:val="center"/>
          </w:tcPr>
          <w:p w14:paraId="0664B58B" w14:textId="77777777" w:rsidR="00E11F74" w:rsidRPr="00C67482" w:rsidRDefault="00E11F74" w:rsidP="00E11F74">
            <w:pPr>
              <w:widowControl/>
              <w:rPr>
                <w:rFonts w:ascii="等线" w:eastAsia="等线" w:hAnsi="等线" w:cs="宋体"/>
                <w:color w:val="000000"/>
                <w:kern w:val="0"/>
                <w:sz w:val="22"/>
              </w:rPr>
            </w:pPr>
          </w:p>
        </w:tc>
      </w:tr>
      <w:tr w:rsidR="00E11F74" w:rsidRPr="00C67482" w14:paraId="6B99DEEB" w14:textId="77777777" w:rsidTr="004E7BB9">
        <w:trPr>
          <w:trHeight w:val="212"/>
        </w:trPr>
        <w:tc>
          <w:tcPr>
            <w:tcW w:w="991" w:type="dxa"/>
            <w:vMerge/>
            <w:shd w:val="clear" w:color="auto" w:fill="auto"/>
            <w:vAlign w:val="center"/>
          </w:tcPr>
          <w:p w14:paraId="58401F99"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2F090387"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07D92ECF" w14:textId="77777777" w:rsidR="00E11F74" w:rsidRDefault="00E11F74" w:rsidP="00E11F74">
            <w:pPr>
              <w:widowControl/>
              <w:jc w:val="left"/>
              <w:rPr>
                <w:rFonts w:ascii="等线" w:eastAsia="等线" w:hAnsi="等线" w:cs="宋体"/>
                <w:color w:val="000000"/>
                <w:kern w:val="0"/>
                <w:sz w:val="22"/>
              </w:rPr>
            </w:pPr>
          </w:p>
        </w:tc>
        <w:tc>
          <w:tcPr>
            <w:tcW w:w="1559" w:type="dxa"/>
          </w:tcPr>
          <w:p w14:paraId="31E569BB"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中信一级</w:t>
            </w:r>
          </w:p>
        </w:tc>
        <w:tc>
          <w:tcPr>
            <w:tcW w:w="1843" w:type="dxa"/>
            <w:vMerge/>
            <w:vAlign w:val="center"/>
          </w:tcPr>
          <w:p w14:paraId="4915FD0E" w14:textId="77777777" w:rsidR="00E11F74" w:rsidRPr="00C67482" w:rsidRDefault="00E11F74" w:rsidP="00E11F74">
            <w:pPr>
              <w:widowControl/>
              <w:rPr>
                <w:rFonts w:ascii="等线" w:eastAsia="等线" w:hAnsi="等线" w:cs="宋体"/>
                <w:color w:val="000000"/>
                <w:kern w:val="0"/>
                <w:sz w:val="22"/>
              </w:rPr>
            </w:pPr>
          </w:p>
        </w:tc>
      </w:tr>
      <w:tr w:rsidR="00E11F74" w:rsidRPr="00C67482" w14:paraId="172AC74F" w14:textId="77777777" w:rsidTr="004E7BB9">
        <w:trPr>
          <w:trHeight w:val="212"/>
        </w:trPr>
        <w:tc>
          <w:tcPr>
            <w:tcW w:w="991" w:type="dxa"/>
            <w:vMerge/>
            <w:shd w:val="clear" w:color="auto" w:fill="auto"/>
            <w:vAlign w:val="center"/>
          </w:tcPr>
          <w:p w14:paraId="0909DF9A"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5AD3BEBB"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0848F716" w14:textId="77777777" w:rsidR="00E11F74" w:rsidRDefault="00E11F74" w:rsidP="00E11F74">
            <w:pPr>
              <w:widowControl/>
              <w:jc w:val="left"/>
              <w:rPr>
                <w:rFonts w:ascii="等线" w:eastAsia="等线" w:hAnsi="等线" w:cs="宋体"/>
                <w:color w:val="000000"/>
                <w:kern w:val="0"/>
                <w:sz w:val="22"/>
              </w:rPr>
            </w:pPr>
          </w:p>
        </w:tc>
        <w:tc>
          <w:tcPr>
            <w:tcW w:w="1559" w:type="dxa"/>
          </w:tcPr>
          <w:p w14:paraId="723BB0B9"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中信二级</w:t>
            </w:r>
          </w:p>
        </w:tc>
        <w:tc>
          <w:tcPr>
            <w:tcW w:w="1843" w:type="dxa"/>
            <w:vMerge/>
            <w:vAlign w:val="center"/>
          </w:tcPr>
          <w:p w14:paraId="76F7B013" w14:textId="77777777" w:rsidR="00E11F74" w:rsidRPr="00C67482" w:rsidRDefault="00E11F74" w:rsidP="00E11F74">
            <w:pPr>
              <w:widowControl/>
              <w:rPr>
                <w:rFonts w:ascii="等线" w:eastAsia="等线" w:hAnsi="等线" w:cs="宋体"/>
                <w:color w:val="000000"/>
                <w:kern w:val="0"/>
                <w:sz w:val="22"/>
              </w:rPr>
            </w:pPr>
          </w:p>
        </w:tc>
      </w:tr>
      <w:tr w:rsidR="00E11F74" w:rsidRPr="00C67482" w14:paraId="6FE1DB14" w14:textId="77777777" w:rsidTr="004E7BB9">
        <w:trPr>
          <w:trHeight w:val="212"/>
        </w:trPr>
        <w:tc>
          <w:tcPr>
            <w:tcW w:w="991" w:type="dxa"/>
            <w:vMerge/>
            <w:shd w:val="clear" w:color="auto" w:fill="auto"/>
            <w:vAlign w:val="center"/>
          </w:tcPr>
          <w:p w14:paraId="5F2CE5A8"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58735491"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5B802627" w14:textId="77777777" w:rsidR="00E11F74" w:rsidRDefault="00E11F74" w:rsidP="00E11F74">
            <w:pPr>
              <w:widowControl/>
              <w:jc w:val="left"/>
              <w:rPr>
                <w:rFonts w:ascii="等线" w:eastAsia="等线" w:hAnsi="等线" w:cs="宋体"/>
                <w:color w:val="000000"/>
                <w:kern w:val="0"/>
                <w:sz w:val="22"/>
              </w:rPr>
            </w:pPr>
          </w:p>
        </w:tc>
        <w:tc>
          <w:tcPr>
            <w:tcW w:w="1559" w:type="dxa"/>
          </w:tcPr>
          <w:p w14:paraId="5E447A16"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中信三级</w:t>
            </w:r>
          </w:p>
        </w:tc>
        <w:tc>
          <w:tcPr>
            <w:tcW w:w="1843" w:type="dxa"/>
            <w:vMerge/>
            <w:vAlign w:val="center"/>
          </w:tcPr>
          <w:p w14:paraId="040C889E" w14:textId="77777777" w:rsidR="00E11F74" w:rsidRPr="00C67482" w:rsidRDefault="00E11F74" w:rsidP="00E11F74">
            <w:pPr>
              <w:widowControl/>
              <w:rPr>
                <w:rFonts w:ascii="等线" w:eastAsia="等线" w:hAnsi="等线" w:cs="宋体"/>
                <w:color w:val="000000"/>
                <w:kern w:val="0"/>
                <w:sz w:val="22"/>
              </w:rPr>
            </w:pPr>
          </w:p>
        </w:tc>
      </w:tr>
      <w:tr w:rsidR="00E11F74" w:rsidRPr="00C67482" w14:paraId="43C8E306" w14:textId="77777777" w:rsidTr="004E7BB9">
        <w:trPr>
          <w:trHeight w:val="212"/>
        </w:trPr>
        <w:tc>
          <w:tcPr>
            <w:tcW w:w="991" w:type="dxa"/>
            <w:vMerge/>
            <w:shd w:val="clear" w:color="auto" w:fill="auto"/>
            <w:vAlign w:val="center"/>
          </w:tcPr>
          <w:p w14:paraId="469E8B9F"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4B5F2841"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1C98291F" w14:textId="77777777" w:rsidR="00E11F74" w:rsidRDefault="00E11F74" w:rsidP="00E11F74">
            <w:pPr>
              <w:widowControl/>
              <w:jc w:val="left"/>
              <w:rPr>
                <w:rFonts w:ascii="等线" w:eastAsia="等线" w:hAnsi="等线" w:cs="宋体"/>
                <w:color w:val="000000"/>
                <w:kern w:val="0"/>
                <w:sz w:val="22"/>
              </w:rPr>
            </w:pPr>
          </w:p>
        </w:tc>
        <w:tc>
          <w:tcPr>
            <w:tcW w:w="1559" w:type="dxa"/>
          </w:tcPr>
          <w:p w14:paraId="146E4622"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国民经济行业</w:t>
            </w:r>
          </w:p>
        </w:tc>
        <w:tc>
          <w:tcPr>
            <w:tcW w:w="1843" w:type="dxa"/>
            <w:vMerge/>
            <w:vAlign w:val="center"/>
          </w:tcPr>
          <w:p w14:paraId="65853ED8" w14:textId="77777777" w:rsidR="00E11F74" w:rsidRPr="00C67482" w:rsidRDefault="00E11F74" w:rsidP="00E11F74">
            <w:pPr>
              <w:widowControl/>
              <w:rPr>
                <w:rFonts w:ascii="等线" w:eastAsia="等线" w:hAnsi="等线" w:cs="宋体"/>
                <w:color w:val="000000"/>
                <w:kern w:val="0"/>
                <w:sz w:val="22"/>
              </w:rPr>
            </w:pPr>
          </w:p>
        </w:tc>
      </w:tr>
      <w:tr w:rsidR="00E11F74" w:rsidRPr="00C67482" w14:paraId="4DD099A5" w14:textId="77777777" w:rsidTr="004E7BB9">
        <w:trPr>
          <w:trHeight w:val="212"/>
        </w:trPr>
        <w:tc>
          <w:tcPr>
            <w:tcW w:w="991" w:type="dxa"/>
            <w:vMerge/>
            <w:shd w:val="clear" w:color="auto" w:fill="auto"/>
            <w:vAlign w:val="center"/>
          </w:tcPr>
          <w:p w14:paraId="0CBA2F01"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5DA9FA53"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5CF52E7F" w14:textId="77777777" w:rsidR="00E11F74" w:rsidRDefault="00E11F74" w:rsidP="00E11F74">
            <w:pPr>
              <w:widowControl/>
              <w:jc w:val="left"/>
              <w:rPr>
                <w:rFonts w:ascii="等线" w:eastAsia="等线" w:hAnsi="等线" w:cs="宋体"/>
                <w:color w:val="000000"/>
                <w:kern w:val="0"/>
                <w:sz w:val="22"/>
              </w:rPr>
            </w:pPr>
          </w:p>
        </w:tc>
        <w:tc>
          <w:tcPr>
            <w:tcW w:w="1559" w:type="dxa"/>
          </w:tcPr>
          <w:p w14:paraId="4505B100"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债券分类一级</w:t>
            </w:r>
          </w:p>
        </w:tc>
        <w:tc>
          <w:tcPr>
            <w:tcW w:w="1843" w:type="dxa"/>
            <w:vMerge/>
            <w:vAlign w:val="center"/>
          </w:tcPr>
          <w:p w14:paraId="0664384D" w14:textId="77777777" w:rsidR="00E11F74" w:rsidRPr="00C67482" w:rsidRDefault="00E11F74" w:rsidP="00E11F74">
            <w:pPr>
              <w:widowControl/>
              <w:rPr>
                <w:rFonts w:ascii="等线" w:eastAsia="等线" w:hAnsi="等线" w:cs="宋体"/>
                <w:color w:val="000000"/>
                <w:kern w:val="0"/>
                <w:sz w:val="22"/>
              </w:rPr>
            </w:pPr>
          </w:p>
        </w:tc>
      </w:tr>
      <w:tr w:rsidR="00E11F74" w:rsidRPr="00C67482" w14:paraId="73E8191F" w14:textId="77777777" w:rsidTr="004E7BB9">
        <w:trPr>
          <w:trHeight w:val="212"/>
        </w:trPr>
        <w:tc>
          <w:tcPr>
            <w:tcW w:w="991" w:type="dxa"/>
            <w:vMerge/>
            <w:shd w:val="clear" w:color="auto" w:fill="auto"/>
            <w:vAlign w:val="center"/>
          </w:tcPr>
          <w:p w14:paraId="56A32735" w14:textId="77777777" w:rsidR="00E11F74" w:rsidRDefault="00E11F74" w:rsidP="00E11F74">
            <w:pPr>
              <w:widowControl/>
              <w:jc w:val="left"/>
              <w:rPr>
                <w:rFonts w:ascii="等线" w:eastAsia="等线" w:hAnsi="等线" w:cs="宋体"/>
                <w:b/>
                <w:bCs/>
                <w:color w:val="000000"/>
                <w:kern w:val="0"/>
                <w:sz w:val="22"/>
              </w:rPr>
            </w:pPr>
          </w:p>
        </w:tc>
        <w:tc>
          <w:tcPr>
            <w:tcW w:w="1417" w:type="dxa"/>
            <w:vMerge/>
            <w:vAlign w:val="center"/>
          </w:tcPr>
          <w:p w14:paraId="4C23F50B" w14:textId="77777777" w:rsidR="00E11F74" w:rsidRDefault="00E11F74" w:rsidP="00E11F74">
            <w:pPr>
              <w:widowControl/>
              <w:jc w:val="left"/>
              <w:rPr>
                <w:rFonts w:ascii="等线" w:eastAsia="等线" w:hAnsi="等线" w:cs="宋体"/>
                <w:color w:val="000000"/>
                <w:kern w:val="0"/>
                <w:sz w:val="22"/>
              </w:rPr>
            </w:pPr>
          </w:p>
        </w:tc>
        <w:tc>
          <w:tcPr>
            <w:tcW w:w="2977" w:type="dxa"/>
            <w:vMerge/>
            <w:vAlign w:val="center"/>
          </w:tcPr>
          <w:p w14:paraId="1A7C8A34" w14:textId="77777777" w:rsidR="00E11F74" w:rsidRDefault="00E11F74" w:rsidP="00E11F74">
            <w:pPr>
              <w:widowControl/>
              <w:jc w:val="left"/>
              <w:rPr>
                <w:rFonts w:ascii="等线" w:eastAsia="等线" w:hAnsi="等线" w:cs="宋体"/>
                <w:color w:val="000000"/>
                <w:kern w:val="0"/>
                <w:sz w:val="22"/>
              </w:rPr>
            </w:pPr>
          </w:p>
        </w:tc>
        <w:tc>
          <w:tcPr>
            <w:tcW w:w="1559" w:type="dxa"/>
          </w:tcPr>
          <w:p w14:paraId="36CEB340" w14:textId="77777777" w:rsidR="00E11F74"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债券分类二级</w:t>
            </w:r>
          </w:p>
        </w:tc>
        <w:tc>
          <w:tcPr>
            <w:tcW w:w="1843" w:type="dxa"/>
            <w:vMerge/>
            <w:vAlign w:val="center"/>
          </w:tcPr>
          <w:p w14:paraId="32BF673B" w14:textId="77777777" w:rsidR="00E11F74" w:rsidRPr="00C67482" w:rsidRDefault="00E11F74" w:rsidP="00E11F74">
            <w:pPr>
              <w:widowControl/>
              <w:rPr>
                <w:rFonts w:ascii="等线" w:eastAsia="等线" w:hAnsi="等线" w:cs="宋体"/>
                <w:color w:val="000000"/>
                <w:kern w:val="0"/>
                <w:sz w:val="22"/>
              </w:rPr>
            </w:pPr>
          </w:p>
        </w:tc>
      </w:tr>
      <w:tr w:rsidR="004E7BB9" w:rsidRPr="00C67482" w14:paraId="5B700477" w14:textId="77777777" w:rsidTr="004E7BB9">
        <w:trPr>
          <w:trHeight w:val="291"/>
        </w:trPr>
        <w:tc>
          <w:tcPr>
            <w:tcW w:w="991" w:type="dxa"/>
            <w:vMerge w:val="restart"/>
            <w:vAlign w:val="center"/>
          </w:tcPr>
          <w:p w14:paraId="2A18C089" w14:textId="77777777" w:rsidR="004E7BB9" w:rsidRPr="00C67482" w:rsidRDefault="004E7BB9" w:rsidP="00E11F74">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417" w:type="dxa"/>
            <w:vMerge w:val="restart"/>
            <w:vAlign w:val="center"/>
          </w:tcPr>
          <w:p w14:paraId="129F0E6E" w14:textId="77777777" w:rsidR="004E7BB9" w:rsidRDefault="004E7BB9"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股票分析&gt;行业分布</w:t>
            </w:r>
          </w:p>
        </w:tc>
        <w:tc>
          <w:tcPr>
            <w:tcW w:w="2977" w:type="dxa"/>
            <w:vMerge w:val="restart"/>
            <w:vAlign w:val="center"/>
          </w:tcPr>
          <w:p w14:paraId="7AF95073" w14:textId="77777777" w:rsidR="004E7BB9" w:rsidRPr="00B80CAD" w:rsidRDefault="004E7BB9" w:rsidP="00E11F7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序号、分级、行业名称、证券代码、证券名称、持仓市值、占总市值比、占总资产比、总盈亏、股票市场标准行业配置比例、相对标准行业配置比例</w:t>
            </w:r>
          </w:p>
        </w:tc>
        <w:tc>
          <w:tcPr>
            <w:tcW w:w="1559" w:type="dxa"/>
          </w:tcPr>
          <w:p w14:paraId="49903859"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证监会一级</w:t>
            </w:r>
          </w:p>
        </w:tc>
        <w:tc>
          <w:tcPr>
            <w:tcW w:w="1843" w:type="dxa"/>
            <w:vMerge w:val="restart"/>
            <w:vAlign w:val="center"/>
          </w:tcPr>
          <w:p w14:paraId="3CCE8FD0"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可对组合中某一资产种类（如：股票）进行行业配置分析</w:t>
            </w:r>
          </w:p>
        </w:tc>
      </w:tr>
      <w:tr w:rsidR="004E7BB9" w:rsidRPr="00C67482" w14:paraId="1204DD79" w14:textId="77777777" w:rsidTr="004E7BB9">
        <w:trPr>
          <w:trHeight w:val="286"/>
        </w:trPr>
        <w:tc>
          <w:tcPr>
            <w:tcW w:w="991" w:type="dxa"/>
            <w:vMerge/>
            <w:vAlign w:val="center"/>
          </w:tcPr>
          <w:p w14:paraId="73682444"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7D443923"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3D50FE68" w14:textId="77777777" w:rsidR="004E7BB9" w:rsidRDefault="004E7BB9" w:rsidP="00E11F74">
            <w:pPr>
              <w:widowControl/>
              <w:jc w:val="left"/>
              <w:rPr>
                <w:rFonts w:ascii="等线" w:eastAsia="等线" w:hAnsi="等线" w:cs="宋体"/>
                <w:color w:val="000000"/>
                <w:kern w:val="0"/>
                <w:sz w:val="22"/>
              </w:rPr>
            </w:pPr>
          </w:p>
        </w:tc>
        <w:tc>
          <w:tcPr>
            <w:tcW w:w="1559" w:type="dxa"/>
          </w:tcPr>
          <w:p w14:paraId="673CBE03"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证监会一级</w:t>
            </w:r>
          </w:p>
        </w:tc>
        <w:tc>
          <w:tcPr>
            <w:tcW w:w="1843" w:type="dxa"/>
            <w:vMerge/>
            <w:vAlign w:val="center"/>
          </w:tcPr>
          <w:p w14:paraId="205257F4" w14:textId="77777777" w:rsidR="004E7BB9" w:rsidRDefault="004E7BB9" w:rsidP="00E11F74">
            <w:pPr>
              <w:widowControl/>
              <w:rPr>
                <w:rFonts w:ascii="等线" w:eastAsia="等线" w:hAnsi="等线" w:cs="宋体"/>
                <w:color w:val="000000"/>
                <w:kern w:val="0"/>
                <w:sz w:val="22"/>
              </w:rPr>
            </w:pPr>
          </w:p>
        </w:tc>
      </w:tr>
      <w:tr w:rsidR="004E7BB9" w:rsidRPr="00C67482" w14:paraId="2262AEC8" w14:textId="77777777" w:rsidTr="004E7BB9">
        <w:trPr>
          <w:trHeight w:val="286"/>
        </w:trPr>
        <w:tc>
          <w:tcPr>
            <w:tcW w:w="991" w:type="dxa"/>
            <w:vMerge/>
            <w:vAlign w:val="center"/>
          </w:tcPr>
          <w:p w14:paraId="5FB1166A"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27B5C7D6"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03C022BB" w14:textId="77777777" w:rsidR="004E7BB9" w:rsidRDefault="004E7BB9" w:rsidP="00E11F74">
            <w:pPr>
              <w:widowControl/>
              <w:jc w:val="left"/>
              <w:rPr>
                <w:rFonts w:ascii="等线" w:eastAsia="等线" w:hAnsi="等线" w:cs="宋体"/>
                <w:color w:val="000000"/>
                <w:kern w:val="0"/>
                <w:sz w:val="22"/>
              </w:rPr>
            </w:pPr>
          </w:p>
        </w:tc>
        <w:tc>
          <w:tcPr>
            <w:tcW w:w="1559" w:type="dxa"/>
          </w:tcPr>
          <w:p w14:paraId="7D010612" w14:textId="77777777" w:rsidR="004E7BB9" w:rsidRDefault="004E7BB9"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申万一级</w:t>
            </w:r>
            <w:proofErr w:type="gramEnd"/>
          </w:p>
        </w:tc>
        <w:tc>
          <w:tcPr>
            <w:tcW w:w="1843" w:type="dxa"/>
            <w:vMerge/>
            <w:vAlign w:val="center"/>
          </w:tcPr>
          <w:p w14:paraId="2B52CBD7" w14:textId="77777777" w:rsidR="004E7BB9" w:rsidRDefault="004E7BB9" w:rsidP="00E11F74">
            <w:pPr>
              <w:widowControl/>
              <w:rPr>
                <w:rFonts w:ascii="等线" w:eastAsia="等线" w:hAnsi="等线" w:cs="宋体"/>
                <w:color w:val="000000"/>
                <w:kern w:val="0"/>
                <w:sz w:val="22"/>
              </w:rPr>
            </w:pPr>
          </w:p>
        </w:tc>
      </w:tr>
      <w:tr w:rsidR="004E7BB9" w:rsidRPr="00C67482" w14:paraId="7A01C998" w14:textId="77777777" w:rsidTr="004E7BB9">
        <w:trPr>
          <w:trHeight w:val="286"/>
        </w:trPr>
        <w:tc>
          <w:tcPr>
            <w:tcW w:w="991" w:type="dxa"/>
            <w:vMerge/>
            <w:vAlign w:val="center"/>
          </w:tcPr>
          <w:p w14:paraId="3ED7E08F"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7ACEA6BC"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64DF83DD" w14:textId="77777777" w:rsidR="004E7BB9" w:rsidRDefault="004E7BB9" w:rsidP="00E11F74">
            <w:pPr>
              <w:widowControl/>
              <w:jc w:val="left"/>
              <w:rPr>
                <w:rFonts w:ascii="等线" w:eastAsia="等线" w:hAnsi="等线" w:cs="宋体"/>
                <w:color w:val="000000"/>
                <w:kern w:val="0"/>
                <w:sz w:val="22"/>
              </w:rPr>
            </w:pPr>
          </w:p>
        </w:tc>
        <w:tc>
          <w:tcPr>
            <w:tcW w:w="1559" w:type="dxa"/>
          </w:tcPr>
          <w:p w14:paraId="6DD2A201"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申</w:t>
            </w:r>
            <w:proofErr w:type="gramStart"/>
            <w:r>
              <w:rPr>
                <w:rFonts w:ascii="等线" w:eastAsia="等线" w:hAnsi="等线" w:cs="宋体" w:hint="eastAsia"/>
                <w:color w:val="000000"/>
                <w:kern w:val="0"/>
                <w:sz w:val="22"/>
              </w:rPr>
              <w:t>万二</w:t>
            </w:r>
            <w:proofErr w:type="gramEnd"/>
            <w:r>
              <w:rPr>
                <w:rFonts w:ascii="等线" w:eastAsia="等线" w:hAnsi="等线" w:cs="宋体" w:hint="eastAsia"/>
                <w:color w:val="000000"/>
                <w:kern w:val="0"/>
                <w:sz w:val="22"/>
              </w:rPr>
              <w:t>级</w:t>
            </w:r>
          </w:p>
        </w:tc>
        <w:tc>
          <w:tcPr>
            <w:tcW w:w="1843" w:type="dxa"/>
            <w:vMerge/>
            <w:vAlign w:val="center"/>
          </w:tcPr>
          <w:p w14:paraId="449DEFB5" w14:textId="77777777" w:rsidR="004E7BB9" w:rsidRDefault="004E7BB9" w:rsidP="00E11F74">
            <w:pPr>
              <w:widowControl/>
              <w:rPr>
                <w:rFonts w:ascii="等线" w:eastAsia="等线" w:hAnsi="等线" w:cs="宋体"/>
                <w:color w:val="000000"/>
                <w:kern w:val="0"/>
                <w:sz w:val="22"/>
              </w:rPr>
            </w:pPr>
          </w:p>
        </w:tc>
      </w:tr>
      <w:tr w:rsidR="004E7BB9" w:rsidRPr="00C67482" w14:paraId="49372BA6" w14:textId="77777777" w:rsidTr="004E7BB9">
        <w:trPr>
          <w:trHeight w:val="286"/>
        </w:trPr>
        <w:tc>
          <w:tcPr>
            <w:tcW w:w="991" w:type="dxa"/>
            <w:vMerge/>
            <w:vAlign w:val="center"/>
          </w:tcPr>
          <w:p w14:paraId="319FBA11"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57B1DCBD"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5D6E3233" w14:textId="77777777" w:rsidR="004E7BB9" w:rsidRDefault="004E7BB9" w:rsidP="00E11F74">
            <w:pPr>
              <w:widowControl/>
              <w:jc w:val="left"/>
              <w:rPr>
                <w:rFonts w:ascii="等线" w:eastAsia="等线" w:hAnsi="等线" w:cs="宋体"/>
                <w:color w:val="000000"/>
                <w:kern w:val="0"/>
                <w:sz w:val="22"/>
              </w:rPr>
            </w:pPr>
          </w:p>
        </w:tc>
        <w:tc>
          <w:tcPr>
            <w:tcW w:w="1559" w:type="dxa"/>
          </w:tcPr>
          <w:p w14:paraId="6788ABD0"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申</w:t>
            </w:r>
            <w:proofErr w:type="gramStart"/>
            <w:r>
              <w:rPr>
                <w:rFonts w:ascii="等线" w:eastAsia="等线" w:hAnsi="等线" w:cs="宋体" w:hint="eastAsia"/>
                <w:color w:val="000000"/>
                <w:kern w:val="0"/>
                <w:sz w:val="22"/>
              </w:rPr>
              <w:t>万三</w:t>
            </w:r>
            <w:proofErr w:type="gramEnd"/>
            <w:r>
              <w:rPr>
                <w:rFonts w:ascii="等线" w:eastAsia="等线" w:hAnsi="等线" w:cs="宋体" w:hint="eastAsia"/>
                <w:color w:val="000000"/>
                <w:kern w:val="0"/>
                <w:sz w:val="22"/>
              </w:rPr>
              <w:t>级</w:t>
            </w:r>
          </w:p>
        </w:tc>
        <w:tc>
          <w:tcPr>
            <w:tcW w:w="1843" w:type="dxa"/>
            <w:vMerge/>
            <w:vAlign w:val="center"/>
          </w:tcPr>
          <w:p w14:paraId="013429E0" w14:textId="77777777" w:rsidR="004E7BB9" w:rsidRDefault="004E7BB9" w:rsidP="00E11F74">
            <w:pPr>
              <w:widowControl/>
              <w:rPr>
                <w:rFonts w:ascii="等线" w:eastAsia="等线" w:hAnsi="等线" w:cs="宋体"/>
                <w:color w:val="000000"/>
                <w:kern w:val="0"/>
                <w:sz w:val="22"/>
              </w:rPr>
            </w:pPr>
          </w:p>
        </w:tc>
      </w:tr>
      <w:tr w:rsidR="004E7BB9" w:rsidRPr="00C67482" w14:paraId="1A8BF9B3" w14:textId="77777777" w:rsidTr="004E7BB9">
        <w:trPr>
          <w:trHeight w:val="286"/>
        </w:trPr>
        <w:tc>
          <w:tcPr>
            <w:tcW w:w="991" w:type="dxa"/>
            <w:vMerge/>
            <w:vAlign w:val="center"/>
          </w:tcPr>
          <w:p w14:paraId="64925EC3"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5E4A53E0"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6480ADF0" w14:textId="77777777" w:rsidR="004E7BB9" w:rsidRDefault="004E7BB9" w:rsidP="00E11F74">
            <w:pPr>
              <w:widowControl/>
              <w:jc w:val="left"/>
              <w:rPr>
                <w:rFonts w:ascii="等线" w:eastAsia="等线" w:hAnsi="等线" w:cs="宋体"/>
                <w:color w:val="000000"/>
                <w:kern w:val="0"/>
                <w:sz w:val="22"/>
              </w:rPr>
            </w:pPr>
          </w:p>
        </w:tc>
        <w:tc>
          <w:tcPr>
            <w:tcW w:w="1559" w:type="dxa"/>
          </w:tcPr>
          <w:p w14:paraId="379DA9CD"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GICS一级</w:t>
            </w:r>
          </w:p>
        </w:tc>
        <w:tc>
          <w:tcPr>
            <w:tcW w:w="1843" w:type="dxa"/>
            <w:vMerge/>
            <w:vAlign w:val="center"/>
          </w:tcPr>
          <w:p w14:paraId="3688009B" w14:textId="77777777" w:rsidR="004E7BB9" w:rsidRDefault="004E7BB9" w:rsidP="00E11F74">
            <w:pPr>
              <w:widowControl/>
              <w:rPr>
                <w:rFonts w:ascii="等线" w:eastAsia="等线" w:hAnsi="等线" w:cs="宋体"/>
                <w:color w:val="000000"/>
                <w:kern w:val="0"/>
                <w:sz w:val="22"/>
              </w:rPr>
            </w:pPr>
          </w:p>
        </w:tc>
      </w:tr>
      <w:tr w:rsidR="004E7BB9" w:rsidRPr="00C67482" w14:paraId="1C00E970" w14:textId="77777777" w:rsidTr="004E7BB9">
        <w:trPr>
          <w:trHeight w:val="286"/>
        </w:trPr>
        <w:tc>
          <w:tcPr>
            <w:tcW w:w="991" w:type="dxa"/>
            <w:vMerge/>
            <w:vAlign w:val="center"/>
          </w:tcPr>
          <w:p w14:paraId="06F71522"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4FF2694E"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21BEB8C5" w14:textId="77777777" w:rsidR="004E7BB9" w:rsidRDefault="004E7BB9" w:rsidP="00E11F74">
            <w:pPr>
              <w:widowControl/>
              <w:jc w:val="left"/>
              <w:rPr>
                <w:rFonts w:ascii="等线" w:eastAsia="等线" w:hAnsi="等线" w:cs="宋体"/>
                <w:color w:val="000000"/>
                <w:kern w:val="0"/>
                <w:sz w:val="22"/>
              </w:rPr>
            </w:pPr>
          </w:p>
        </w:tc>
        <w:tc>
          <w:tcPr>
            <w:tcW w:w="1559" w:type="dxa"/>
          </w:tcPr>
          <w:p w14:paraId="2CC31278"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GICS二级</w:t>
            </w:r>
          </w:p>
        </w:tc>
        <w:tc>
          <w:tcPr>
            <w:tcW w:w="1843" w:type="dxa"/>
            <w:vMerge/>
            <w:vAlign w:val="center"/>
          </w:tcPr>
          <w:p w14:paraId="52A84236" w14:textId="77777777" w:rsidR="004E7BB9" w:rsidRDefault="004E7BB9" w:rsidP="00E11F74">
            <w:pPr>
              <w:widowControl/>
              <w:rPr>
                <w:rFonts w:ascii="等线" w:eastAsia="等线" w:hAnsi="等线" w:cs="宋体"/>
                <w:color w:val="000000"/>
                <w:kern w:val="0"/>
                <w:sz w:val="22"/>
              </w:rPr>
            </w:pPr>
          </w:p>
        </w:tc>
      </w:tr>
      <w:tr w:rsidR="004E7BB9" w:rsidRPr="00C67482" w14:paraId="3BD1D280" w14:textId="77777777" w:rsidTr="004E7BB9">
        <w:trPr>
          <w:trHeight w:val="286"/>
        </w:trPr>
        <w:tc>
          <w:tcPr>
            <w:tcW w:w="991" w:type="dxa"/>
            <w:vMerge/>
            <w:vAlign w:val="center"/>
          </w:tcPr>
          <w:p w14:paraId="6A081CAA"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5440A1B0"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4E87C769" w14:textId="77777777" w:rsidR="004E7BB9" w:rsidRDefault="004E7BB9" w:rsidP="00E11F74">
            <w:pPr>
              <w:widowControl/>
              <w:jc w:val="left"/>
              <w:rPr>
                <w:rFonts w:ascii="等线" w:eastAsia="等线" w:hAnsi="等线" w:cs="宋体"/>
                <w:color w:val="000000"/>
                <w:kern w:val="0"/>
                <w:sz w:val="22"/>
              </w:rPr>
            </w:pPr>
          </w:p>
        </w:tc>
        <w:tc>
          <w:tcPr>
            <w:tcW w:w="1559" w:type="dxa"/>
          </w:tcPr>
          <w:p w14:paraId="49F9E541"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GICS三级</w:t>
            </w:r>
          </w:p>
        </w:tc>
        <w:tc>
          <w:tcPr>
            <w:tcW w:w="1843" w:type="dxa"/>
            <w:vMerge/>
            <w:vAlign w:val="center"/>
          </w:tcPr>
          <w:p w14:paraId="12DCCDDA" w14:textId="77777777" w:rsidR="004E7BB9" w:rsidRDefault="004E7BB9" w:rsidP="00E11F74">
            <w:pPr>
              <w:widowControl/>
              <w:rPr>
                <w:rFonts w:ascii="等线" w:eastAsia="等线" w:hAnsi="等线" w:cs="宋体"/>
                <w:color w:val="000000"/>
                <w:kern w:val="0"/>
                <w:sz w:val="22"/>
              </w:rPr>
            </w:pPr>
          </w:p>
        </w:tc>
      </w:tr>
      <w:tr w:rsidR="004E7BB9" w:rsidRPr="00C67482" w14:paraId="72510D62" w14:textId="77777777" w:rsidTr="004E7BB9">
        <w:trPr>
          <w:trHeight w:val="286"/>
        </w:trPr>
        <w:tc>
          <w:tcPr>
            <w:tcW w:w="991" w:type="dxa"/>
            <w:vMerge/>
            <w:vAlign w:val="center"/>
          </w:tcPr>
          <w:p w14:paraId="7B855C14"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462A5477"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60F733F8" w14:textId="77777777" w:rsidR="004E7BB9" w:rsidRDefault="004E7BB9" w:rsidP="00E11F74">
            <w:pPr>
              <w:widowControl/>
              <w:jc w:val="left"/>
              <w:rPr>
                <w:rFonts w:ascii="等线" w:eastAsia="等线" w:hAnsi="等线" w:cs="宋体"/>
                <w:color w:val="000000"/>
                <w:kern w:val="0"/>
                <w:sz w:val="22"/>
              </w:rPr>
            </w:pPr>
          </w:p>
        </w:tc>
        <w:tc>
          <w:tcPr>
            <w:tcW w:w="1559" w:type="dxa"/>
          </w:tcPr>
          <w:p w14:paraId="069189AA" w14:textId="77777777" w:rsidR="004E7BB9" w:rsidRDefault="004E7BB9" w:rsidP="00E11F74">
            <w:pPr>
              <w:widowControl/>
              <w:rPr>
                <w:rFonts w:ascii="等线" w:eastAsia="等线" w:hAnsi="等线" w:cs="宋体"/>
                <w:color w:val="000000"/>
                <w:kern w:val="0"/>
                <w:sz w:val="22"/>
              </w:rPr>
            </w:pPr>
            <w:r>
              <w:rPr>
                <w:rFonts w:ascii="等线" w:eastAsia="等线" w:hAnsi="等线" w:cs="宋体" w:hint="eastAsia"/>
                <w:color w:val="000000"/>
                <w:kern w:val="0"/>
                <w:sz w:val="22"/>
              </w:rPr>
              <w:t>GICS四级</w:t>
            </w:r>
          </w:p>
        </w:tc>
        <w:tc>
          <w:tcPr>
            <w:tcW w:w="1843" w:type="dxa"/>
            <w:vMerge/>
            <w:vAlign w:val="center"/>
          </w:tcPr>
          <w:p w14:paraId="185AE6B3" w14:textId="77777777" w:rsidR="004E7BB9" w:rsidRDefault="004E7BB9" w:rsidP="00E11F74">
            <w:pPr>
              <w:widowControl/>
              <w:rPr>
                <w:rFonts w:ascii="等线" w:eastAsia="等线" w:hAnsi="等线" w:cs="宋体"/>
                <w:color w:val="000000"/>
                <w:kern w:val="0"/>
                <w:sz w:val="22"/>
              </w:rPr>
            </w:pPr>
          </w:p>
        </w:tc>
      </w:tr>
      <w:tr w:rsidR="004E7BB9" w:rsidRPr="00C67482" w14:paraId="0359618B" w14:textId="77777777" w:rsidTr="004E7BB9">
        <w:trPr>
          <w:trHeight w:val="286"/>
        </w:trPr>
        <w:tc>
          <w:tcPr>
            <w:tcW w:w="991" w:type="dxa"/>
            <w:vMerge/>
            <w:vAlign w:val="center"/>
          </w:tcPr>
          <w:p w14:paraId="2A7B56D3"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58BE979F"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22CB86BB" w14:textId="77777777" w:rsidR="004E7BB9" w:rsidRDefault="004E7BB9" w:rsidP="00E11F74">
            <w:pPr>
              <w:widowControl/>
              <w:jc w:val="left"/>
              <w:rPr>
                <w:rFonts w:ascii="等线" w:eastAsia="等线" w:hAnsi="等线" w:cs="宋体"/>
                <w:color w:val="000000"/>
                <w:kern w:val="0"/>
                <w:sz w:val="22"/>
              </w:rPr>
            </w:pPr>
          </w:p>
        </w:tc>
        <w:tc>
          <w:tcPr>
            <w:tcW w:w="1559" w:type="dxa"/>
          </w:tcPr>
          <w:p w14:paraId="74FC70D9" w14:textId="77777777" w:rsidR="004E7BB9" w:rsidRDefault="004E7BB9"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东财一级</w:t>
            </w:r>
            <w:proofErr w:type="gramEnd"/>
          </w:p>
        </w:tc>
        <w:tc>
          <w:tcPr>
            <w:tcW w:w="1843" w:type="dxa"/>
            <w:vMerge/>
            <w:vAlign w:val="center"/>
          </w:tcPr>
          <w:p w14:paraId="13822886" w14:textId="77777777" w:rsidR="004E7BB9" w:rsidRDefault="004E7BB9" w:rsidP="00E11F74">
            <w:pPr>
              <w:widowControl/>
              <w:rPr>
                <w:rFonts w:ascii="等线" w:eastAsia="等线" w:hAnsi="等线" w:cs="宋体"/>
                <w:color w:val="000000"/>
                <w:kern w:val="0"/>
                <w:sz w:val="22"/>
              </w:rPr>
            </w:pPr>
          </w:p>
        </w:tc>
      </w:tr>
      <w:tr w:rsidR="004E7BB9" w:rsidRPr="00C67482" w14:paraId="20427FFD" w14:textId="77777777" w:rsidTr="004E7BB9">
        <w:trPr>
          <w:trHeight w:val="286"/>
        </w:trPr>
        <w:tc>
          <w:tcPr>
            <w:tcW w:w="991" w:type="dxa"/>
            <w:vMerge/>
            <w:vAlign w:val="center"/>
          </w:tcPr>
          <w:p w14:paraId="16FFC234"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6CC9FAE9"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1BABBB6D" w14:textId="77777777" w:rsidR="004E7BB9" w:rsidRDefault="004E7BB9" w:rsidP="00E11F74">
            <w:pPr>
              <w:widowControl/>
              <w:jc w:val="left"/>
              <w:rPr>
                <w:rFonts w:ascii="等线" w:eastAsia="等线" w:hAnsi="等线" w:cs="宋体"/>
                <w:color w:val="000000"/>
                <w:kern w:val="0"/>
                <w:sz w:val="22"/>
              </w:rPr>
            </w:pPr>
          </w:p>
        </w:tc>
        <w:tc>
          <w:tcPr>
            <w:tcW w:w="1559" w:type="dxa"/>
          </w:tcPr>
          <w:p w14:paraId="264204F7" w14:textId="77777777" w:rsidR="004E7BB9" w:rsidRDefault="004E7BB9"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东财二级</w:t>
            </w:r>
            <w:proofErr w:type="gramEnd"/>
          </w:p>
        </w:tc>
        <w:tc>
          <w:tcPr>
            <w:tcW w:w="1843" w:type="dxa"/>
            <w:vMerge/>
            <w:vAlign w:val="center"/>
          </w:tcPr>
          <w:p w14:paraId="4DC52C54" w14:textId="77777777" w:rsidR="004E7BB9" w:rsidRDefault="004E7BB9" w:rsidP="00E11F74">
            <w:pPr>
              <w:widowControl/>
              <w:rPr>
                <w:rFonts w:ascii="等线" w:eastAsia="等线" w:hAnsi="等线" w:cs="宋体"/>
                <w:color w:val="000000"/>
                <w:kern w:val="0"/>
                <w:sz w:val="22"/>
              </w:rPr>
            </w:pPr>
          </w:p>
        </w:tc>
      </w:tr>
      <w:tr w:rsidR="004E7BB9" w:rsidRPr="00C67482" w14:paraId="10DD359A" w14:textId="77777777" w:rsidTr="004E7BB9">
        <w:trPr>
          <w:trHeight w:val="286"/>
        </w:trPr>
        <w:tc>
          <w:tcPr>
            <w:tcW w:w="991" w:type="dxa"/>
            <w:vMerge/>
            <w:vAlign w:val="center"/>
          </w:tcPr>
          <w:p w14:paraId="3234CED9" w14:textId="77777777" w:rsidR="004E7BB9" w:rsidRDefault="004E7BB9" w:rsidP="00E11F74">
            <w:pPr>
              <w:widowControl/>
              <w:jc w:val="left"/>
              <w:rPr>
                <w:rFonts w:ascii="等线" w:eastAsia="等线" w:hAnsi="等线" w:cs="宋体"/>
                <w:b/>
                <w:bCs/>
                <w:color w:val="000000"/>
                <w:kern w:val="0"/>
                <w:sz w:val="22"/>
              </w:rPr>
            </w:pPr>
          </w:p>
        </w:tc>
        <w:tc>
          <w:tcPr>
            <w:tcW w:w="1417" w:type="dxa"/>
            <w:vMerge/>
            <w:vAlign w:val="center"/>
          </w:tcPr>
          <w:p w14:paraId="2EF02EAE" w14:textId="77777777" w:rsidR="004E7BB9" w:rsidRDefault="004E7BB9" w:rsidP="00E11F74">
            <w:pPr>
              <w:widowControl/>
              <w:jc w:val="left"/>
              <w:rPr>
                <w:rFonts w:ascii="等线" w:eastAsia="等线" w:hAnsi="等线" w:cs="宋体"/>
                <w:color w:val="000000"/>
                <w:kern w:val="0"/>
                <w:sz w:val="22"/>
              </w:rPr>
            </w:pPr>
          </w:p>
        </w:tc>
        <w:tc>
          <w:tcPr>
            <w:tcW w:w="2977" w:type="dxa"/>
            <w:vMerge/>
            <w:vAlign w:val="center"/>
          </w:tcPr>
          <w:p w14:paraId="4F3B8680" w14:textId="77777777" w:rsidR="004E7BB9" w:rsidRDefault="004E7BB9" w:rsidP="00E11F74">
            <w:pPr>
              <w:widowControl/>
              <w:jc w:val="left"/>
              <w:rPr>
                <w:rFonts w:ascii="等线" w:eastAsia="等线" w:hAnsi="等线" w:cs="宋体"/>
                <w:color w:val="000000"/>
                <w:kern w:val="0"/>
                <w:sz w:val="22"/>
              </w:rPr>
            </w:pPr>
          </w:p>
        </w:tc>
        <w:tc>
          <w:tcPr>
            <w:tcW w:w="1559" w:type="dxa"/>
          </w:tcPr>
          <w:p w14:paraId="39A3CCAB" w14:textId="77777777" w:rsidR="004E7BB9" w:rsidRDefault="004E7BB9" w:rsidP="00E11F74">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东财三级</w:t>
            </w:r>
            <w:proofErr w:type="gramEnd"/>
          </w:p>
        </w:tc>
        <w:tc>
          <w:tcPr>
            <w:tcW w:w="1843" w:type="dxa"/>
            <w:vMerge/>
            <w:vAlign w:val="center"/>
          </w:tcPr>
          <w:p w14:paraId="5BEF92BD" w14:textId="77777777" w:rsidR="004E7BB9" w:rsidRDefault="004E7BB9" w:rsidP="00E11F74">
            <w:pPr>
              <w:widowControl/>
              <w:rPr>
                <w:rFonts w:ascii="等线" w:eastAsia="等线" w:hAnsi="等线" w:cs="宋体"/>
                <w:color w:val="000000"/>
                <w:kern w:val="0"/>
                <w:sz w:val="22"/>
              </w:rPr>
            </w:pPr>
          </w:p>
        </w:tc>
      </w:tr>
    </w:tbl>
    <w:p w14:paraId="115E1FBA" w14:textId="77777777" w:rsidR="00E11F74" w:rsidRPr="00E11F74" w:rsidRDefault="00E11F74" w:rsidP="00E11F74"/>
    <w:p w14:paraId="62F3E0AF" w14:textId="77777777" w:rsidR="00E11F74" w:rsidRPr="00E11F74" w:rsidRDefault="00E11F74" w:rsidP="00E11F74">
      <w:r>
        <w:rPr>
          <w:rFonts w:eastAsiaTheme="minorHAnsi"/>
          <w:noProof/>
          <w:szCs w:val="21"/>
        </w:rPr>
        <w:drawing>
          <wp:inline distT="0" distB="0" distL="0" distR="0" wp14:anchorId="52C53CF6" wp14:editId="07C2D66B">
            <wp:extent cx="4380752" cy="1501942"/>
            <wp:effectExtent l="95250" t="38100" r="39370" b="98425"/>
            <wp:docPr id="230" name="图片 2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图片包含 屏幕截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1750" cy="1512570"/>
                    </a:xfrm>
                    <a:prstGeom prst="rect">
                      <a:avLst/>
                    </a:prstGeom>
                    <a:effectLst>
                      <a:outerShdw blurRad="50800" dist="38100" dir="8100000" algn="tr" rotWithShape="0">
                        <a:prstClr val="black">
                          <a:alpha val="40000"/>
                        </a:prstClr>
                      </a:outerShdw>
                    </a:effectLst>
                  </pic:spPr>
                </pic:pic>
              </a:graphicData>
            </a:graphic>
          </wp:inline>
        </w:drawing>
      </w:r>
    </w:p>
    <w:p w14:paraId="40FF89AB" w14:textId="77777777" w:rsidR="00647496" w:rsidRDefault="00E11F74" w:rsidP="00647496">
      <w:pPr>
        <w:jc w:val="left"/>
      </w:pPr>
      <w:r>
        <w:rPr>
          <w:rFonts w:eastAsiaTheme="minorHAnsi" w:hint="eastAsia"/>
          <w:noProof/>
          <w:szCs w:val="21"/>
        </w:rPr>
        <w:drawing>
          <wp:inline distT="0" distB="0" distL="0" distR="0" wp14:anchorId="3DDD7E40" wp14:editId="746F1EA4">
            <wp:extent cx="4428624" cy="1418801"/>
            <wp:effectExtent l="95250" t="38100" r="29210" b="86360"/>
            <wp:docPr id="46" name="图片 4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0840" cy="1435529"/>
                    </a:xfrm>
                    <a:prstGeom prst="rect">
                      <a:avLst/>
                    </a:prstGeom>
                    <a:effectLst>
                      <a:outerShdw blurRad="50800" dist="38100" dir="8100000" algn="tr" rotWithShape="0">
                        <a:prstClr val="black">
                          <a:alpha val="40000"/>
                        </a:prstClr>
                      </a:outerShdw>
                    </a:effectLst>
                  </pic:spPr>
                </pic:pic>
              </a:graphicData>
            </a:graphic>
          </wp:inline>
        </w:drawing>
      </w:r>
    </w:p>
    <w:p w14:paraId="265134C6" w14:textId="77777777" w:rsidR="004E7BB9" w:rsidRDefault="004E7BB9" w:rsidP="004E7BB9">
      <w:pPr>
        <w:jc w:val="center"/>
      </w:pPr>
      <w:r>
        <w:rPr>
          <w:rFonts w:hint="eastAsia"/>
        </w:rPr>
        <w:t>RQAMS（行业配置）</w:t>
      </w:r>
    </w:p>
    <w:p w14:paraId="146246A1" w14:textId="77777777" w:rsidR="004E7BB9" w:rsidRDefault="004E7BB9" w:rsidP="004E7BB9">
      <w:pPr>
        <w:jc w:val="center"/>
      </w:pPr>
    </w:p>
    <w:p w14:paraId="193C58E5" w14:textId="77777777" w:rsidR="00E11F74" w:rsidRDefault="004E7BB9" w:rsidP="00647496">
      <w:pPr>
        <w:jc w:val="left"/>
      </w:pPr>
      <w:r w:rsidRPr="004E7BB9">
        <w:rPr>
          <w:noProof/>
        </w:rPr>
        <w:drawing>
          <wp:inline distT="0" distB="0" distL="0" distR="0" wp14:anchorId="61EB3F07" wp14:editId="18DDC916">
            <wp:extent cx="5274310" cy="2653665"/>
            <wp:effectExtent l="0" t="0" r="2540" b="0"/>
            <wp:docPr id="7" name="图片 7" descr="C:\Users\1\AppData\Local\Temp\1563438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AppData\Local\Temp\15634387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53665"/>
                    </a:xfrm>
                    <a:prstGeom prst="rect">
                      <a:avLst/>
                    </a:prstGeom>
                    <a:noFill/>
                    <a:ln>
                      <a:noFill/>
                    </a:ln>
                  </pic:spPr>
                </pic:pic>
              </a:graphicData>
            </a:graphic>
          </wp:inline>
        </w:drawing>
      </w:r>
    </w:p>
    <w:p w14:paraId="3B2B0AD4" w14:textId="77777777" w:rsidR="004E7BB9" w:rsidRDefault="004E7BB9" w:rsidP="004E7BB9">
      <w:pPr>
        <w:jc w:val="center"/>
        <w:rPr>
          <w:rFonts w:ascii="等线" w:eastAsia="等线" w:hAnsi="等线" w:cs="宋体"/>
          <w:color w:val="000000"/>
          <w:kern w:val="0"/>
          <w:sz w:val="22"/>
        </w:rPr>
      </w:pPr>
      <w:proofErr w:type="gramStart"/>
      <w:r>
        <w:rPr>
          <w:rFonts w:hint="eastAsia"/>
        </w:rPr>
        <w:t>东财</w:t>
      </w:r>
      <w:proofErr w:type="gramEnd"/>
      <w:r>
        <w:rPr>
          <w:rFonts w:hint="eastAsia"/>
        </w:rPr>
        <w:t>PMS</w:t>
      </w:r>
      <w:r>
        <w:t xml:space="preserve"> </w:t>
      </w:r>
      <w:r>
        <w:rPr>
          <w:rFonts w:hint="eastAsia"/>
        </w:rPr>
        <w:t>（</w:t>
      </w:r>
      <w:r>
        <w:rPr>
          <w:rFonts w:ascii="等线" w:eastAsia="等线" w:hAnsi="等线" w:cs="宋体" w:hint="eastAsia"/>
          <w:color w:val="000000"/>
          <w:kern w:val="0"/>
          <w:sz w:val="22"/>
        </w:rPr>
        <w:t>股票的行业配置分析）</w:t>
      </w:r>
    </w:p>
    <w:p w14:paraId="7D4B4559" w14:textId="77777777" w:rsidR="004E7BB9" w:rsidRDefault="004E7BB9" w:rsidP="004E7BB9">
      <w:pPr>
        <w:jc w:val="center"/>
        <w:rPr>
          <w:rFonts w:ascii="等线" w:eastAsia="等线" w:hAnsi="等线" w:cs="宋体"/>
          <w:color w:val="000000"/>
          <w:kern w:val="0"/>
          <w:sz w:val="22"/>
        </w:rPr>
      </w:pPr>
    </w:p>
    <w:p w14:paraId="4BB05B78" w14:textId="7A5C886B" w:rsidR="004E7BB9" w:rsidRDefault="004E7BB9" w:rsidP="004E7BB9">
      <w:pPr>
        <w:pStyle w:val="3"/>
      </w:pPr>
      <w:bookmarkStart w:id="18" w:name="_Toc14446316"/>
      <w:r>
        <w:rPr>
          <w:rFonts w:hint="eastAsia"/>
        </w:rPr>
        <w:t>2</w:t>
      </w:r>
      <w:r>
        <w:t>.2.</w:t>
      </w:r>
      <w:r w:rsidR="007104A4">
        <w:rPr>
          <w:rFonts w:hint="eastAsia"/>
        </w:rPr>
        <w:t>6</w:t>
      </w:r>
      <w:r>
        <w:t xml:space="preserve"> </w:t>
      </w:r>
      <w:r w:rsidR="002B263C">
        <w:rPr>
          <w:rFonts w:hint="eastAsia"/>
        </w:rPr>
        <w:t>组合资产配置</w:t>
      </w:r>
      <w:bookmarkEnd w:id="18"/>
    </w:p>
    <w:tbl>
      <w:tblPr>
        <w:tblW w:w="8521"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939"/>
        <w:gridCol w:w="4262"/>
      </w:tblGrid>
      <w:tr w:rsidR="002B263C" w:rsidRPr="00B80CAD" w14:paraId="4E12228B" w14:textId="77777777" w:rsidTr="00F322B9">
        <w:trPr>
          <w:trHeight w:val="294"/>
        </w:trPr>
        <w:tc>
          <w:tcPr>
            <w:tcW w:w="1320" w:type="dxa"/>
            <w:shd w:val="clear" w:color="000000" w:fill="E2EFDA"/>
            <w:noWrap/>
            <w:vAlign w:val="center"/>
            <w:hideMark/>
          </w:tcPr>
          <w:p w14:paraId="47B1F96A" w14:textId="77777777" w:rsidR="002B263C" w:rsidRPr="00C67482" w:rsidRDefault="002B263C" w:rsidP="00813347">
            <w:pPr>
              <w:widowControl/>
              <w:jc w:val="center"/>
              <w:rPr>
                <w:rFonts w:ascii="等线" w:eastAsia="等线" w:hAnsi="等线" w:cs="宋体"/>
                <w:b/>
                <w:bCs/>
                <w:color w:val="000000"/>
                <w:kern w:val="0"/>
                <w:sz w:val="22"/>
              </w:rPr>
            </w:pPr>
          </w:p>
        </w:tc>
        <w:tc>
          <w:tcPr>
            <w:tcW w:w="2939" w:type="dxa"/>
            <w:shd w:val="clear" w:color="000000" w:fill="E2EFDA"/>
            <w:vAlign w:val="center"/>
          </w:tcPr>
          <w:p w14:paraId="11BA23CA" w14:textId="77777777" w:rsidR="002B263C" w:rsidRPr="00B80CAD" w:rsidRDefault="002B263C" w:rsidP="00813347">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4262" w:type="dxa"/>
            <w:shd w:val="clear" w:color="000000" w:fill="E2EFDA"/>
            <w:vAlign w:val="center"/>
          </w:tcPr>
          <w:p w14:paraId="2CFBAC6A" w14:textId="77777777" w:rsidR="002B263C" w:rsidRPr="00C67482" w:rsidRDefault="002B263C" w:rsidP="00813347">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2B263C" w:rsidRPr="00C67482" w14:paraId="38AB4DFC" w14:textId="77777777" w:rsidTr="00F322B9">
        <w:trPr>
          <w:trHeight w:val="487"/>
        </w:trPr>
        <w:tc>
          <w:tcPr>
            <w:tcW w:w="1320" w:type="dxa"/>
            <w:shd w:val="clear" w:color="auto" w:fill="auto"/>
            <w:vAlign w:val="center"/>
            <w:hideMark/>
          </w:tcPr>
          <w:p w14:paraId="28C405A4" w14:textId="77777777" w:rsidR="002B263C" w:rsidRPr="00C67482" w:rsidRDefault="002B263C" w:rsidP="00813347">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2939" w:type="dxa"/>
            <w:vAlign w:val="center"/>
          </w:tcPr>
          <w:p w14:paraId="03192193" w14:textId="77777777" w:rsidR="002B263C" w:rsidRPr="00C67482" w:rsidRDefault="002B263C" w:rsidP="0081334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组合分析&gt;资产配置</w:t>
            </w:r>
          </w:p>
        </w:tc>
        <w:tc>
          <w:tcPr>
            <w:tcW w:w="4262" w:type="dxa"/>
            <w:vAlign w:val="center"/>
          </w:tcPr>
          <w:p w14:paraId="7629B255" w14:textId="77777777" w:rsidR="002B263C" w:rsidRPr="00C67482" w:rsidRDefault="002B263C" w:rsidP="00813347">
            <w:pPr>
              <w:widowControl/>
              <w:rPr>
                <w:rFonts w:ascii="等线" w:eastAsia="等线" w:hAnsi="等线" w:cs="宋体"/>
                <w:color w:val="000000"/>
                <w:kern w:val="0"/>
                <w:sz w:val="22"/>
              </w:rPr>
            </w:pPr>
            <w:r>
              <w:rPr>
                <w:rFonts w:ascii="等线" w:eastAsia="等线" w:hAnsi="等线" w:cs="宋体" w:hint="eastAsia"/>
                <w:color w:val="000000"/>
                <w:kern w:val="0"/>
                <w:sz w:val="22"/>
              </w:rPr>
              <w:t>资产配置走势</w:t>
            </w:r>
          </w:p>
        </w:tc>
      </w:tr>
      <w:tr w:rsidR="002B263C" w:rsidRPr="00C67482" w14:paraId="0B3393AF" w14:textId="77777777" w:rsidTr="00F322B9">
        <w:trPr>
          <w:trHeight w:val="487"/>
        </w:trPr>
        <w:tc>
          <w:tcPr>
            <w:tcW w:w="1320" w:type="dxa"/>
            <w:vAlign w:val="center"/>
          </w:tcPr>
          <w:p w14:paraId="1EDB84B5" w14:textId="77777777" w:rsidR="002B263C" w:rsidRPr="00C67482" w:rsidRDefault="002B263C" w:rsidP="00813347">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2939" w:type="dxa"/>
            <w:vAlign w:val="center"/>
          </w:tcPr>
          <w:p w14:paraId="667EC428" w14:textId="77777777" w:rsidR="002B263C" w:rsidRDefault="002B263C" w:rsidP="0081334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组合基本信息&gt;组合速</w:t>
            </w:r>
            <w:proofErr w:type="gramStart"/>
            <w:r>
              <w:rPr>
                <w:rFonts w:ascii="等线" w:eastAsia="等线" w:hAnsi="等线" w:cs="宋体" w:hint="eastAsia"/>
                <w:color w:val="000000"/>
                <w:kern w:val="0"/>
                <w:sz w:val="22"/>
              </w:rPr>
              <w:t>览</w:t>
            </w:r>
            <w:proofErr w:type="gramEnd"/>
          </w:p>
        </w:tc>
        <w:tc>
          <w:tcPr>
            <w:tcW w:w="4262" w:type="dxa"/>
            <w:vAlign w:val="center"/>
          </w:tcPr>
          <w:p w14:paraId="28381969" w14:textId="77777777" w:rsidR="002B263C" w:rsidRDefault="002B263C" w:rsidP="00813347">
            <w:pPr>
              <w:widowControl/>
              <w:rPr>
                <w:rFonts w:ascii="等线" w:eastAsia="等线" w:hAnsi="等线" w:cs="宋体"/>
                <w:color w:val="000000"/>
                <w:kern w:val="0"/>
                <w:sz w:val="22"/>
              </w:rPr>
            </w:pPr>
            <w:r>
              <w:rPr>
                <w:rFonts w:ascii="等线" w:eastAsia="等线" w:hAnsi="等线" w:cs="宋体" w:hint="eastAsia"/>
                <w:color w:val="000000"/>
                <w:kern w:val="0"/>
                <w:sz w:val="22"/>
              </w:rPr>
              <w:t>组合整体的资产配置，以及不同资产种类下的资产配置详解</w:t>
            </w:r>
          </w:p>
        </w:tc>
      </w:tr>
    </w:tbl>
    <w:p w14:paraId="6737CABC" w14:textId="77777777" w:rsidR="004C2621" w:rsidRDefault="004C2621" w:rsidP="004E7BB9">
      <w:pPr>
        <w:jc w:val="left"/>
      </w:pPr>
    </w:p>
    <w:p w14:paraId="4D1B34BD" w14:textId="7115AA6B" w:rsidR="004E7BB9" w:rsidRDefault="002B263C" w:rsidP="00F322B9">
      <w:pPr>
        <w:jc w:val="center"/>
      </w:pPr>
      <w:r>
        <w:rPr>
          <w:rFonts w:eastAsiaTheme="minorHAnsi"/>
          <w:noProof/>
          <w:szCs w:val="21"/>
        </w:rPr>
        <w:drawing>
          <wp:inline distT="0" distB="0" distL="0" distR="0" wp14:anchorId="0F7806CB" wp14:editId="0AA95D43">
            <wp:extent cx="5274310" cy="1820332"/>
            <wp:effectExtent l="95250" t="38100" r="40640" b="104140"/>
            <wp:docPr id="232" name="图片 2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图片包含 屏幕截图&#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20332"/>
                    </a:xfrm>
                    <a:prstGeom prst="rect">
                      <a:avLst/>
                    </a:prstGeom>
                    <a:effectLst>
                      <a:outerShdw blurRad="50800" dist="38100" dir="8100000" algn="tr" rotWithShape="0">
                        <a:prstClr val="black">
                          <a:alpha val="40000"/>
                        </a:prstClr>
                      </a:outerShdw>
                    </a:effectLst>
                  </pic:spPr>
                </pic:pic>
              </a:graphicData>
            </a:graphic>
          </wp:inline>
        </w:drawing>
      </w:r>
    </w:p>
    <w:p w14:paraId="27C30377" w14:textId="77777777" w:rsidR="002B263C" w:rsidRDefault="002B263C" w:rsidP="002B263C">
      <w:pPr>
        <w:jc w:val="center"/>
      </w:pPr>
      <w:r>
        <w:rPr>
          <w:rFonts w:hint="eastAsia"/>
        </w:rPr>
        <w:t>RQAMS（资产配置走势）</w:t>
      </w:r>
    </w:p>
    <w:p w14:paraId="7F68A6AC" w14:textId="77777777" w:rsidR="002B263C" w:rsidRDefault="002B263C" w:rsidP="002B263C">
      <w:pPr>
        <w:jc w:val="left"/>
      </w:pPr>
    </w:p>
    <w:p w14:paraId="6CCF0865" w14:textId="77777777" w:rsidR="002B263C" w:rsidRDefault="002B263C" w:rsidP="002B263C">
      <w:pPr>
        <w:jc w:val="left"/>
      </w:pPr>
      <w:r w:rsidRPr="002B263C">
        <w:rPr>
          <w:noProof/>
        </w:rPr>
        <w:lastRenderedPageBreak/>
        <w:drawing>
          <wp:inline distT="0" distB="0" distL="0" distR="0" wp14:anchorId="1E6B79B5" wp14:editId="1C28C83B">
            <wp:extent cx="5274310" cy="2188845"/>
            <wp:effectExtent l="0" t="0" r="2540" b="1905"/>
            <wp:docPr id="8" name="图片 8" descr="C:\Users\1\AppData\Local\Temp\15634394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Local\Temp\156343941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88845"/>
                    </a:xfrm>
                    <a:prstGeom prst="rect">
                      <a:avLst/>
                    </a:prstGeom>
                    <a:noFill/>
                    <a:ln>
                      <a:noFill/>
                    </a:ln>
                  </pic:spPr>
                </pic:pic>
              </a:graphicData>
            </a:graphic>
          </wp:inline>
        </w:drawing>
      </w:r>
    </w:p>
    <w:p w14:paraId="5D820AE4" w14:textId="77777777" w:rsidR="002B263C" w:rsidRDefault="002B263C" w:rsidP="002B263C">
      <w:pPr>
        <w:jc w:val="center"/>
      </w:pPr>
      <w:r>
        <w:rPr>
          <w:rFonts w:hint="eastAsia"/>
        </w:rPr>
        <w:t>东财（资产配置详解）</w:t>
      </w:r>
    </w:p>
    <w:p w14:paraId="1D8F4152" w14:textId="1B774050" w:rsidR="00E87F6B" w:rsidRPr="00E87F6B" w:rsidRDefault="002B263C" w:rsidP="00813347">
      <w:pPr>
        <w:pStyle w:val="3"/>
      </w:pPr>
      <w:bookmarkStart w:id="19" w:name="_Toc14446317"/>
      <w:r>
        <w:rPr>
          <w:rFonts w:hint="eastAsia"/>
        </w:rPr>
        <w:t>2</w:t>
      </w:r>
      <w:r>
        <w:t>.2.</w:t>
      </w:r>
      <w:r w:rsidR="007104A4">
        <w:rPr>
          <w:rFonts w:hint="eastAsia"/>
        </w:rPr>
        <w:t>7</w:t>
      </w:r>
      <w:r>
        <w:t xml:space="preserve"> </w:t>
      </w:r>
      <w:r>
        <w:rPr>
          <w:rFonts w:hint="eastAsia"/>
        </w:rPr>
        <w:t>交易记录</w:t>
      </w:r>
      <w:bookmarkEnd w:id="19"/>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559"/>
        <w:gridCol w:w="3402"/>
        <w:gridCol w:w="2410"/>
      </w:tblGrid>
      <w:tr w:rsidR="00E87F6B" w:rsidRPr="00B80CAD" w14:paraId="289BB4E4" w14:textId="77777777" w:rsidTr="00E87F6B">
        <w:trPr>
          <w:trHeight w:val="236"/>
        </w:trPr>
        <w:tc>
          <w:tcPr>
            <w:tcW w:w="991"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1BC99FE3" w14:textId="77777777" w:rsidR="00E87F6B" w:rsidRPr="00C67482" w:rsidRDefault="00E87F6B" w:rsidP="00813347">
            <w:pPr>
              <w:widowControl/>
              <w:jc w:val="center"/>
              <w:rPr>
                <w:rFonts w:ascii="等线" w:eastAsia="等线" w:hAnsi="等线" w:cs="宋体"/>
                <w:b/>
                <w:bCs/>
                <w:color w:val="000000"/>
                <w:kern w:val="0"/>
                <w:sz w:val="22"/>
              </w:rPr>
            </w:pPr>
          </w:p>
        </w:tc>
        <w:tc>
          <w:tcPr>
            <w:tcW w:w="1559" w:type="dxa"/>
            <w:tcBorders>
              <w:top w:val="single" w:sz="4" w:space="0" w:color="auto"/>
              <w:left w:val="single" w:sz="4" w:space="0" w:color="auto"/>
              <w:bottom w:val="single" w:sz="4" w:space="0" w:color="auto"/>
              <w:right w:val="single" w:sz="4" w:space="0" w:color="auto"/>
            </w:tcBorders>
            <w:shd w:val="clear" w:color="000000" w:fill="E2EFDA"/>
            <w:vAlign w:val="center"/>
          </w:tcPr>
          <w:p w14:paraId="21078AAE" w14:textId="77777777" w:rsidR="00E87F6B" w:rsidRPr="00B80CAD" w:rsidRDefault="00E87F6B" w:rsidP="00813347">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3402" w:type="dxa"/>
            <w:tcBorders>
              <w:top w:val="single" w:sz="4" w:space="0" w:color="auto"/>
              <w:left w:val="single" w:sz="4" w:space="0" w:color="auto"/>
              <w:bottom w:val="single" w:sz="4" w:space="0" w:color="auto"/>
              <w:right w:val="single" w:sz="4" w:space="0" w:color="auto"/>
            </w:tcBorders>
            <w:shd w:val="clear" w:color="000000" w:fill="E2EFDA"/>
            <w:vAlign w:val="center"/>
          </w:tcPr>
          <w:p w14:paraId="395FE611" w14:textId="77777777" w:rsidR="00E87F6B" w:rsidRPr="00C67482" w:rsidRDefault="00E87F6B" w:rsidP="00813347">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字段</w:t>
            </w:r>
          </w:p>
        </w:tc>
        <w:tc>
          <w:tcPr>
            <w:tcW w:w="2410" w:type="dxa"/>
            <w:tcBorders>
              <w:top w:val="single" w:sz="4" w:space="0" w:color="auto"/>
              <w:left w:val="single" w:sz="4" w:space="0" w:color="auto"/>
              <w:bottom w:val="single" w:sz="4" w:space="0" w:color="auto"/>
              <w:right w:val="single" w:sz="4" w:space="0" w:color="auto"/>
            </w:tcBorders>
            <w:shd w:val="clear" w:color="000000" w:fill="E2EFDA"/>
            <w:vAlign w:val="center"/>
          </w:tcPr>
          <w:p w14:paraId="2F09DE23" w14:textId="77777777" w:rsidR="00E87F6B" w:rsidRPr="00C67482" w:rsidRDefault="00E87F6B" w:rsidP="00813347">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E87F6B" w:rsidRPr="00C67482" w14:paraId="6C77EF88" w14:textId="77777777" w:rsidTr="00E87F6B">
        <w:trPr>
          <w:trHeight w:val="312"/>
        </w:trPr>
        <w:tc>
          <w:tcPr>
            <w:tcW w:w="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74FF0" w14:textId="77777777" w:rsidR="00E87F6B" w:rsidRPr="00C67482" w:rsidRDefault="00E87F6B" w:rsidP="00813347">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559" w:type="dxa"/>
            <w:tcBorders>
              <w:top w:val="single" w:sz="4" w:space="0" w:color="auto"/>
              <w:left w:val="single" w:sz="4" w:space="0" w:color="auto"/>
              <w:bottom w:val="single" w:sz="4" w:space="0" w:color="auto"/>
              <w:right w:val="single" w:sz="4" w:space="0" w:color="auto"/>
            </w:tcBorders>
            <w:vAlign w:val="center"/>
          </w:tcPr>
          <w:p w14:paraId="1442A479" w14:textId="77777777" w:rsidR="00E87F6B" w:rsidRPr="00C67482" w:rsidRDefault="00E87F6B" w:rsidP="0081334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组合分析&gt;</w:t>
            </w:r>
            <w:r>
              <w:rPr>
                <w:rFonts w:ascii="等线" w:eastAsia="等线" w:hAnsi="等线" w:cs="宋体"/>
                <w:color w:val="000000"/>
                <w:kern w:val="0"/>
                <w:sz w:val="22"/>
              </w:rPr>
              <w:t xml:space="preserve"> </w:t>
            </w:r>
            <w:r>
              <w:rPr>
                <w:rFonts w:ascii="等线" w:eastAsia="等线" w:hAnsi="等线" w:cs="宋体" w:hint="eastAsia"/>
                <w:color w:val="000000"/>
                <w:kern w:val="0"/>
                <w:sz w:val="22"/>
              </w:rPr>
              <w:t>交易流水</w:t>
            </w:r>
          </w:p>
        </w:tc>
        <w:tc>
          <w:tcPr>
            <w:tcW w:w="3402" w:type="dxa"/>
            <w:tcBorders>
              <w:top w:val="single" w:sz="4" w:space="0" w:color="auto"/>
              <w:left w:val="single" w:sz="4" w:space="0" w:color="auto"/>
              <w:bottom w:val="single" w:sz="4" w:space="0" w:color="auto"/>
              <w:right w:val="single" w:sz="4" w:space="0" w:color="auto"/>
            </w:tcBorders>
            <w:vAlign w:val="center"/>
          </w:tcPr>
          <w:p w14:paraId="5BAC7A37" w14:textId="77777777" w:rsidR="00E87F6B" w:rsidRPr="00C67482" w:rsidRDefault="00E87F6B" w:rsidP="0081334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变动时间、资产代码、资产名称、所属组合、资产类型、变动名称类型、变动数量、变动价格、费用</w:t>
            </w:r>
          </w:p>
        </w:tc>
        <w:tc>
          <w:tcPr>
            <w:tcW w:w="2410" w:type="dxa"/>
            <w:tcBorders>
              <w:top w:val="single" w:sz="4" w:space="0" w:color="auto"/>
              <w:left w:val="single" w:sz="4" w:space="0" w:color="auto"/>
              <w:bottom w:val="single" w:sz="4" w:space="0" w:color="auto"/>
              <w:right w:val="single" w:sz="4" w:space="0" w:color="auto"/>
            </w:tcBorders>
            <w:vAlign w:val="center"/>
          </w:tcPr>
          <w:p w14:paraId="02D97C08" w14:textId="77777777" w:rsidR="00E87F6B" w:rsidRPr="00C67482" w:rsidRDefault="00E87F6B" w:rsidP="00813347">
            <w:pPr>
              <w:widowControl/>
              <w:rPr>
                <w:rFonts w:ascii="等线" w:eastAsia="等线" w:hAnsi="等线" w:cs="宋体"/>
                <w:color w:val="000000"/>
                <w:kern w:val="0"/>
                <w:sz w:val="22"/>
              </w:rPr>
            </w:pPr>
          </w:p>
        </w:tc>
      </w:tr>
      <w:tr w:rsidR="003475B2" w:rsidRPr="00C67482" w14:paraId="6F581697" w14:textId="77777777" w:rsidTr="00813347">
        <w:trPr>
          <w:trHeight w:val="312"/>
        </w:trPr>
        <w:tc>
          <w:tcPr>
            <w:tcW w:w="991" w:type="dxa"/>
            <w:vMerge w:val="restart"/>
            <w:tcBorders>
              <w:top w:val="single" w:sz="4" w:space="0" w:color="auto"/>
              <w:left w:val="single" w:sz="4" w:space="0" w:color="auto"/>
              <w:right w:val="single" w:sz="4" w:space="0" w:color="auto"/>
            </w:tcBorders>
            <w:shd w:val="clear" w:color="auto" w:fill="auto"/>
            <w:vAlign w:val="center"/>
          </w:tcPr>
          <w:p w14:paraId="502D3031" w14:textId="77777777" w:rsidR="003475B2" w:rsidRDefault="003475B2" w:rsidP="00E87F6B">
            <w:pPr>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559" w:type="dxa"/>
            <w:tcBorders>
              <w:top w:val="single" w:sz="4" w:space="0" w:color="auto"/>
              <w:left w:val="single" w:sz="4" w:space="0" w:color="auto"/>
              <w:bottom w:val="single" w:sz="4" w:space="0" w:color="auto"/>
              <w:right w:val="single" w:sz="4" w:space="0" w:color="auto"/>
            </w:tcBorders>
            <w:vAlign w:val="center"/>
          </w:tcPr>
          <w:p w14:paraId="709E950D" w14:textId="77777777" w:rsidR="003475B2" w:rsidRDefault="003475B2" w:rsidP="00E87F6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组合基本信息&gt;交易记录</w:t>
            </w:r>
          </w:p>
        </w:tc>
        <w:tc>
          <w:tcPr>
            <w:tcW w:w="3402" w:type="dxa"/>
            <w:tcBorders>
              <w:top w:val="single" w:sz="4" w:space="0" w:color="auto"/>
              <w:left w:val="single" w:sz="4" w:space="0" w:color="auto"/>
              <w:bottom w:val="single" w:sz="4" w:space="0" w:color="auto"/>
              <w:right w:val="single" w:sz="4" w:space="0" w:color="auto"/>
            </w:tcBorders>
            <w:vAlign w:val="center"/>
          </w:tcPr>
          <w:p w14:paraId="0EC8F7FB" w14:textId="77777777" w:rsidR="003475B2" w:rsidRDefault="003475B2" w:rsidP="00E87F6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交易日期、证券代码、证券简称、类型、交易数量、交易价格、交易费用、发生金额、所属组合、交易备忘、修改时间</w:t>
            </w:r>
          </w:p>
        </w:tc>
        <w:tc>
          <w:tcPr>
            <w:tcW w:w="2410" w:type="dxa"/>
            <w:vMerge w:val="restart"/>
            <w:tcBorders>
              <w:top w:val="single" w:sz="4" w:space="0" w:color="auto"/>
              <w:left w:val="single" w:sz="4" w:space="0" w:color="auto"/>
              <w:right w:val="single" w:sz="4" w:space="0" w:color="auto"/>
            </w:tcBorders>
            <w:vAlign w:val="center"/>
          </w:tcPr>
          <w:p w14:paraId="4EDE0D28" w14:textId="77777777" w:rsidR="003475B2" w:rsidRDefault="003475B2" w:rsidP="00E87F6B">
            <w:pPr>
              <w:widowControl/>
              <w:rPr>
                <w:rFonts w:ascii="等线" w:eastAsia="等线" w:hAnsi="等线" w:cs="宋体"/>
                <w:color w:val="000000"/>
                <w:kern w:val="0"/>
                <w:sz w:val="22"/>
              </w:rPr>
            </w:pPr>
            <w:r>
              <w:rPr>
                <w:rFonts w:ascii="等线" w:eastAsia="等线" w:hAnsi="等线" w:cs="宋体" w:hint="eastAsia"/>
                <w:color w:val="000000"/>
                <w:kern w:val="0"/>
                <w:sz w:val="22"/>
              </w:rPr>
              <w:t>总交易流水记录，再将所有交易拆分成交易与权益交易。</w:t>
            </w:r>
          </w:p>
          <w:p w14:paraId="37ABA17B" w14:textId="77777777" w:rsidR="003475B2" w:rsidRDefault="003475B2" w:rsidP="003475B2">
            <w:pPr>
              <w:widowControl/>
              <w:rPr>
                <w:rFonts w:ascii="等线" w:eastAsia="等线" w:hAnsi="等线" w:cs="宋体"/>
                <w:color w:val="000000"/>
                <w:kern w:val="0"/>
                <w:sz w:val="22"/>
              </w:rPr>
            </w:pPr>
            <w:r>
              <w:rPr>
                <w:rFonts w:ascii="等线" w:eastAsia="等线" w:hAnsi="等线" w:cs="宋体" w:hint="eastAsia"/>
                <w:color w:val="000000"/>
                <w:kern w:val="0"/>
                <w:sz w:val="22"/>
              </w:rPr>
              <w:t>支持权益类型：</w:t>
            </w:r>
          </w:p>
          <w:p w14:paraId="4E5EBF61" w14:textId="77777777" w:rsidR="003475B2" w:rsidRPr="00C67482" w:rsidRDefault="003475B2" w:rsidP="003475B2">
            <w:pPr>
              <w:widowControl/>
              <w:rPr>
                <w:rFonts w:ascii="等线" w:eastAsia="等线" w:hAnsi="等线" w:cs="宋体"/>
                <w:color w:val="000000"/>
                <w:kern w:val="0"/>
                <w:sz w:val="22"/>
              </w:rPr>
            </w:pPr>
            <w:r w:rsidRPr="00E87F6B">
              <w:rPr>
                <w:rFonts w:ascii="等线" w:eastAsia="等线" w:hAnsi="等线" w:cs="宋体" w:hint="eastAsia"/>
                <w:color w:val="000000"/>
                <w:kern w:val="0"/>
                <w:sz w:val="22"/>
              </w:rPr>
              <w:t>分红、送股、转股、配股、增发、折算</w:t>
            </w:r>
          </w:p>
          <w:p w14:paraId="23E0C1F5" w14:textId="77777777" w:rsidR="003475B2" w:rsidRDefault="003475B2" w:rsidP="00E87F6B">
            <w:pPr>
              <w:widowControl/>
              <w:rPr>
                <w:rFonts w:ascii="等线" w:eastAsia="等线" w:hAnsi="等线" w:cs="宋体"/>
                <w:color w:val="000000"/>
                <w:kern w:val="0"/>
                <w:sz w:val="22"/>
              </w:rPr>
            </w:pPr>
            <w:r>
              <w:rPr>
                <w:rFonts w:ascii="等线" w:eastAsia="等线" w:hAnsi="等线" w:cs="宋体" w:hint="eastAsia"/>
                <w:color w:val="000000"/>
                <w:kern w:val="0"/>
                <w:sz w:val="22"/>
              </w:rPr>
              <w:t>支持权益类型：</w:t>
            </w:r>
          </w:p>
          <w:p w14:paraId="007DA60E" w14:textId="77777777" w:rsidR="003475B2" w:rsidRPr="00C67482" w:rsidRDefault="003475B2" w:rsidP="00E87F6B">
            <w:pPr>
              <w:rPr>
                <w:rFonts w:ascii="等线" w:eastAsia="等线" w:hAnsi="等线" w:cs="宋体"/>
                <w:color w:val="000000"/>
                <w:kern w:val="0"/>
                <w:sz w:val="22"/>
              </w:rPr>
            </w:pPr>
            <w:r w:rsidRPr="00E87F6B">
              <w:rPr>
                <w:rFonts w:ascii="等线" w:eastAsia="等线" w:hAnsi="等线" w:cs="宋体" w:hint="eastAsia"/>
                <w:color w:val="000000"/>
                <w:kern w:val="0"/>
                <w:sz w:val="22"/>
              </w:rPr>
              <w:t>分红、送股、转股、配股、增发、折算</w:t>
            </w:r>
          </w:p>
        </w:tc>
      </w:tr>
      <w:tr w:rsidR="003475B2" w:rsidRPr="00C67482" w14:paraId="455701B4" w14:textId="77777777" w:rsidTr="00813347">
        <w:trPr>
          <w:trHeight w:val="312"/>
        </w:trPr>
        <w:tc>
          <w:tcPr>
            <w:tcW w:w="991" w:type="dxa"/>
            <w:vMerge/>
            <w:tcBorders>
              <w:left w:val="single" w:sz="4" w:space="0" w:color="auto"/>
              <w:right w:val="single" w:sz="4" w:space="0" w:color="auto"/>
            </w:tcBorders>
            <w:shd w:val="clear" w:color="auto" w:fill="auto"/>
            <w:vAlign w:val="center"/>
          </w:tcPr>
          <w:p w14:paraId="21677ED8" w14:textId="77777777" w:rsidR="003475B2" w:rsidRDefault="003475B2" w:rsidP="00E87F6B">
            <w:pPr>
              <w:jc w:val="left"/>
              <w:rPr>
                <w:rFonts w:ascii="等线" w:eastAsia="等线" w:hAnsi="等线" w:cs="宋体"/>
                <w:b/>
                <w:bCs/>
                <w:color w:val="000000"/>
                <w:kern w:val="0"/>
                <w:sz w:val="22"/>
              </w:rPr>
            </w:pPr>
          </w:p>
        </w:tc>
        <w:tc>
          <w:tcPr>
            <w:tcW w:w="1559" w:type="dxa"/>
            <w:tcBorders>
              <w:top w:val="single" w:sz="4" w:space="0" w:color="auto"/>
              <w:left w:val="single" w:sz="4" w:space="0" w:color="auto"/>
              <w:bottom w:val="single" w:sz="4" w:space="0" w:color="auto"/>
              <w:right w:val="single" w:sz="4" w:space="0" w:color="auto"/>
            </w:tcBorders>
            <w:vAlign w:val="center"/>
          </w:tcPr>
          <w:p w14:paraId="1A79D759" w14:textId="77777777" w:rsidR="003475B2" w:rsidRDefault="003475B2" w:rsidP="00E87F6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组合基本信息&gt;交易日报</w:t>
            </w:r>
          </w:p>
        </w:tc>
        <w:tc>
          <w:tcPr>
            <w:tcW w:w="3402" w:type="dxa"/>
            <w:tcBorders>
              <w:top w:val="single" w:sz="4" w:space="0" w:color="auto"/>
              <w:left w:val="single" w:sz="4" w:space="0" w:color="auto"/>
              <w:bottom w:val="single" w:sz="4" w:space="0" w:color="auto"/>
              <w:right w:val="single" w:sz="4" w:space="0" w:color="auto"/>
            </w:tcBorders>
            <w:vAlign w:val="center"/>
          </w:tcPr>
          <w:p w14:paraId="4F47319F" w14:textId="77777777" w:rsidR="003475B2" w:rsidRDefault="003475B2" w:rsidP="00E87F6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日期、买入金额、卖出金额、买卖总金额、买入交易笔数、卖出交易笔数、买卖总笔数、每笔买入交易平均成交金额、每笔卖出交易平均成交金额</w:t>
            </w:r>
          </w:p>
        </w:tc>
        <w:tc>
          <w:tcPr>
            <w:tcW w:w="2410" w:type="dxa"/>
            <w:vMerge/>
            <w:tcBorders>
              <w:left w:val="single" w:sz="4" w:space="0" w:color="auto"/>
              <w:right w:val="single" w:sz="4" w:space="0" w:color="auto"/>
            </w:tcBorders>
            <w:vAlign w:val="center"/>
          </w:tcPr>
          <w:p w14:paraId="794774C1" w14:textId="77777777" w:rsidR="003475B2" w:rsidRPr="00C67482" w:rsidRDefault="003475B2" w:rsidP="00E87F6B">
            <w:pPr>
              <w:rPr>
                <w:rFonts w:ascii="等线" w:eastAsia="等线" w:hAnsi="等线" w:cs="宋体"/>
                <w:color w:val="000000"/>
                <w:kern w:val="0"/>
                <w:sz w:val="22"/>
              </w:rPr>
            </w:pPr>
          </w:p>
        </w:tc>
      </w:tr>
      <w:tr w:rsidR="003475B2" w:rsidRPr="00C67482" w14:paraId="011A953E" w14:textId="77777777" w:rsidTr="00813347">
        <w:trPr>
          <w:trHeight w:val="312"/>
        </w:trPr>
        <w:tc>
          <w:tcPr>
            <w:tcW w:w="991" w:type="dxa"/>
            <w:vMerge/>
            <w:tcBorders>
              <w:left w:val="single" w:sz="4" w:space="0" w:color="auto"/>
              <w:bottom w:val="single" w:sz="4" w:space="0" w:color="auto"/>
              <w:right w:val="single" w:sz="4" w:space="0" w:color="auto"/>
            </w:tcBorders>
            <w:vAlign w:val="center"/>
          </w:tcPr>
          <w:p w14:paraId="35E93E51" w14:textId="77777777" w:rsidR="003475B2" w:rsidRPr="00C67482" w:rsidRDefault="003475B2" w:rsidP="00E87F6B">
            <w:pPr>
              <w:widowControl/>
              <w:jc w:val="left"/>
              <w:rPr>
                <w:rFonts w:ascii="等线" w:eastAsia="等线" w:hAnsi="等线" w:cs="宋体"/>
                <w:b/>
                <w:bCs/>
                <w:color w:val="000000"/>
                <w:kern w:val="0"/>
                <w:sz w:val="22"/>
              </w:rPr>
            </w:pPr>
          </w:p>
        </w:tc>
        <w:tc>
          <w:tcPr>
            <w:tcW w:w="1559" w:type="dxa"/>
            <w:tcBorders>
              <w:top w:val="single" w:sz="4" w:space="0" w:color="auto"/>
              <w:left w:val="single" w:sz="4" w:space="0" w:color="auto"/>
              <w:bottom w:val="single" w:sz="4" w:space="0" w:color="auto"/>
              <w:right w:val="single" w:sz="4" w:space="0" w:color="auto"/>
            </w:tcBorders>
            <w:vAlign w:val="center"/>
          </w:tcPr>
          <w:p w14:paraId="500880CB" w14:textId="77777777" w:rsidR="003475B2" w:rsidRDefault="003475B2" w:rsidP="00E87F6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组合基本信息&gt;权益提醒</w:t>
            </w:r>
          </w:p>
        </w:tc>
        <w:tc>
          <w:tcPr>
            <w:tcW w:w="3402" w:type="dxa"/>
            <w:tcBorders>
              <w:top w:val="single" w:sz="4" w:space="0" w:color="auto"/>
              <w:left w:val="single" w:sz="4" w:space="0" w:color="auto"/>
              <w:bottom w:val="single" w:sz="4" w:space="0" w:color="auto"/>
              <w:right w:val="single" w:sz="4" w:space="0" w:color="auto"/>
            </w:tcBorders>
            <w:vAlign w:val="center"/>
          </w:tcPr>
          <w:p w14:paraId="7141BDA4" w14:textId="77777777" w:rsidR="003475B2" w:rsidRPr="00B80CAD" w:rsidRDefault="003475B2" w:rsidP="00E87F6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发生日期、股权登记日、权益类型、权益描述、证券代码、证券名称、披露日期、权益处理进展</w:t>
            </w:r>
          </w:p>
        </w:tc>
        <w:tc>
          <w:tcPr>
            <w:tcW w:w="2410" w:type="dxa"/>
            <w:vMerge/>
            <w:tcBorders>
              <w:left w:val="single" w:sz="4" w:space="0" w:color="auto"/>
              <w:bottom w:val="single" w:sz="4" w:space="0" w:color="auto"/>
              <w:right w:val="single" w:sz="4" w:space="0" w:color="auto"/>
            </w:tcBorders>
            <w:vAlign w:val="center"/>
          </w:tcPr>
          <w:p w14:paraId="02152AE0" w14:textId="77777777" w:rsidR="003475B2" w:rsidRDefault="003475B2" w:rsidP="00E87F6B">
            <w:pPr>
              <w:widowControl/>
              <w:rPr>
                <w:rFonts w:ascii="等线" w:eastAsia="等线" w:hAnsi="等线" w:cs="宋体"/>
                <w:color w:val="000000"/>
                <w:kern w:val="0"/>
                <w:sz w:val="22"/>
              </w:rPr>
            </w:pPr>
          </w:p>
        </w:tc>
      </w:tr>
    </w:tbl>
    <w:p w14:paraId="73DC1209" w14:textId="77777777" w:rsidR="002B263C" w:rsidRDefault="002B263C" w:rsidP="002B263C">
      <w:pPr>
        <w:jc w:val="left"/>
      </w:pPr>
    </w:p>
    <w:p w14:paraId="5CACE20A" w14:textId="4E5EBB05" w:rsidR="003475B2" w:rsidRDefault="003475B2" w:rsidP="002B263C">
      <w:pPr>
        <w:jc w:val="left"/>
      </w:pPr>
      <w:r w:rsidRPr="003475B2">
        <w:rPr>
          <w:noProof/>
        </w:rPr>
        <w:drawing>
          <wp:inline distT="0" distB="0" distL="0" distR="0" wp14:anchorId="6396511B" wp14:editId="18B25233">
            <wp:extent cx="5274310" cy="1267460"/>
            <wp:effectExtent l="0" t="0" r="2540" b="8890"/>
            <wp:docPr id="9" name="图片 9" descr="C:\Users\1\AppData\Local\Temp\1563440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Local\Temp\15634403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67460"/>
                    </a:xfrm>
                    <a:prstGeom prst="rect">
                      <a:avLst/>
                    </a:prstGeom>
                    <a:noFill/>
                    <a:ln>
                      <a:noFill/>
                    </a:ln>
                  </pic:spPr>
                </pic:pic>
              </a:graphicData>
            </a:graphic>
          </wp:inline>
        </w:drawing>
      </w:r>
    </w:p>
    <w:p w14:paraId="23398A4E" w14:textId="3282C13A" w:rsidR="00813347" w:rsidRDefault="00813347" w:rsidP="00813347">
      <w:pPr>
        <w:jc w:val="center"/>
      </w:pPr>
      <w:r>
        <w:rPr>
          <w:rFonts w:hint="eastAsia"/>
        </w:rPr>
        <w:t>东财（交易记录）</w:t>
      </w:r>
    </w:p>
    <w:p w14:paraId="5D3BABF4" w14:textId="7E969E84" w:rsidR="00813347" w:rsidRDefault="000E26C2" w:rsidP="00813347">
      <w:pPr>
        <w:jc w:val="center"/>
      </w:pPr>
      <w:r>
        <w:rPr>
          <w:noProof/>
        </w:rPr>
        <w:lastRenderedPageBreak/>
        <w:drawing>
          <wp:inline distT="0" distB="0" distL="0" distR="0" wp14:anchorId="734C338C" wp14:editId="4FE76204">
            <wp:extent cx="5274310" cy="7277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27710"/>
                    </a:xfrm>
                    <a:prstGeom prst="rect">
                      <a:avLst/>
                    </a:prstGeom>
                  </pic:spPr>
                </pic:pic>
              </a:graphicData>
            </a:graphic>
          </wp:inline>
        </w:drawing>
      </w:r>
    </w:p>
    <w:p w14:paraId="2B53BDEA" w14:textId="6CBEE266" w:rsidR="00813347" w:rsidRDefault="00813347" w:rsidP="00813347">
      <w:pPr>
        <w:jc w:val="center"/>
      </w:pPr>
      <w:r>
        <w:rPr>
          <w:rFonts w:hint="eastAsia"/>
        </w:rPr>
        <w:t>东财（交易日报）</w:t>
      </w:r>
    </w:p>
    <w:p w14:paraId="720061C1" w14:textId="6EB132AC" w:rsidR="00813347" w:rsidRDefault="000E26C2" w:rsidP="00813347">
      <w:pPr>
        <w:jc w:val="center"/>
      </w:pPr>
      <w:r>
        <w:rPr>
          <w:noProof/>
        </w:rPr>
        <w:drawing>
          <wp:inline distT="0" distB="0" distL="0" distR="0" wp14:anchorId="1EF1E72C" wp14:editId="5FE5C685">
            <wp:extent cx="5274310" cy="10629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62990"/>
                    </a:xfrm>
                    <a:prstGeom prst="rect">
                      <a:avLst/>
                    </a:prstGeom>
                  </pic:spPr>
                </pic:pic>
              </a:graphicData>
            </a:graphic>
          </wp:inline>
        </w:drawing>
      </w:r>
    </w:p>
    <w:p w14:paraId="5C2ACFD3" w14:textId="2EC51C24" w:rsidR="00813347" w:rsidRDefault="00813347" w:rsidP="00813347">
      <w:pPr>
        <w:jc w:val="center"/>
      </w:pPr>
      <w:r>
        <w:rPr>
          <w:rFonts w:hint="eastAsia"/>
        </w:rPr>
        <w:t>东财（权益提醒）</w:t>
      </w:r>
    </w:p>
    <w:p w14:paraId="5AD553FD" w14:textId="4503F29E" w:rsidR="00813347" w:rsidRDefault="00813347" w:rsidP="00813347">
      <w:pPr>
        <w:jc w:val="left"/>
      </w:pPr>
    </w:p>
    <w:p w14:paraId="0A590C26" w14:textId="7CDA9919" w:rsidR="00813347" w:rsidRDefault="00813347" w:rsidP="00813347">
      <w:pPr>
        <w:pStyle w:val="3"/>
      </w:pPr>
      <w:bookmarkStart w:id="20" w:name="_Toc14446318"/>
      <w:r>
        <w:rPr>
          <w:rFonts w:hint="eastAsia"/>
        </w:rPr>
        <w:t>2</w:t>
      </w:r>
      <w:r>
        <w:t>.2.</w:t>
      </w:r>
      <w:r w:rsidR="007104A4">
        <w:rPr>
          <w:rFonts w:hint="eastAsia"/>
        </w:rPr>
        <w:t>8</w:t>
      </w:r>
      <w:r>
        <w:t xml:space="preserve"> </w:t>
      </w:r>
      <w:r>
        <w:rPr>
          <w:rFonts w:hint="eastAsia"/>
        </w:rPr>
        <w:t>风险分析</w:t>
      </w:r>
      <w:bookmarkEnd w:id="20"/>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777"/>
        <w:gridCol w:w="2886"/>
        <w:gridCol w:w="2708"/>
      </w:tblGrid>
      <w:tr w:rsidR="00D818B4" w:rsidRPr="00B80CAD" w14:paraId="45F56BB7" w14:textId="0D131FFC" w:rsidTr="00D818B4">
        <w:trPr>
          <w:trHeight w:val="249"/>
        </w:trPr>
        <w:tc>
          <w:tcPr>
            <w:tcW w:w="991" w:type="dxa"/>
            <w:shd w:val="clear" w:color="000000" w:fill="E2EFDA"/>
            <w:noWrap/>
            <w:vAlign w:val="center"/>
            <w:hideMark/>
          </w:tcPr>
          <w:p w14:paraId="74E4DB53" w14:textId="77777777" w:rsidR="00D818B4" w:rsidRPr="00C67482" w:rsidRDefault="00D818B4" w:rsidP="00977B99">
            <w:pPr>
              <w:widowControl/>
              <w:jc w:val="center"/>
              <w:rPr>
                <w:rFonts w:ascii="等线" w:eastAsia="等线" w:hAnsi="等线" w:cs="宋体"/>
                <w:b/>
                <w:bCs/>
                <w:color w:val="000000"/>
                <w:kern w:val="0"/>
                <w:sz w:val="22"/>
              </w:rPr>
            </w:pPr>
          </w:p>
        </w:tc>
        <w:tc>
          <w:tcPr>
            <w:tcW w:w="1777" w:type="dxa"/>
            <w:shd w:val="clear" w:color="000000" w:fill="E2EFDA"/>
            <w:vAlign w:val="center"/>
          </w:tcPr>
          <w:p w14:paraId="0ABEEB21" w14:textId="77777777" w:rsidR="00D818B4" w:rsidRPr="00B80CAD" w:rsidRDefault="00D818B4"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886" w:type="dxa"/>
            <w:shd w:val="clear" w:color="000000" w:fill="E2EFDA"/>
            <w:vAlign w:val="center"/>
          </w:tcPr>
          <w:p w14:paraId="594EFAB9" w14:textId="451F50D2" w:rsidR="00D818B4" w:rsidRPr="00C67482" w:rsidRDefault="00D818B4"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2708" w:type="dxa"/>
            <w:shd w:val="clear" w:color="000000" w:fill="E2EFDA"/>
          </w:tcPr>
          <w:p w14:paraId="31BEB7DA" w14:textId="489702D8" w:rsidR="00D818B4" w:rsidRDefault="00D818B4"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D818B4" w:rsidRPr="00C67482" w14:paraId="0EC44114" w14:textId="7C9FED99" w:rsidTr="00D818B4">
        <w:trPr>
          <w:trHeight w:val="412"/>
        </w:trPr>
        <w:tc>
          <w:tcPr>
            <w:tcW w:w="991" w:type="dxa"/>
            <w:shd w:val="clear" w:color="auto" w:fill="auto"/>
            <w:vAlign w:val="center"/>
            <w:hideMark/>
          </w:tcPr>
          <w:p w14:paraId="73322385" w14:textId="77777777" w:rsidR="00D818B4" w:rsidRPr="00C67482" w:rsidRDefault="00D818B4" w:rsidP="00977B99">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777" w:type="dxa"/>
            <w:vAlign w:val="center"/>
          </w:tcPr>
          <w:p w14:paraId="65898F90" w14:textId="790DF06A" w:rsidR="00D818B4" w:rsidRPr="00C67482" w:rsidRDefault="00D818B4"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绩效分析&gt;风险分析</w:t>
            </w:r>
          </w:p>
        </w:tc>
        <w:tc>
          <w:tcPr>
            <w:tcW w:w="2886" w:type="dxa"/>
            <w:vAlign w:val="center"/>
          </w:tcPr>
          <w:p w14:paraId="69557707" w14:textId="19E023DC" w:rsidR="00D818B4" w:rsidRPr="00C67482" w:rsidRDefault="00D818B4" w:rsidP="00977B99">
            <w:pPr>
              <w:widowControl/>
              <w:rPr>
                <w:rFonts w:ascii="等线" w:eastAsia="等线" w:hAnsi="等线" w:cs="宋体"/>
                <w:color w:val="000000"/>
                <w:kern w:val="0"/>
                <w:sz w:val="22"/>
              </w:rPr>
            </w:pPr>
            <w:r w:rsidRPr="00D818B4">
              <w:rPr>
                <w:rFonts w:ascii="等线" w:eastAsia="等线" w:hAnsi="等线" w:cs="宋体" w:hint="eastAsia"/>
                <w:color w:val="000000"/>
                <w:kern w:val="0"/>
                <w:sz w:val="22"/>
              </w:rPr>
              <w:t>两个时间界面的风险分析对比：风险分解概览和风险变动分析两部分内容。风险变动分析内包括风险变动和主动风险变动两方面。</w:t>
            </w:r>
          </w:p>
        </w:tc>
        <w:tc>
          <w:tcPr>
            <w:tcW w:w="2708" w:type="dxa"/>
          </w:tcPr>
          <w:p w14:paraId="1E6B0AC2" w14:textId="7F365E1B" w:rsidR="00D818B4" w:rsidRPr="00D818B4" w:rsidRDefault="00D818B4" w:rsidP="00977B99">
            <w:pPr>
              <w:widowControl/>
              <w:rPr>
                <w:rFonts w:ascii="等线" w:eastAsia="等线" w:hAnsi="等线" w:cs="宋体"/>
                <w:color w:val="000000"/>
                <w:kern w:val="0"/>
                <w:sz w:val="22"/>
              </w:rPr>
            </w:pPr>
            <w:r w:rsidRPr="00D818B4">
              <w:rPr>
                <w:rFonts w:ascii="等线" w:eastAsia="等线" w:hAnsi="等线" w:cs="宋体" w:hint="eastAsia"/>
                <w:color w:val="000000"/>
                <w:kern w:val="0"/>
                <w:sz w:val="22"/>
              </w:rPr>
              <w:t>从风格因子的暴露度、边际风险贡献、风险贡献、主动暴露度、边际主动风险贡献和主动风险</w:t>
            </w:r>
            <w:proofErr w:type="gramStart"/>
            <w:r w:rsidRPr="00D818B4">
              <w:rPr>
                <w:rFonts w:ascii="等线" w:eastAsia="等线" w:hAnsi="等线" w:cs="宋体" w:hint="eastAsia"/>
                <w:color w:val="000000"/>
                <w:kern w:val="0"/>
                <w:sz w:val="22"/>
              </w:rPr>
              <w:t>贡献共</w:t>
            </w:r>
            <w:proofErr w:type="gramEnd"/>
            <w:r w:rsidRPr="00D818B4">
              <w:rPr>
                <w:rFonts w:ascii="等线" w:eastAsia="等线" w:hAnsi="等线" w:cs="宋体" w:hint="eastAsia"/>
                <w:color w:val="000000"/>
                <w:kern w:val="0"/>
                <w:sz w:val="22"/>
              </w:rPr>
              <w:t>六个角度展现该资产单元在这两个历史时间截面的风险数据分析对比。</w:t>
            </w:r>
          </w:p>
        </w:tc>
      </w:tr>
      <w:tr w:rsidR="00D818B4" w:rsidRPr="00C67482" w14:paraId="18E5DACB" w14:textId="0B8877D7" w:rsidTr="00D818B4">
        <w:trPr>
          <w:trHeight w:val="412"/>
        </w:trPr>
        <w:tc>
          <w:tcPr>
            <w:tcW w:w="991" w:type="dxa"/>
            <w:vAlign w:val="center"/>
          </w:tcPr>
          <w:p w14:paraId="1A016792" w14:textId="77777777" w:rsidR="00D818B4" w:rsidRPr="00C67482" w:rsidRDefault="00D818B4" w:rsidP="00977B99">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777" w:type="dxa"/>
            <w:vAlign w:val="center"/>
          </w:tcPr>
          <w:p w14:paraId="42EF1492" w14:textId="27F143CB" w:rsidR="00D818B4" w:rsidRDefault="00D818B4"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组合基本信息&gt;风险分析</w:t>
            </w:r>
          </w:p>
        </w:tc>
        <w:tc>
          <w:tcPr>
            <w:tcW w:w="2886" w:type="dxa"/>
            <w:vAlign w:val="center"/>
          </w:tcPr>
          <w:p w14:paraId="68F4F848" w14:textId="2FE29417" w:rsidR="00D818B4" w:rsidRDefault="00D818B4" w:rsidP="00977B99">
            <w:pPr>
              <w:widowControl/>
              <w:rPr>
                <w:rFonts w:ascii="等线" w:eastAsia="等线" w:hAnsi="等线" w:cs="宋体"/>
                <w:color w:val="000000"/>
                <w:kern w:val="0"/>
                <w:sz w:val="22"/>
              </w:rPr>
            </w:pPr>
            <w:r w:rsidRPr="00D818B4">
              <w:rPr>
                <w:rFonts w:ascii="等线" w:eastAsia="等线" w:hAnsi="等线" w:cs="宋体" w:hint="eastAsia"/>
                <w:color w:val="000000"/>
                <w:kern w:val="0"/>
                <w:sz w:val="22"/>
              </w:rPr>
              <w:t>组合和基准在时间区间内的风格因子的分析</w:t>
            </w:r>
          </w:p>
        </w:tc>
        <w:tc>
          <w:tcPr>
            <w:tcW w:w="2708" w:type="dxa"/>
          </w:tcPr>
          <w:p w14:paraId="0D6A31E6" w14:textId="77777777" w:rsidR="00D818B4" w:rsidRPr="00D818B4" w:rsidRDefault="00D818B4" w:rsidP="00977B99">
            <w:pPr>
              <w:widowControl/>
              <w:rPr>
                <w:rFonts w:ascii="等线" w:eastAsia="等线" w:hAnsi="等线" w:cs="宋体"/>
                <w:color w:val="000000"/>
                <w:kern w:val="0"/>
                <w:sz w:val="22"/>
              </w:rPr>
            </w:pPr>
          </w:p>
        </w:tc>
      </w:tr>
    </w:tbl>
    <w:p w14:paraId="2667C97B" w14:textId="41361F0A" w:rsidR="00813347" w:rsidRDefault="00813347" w:rsidP="00813347"/>
    <w:p w14:paraId="5451A995" w14:textId="10F9FB2C" w:rsidR="00D818B4" w:rsidRDefault="00D818B4" w:rsidP="00813347">
      <w:r>
        <w:rPr>
          <w:rFonts w:eastAsiaTheme="minorHAnsi"/>
          <w:noProof/>
          <w:szCs w:val="21"/>
        </w:rPr>
        <w:drawing>
          <wp:inline distT="0" distB="0" distL="0" distR="0" wp14:anchorId="787CF60E" wp14:editId="6CF869A6">
            <wp:extent cx="5189270" cy="2352852"/>
            <wp:effectExtent l="95250" t="38100" r="30480" b="104775"/>
            <wp:docPr id="251" name="图片 251" descr="图片包含 屏幕截图, 计算机,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图片包含 屏幕截图, 计算机, 室内, 笔记本电脑&#10;&#10;描述已自动生成"/>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92493" cy="2354313"/>
                    </a:xfrm>
                    <a:prstGeom prst="rect">
                      <a:avLst/>
                    </a:prstGeom>
                    <a:effectLst>
                      <a:outerShdw blurRad="50800" dist="38100" dir="8100000" algn="tr" rotWithShape="0">
                        <a:prstClr val="black">
                          <a:alpha val="40000"/>
                        </a:prstClr>
                      </a:outerShdw>
                    </a:effectLst>
                  </pic:spPr>
                </pic:pic>
              </a:graphicData>
            </a:graphic>
          </wp:inline>
        </w:drawing>
      </w:r>
    </w:p>
    <w:p w14:paraId="61256FD2" w14:textId="0CD72B7F" w:rsidR="00D818B4" w:rsidRDefault="00D818B4" w:rsidP="00813347">
      <w:r>
        <w:rPr>
          <w:rFonts w:eastAsiaTheme="minorHAnsi"/>
          <w:noProof/>
          <w:szCs w:val="21"/>
        </w:rPr>
        <w:lastRenderedPageBreak/>
        <w:drawing>
          <wp:inline distT="0" distB="0" distL="0" distR="0" wp14:anchorId="5A28E09B" wp14:editId="6D3D78DE">
            <wp:extent cx="5165519" cy="2442210"/>
            <wp:effectExtent l="95250" t="38100" r="35560" b="91440"/>
            <wp:docPr id="253" name="图片 253" descr="图片包含 计算机, 屏幕截图, 笔记本电脑,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图片包含 计算机, 屏幕截图, 笔记本电脑, 室内&#10;&#10;描述已自动生成"/>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69435" cy="2444062"/>
                    </a:xfrm>
                    <a:prstGeom prst="rect">
                      <a:avLst/>
                    </a:prstGeom>
                    <a:effectLst>
                      <a:outerShdw blurRad="50800" dist="38100" dir="8100000" algn="tr" rotWithShape="0">
                        <a:prstClr val="black">
                          <a:alpha val="40000"/>
                        </a:prstClr>
                      </a:outerShdw>
                    </a:effectLst>
                  </pic:spPr>
                </pic:pic>
              </a:graphicData>
            </a:graphic>
          </wp:inline>
        </w:drawing>
      </w:r>
    </w:p>
    <w:p w14:paraId="35AC610F" w14:textId="5EA7CDC1" w:rsidR="00D818B4" w:rsidRDefault="00D818B4" w:rsidP="00813347">
      <w:r>
        <w:rPr>
          <w:rFonts w:eastAsiaTheme="minorHAnsi" w:hint="eastAsia"/>
          <w:noProof/>
          <w:szCs w:val="21"/>
        </w:rPr>
        <w:drawing>
          <wp:inline distT="0" distB="0" distL="0" distR="0" wp14:anchorId="668D5E0C" wp14:editId="585DD2A4">
            <wp:extent cx="5165090" cy="2311418"/>
            <wp:effectExtent l="95250" t="38100" r="35560" b="88900"/>
            <wp:docPr id="25" name="图片 25" descr="图片包含 屏幕截图, 计算机, 笔记本电脑,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png"/>
                    <pic:cNvPicPr/>
                  </pic:nvPicPr>
                  <pic:blipFill>
                    <a:blip r:embed="rId25">
                      <a:extLst>
                        <a:ext uri="{28A0092B-C50C-407E-A947-70E740481C1C}">
                          <a14:useLocalDpi xmlns:a14="http://schemas.microsoft.com/office/drawing/2010/main" val="0"/>
                        </a:ext>
                      </a:extLst>
                    </a:blip>
                    <a:stretch>
                      <a:fillRect/>
                    </a:stretch>
                  </pic:blipFill>
                  <pic:spPr>
                    <a:xfrm>
                      <a:off x="0" y="0"/>
                      <a:ext cx="5168487" cy="2312938"/>
                    </a:xfrm>
                    <a:prstGeom prst="rect">
                      <a:avLst/>
                    </a:prstGeom>
                    <a:effectLst>
                      <a:outerShdw blurRad="50800" dist="38100" dir="8100000" algn="tr" rotWithShape="0">
                        <a:prstClr val="black">
                          <a:alpha val="40000"/>
                        </a:prstClr>
                      </a:outerShdw>
                    </a:effectLst>
                  </pic:spPr>
                </pic:pic>
              </a:graphicData>
            </a:graphic>
          </wp:inline>
        </w:drawing>
      </w:r>
    </w:p>
    <w:p w14:paraId="47D71FBE" w14:textId="7F6B0A71" w:rsidR="00D818B4" w:rsidRDefault="00D818B4" w:rsidP="00D818B4">
      <w:pPr>
        <w:jc w:val="center"/>
      </w:pPr>
      <w:r>
        <w:rPr>
          <w:rFonts w:hint="eastAsia"/>
        </w:rPr>
        <w:t>RQAMS（风险预测）</w:t>
      </w:r>
    </w:p>
    <w:p w14:paraId="487C7B26" w14:textId="77777777" w:rsidR="00D818B4" w:rsidRPr="00D818B4" w:rsidRDefault="00D818B4" w:rsidP="00D818B4">
      <w:pPr>
        <w:jc w:val="center"/>
      </w:pPr>
    </w:p>
    <w:p w14:paraId="74A6E139" w14:textId="42021C67" w:rsidR="00D818B4" w:rsidRDefault="00D818B4" w:rsidP="00813347">
      <w:r>
        <w:rPr>
          <w:noProof/>
        </w:rPr>
        <w:drawing>
          <wp:inline distT="0" distB="0" distL="0" distR="0" wp14:anchorId="4EE22599" wp14:editId="1B9458BF">
            <wp:extent cx="4740443" cy="2901567"/>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637" cy="2905358"/>
                    </a:xfrm>
                    <a:prstGeom prst="rect">
                      <a:avLst/>
                    </a:prstGeom>
                  </pic:spPr>
                </pic:pic>
              </a:graphicData>
            </a:graphic>
          </wp:inline>
        </w:drawing>
      </w:r>
    </w:p>
    <w:p w14:paraId="372C5A4A" w14:textId="741FB56B" w:rsidR="004C2621" w:rsidRPr="004C2621" w:rsidRDefault="00D818B4" w:rsidP="004C2621">
      <w:pPr>
        <w:jc w:val="center"/>
      </w:pPr>
      <w:r>
        <w:rPr>
          <w:rFonts w:hint="eastAsia"/>
        </w:rPr>
        <w:t>东财（风险分析）</w:t>
      </w:r>
    </w:p>
    <w:p w14:paraId="54BFE580" w14:textId="7B864410" w:rsidR="00813347" w:rsidRDefault="00813347" w:rsidP="00813347">
      <w:pPr>
        <w:pStyle w:val="3"/>
      </w:pPr>
      <w:bookmarkStart w:id="21" w:name="_Toc14446319"/>
      <w:r>
        <w:rPr>
          <w:rFonts w:hint="eastAsia"/>
        </w:rPr>
        <w:lastRenderedPageBreak/>
        <w:t>2</w:t>
      </w:r>
      <w:r>
        <w:t>.2.</w:t>
      </w:r>
      <w:r w:rsidR="007104A4">
        <w:rPr>
          <w:rFonts w:hint="eastAsia"/>
        </w:rPr>
        <w:t>9</w:t>
      </w:r>
      <w:r>
        <w:t xml:space="preserve"> </w:t>
      </w:r>
      <w:proofErr w:type="spellStart"/>
      <w:r>
        <w:rPr>
          <w:rFonts w:hint="eastAsia"/>
        </w:rPr>
        <w:t>VaR</w:t>
      </w:r>
      <w:proofErr w:type="spellEnd"/>
      <w:r>
        <w:rPr>
          <w:rFonts w:hint="eastAsia"/>
        </w:rPr>
        <w:t>分析</w:t>
      </w:r>
      <w:bookmarkEnd w:id="21"/>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777"/>
        <w:gridCol w:w="2886"/>
        <w:gridCol w:w="2708"/>
      </w:tblGrid>
      <w:tr w:rsidR="004C2621" w:rsidRPr="00B80CAD" w14:paraId="4F2DB385" w14:textId="77777777" w:rsidTr="00977B99">
        <w:trPr>
          <w:trHeight w:val="249"/>
        </w:trPr>
        <w:tc>
          <w:tcPr>
            <w:tcW w:w="991" w:type="dxa"/>
            <w:shd w:val="clear" w:color="000000" w:fill="E2EFDA"/>
            <w:noWrap/>
            <w:vAlign w:val="center"/>
            <w:hideMark/>
          </w:tcPr>
          <w:p w14:paraId="7F7FCA85" w14:textId="77777777" w:rsidR="004C2621" w:rsidRPr="00C67482" w:rsidRDefault="004C2621" w:rsidP="00977B99">
            <w:pPr>
              <w:widowControl/>
              <w:jc w:val="center"/>
              <w:rPr>
                <w:rFonts w:ascii="等线" w:eastAsia="等线" w:hAnsi="等线" w:cs="宋体"/>
                <w:b/>
                <w:bCs/>
                <w:color w:val="000000"/>
                <w:kern w:val="0"/>
                <w:sz w:val="22"/>
              </w:rPr>
            </w:pPr>
          </w:p>
        </w:tc>
        <w:tc>
          <w:tcPr>
            <w:tcW w:w="1777" w:type="dxa"/>
            <w:shd w:val="clear" w:color="000000" w:fill="E2EFDA"/>
            <w:vAlign w:val="center"/>
          </w:tcPr>
          <w:p w14:paraId="64894BDF" w14:textId="77777777" w:rsidR="004C2621" w:rsidRPr="00B80CAD" w:rsidRDefault="004C2621"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886" w:type="dxa"/>
            <w:shd w:val="clear" w:color="000000" w:fill="E2EFDA"/>
            <w:vAlign w:val="center"/>
          </w:tcPr>
          <w:p w14:paraId="02309816" w14:textId="77777777" w:rsidR="004C2621" w:rsidRPr="00C67482" w:rsidRDefault="004C2621"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2708" w:type="dxa"/>
            <w:shd w:val="clear" w:color="000000" w:fill="E2EFDA"/>
          </w:tcPr>
          <w:p w14:paraId="1D4730F4" w14:textId="77777777" w:rsidR="004C2621" w:rsidRDefault="004C2621"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4C2621" w:rsidRPr="00C67482" w14:paraId="7505EBCE" w14:textId="77777777" w:rsidTr="00977B99">
        <w:trPr>
          <w:trHeight w:val="412"/>
        </w:trPr>
        <w:tc>
          <w:tcPr>
            <w:tcW w:w="991" w:type="dxa"/>
            <w:shd w:val="clear" w:color="auto" w:fill="auto"/>
            <w:vAlign w:val="center"/>
            <w:hideMark/>
          </w:tcPr>
          <w:p w14:paraId="274CCC9C" w14:textId="77777777" w:rsidR="004C2621" w:rsidRPr="00C67482" w:rsidRDefault="004C2621" w:rsidP="00977B99">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777" w:type="dxa"/>
            <w:vAlign w:val="center"/>
          </w:tcPr>
          <w:p w14:paraId="4852479A" w14:textId="77777777" w:rsidR="004C2621" w:rsidRPr="00C67482" w:rsidRDefault="004C2621"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绩效分析&gt;风险分析</w:t>
            </w:r>
          </w:p>
        </w:tc>
        <w:tc>
          <w:tcPr>
            <w:tcW w:w="2886" w:type="dxa"/>
            <w:vAlign w:val="center"/>
          </w:tcPr>
          <w:p w14:paraId="1791AB00" w14:textId="6A4B312D" w:rsidR="004C2621" w:rsidRPr="004C2621" w:rsidRDefault="004C2621" w:rsidP="004C2621">
            <w:pPr>
              <w:pStyle w:val="a3"/>
              <w:ind w:firstLineChars="0" w:firstLine="0"/>
              <w:rPr>
                <w:rFonts w:eastAsiaTheme="minorHAnsi"/>
                <w:szCs w:val="21"/>
              </w:rPr>
            </w:pPr>
            <w:proofErr w:type="gramStart"/>
            <w:r w:rsidRPr="004C2621">
              <w:rPr>
                <w:rFonts w:ascii="等线" w:eastAsia="等线" w:hAnsi="等线" w:cs="宋体" w:hint="eastAsia"/>
                <w:color w:val="000000"/>
                <w:kern w:val="0"/>
                <w:sz w:val="22"/>
              </w:rPr>
              <w:t>“</w:t>
            </w:r>
            <w:proofErr w:type="spellStart"/>
            <w:proofErr w:type="gramEnd"/>
            <w:r w:rsidRPr="004C2621">
              <w:rPr>
                <w:rFonts w:ascii="等线" w:eastAsia="等线" w:hAnsi="等线" w:cs="宋体" w:hint="eastAsia"/>
                <w:color w:val="000000"/>
                <w:kern w:val="0"/>
                <w:sz w:val="22"/>
              </w:rPr>
              <w:t>VaR</w:t>
            </w:r>
            <w:proofErr w:type="spellEnd"/>
            <w:r w:rsidRPr="004C2621">
              <w:rPr>
                <w:rFonts w:ascii="等线" w:eastAsia="等线" w:hAnsi="等线" w:cs="宋体" w:hint="eastAsia"/>
                <w:color w:val="000000"/>
                <w:kern w:val="0"/>
                <w:sz w:val="22"/>
              </w:rPr>
              <w:t>分析“板块包括组合</w:t>
            </w:r>
            <w:proofErr w:type="spellStart"/>
            <w:r w:rsidRPr="004C2621">
              <w:rPr>
                <w:rFonts w:ascii="等线" w:eastAsia="等线" w:hAnsi="等线" w:cs="宋体" w:hint="eastAsia"/>
                <w:color w:val="000000"/>
                <w:kern w:val="0"/>
                <w:sz w:val="22"/>
              </w:rPr>
              <w:t>VaR</w:t>
            </w:r>
            <w:proofErr w:type="spellEnd"/>
            <w:r w:rsidRPr="004C2621">
              <w:rPr>
                <w:rFonts w:ascii="等线" w:eastAsia="等线" w:hAnsi="等线" w:cs="宋体" w:hint="eastAsia"/>
                <w:color w:val="000000"/>
                <w:kern w:val="0"/>
                <w:sz w:val="22"/>
              </w:rPr>
              <w:t>概览、</w:t>
            </w:r>
            <w:proofErr w:type="spellStart"/>
            <w:r w:rsidRPr="004C2621">
              <w:rPr>
                <w:rFonts w:ascii="等线" w:eastAsia="等线" w:hAnsi="等线" w:cs="宋体" w:hint="eastAsia"/>
                <w:color w:val="000000"/>
                <w:kern w:val="0"/>
                <w:sz w:val="22"/>
              </w:rPr>
              <w:t>VaR</w:t>
            </w:r>
            <w:proofErr w:type="spellEnd"/>
            <w:r w:rsidRPr="004C2621">
              <w:rPr>
                <w:rFonts w:ascii="等线" w:eastAsia="等线" w:hAnsi="等线" w:cs="宋体" w:hint="eastAsia"/>
                <w:color w:val="000000"/>
                <w:kern w:val="0"/>
                <w:sz w:val="22"/>
              </w:rPr>
              <w:t>行业分解、预期收益指标、预期收益分布四个部分的内容。</w:t>
            </w:r>
          </w:p>
        </w:tc>
        <w:tc>
          <w:tcPr>
            <w:tcW w:w="2708" w:type="dxa"/>
          </w:tcPr>
          <w:p w14:paraId="4A59E07D" w14:textId="61AA803C" w:rsidR="004C2621" w:rsidRPr="00D818B4" w:rsidRDefault="004C2621" w:rsidP="00977B99">
            <w:pPr>
              <w:widowControl/>
              <w:rPr>
                <w:rFonts w:ascii="等线" w:eastAsia="等线" w:hAnsi="等线" w:cs="宋体"/>
                <w:color w:val="000000"/>
                <w:kern w:val="0"/>
                <w:sz w:val="22"/>
              </w:rPr>
            </w:pPr>
          </w:p>
        </w:tc>
      </w:tr>
      <w:tr w:rsidR="004C2621" w:rsidRPr="00C67482" w14:paraId="516C7CEF" w14:textId="77777777" w:rsidTr="00977B99">
        <w:trPr>
          <w:trHeight w:val="412"/>
        </w:trPr>
        <w:tc>
          <w:tcPr>
            <w:tcW w:w="991" w:type="dxa"/>
            <w:vAlign w:val="center"/>
          </w:tcPr>
          <w:p w14:paraId="7F343A37" w14:textId="77777777" w:rsidR="004C2621" w:rsidRPr="00C67482" w:rsidRDefault="004C2621" w:rsidP="00977B99">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777" w:type="dxa"/>
            <w:vAlign w:val="center"/>
          </w:tcPr>
          <w:p w14:paraId="11AA3DE7" w14:textId="05A2EC59" w:rsidR="004C2621" w:rsidRDefault="004C2621"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w:t>
            </w:r>
            <w:proofErr w:type="spellStart"/>
            <w:r>
              <w:rPr>
                <w:rFonts w:ascii="等线" w:eastAsia="等线" w:hAnsi="等线" w:cs="宋体" w:hint="eastAsia"/>
                <w:color w:val="000000"/>
                <w:kern w:val="0"/>
                <w:sz w:val="22"/>
              </w:rPr>
              <w:t>VaR</w:t>
            </w:r>
            <w:proofErr w:type="spellEnd"/>
            <w:r>
              <w:rPr>
                <w:rFonts w:ascii="等线" w:eastAsia="等线" w:hAnsi="等线" w:cs="宋体" w:hint="eastAsia"/>
                <w:color w:val="000000"/>
                <w:kern w:val="0"/>
                <w:sz w:val="22"/>
              </w:rPr>
              <w:t>分析</w:t>
            </w:r>
          </w:p>
        </w:tc>
        <w:tc>
          <w:tcPr>
            <w:tcW w:w="2886" w:type="dxa"/>
            <w:vAlign w:val="center"/>
          </w:tcPr>
          <w:p w14:paraId="2BA488E9" w14:textId="439EEB75" w:rsidR="004C2621" w:rsidRDefault="004C2621" w:rsidP="00977B99">
            <w:pPr>
              <w:widowControl/>
              <w:rPr>
                <w:rFonts w:ascii="等线" w:eastAsia="等线" w:hAnsi="等线" w:cs="宋体"/>
                <w:color w:val="000000"/>
                <w:kern w:val="0"/>
                <w:sz w:val="22"/>
              </w:rPr>
            </w:pPr>
            <w:r w:rsidRPr="004C2621">
              <w:rPr>
                <w:rFonts w:ascii="等线" w:eastAsia="等线" w:hAnsi="等线" w:cs="宋体" w:hint="eastAsia"/>
                <w:color w:val="000000"/>
                <w:kern w:val="0"/>
                <w:sz w:val="22"/>
              </w:rPr>
              <w:t>该组合内各个证券的波动率、</w:t>
            </w:r>
            <w:proofErr w:type="spellStart"/>
            <w:r w:rsidRPr="004C2621">
              <w:rPr>
                <w:rFonts w:ascii="等线" w:eastAsia="等线" w:hAnsi="等线" w:cs="宋体"/>
                <w:color w:val="000000"/>
                <w:kern w:val="0"/>
                <w:sz w:val="22"/>
              </w:rPr>
              <w:t>VaR</w:t>
            </w:r>
            <w:proofErr w:type="spellEnd"/>
            <w:r w:rsidRPr="004C2621">
              <w:rPr>
                <w:rFonts w:ascii="等线" w:eastAsia="等线" w:hAnsi="等线" w:cs="宋体"/>
                <w:color w:val="000000"/>
                <w:kern w:val="0"/>
                <w:sz w:val="22"/>
              </w:rPr>
              <w:t>分析</w:t>
            </w:r>
            <w:r>
              <w:rPr>
                <w:rFonts w:ascii="等线" w:eastAsia="等线" w:hAnsi="等线" w:cs="宋体" w:hint="eastAsia"/>
                <w:color w:val="000000"/>
                <w:kern w:val="0"/>
                <w:sz w:val="22"/>
              </w:rPr>
              <w:t>。</w:t>
            </w:r>
          </w:p>
          <w:p w14:paraId="4B158C60" w14:textId="36F54A27" w:rsidR="004C2621" w:rsidRDefault="004C2621" w:rsidP="00977B99">
            <w:pPr>
              <w:widowControl/>
              <w:rPr>
                <w:rFonts w:ascii="等线" w:eastAsia="等线" w:hAnsi="等线" w:cs="宋体"/>
                <w:color w:val="000000"/>
                <w:kern w:val="0"/>
                <w:sz w:val="22"/>
              </w:rPr>
            </w:pPr>
            <w:r w:rsidRPr="004C2621">
              <w:rPr>
                <w:rFonts w:ascii="等线" w:eastAsia="等线" w:hAnsi="等线" w:cs="宋体" w:hint="eastAsia"/>
                <w:color w:val="000000"/>
                <w:kern w:val="0"/>
                <w:sz w:val="22"/>
              </w:rPr>
              <w:t>净值增长率柱形图、</w:t>
            </w:r>
            <w:proofErr w:type="spellStart"/>
            <w:r w:rsidRPr="004C2621">
              <w:rPr>
                <w:rFonts w:ascii="等线" w:eastAsia="等线" w:hAnsi="等线" w:cs="宋体"/>
                <w:color w:val="000000"/>
                <w:kern w:val="0"/>
                <w:sz w:val="22"/>
              </w:rPr>
              <w:t>VaR</w:t>
            </w:r>
            <w:proofErr w:type="spellEnd"/>
            <w:r w:rsidRPr="004C2621">
              <w:rPr>
                <w:rFonts w:ascii="等线" w:eastAsia="等线" w:hAnsi="等线" w:cs="宋体"/>
                <w:color w:val="000000"/>
                <w:kern w:val="0"/>
                <w:sz w:val="22"/>
              </w:rPr>
              <w:t>与</w:t>
            </w:r>
            <w:proofErr w:type="spellStart"/>
            <w:r w:rsidRPr="004C2621">
              <w:rPr>
                <w:rFonts w:ascii="等线" w:eastAsia="等线" w:hAnsi="等线" w:cs="宋体"/>
                <w:color w:val="000000"/>
                <w:kern w:val="0"/>
                <w:sz w:val="22"/>
              </w:rPr>
              <w:t>VaR</w:t>
            </w:r>
            <w:proofErr w:type="spellEnd"/>
            <w:r w:rsidRPr="004C2621">
              <w:rPr>
                <w:rFonts w:ascii="等线" w:eastAsia="等线" w:hAnsi="等线" w:cs="宋体"/>
                <w:color w:val="000000"/>
                <w:kern w:val="0"/>
                <w:sz w:val="22"/>
              </w:rPr>
              <w:t>金额走势</w:t>
            </w:r>
            <w:r>
              <w:rPr>
                <w:rFonts w:ascii="等线" w:eastAsia="等线" w:hAnsi="等线" w:cs="宋体" w:hint="eastAsia"/>
                <w:color w:val="000000"/>
                <w:kern w:val="0"/>
                <w:sz w:val="22"/>
              </w:rPr>
              <w:t>。</w:t>
            </w:r>
          </w:p>
        </w:tc>
        <w:tc>
          <w:tcPr>
            <w:tcW w:w="2708" w:type="dxa"/>
          </w:tcPr>
          <w:p w14:paraId="14B72754" w14:textId="77777777" w:rsidR="004C2621" w:rsidRPr="00D818B4" w:rsidRDefault="004C2621" w:rsidP="00977B99">
            <w:pPr>
              <w:widowControl/>
              <w:rPr>
                <w:rFonts w:ascii="等线" w:eastAsia="等线" w:hAnsi="等线" w:cs="宋体"/>
                <w:color w:val="000000"/>
                <w:kern w:val="0"/>
                <w:sz w:val="22"/>
              </w:rPr>
            </w:pPr>
          </w:p>
        </w:tc>
      </w:tr>
    </w:tbl>
    <w:p w14:paraId="61ACE2FD" w14:textId="64A57EB0" w:rsidR="00813347" w:rsidRDefault="00813347" w:rsidP="00813347"/>
    <w:p w14:paraId="3BFA10DC" w14:textId="3BECD5E5" w:rsidR="004C2621" w:rsidRDefault="004C2621" w:rsidP="00813347">
      <w:r>
        <w:rPr>
          <w:rFonts w:eastAsiaTheme="minorHAnsi"/>
          <w:noProof/>
          <w:szCs w:val="21"/>
        </w:rPr>
        <w:drawing>
          <wp:inline distT="0" distB="0" distL="0" distR="0" wp14:anchorId="07D69434" wp14:editId="4E00327B">
            <wp:extent cx="5141768" cy="518139"/>
            <wp:effectExtent l="95250" t="38100" r="40005" b="92075"/>
            <wp:docPr id="254" name="图片 25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图片包含 屏幕截图&#10;&#10;描述已自动生成"/>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71713" cy="521157"/>
                    </a:xfrm>
                    <a:prstGeom prst="rect">
                      <a:avLst/>
                    </a:prstGeom>
                    <a:effectLst>
                      <a:outerShdw blurRad="50800" dist="38100" dir="8100000" algn="tr" rotWithShape="0">
                        <a:prstClr val="black">
                          <a:alpha val="40000"/>
                        </a:prstClr>
                      </a:outerShdw>
                    </a:effectLst>
                  </pic:spPr>
                </pic:pic>
              </a:graphicData>
            </a:graphic>
          </wp:inline>
        </w:drawing>
      </w:r>
    </w:p>
    <w:p w14:paraId="6E239A30" w14:textId="594D1335" w:rsidR="004C2621" w:rsidRDefault="004C2621" w:rsidP="00813347">
      <w:r>
        <w:rPr>
          <w:rFonts w:eastAsiaTheme="minorHAnsi"/>
          <w:noProof/>
          <w:szCs w:val="21"/>
        </w:rPr>
        <w:drawing>
          <wp:inline distT="0" distB="0" distL="0" distR="0" wp14:anchorId="78B912E1" wp14:editId="6F1644C9">
            <wp:extent cx="5160645" cy="3799343"/>
            <wp:effectExtent l="76200" t="38100" r="40005" b="8699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61752" cy="3800158"/>
                    </a:xfrm>
                    <a:prstGeom prst="rect">
                      <a:avLst/>
                    </a:prstGeom>
                    <a:effectLst>
                      <a:outerShdw blurRad="50800" dist="38100" dir="8100000" algn="tr" rotWithShape="0">
                        <a:prstClr val="black">
                          <a:alpha val="40000"/>
                        </a:prstClr>
                      </a:outerShdw>
                    </a:effectLst>
                  </pic:spPr>
                </pic:pic>
              </a:graphicData>
            </a:graphic>
          </wp:inline>
        </w:drawing>
      </w:r>
    </w:p>
    <w:p w14:paraId="7CE6C8CC" w14:textId="1904353F" w:rsidR="004C2621" w:rsidRDefault="004C2621" w:rsidP="00813347">
      <w:r>
        <w:rPr>
          <w:rFonts w:eastAsiaTheme="minorHAnsi"/>
          <w:noProof/>
          <w:szCs w:val="21"/>
        </w:rPr>
        <w:drawing>
          <wp:inline distT="0" distB="0" distL="0" distR="0" wp14:anchorId="31F3EC28" wp14:editId="75B797AA">
            <wp:extent cx="5160645" cy="617587"/>
            <wp:effectExtent l="76200" t="38100" r="40005" b="87630"/>
            <wp:docPr id="256" name="图片 25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图片包含 屏幕截图&#10;&#10;描述已自动生成"/>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77125" cy="619559"/>
                    </a:xfrm>
                    <a:prstGeom prst="rect">
                      <a:avLst/>
                    </a:prstGeom>
                    <a:effectLst>
                      <a:outerShdw blurRad="50800" dist="38100" dir="8100000" algn="tr" rotWithShape="0">
                        <a:prstClr val="black">
                          <a:alpha val="40000"/>
                        </a:prstClr>
                      </a:outerShdw>
                    </a:effectLst>
                  </pic:spPr>
                </pic:pic>
              </a:graphicData>
            </a:graphic>
          </wp:inline>
        </w:drawing>
      </w:r>
    </w:p>
    <w:p w14:paraId="517B6B0E" w14:textId="797E8743" w:rsidR="004C2621" w:rsidRDefault="004C2621" w:rsidP="00813347">
      <w:r>
        <w:rPr>
          <w:rFonts w:eastAsiaTheme="minorHAnsi"/>
          <w:noProof/>
          <w:szCs w:val="21"/>
        </w:rPr>
        <w:lastRenderedPageBreak/>
        <w:drawing>
          <wp:inline distT="0" distB="0" distL="0" distR="0" wp14:anchorId="6B9AF4FD" wp14:editId="32B58A11">
            <wp:extent cx="5118018" cy="2339648"/>
            <wp:effectExtent l="95250" t="38100" r="45085" b="99060"/>
            <wp:docPr id="257" name="图片 25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descr="图片包含 屏幕截图&#10;&#10;描述已自动生成"/>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20845" cy="2340940"/>
                    </a:xfrm>
                    <a:prstGeom prst="rect">
                      <a:avLst/>
                    </a:prstGeom>
                    <a:effectLst>
                      <a:outerShdw blurRad="50800" dist="38100" dir="8100000" algn="tr" rotWithShape="0">
                        <a:prstClr val="black">
                          <a:alpha val="40000"/>
                        </a:prstClr>
                      </a:outerShdw>
                    </a:effectLst>
                  </pic:spPr>
                </pic:pic>
              </a:graphicData>
            </a:graphic>
          </wp:inline>
        </w:drawing>
      </w:r>
    </w:p>
    <w:p w14:paraId="62F60F17" w14:textId="718E3DC8" w:rsidR="004C2621" w:rsidRDefault="004C2621" w:rsidP="00F322B9">
      <w:pPr>
        <w:jc w:val="center"/>
      </w:pPr>
      <w:r>
        <w:rPr>
          <w:rFonts w:hint="eastAsia"/>
        </w:rPr>
        <w:t>RQAMS（</w:t>
      </w:r>
      <w:proofErr w:type="spellStart"/>
      <w:r>
        <w:rPr>
          <w:rFonts w:hint="eastAsia"/>
        </w:rPr>
        <w:t>VaR</w:t>
      </w:r>
      <w:proofErr w:type="spellEnd"/>
      <w:r>
        <w:rPr>
          <w:rFonts w:hint="eastAsia"/>
        </w:rPr>
        <w:t>分析）</w:t>
      </w:r>
    </w:p>
    <w:p w14:paraId="28E4E046" w14:textId="07EA6B17" w:rsidR="004C2621" w:rsidRDefault="004C2621" w:rsidP="00813347">
      <w:r>
        <w:rPr>
          <w:noProof/>
        </w:rPr>
        <w:drawing>
          <wp:inline distT="0" distB="0" distL="0" distR="0" wp14:anchorId="63CC5481" wp14:editId="117B372A">
            <wp:extent cx="5274310" cy="32994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9460"/>
                    </a:xfrm>
                    <a:prstGeom prst="rect">
                      <a:avLst/>
                    </a:prstGeom>
                  </pic:spPr>
                </pic:pic>
              </a:graphicData>
            </a:graphic>
          </wp:inline>
        </w:drawing>
      </w:r>
    </w:p>
    <w:p w14:paraId="471B14A4" w14:textId="251D568E" w:rsidR="004C2621" w:rsidRPr="004C2621" w:rsidRDefault="004C2621" w:rsidP="00F322B9">
      <w:pPr>
        <w:jc w:val="center"/>
      </w:pPr>
      <w:r>
        <w:rPr>
          <w:rFonts w:hint="eastAsia"/>
        </w:rPr>
        <w:t>东财（</w:t>
      </w:r>
      <w:proofErr w:type="spellStart"/>
      <w:r>
        <w:rPr>
          <w:rFonts w:hint="eastAsia"/>
        </w:rPr>
        <w:t>VaR</w:t>
      </w:r>
      <w:proofErr w:type="spellEnd"/>
      <w:r>
        <w:rPr>
          <w:rFonts w:hint="eastAsia"/>
        </w:rPr>
        <w:t>分析）</w:t>
      </w:r>
    </w:p>
    <w:p w14:paraId="0D90F1AD" w14:textId="79D8A140" w:rsidR="00813347" w:rsidRPr="007458CF" w:rsidRDefault="00813347" w:rsidP="00813347">
      <w:pPr>
        <w:pStyle w:val="2"/>
      </w:pPr>
      <w:bookmarkStart w:id="22" w:name="_Toc14446320"/>
      <w:r>
        <w:t xml:space="preserve">2.3 </w:t>
      </w:r>
      <w:proofErr w:type="gramStart"/>
      <w:r>
        <w:rPr>
          <w:rFonts w:hint="eastAsia"/>
        </w:rPr>
        <w:t>东财独有</w:t>
      </w:r>
      <w:proofErr w:type="gramEnd"/>
      <w:r>
        <w:rPr>
          <w:rFonts w:hint="eastAsia"/>
        </w:rPr>
        <w:t>功能</w:t>
      </w:r>
      <w:bookmarkEnd w:id="22"/>
    </w:p>
    <w:p w14:paraId="0C94429B" w14:textId="1C98EDD7" w:rsidR="00813347" w:rsidRDefault="00813347" w:rsidP="00813347">
      <w:pPr>
        <w:pStyle w:val="3"/>
      </w:pPr>
      <w:bookmarkStart w:id="23" w:name="_Toc14446321"/>
      <w:r>
        <w:t xml:space="preserve">2.3.1 </w:t>
      </w:r>
      <w:r>
        <w:rPr>
          <w:rFonts w:hint="eastAsia"/>
        </w:rPr>
        <w:t>组合日报</w:t>
      </w:r>
      <w:bookmarkEnd w:id="23"/>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977"/>
        <w:gridCol w:w="3647"/>
      </w:tblGrid>
      <w:tr w:rsidR="00473CAE" w:rsidRPr="00C67482" w14:paraId="6F8372B9" w14:textId="77777777" w:rsidTr="00977B99">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39F7A59B" w14:textId="77777777" w:rsidR="00473CAE" w:rsidRPr="00B80CAD" w:rsidRDefault="00473CAE"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977" w:type="dxa"/>
            <w:tcBorders>
              <w:top w:val="single" w:sz="4" w:space="0" w:color="auto"/>
              <w:left w:val="single" w:sz="4" w:space="0" w:color="auto"/>
              <w:bottom w:val="single" w:sz="4" w:space="0" w:color="auto"/>
              <w:right w:val="single" w:sz="4" w:space="0" w:color="auto"/>
            </w:tcBorders>
            <w:shd w:val="clear" w:color="000000" w:fill="E2EFDA"/>
            <w:vAlign w:val="center"/>
          </w:tcPr>
          <w:p w14:paraId="6C98F15D" w14:textId="77777777" w:rsidR="00473CAE" w:rsidRPr="00C67482" w:rsidRDefault="00473CAE"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647" w:type="dxa"/>
            <w:tcBorders>
              <w:top w:val="single" w:sz="4" w:space="0" w:color="auto"/>
              <w:left w:val="single" w:sz="4" w:space="0" w:color="auto"/>
              <w:bottom w:val="single" w:sz="4" w:space="0" w:color="auto"/>
              <w:right w:val="single" w:sz="4" w:space="0" w:color="auto"/>
            </w:tcBorders>
            <w:shd w:val="clear" w:color="000000" w:fill="E2EFDA"/>
            <w:vAlign w:val="center"/>
          </w:tcPr>
          <w:p w14:paraId="4270769E" w14:textId="77777777" w:rsidR="00473CAE" w:rsidRPr="00C67482" w:rsidRDefault="00473CAE"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473CAE" w:rsidRPr="00C67482" w14:paraId="0C19C2B4" w14:textId="77777777" w:rsidTr="00977B99">
        <w:trPr>
          <w:trHeight w:val="356"/>
        </w:trPr>
        <w:tc>
          <w:tcPr>
            <w:tcW w:w="1699" w:type="dxa"/>
            <w:vMerge w:val="restart"/>
            <w:tcBorders>
              <w:top w:val="single" w:sz="4" w:space="0" w:color="auto"/>
              <w:left w:val="single" w:sz="4" w:space="0" w:color="auto"/>
              <w:right w:val="single" w:sz="4" w:space="0" w:color="auto"/>
            </w:tcBorders>
            <w:vAlign w:val="center"/>
          </w:tcPr>
          <w:p w14:paraId="20D50F8E" w14:textId="75C1044B" w:rsidR="00473CAE" w:rsidRPr="00C67482" w:rsidRDefault="00473CAE"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组合基本信息&gt;组合日报</w:t>
            </w:r>
          </w:p>
        </w:tc>
        <w:tc>
          <w:tcPr>
            <w:tcW w:w="2977" w:type="dxa"/>
            <w:tcBorders>
              <w:top w:val="single" w:sz="4" w:space="0" w:color="auto"/>
              <w:left w:val="single" w:sz="4" w:space="0" w:color="auto"/>
              <w:bottom w:val="single" w:sz="4" w:space="0" w:color="auto"/>
              <w:right w:val="single" w:sz="4" w:space="0" w:color="auto"/>
            </w:tcBorders>
            <w:vAlign w:val="center"/>
          </w:tcPr>
          <w:p w14:paraId="28C2873D" w14:textId="45055857" w:rsidR="00473CAE" w:rsidRPr="00C67482" w:rsidRDefault="00473CAE" w:rsidP="00977B99">
            <w:pPr>
              <w:widowControl/>
              <w:jc w:val="left"/>
              <w:rPr>
                <w:rFonts w:ascii="等线" w:eastAsia="等线" w:hAnsi="等线" w:cs="宋体"/>
                <w:color w:val="000000"/>
                <w:kern w:val="0"/>
                <w:sz w:val="22"/>
              </w:rPr>
            </w:pPr>
            <w:r w:rsidRPr="00473CAE">
              <w:rPr>
                <w:rFonts w:ascii="等线" w:eastAsia="等线" w:hAnsi="等线" w:cs="宋体" w:hint="eastAsia"/>
                <w:color w:val="000000"/>
                <w:kern w:val="0"/>
                <w:sz w:val="22"/>
              </w:rPr>
              <w:t>净值与基准增长率走势 与 现金与总市值权重走势图</w:t>
            </w:r>
          </w:p>
        </w:tc>
        <w:tc>
          <w:tcPr>
            <w:tcW w:w="3647" w:type="dxa"/>
            <w:tcBorders>
              <w:top w:val="single" w:sz="4" w:space="0" w:color="auto"/>
              <w:left w:val="single" w:sz="4" w:space="0" w:color="auto"/>
              <w:bottom w:val="single" w:sz="4" w:space="0" w:color="auto"/>
              <w:right w:val="single" w:sz="4" w:space="0" w:color="auto"/>
            </w:tcBorders>
            <w:vAlign w:val="center"/>
          </w:tcPr>
          <w:p w14:paraId="49CB0208" w14:textId="133EBD93" w:rsidR="00473CAE" w:rsidRPr="00C67482" w:rsidRDefault="00473CAE" w:rsidP="00977B99">
            <w:pPr>
              <w:widowControl/>
              <w:rPr>
                <w:rFonts w:ascii="等线" w:eastAsia="等线" w:hAnsi="等线" w:cs="宋体"/>
                <w:color w:val="000000"/>
                <w:kern w:val="0"/>
                <w:sz w:val="22"/>
              </w:rPr>
            </w:pPr>
          </w:p>
        </w:tc>
      </w:tr>
      <w:tr w:rsidR="00473CAE" w:rsidRPr="00C67482" w14:paraId="19C8FBB5" w14:textId="77777777" w:rsidTr="00977B99">
        <w:trPr>
          <w:trHeight w:val="356"/>
        </w:trPr>
        <w:tc>
          <w:tcPr>
            <w:tcW w:w="1699" w:type="dxa"/>
            <w:vMerge/>
            <w:tcBorders>
              <w:left w:val="single" w:sz="4" w:space="0" w:color="auto"/>
              <w:bottom w:val="single" w:sz="4" w:space="0" w:color="auto"/>
              <w:right w:val="single" w:sz="4" w:space="0" w:color="auto"/>
            </w:tcBorders>
            <w:vAlign w:val="center"/>
          </w:tcPr>
          <w:p w14:paraId="534F260B" w14:textId="77777777" w:rsidR="00473CAE" w:rsidRDefault="00473CAE" w:rsidP="00473CAE">
            <w:pPr>
              <w:widowControl/>
              <w:jc w:val="left"/>
              <w:rPr>
                <w:rFonts w:ascii="等线" w:eastAsia="等线" w:hAnsi="等线" w:cs="宋体"/>
                <w:color w:val="000000"/>
                <w:kern w:val="0"/>
                <w:sz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1E7345BF" w14:textId="5A8F3FDA" w:rsidR="00473CAE" w:rsidRDefault="00473CAE" w:rsidP="00473CA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区间内每个交易</w:t>
            </w:r>
            <w:r w:rsidRPr="00473CAE">
              <w:rPr>
                <w:rFonts w:ascii="等线" w:eastAsia="等线" w:hAnsi="等线" w:cs="宋体" w:hint="eastAsia"/>
                <w:color w:val="000000"/>
                <w:kern w:val="0"/>
                <w:sz w:val="22"/>
              </w:rPr>
              <w:t>日组合详情</w:t>
            </w:r>
            <w:r>
              <w:rPr>
                <w:rFonts w:ascii="等线" w:eastAsia="等线" w:hAnsi="等线" w:cs="宋体" w:hint="eastAsia"/>
                <w:color w:val="000000"/>
                <w:kern w:val="0"/>
                <w:sz w:val="22"/>
              </w:rPr>
              <w:t>（列表）</w:t>
            </w:r>
          </w:p>
        </w:tc>
        <w:tc>
          <w:tcPr>
            <w:tcW w:w="3647" w:type="dxa"/>
            <w:tcBorders>
              <w:top w:val="single" w:sz="4" w:space="0" w:color="auto"/>
              <w:left w:val="single" w:sz="4" w:space="0" w:color="auto"/>
              <w:bottom w:val="single" w:sz="4" w:space="0" w:color="auto"/>
              <w:right w:val="single" w:sz="4" w:space="0" w:color="auto"/>
            </w:tcBorders>
            <w:vAlign w:val="center"/>
          </w:tcPr>
          <w:p w14:paraId="47476A62" w14:textId="0D7E784F" w:rsidR="00473CAE" w:rsidRPr="00C67482" w:rsidRDefault="00473CAE" w:rsidP="00473CAE">
            <w:pPr>
              <w:widowControl/>
              <w:rPr>
                <w:rFonts w:ascii="等线" w:eastAsia="等线" w:hAnsi="等线" w:cs="宋体"/>
                <w:color w:val="000000"/>
                <w:kern w:val="0"/>
                <w:sz w:val="22"/>
              </w:rPr>
            </w:pPr>
            <w:r>
              <w:rPr>
                <w:rFonts w:ascii="等线" w:eastAsia="等线" w:hAnsi="等线" w:cs="宋体" w:hint="eastAsia"/>
                <w:color w:val="000000"/>
                <w:kern w:val="0"/>
                <w:sz w:val="22"/>
              </w:rPr>
              <w:t>字段：</w:t>
            </w:r>
            <w:r w:rsidRPr="00473CAE">
              <w:rPr>
                <w:rFonts w:ascii="等线" w:eastAsia="等线" w:hAnsi="等线" w:cs="宋体" w:hint="eastAsia"/>
                <w:color w:val="000000"/>
                <w:kern w:val="0"/>
                <w:sz w:val="22"/>
              </w:rPr>
              <w:t>日期、单位净值、总资产、总市值、现金、</w:t>
            </w:r>
            <w:proofErr w:type="gramStart"/>
            <w:r w:rsidRPr="00473CAE">
              <w:rPr>
                <w:rFonts w:ascii="等线" w:eastAsia="等线" w:hAnsi="等线" w:cs="宋体" w:hint="eastAsia"/>
                <w:color w:val="000000"/>
                <w:kern w:val="0"/>
                <w:sz w:val="22"/>
              </w:rPr>
              <w:t>仓位</w:t>
            </w:r>
            <w:proofErr w:type="gramEnd"/>
            <w:r w:rsidRPr="00473CAE">
              <w:rPr>
                <w:rFonts w:ascii="等线" w:eastAsia="等线" w:hAnsi="等线" w:cs="宋体" w:hint="eastAsia"/>
                <w:color w:val="000000"/>
                <w:kern w:val="0"/>
                <w:sz w:val="22"/>
              </w:rPr>
              <w:t>、总盈亏、日回报、日盈亏、日已实现盈亏、日利息收入</w:t>
            </w:r>
          </w:p>
        </w:tc>
      </w:tr>
    </w:tbl>
    <w:p w14:paraId="31E91956" w14:textId="567DD5FA" w:rsidR="00473CAE" w:rsidRPr="00473CAE" w:rsidRDefault="00473CAE" w:rsidP="00473CAE"/>
    <w:p w14:paraId="3486BA94" w14:textId="71B47E96" w:rsidR="00473CAE" w:rsidRDefault="00473CAE" w:rsidP="00473CAE">
      <w:r>
        <w:rPr>
          <w:noProof/>
        </w:rPr>
        <w:drawing>
          <wp:inline distT="0" distB="0" distL="0" distR="0" wp14:anchorId="1BCEB74C" wp14:editId="01CB5CD1">
            <wp:extent cx="5274310" cy="2762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62885"/>
                    </a:xfrm>
                    <a:prstGeom prst="rect">
                      <a:avLst/>
                    </a:prstGeom>
                  </pic:spPr>
                </pic:pic>
              </a:graphicData>
            </a:graphic>
          </wp:inline>
        </w:drawing>
      </w:r>
    </w:p>
    <w:p w14:paraId="34693755" w14:textId="28347BF5" w:rsidR="00473CAE" w:rsidRPr="00473CAE" w:rsidRDefault="00473CAE" w:rsidP="00473CAE">
      <w:pPr>
        <w:jc w:val="center"/>
      </w:pPr>
      <w:r>
        <w:rPr>
          <w:rFonts w:hint="eastAsia"/>
        </w:rPr>
        <w:t>东财（组合日报）</w:t>
      </w:r>
    </w:p>
    <w:p w14:paraId="7F07ED2C" w14:textId="769C41A6" w:rsidR="00790FCB" w:rsidRDefault="00790FCB" w:rsidP="00790FCB"/>
    <w:p w14:paraId="11956426" w14:textId="10468A57" w:rsidR="00A60B52" w:rsidRDefault="00A60B52" w:rsidP="00A60B52">
      <w:pPr>
        <w:pStyle w:val="3"/>
      </w:pPr>
      <w:bookmarkStart w:id="24" w:name="_Toc14446322"/>
      <w:r>
        <w:t>2.3.</w:t>
      </w:r>
      <w:r w:rsidR="007104A4">
        <w:rPr>
          <w:rFonts w:hint="eastAsia"/>
        </w:rPr>
        <w:t>2</w:t>
      </w:r>
      <w:r>
        <w:t xml:space="preserve"> </w:t>
      </w:r>
      <w:r>
        <w:rPr>
          <w:rFonts w:hint="eastAsia"/>
        </w:rPr>
        <w:t>持仓明细</w:t>
      </w:r>
      <w:bookmarkEnd w:id="24"/>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977"/>
        <w:gridCol w:w="3647"/>
      </w:tblGrid>
      <w:tr w:rsidR="00A60B52" w:rsidRPr="00C67482" w14:paraId="131FC22D" w14:textId="77777777" w:rsidTr="00977B99">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2C57BA37" w14:textId="77777777" w:rsidR="00A60B52" w:rsidRPr="00B80CAD" w:rsidRDefault="00A60B52"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977" w:type="dxa"/>
            <w:tcBorders>
              <w:top w:val="single" w:sz="4" w:space="0" w:color="auto"/>
              <w:left w:val="single" w:sz="4" w:space="0" w:color="auto"/>
              <w:bottom w:val="single" w:sz="4" w:space="0" w:color="auto"/>
              <w:right w:val="single" w:sz="4" w:space="0" w:color="auto"/>
            </w:tcBorders>
            <w:shd w:val="clear" w:color="000000" w:fill="E2EFDA"/>
            <w:vAlign w:val="center"/>
          </w:tcPr>
          <w:p w14:paraId="3C8FA0D5" w14:textId="77777777" w:rsidR="00A60B52" w:rsidRPr="00C67482" w:rsidRDefault="00A60B52"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647" w:type="dxa"/>
            <w:tcBorders>
              <w:top w:val="single" w:sz="4" w:space="0" w:color="auto"/>
              <w:left w:val="single" w:sz="4" w:space="0" w:color="auto"/>
              <w:bottom w:val="single" w:sz="4" w:space="0" w:color="auto"/>
              <w:right w:val="single" w:sz="4" w:space="0" w:color="auto"/>
            </w:tcBorders>
            <w:shd w:val="clear" w:color="000000" w:fill="E2EFDA"/>
            <w:vAlign w:val="center"/>
          </w:tcPr>
          <w:p w14:paraId="6D19D57B" w14:textId="77777777" w:rsidR="00A60B52" w:rsidRPr="00C67482" w:rsidRDefault="00A60B52"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A60B52" w:rsidRPr="00C67482" w14:paraId="02D76780" w14:textId="77777777" w:rsidTr="00977B99">
        <w:trPr>
          <w:trHeight w:val="356"/>
        </w:trPr>
        <w:tc>
          <w:tcPr>
            <w:tcW w:w="1699" w:type="dxa"/>
            <w:vMerge w:val="restart"/>
            <w:tcBorders>
              <w:top w:val="single" w:sz="4" w:space="0" w:color="auto"/>
              <w:left w:val="single" w:sz="4" w:space="0" w:color="auto"/>
              <w:right w:val="single" w:sz="4" w:space="0" w:color="auto"/>
            </w:tcBorders>
            <w:vAlign w:val="center"/>
          </w:tcPr>
          <w:p w14:paraId="446900CE" w14:textId="30173987" w:rsidR="00A60B52" w:rsidRPr="00C67482" w:rsidRDefault="00A60B52"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组合基本信息&gt;持仓明细</w:t>
            </w:r>
          </w:p>
        </w:tc>
        <w:tc>
          <w:tcPr>
            <w:tcW w:w="2977" w:type="dxa"/>
            <w:tcBorders>
              <w:top w:val="single" w:sz="4" w:space="0" w:color="auto"/>
              <w:left w:val="single" w:sz="4" w:space="0" w:color="auto"/>
              <w:bottom w:val="single" w:sz="4" w:space="0" w:color="auto"/>
              <w:right w:val="single" w:sz="4" w:space="0" w:color="auto"/>
            </w:tcBorders>
            <w:vAlign w:val="center"/>
          </w:tcPr>
          <w:p w14:paraId="0B50AB1E" w14:textId="79616A7A" w:rsidR="00A60B52" w:rsidRPr="00C67482" w:rsidRDefault="00A60B52" w:rsidP="00977B99">
            <w:pPr>
              <w:widowControl/>
              <w:jc w:val="left"/>
              <w:rPr>
                <w:rFonts w:ascii="等线" w:eastAsia="等线" w:hAnsi="等线" w:cs="宋体"/>
                <w:color w:val="000000"/>
                <w:kern w:val="0"/>
                <w:sz w:val="22"/>
              </w:rPr>
            </w:pPr>
            <w:r w:rsidRPr="00A60B52">
              <w:rPr>
                <w:rFonts w:ascii="等线" w:eastAsia="等线" w:hAnsi="等线" w:cs="宋体" w:hint="eastAsia"/>
                <w:color w:val="000000"/>
                <w:kern w:val="0"/>
                <w:sz w:val="22"/>
              </w:rPr>
              <w:t>持仓当日明细</w:t>
            </w:r>
            <w:r>
              <w:rPr>
                <w:rFonts w:ascii="等线" w:eastAsia="等线" w:hAnsi="等线" w:cs="宋体" w:hint="eastAsia"/>
                <w:color w:val="000000"/>
                <w:kern w:val="0"/>
                <w:sz w:val="22"/>
              </w:rPr>
              <w:t xml:space="preserve"> 列表</w:t>
            </w:r>
          </w:p>
        </w:tc>
        <w:tc>
          <w:tcPr>
            <w:tcW w:w="3647" w:type="dxa"/>
            <w:tcBorders>
              <w:top w:val="single" w:sz="4" w:space="0" w:color="auto"/>
              <w:left w:val="single" w:sz="4" w:space="0" w:color="auto"/>
              <w:bottom w:val="single" w:sz="4" w:space="0" w:color="auto"/>
              <w:right w:val="single" w:sz="4" w:space="0" w:color="auto"/>
            </w:tcBorders>
            <w:vAlign w:val="center"/>
          </w:tcPr>
          <w:p w14:paraId="30C14DEE" w14:textId="67A8CB42" w:rsidR="00A60B52" w:rsidRPr="00C67482" w:rsidRDefault="00A60B52" w:rsidP="00977B99">
            <w:pPr>
              <w:widowControl/>
              <w:rPr>
                <w:rFonts w:ascii="等线" w:eastAsia="等线" w:hAnsi="等线" w:cs="宋体"/>
                <w:color w:val="000000"/>
                <w:kern w:val="0"/>
                <w:sz w:val="22"/>
              </w:rPr>
            </w:pPr>
            <w:r w:rsidRPr="00A60B52">
              <w:rPr>
                <w:rFonts w:ascii="等线" w:eastAsia="等线" w:hAnsi="等线" w:cs="宋体" w:hint="eastAsia"/>
                <w:color w:val="000000"/>
                <w:kern w:val="0"/>
                <w:sz w:val="22"/>
              </w:rPr>
              <w:t>选定日期下</w:t>
            </w:r>
            <w:r>
              <w:rPr>
                <w:rFonts w:ascii="等线" w:eastAsia="等线" w:hAnsi="等线" w:cs="宋体" w:hint="eastAsia"/>
                <w:color w:val="000000"/>
                <w:kern w:val="0"/>
                <w:sz w:val="22"/>
              </w:rPr>
              <w:t>，</w:t>
            </w:r>
            <w:r w:rsidRPr="00A60B52">
              <w:rPr>
                <w:rFonts w:ascii="等线" w:eastAsia="等线" w:hAnsi="等线" w:cs="宋体" w:hint="eastAsia"/>
                <w:color w:val="000000"/>
                <w:kern w:val="0"/>
                <w:sz w:val="22"/>
              </w:rPr>
              <w:t>该组合中所有的证券</w:t>
            </w:r>
            <w:r>
              <w:rPr>
                <w:rFonts w:ascii="等线" w:eastAsia="等线" w:hAnsi="等线" w:cs="宋体" w:hint="eastAsia"/>
                <w:color w:val="000000"/>
                <w:kern w:val="0"/>
                <w:sz w:val="22"/>
              </w:rPr>
              <w:t>的当日数据</w:t>
            </w:r>
            <w:r w:rsidRPr="00A60B52">
              <w:rPr>
                <w:rFonts w:ascii="等线" w:eastAsia="等线" w:hAnsi="等线" w:cs="宋体" w:hint="eastAsia"/>
                <w:color w:val="000000"/>
                <w:kern w:val="0"/>
                <w:sz w:val="22"/>
              </w:rPr>
              <w:t>信息</w:t>
            </w:r>
          </w:p>
        </w:tc>
      </w:tr>
      <w:tr w:rsidR="00A60B52" w:rsidRPr="00C67482" w14:paraId="28693D7B" w14:textId="77777777" w:rsidTr="00977B99">
        <w:trPr>
          <w:trHeight w:val="356"/>
        </w:trPr>
        <w:tc>
          <w:tcPr>
            <w:tcW w:w="1699" w:type="dxa"/>
            <w:vMerge/>
            <w:tcBorders>
              <w:left w:val="single" w:sz="4" w:space="0" w:color="auto"/>
              <w:bottom w:val="single" w:sz="4" w:space="0" w:color="auto"/>
              <w:right w:val="single" w:sz="4" w:space="0" w:color="auto"/>
            </w:tcBorders>
            <w:vAlign w:val="center"/>
          </w:tcPr>
          <w:p w14:paraId="1CAA4A48" w14:textId="77777777" w:rsidR="00A60B52" w:rsidRDefault="00A60B52" w:rsidP="00977B99">
            <w:pPr>
              <w:widowControl/>
              <w:jc w:val="left"/>
              <w:rPr>
                <w:rFonts w:ascii="等线" w:eastAsia="等线" w:hAnsi="等线" w:cs="宋体"/>
                <w:color w:val="000000"/>
                <w:kern w:val="0"/>
                <w:sz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4BF06926" w14:textId="5A3E0337" w:rsidR="00A60B52" w:rsidRDefault="00A60B52" w:rsidP="00977B99">
            <w:pPr>
              <w:widowControl/>
              <w:jc w:val="left"/>
              <w:rPr>
                <w:rFonts w:ascii="等线" w:eastAsia="等线" w:hAnsi="等线" w:cs="宋体"/>
                <w:color w:val="000000"/>
                <w:kern w:val="0"/>
                <w:sz w:val="22"/>
              </w:rPr>
            </w:pPr>
            <w:r w:rsidRPr="00A60B52">
              <w:rPr>
                <w:rFonts w:ascii="等线" w:eastAsia="等线" w:hAnsi="等线" w:cs="宋体" w:hint="eastAsia"/>
                <w:color w:val="000000"/>
                <w:kern w:val="0"/>
                <w:sz w:val="22"/>
              </w:rPr>
              <w:t>当日交易记录</w:t>
            </w:r>
            <w:r>
              <w:rPr>
                <w:rFonts w:ascii="等线" w:eastAsia="等线" w:hAnsi="等线" w:cs="宋体" w:hint="eastAsia"/>
                <w:color w:val="000000"/>
                <w:kern w:val="0"/>
                <w:sz w:val="22"/>
              </w:rPr>
              <w:t xml:space="preserve"> </w:t>
            </w:r>
            <w:r w:rsidRPr="00790FCB">
              <w:rPr>
                <w:rFonts w:ascii="等线" w:eastAsia="等线" w:hAnsi="等线" w:cs="宋体"/>
                <w:color w:val="000000"/>
                <w:kern w:val="0"/>
                <w:sz w:val="22"/>
              </w:rPr>
              <w:t>列表</w:t>
            </w:r>
          </w:p>
        </w:tc>
        <w:tc>
          <w:tcPr>
            <w:tcW w:w="3647" w:type="dxa"/>
            <w:tcBorders>
              <w:top w:val="single" w:sz="4" w:space="0" w:color="auto"/>
              <w:left w:val="single" w:sz="4" w:space="0" w:color="auto"/>
              <w:bottom w:val="single" w:sz="4" w:space="0" w:color="auto"/>
              <w:right w:val="single" w:sz="4" w:space="0" w:color="auto"/>
            </w:tcBorders>
            <w:vAlign w:val="center"/>
          </w:tcPr>
          <w:p w14:paraId="60FEC21A" w14:textId="684DC5F6" w:rsidR="00A60B52" w:rsidRPr="00C67482" w:rsidRDefault="00A60B52" w:rsidP="00977B99">
            <w:pPr>
              <w:widowControl/>
              <w:rPr>
                <w:rFonts w:ascii="等线" w:eastAsia="等线" w:hAnsi="等线" w:cs="宋体"/>
                <w:color w:val="000000"/>
                <w:kern w:val="0"/>
                <w:sz w:val="22"/>
              </w:rPr>
            </w:pPr>
            <w:r w:rsidRPr="00A60B52">
              <w:rPr>
                <w:rFonts w:ascii="等线" w:eastAsia="等线" w:hAnsi="等线" w:cs="宋体" w:hint="eastAsia"/>
                <w:color w:val="000000"/>
                <w:kern w:val="0"/>
                <w:sz w:val="22"/>
              </w:rPr>
              <w:t>选定日期下</w:t>
            </w:r>
            <w:r>
              <w:rPr>
                <w:rFonts w:ascii="等线" w:eastAsia="等线" w:hAnsi="等线" w:cs="宋体" w:hint="eastAsia"/>
                <w:color w:val="000000"/>
                <w:kern w:val="0"/>
                <w:sz w:val="22"/>
              </w:rPr>
              <w:t>，</w:t>
            </w:r>
            <w:r w:rsidRPr="00A60B52">
              <w:rPr>
                <w:rFonts w:ascii="等线" w:eastAsia="等线" w:hAnsi="等线" w:cs="宋体" w:hint="eastAsia"/>
                <w:color w:val="000000"/>
                <w:kern w:val="0"/>
                <w:sz w:val="22"/>
              </w:rPr>
              <w:t>该组合</w:t>
            </w:r>
            <w:r>
              <w:rPr>
                <w:rFonts w:ascii="等线" w:eastAsia="等线" w:hAnsi="等线" w:cs="宋体" w:hint="eastAsia"/>
                <w:color w:val="000000"/>
                <w:kern w:val="0"/>
                <w:sz w:val="22"/>
              </w:rPr>
              <w:t>当日的交易记录</w:t>
            </w:r>
          </w:p>
        </w:tc>
      </w:tr>
    </w:tbl>
    <w:p w14:paraId="638F7557" w14:textId="2B4CE2B5" w:rsidR="00A60B52" w:rsidRDefault="00A60B52" w:rsidP="00790FCB"/>
    <w:p w14:paraId="3FA2037C" w14:textId="091A2B3A" w:rsidR="00A60B52" w:rsidRDefault="00A60B52" w:rsidP="00790FCB">
      <w:r>
        <w:rPr>
          <w:noProof/>
        </w:rPr>
        <w:drawing>
          <wp:inline distT="0" distB="0" distL="0" distR="0" wp14:anchorId="083F6E55" wp14:editId="43A76D55">
            <wp:extent cx="5274310" cy="11576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57605"/>
                    </a:xfrm>
                    <a:prstGeom prst="rect">
                      <a:avLst/>
                    </a:prstGeom>
                  </pic:spPr>
                </pic:pic>
              </a:graphicData>
            </a:graphic>
          </wp:inline>
        </w:drawing>
      </w:r>
    </w:p>
    <w:p w14:paraId="6A23581C" w14:textId="65F530CE" w:rsidR="00A60B52" w:rsidRPr="00473CAE" w:rsidRDefault="00A60B52" w:rsidP="00A60B52">
      <w:pPr>
        <w:jc w:val="center"/>
      </w:pPr>
      <w:r>
        <w:rPr>
          <w:rFonts w:hint="eastAsia"/>
        </w:rPr>
        <w:t>东财（持仓明细）</w:t>
      </w:r>
    </w:p>
    <w:p w14:paraId="4BF8FF46" w14:textId="77777777" w:rsidR="00A60B52" w:rsidRPr="00473CAE" w:rsidRDefault="00A60B52" w:rsidP="00790FCB"/>
    <w:p w14:paraId="60D1F12D" w14:textId="17E40CFC" w:rsidR="00813347" w:rsidRDefault="00813347" w:rsidP="00813347">
      <w:pPr>
        <w:pStyle w:val="3"/>
      </w:pPr>
      <w:bookmarkStart w:id="25" w:name="_Toc14446323"/>
      <w:r>
        <w:t>2.3.</w:t>
      </w:r>
      <w:r w:rsidR="007104A4">
        <w:rPr>
          <w:rFonts w:hint="eastAsia"/>
        </w:rPr>
        <w:t>3</w:t>
      </w:r>
      <w:r>
        <w:t xml:space="preserve"> </w:t>
      </w:r>
      <w:r>
        <w:rPr>
          <w:rFonts w:hint="eastAsia"/>
        </w:rPr>
        <w:t>阶段回报（截止日期内）</w:t>
      </w:r>
      <w:bookmarkEnd w:id="25"/>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977"/>
        <w:gridCol w:w="3647"/>
      </w:tblGrid>
      <w:tr w:rsidR="000E26C2" w:rsidRPr="00C67482" w14:paraId="48CC5DDA" w14:textId="77777777" w:rsidTr="000E26C2">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675BDED8" w14:textId="77777777" w:rsidR="000E26C2" w:rsidRPr="00B80CAD" w:rsidRDefault="000E26C2" w:rsidP="000E26C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977" w:type="dxa"/>
            <w:tcBorders>
              <w:top w:val="single" w:sz="4" w:space="0" w:color="auto"/>
              <w:left w:val="single" w:sz="4" w:space="0" w:color="auto"/>
              <w:bottom w:val="single" w:sz="4" w:space="0" w:color="auto"/>
              <w:right w:val="single" w:sz="4" w:space="0" w:color="auto"/>
            </w:tcBorders>
            <w:shd w:val="clear" w:color="000000" w:fill="E2EFDA"/>
            <w:vAlign w:val="center"/>
          </w:tcPr>
          <w:p w14:paraId="4A80F862" w14:textId="77777777" w:rsidR="000E26C2" w:rsidRPr="00C67482" w:rsidRDefault="000E26C2" w:rsidP="000E26C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647" w:type="dxa"/>
            <w:tcBorders>
              <w:top w:val="single" w:sz="4" w:space="0" w:color="auto"/>
              <w:left w:val="single" w:sz="4" w:space="0" w:color="auto"/>
              <w:bottom w:val="single" w:sz="4" w:space="0" w:color="auto"/>
              <w:right w:val="single" w:sz="4" w:space="0" w:color="auto"/>
            </w:tcBorders>
            <w:shd w:val="clear" w:color="000000" w:fill="E2EFDA"/>
            <w:vAlign w:val="center"/>
          </w:tcPr>
          <w:p w14:paraId="50C5A15D" w14:textId="77777777" w:rsidR="000E26C2" w:rsidRPr="00C67482" w:rsidRDefault="000E26C2" w:rsidP="000E26C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0E26C2" w:rsidRPr="00C67482" w14:paraId="6A4923B6" w14:textId="77777777" w:rsidTr="000E26C2">
        <w:trPr>
          <w:trHeight w:val="356"/>
        </w:trPr>
        <w:tc>
          <w:tcPr>
            <w:tcW w:w="1699" w:type="dxa"/>
            <w:vMerge w:val="restart"/>
            <w:tcBorders>
              <w:top w:val="single" w:sz="4" w:space="0" w:color="auto"/>
              <w:left w:val="single" w:sz="4" w:space="0" w:color="auto"/>
              <w:right w:val="single" w:sz="4" w:space="0" w:color="auto"/>
            </w:tcBorders>
            <w:vAlign w:val="center"/>
          </w:tcPr>
          <w:p w14:paraId="633951B4" w14:textId="3FFB8F9A" w:rsidR="000E26C2" w:rsidRPr="00C67482" w:rsidRDefault="000E26C2" w:rsidP="000E26C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组合基本信息&gt;阶段回报</w:t>
            </w:r>
          </w:p>
        </w:tc>
        <w:tc>
          <w:tcPr>
            <w:tcW w:w="2977" w:type="dxa"/>
            <w:tcBorders>
              <w:top w:val="single" w:sz="4" w:space="0" w:color="auto"/>
              <w:left w:val="single" w:sz="4" w:space="0" w:color="auto"/>
              <w:bottom w:val="single" w:sz="4" w:space="0" w:color="auto"/>
              <w:right w:val="single" w:sz="4" w:space="0" w:color="auto"/>
            </w:tcBorders>
            <w:vAlign w:val="center"/>
          </w:tcPr>
          <w:p w14:paraId="29005A9B" w14:textId="77777777" w:rsidR="000E26C2" w:rsidRPr="00C67482" w:rsidRDefault="000E26C2" w:rsidP="000E26C2">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净值与基准增长率</w:t>
            </w:r>
            <w:r w:rsidRPr="00790FCB">
              <w:rPr>
                <w:rFonts w:ascii="等线" w:eastAsia="等线" w:hAnsi="等线" w:cs="宋体"/>
                <w:color w:val="000000"/>
                <w:kern w:val="0"/>
                <w:sz w:val="22"/>
              </w:rPr>
              <w:t xml:space="preserve"> 对比图</w:t>
            </w:r>
          </w:p>
        </w:tc>
        <w:tc>
          <w:tcPr>
            <w:tcW w:w="3647" w:type="dxa"/>
            <w:tcBorders>
              <w:top w:val="single" w:sz="4" w:space="0" w:color="auto"/>
              <w:left w:val="single" w:sz="4" w:space="0" w:color="auto"/>
              <w:bottom w:val="single" w:sz="4" w:space="0" w:color="auto"/>
              <w:right w:val="single" w:sz="4" w:space="0" w:color="auto"/>
            </w:tcBorders>
            <w:vAlign w:val="center"/>
          </w:tcPr>
          <w:p w14:paraId="0DA0BB96" w14:textId="42F7B33B" w:rsidR="000E26C2" w:rsidRPr="00C67482" w:rsidRDefault="000E26C2" w:rsidP="000E26C2">
            <w:pPr>
              <w:widowControl/>
              <w:rPr>
                <w:rFonts w:ascii="等线" w:eastAsia="等线" w:hAnsi="等线" w:cs="宋体"/>
                <w:color w:val="000000"/>
                <w:kern w:val="0"/>
                <w:sz w:val="22"/>
              </w:rPr>
            </w:pPr>
            <w:r>
              <w:rPr>
                <w:rFonts w:ascii="等线" w:eastAsia="等线" w:hAnsi="等线" w:cs="宋体" w:hint="eastAsia"/>
                <w:color w:val="000000"/>
                <w:kern w:val="0"/>
                <w:sz w:val="22"/>
              </w:rPr>
              <w:t>在不同阶段周期，</w:t>
            </w:r>
            <w:r w:rsidRPr="000E26C2">
              <w:rPr>
                <w:rFonts w:ascii="等线" w:eastAsia="等线" w:hAnsi="等线" w:cs="宋体" w:hint="eastAsia"/>
                <w:color w:val="000000"/>
                <w:kern w:val="0"/>
                <w:sz w:val="22"/>
              </w:rPr>
              <w:t>净值与基准增长率的柱形对比图</w:t>
            </w:r>
          </w:p>
        </w:tc>
      </w:tr>
      <w:tr w:rsidR="000E26C2" w:rsidRPr="00C67482" w14:paraId="00387488" w14:textId="77777777" w:rsidTr="000E26C2">
        <w:trPr>
          <w:trHeight w:val="356"/>
        </w:trPr>
        <w:tc>
          <w:tcPr>
            <w:tcW w:w="1699" w:type="dxa"/>
            <w:vMerge/>
            <w:tcBorders>
              <w:left w:val="single" w:sz="4" w:space="0" w:color="auto"/>
              <w:bottom w:val="single" w:sz="4" w:space="0" w:color="auto"/>
              <w:right w:val="single" w:sz="4" w:space="0" w:color="auto"/>
            </w:tcBorders>
            <w:vAlign w:val="center"/>
          </w:tcPr>
          <w:p w14:paraId="12EBDC21" w14:textId="77777777" w:rsidR="000E26C2" w:rsidRDefault="000E26C2" w:rsidP="000E26C2">
            <w:pPr>
              <w:widowControl/>
              <w:jc w:val="left"/>
              <w:rPr>
                <w:rFonts w:ascii="等线" w:eastAsia="等线" w:hAnsi="等线" w:cs="宋体"/>
                <w:color w:val="000000"/>
                <w:kern w:val="0"/>
                <w:sz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7D689DC0" w14:textId="77777777" w:rsidR="000E26C2" w:rsidRDefault="000E26C2" w:rsidP="000E26C2">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净值与基准增长率</w:t>
            </w:r>
            <w:r w:rsidRPr="00790FCB">
              <w:rPr>
                <w:rFonts w:ascii="等线" w:eastAsia="等线" w:hAnsi="等线" w:cs="宋体"/>
                <w:color w:val="000000"/>
                <w:kern w:val="0"/>
                <w:sz w:val="22"/>
              </w:rPr>
              <w:t xml:space="preserve"> 对比列表</w:t>
            </w:r>
          </w:p>
        </w:tc>
        <w:tc>
          <w:tcPr>
            <w:tcW w:w="3647" w:type="dxa"/>
            <w:tcBorders>
              <w:top w:val="single" w:sz="4" w:space="0" w:color="auto"/>
              <w:left w:val="single" w:sz="4" w:space="0" w:color="auto"/>
              <w:bottom w:val="single" w:sz="4" w:space="0" w:color="auto"/>
              <w:right w:val="single" w:sz="4" w:space="0" w:color="auto"/>
            </w:tcBorders>
            <w:vAlign w:val="center"/>
          </w:tcPr>
          <w:p w14:paraId="3178BEB2" w14:textId="05DFE8F0" w:rsidR="000E26C2" w:rsidRPr="00C67482" w:rsidRDefault="000E26C2" w:rsidP="000E26C2">
            <w:pPr>
              <w:widowControl/>
              <w:rPr>
                <w:rFonts w:ascii="等线" w:eastAsia="等线" w:hAnsi="等线" w:cs="宋体"/>
                <w:color w:val="000000"/>
                <w:kern w:val="0"/>
                <w:sz w:val="22"/>
              </w:rPr>
            </w:pPr>
            <w:r>
              <w:rPr>
                <w:rFonts w:ascii="等线" w:eastAsia="等线" w:hAnsi="等线" w:cs="宋体" w:hint="eastAsia"/>
                <w:color w:val="000000"/>
                <w:kern w:val="0"/>
                <w:sz w:val="22"/>
              </w:rPr>
              <w:t>在不同阶段周期，</w:t>
            </w:r>
            <w:r w:rsidRPr="000E26C2">
              <w:rPr>
                <w:rFonts w:ascii="等线" w:eastAsia="等线" w:hAnsi="等线" w:cs="宋体" w:hint="eastAsia"/>
                <w:color w:val="000000"/>
                <w:kern w:val="0"/>
                <w:sz w:val="22"/>
              </w:rPr>
              <w:t>净值与基准的增长率与差值</w:t>
            </w:r>
            <w:r w:rsidRPr="000E26C2">
              <w:rPr>
                <w:rFonts w:ascii="等线" w:eastAsia="等线" w:hAnsi="等线" w:cs="宋体"/>
                <w:color w:val="000000"/>
                <w:kern w:val="0"/>
                <w:sz w:val="22"/>
              </w:rPr>
              <w:t xml:space="preserve"> 列表</w:t>
            </w:r>
          </w:p>
        </w:tc>
      </w:tr>
    </w:tbl>
    <w:p w14:paraId="508BC4D9" w14:textId="2B47D266" w:rsidR="000E26C2" w:rsidRDefault="000E26C2" w:rsidP="000E26C2"/>
    <w:p w14:paraId="7D5F61F3" w14:textId="5441C685" w:rsidR="00473CAE" w:rsidRDefault="00473CAE" w:rsidP="000E26C2">
      <w:r>
        <w:rPr>
          <w:noProof/>
        </w:rPr>
        <w:lastRenderedPageBreak/>
        <w:drawing>
          <wp:inline distT="0" distB="0" distL="0" distR="0" wp14:anchorId="783BB273" wp14:editId="6DFE6A52">
            <wp:extent cx="5274310" cy="2892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92425"/>
                    </a:xfrm>
                    <a:prstGeom prst="rect">
                      <a:avLst/>
                    </a:prstGeom>
                  </pic:spPr>
                </pic:pic>
              </a:graphicData>
            </a:graphic>
          </wp:inline>
        </w:drawing>
      </w:r>
    </w:p>
    <w:p w14:paraId="7A69CA88" w14:textId="20FDBCE7" w:rsidR="00473CAE" w:rsidRPr="000E26C2" w:rsidRDefault="00473CAE" w:rsidP="00473CAE">
      <w:pPr>
        <w:jc w:val="center"/>
      </w:pPr>
      <w:r>
        <w:rPr>
          <w:rFonts w:hint="eastAsia"/>
        </w:rPr>
        <w:t>东财（阶段回报）</w:t>
      </w:r>
    </w:p>
    <w:p w14:paraId="109874E6" w14:textId="0C8923C5" w:rsidR="00813347" w:rsidRDefault="00813347" w:rsidP="00813347">
      <w:pPr>
        <w:pStyle w:val="3"/>
      </w:pPr>
      <w:bookmarkStart w:id="26" w:name="_Toc14446324"/>
      <w:r>
        <w:t>2.3.</w:t>
      </w:r>
      <w:r w:rsidR="007104A4">
        <w:rPr>
          <w:rFonts w:hint="eastAsia"/>
        </w:rPr>
        <w:t>4</w:t>
      </w:r>
      <w:r>
        <w:t xml:space="preserve"> </w:t>
      </w:r>
      <w:r>
        <w:rPr>
          <w:rFonts w:hint="eastAsia"/>
        </w:rPr>
        <w:t>定期</w:t>
      </w:r>
      <w:r w:rsidR="00790FCB">
        <w:rPr>
          <w:rFonts w:hint="eastAsia"/>
        </w:rPr>
        <w:t>回报</w:t>
      </w:r>
      <w:r>
        <w:rPr>
          <w:rFonts w:hint="eastAsia"/>
        </w:rPr>
        <w:t>（选定区间内）</w:t>
      </w:r>
      <w:bookmarkEnd w:id="26"/>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977"/>
        <w:gridCol w:w="3647"/>
      </w:tblGrid>
      <w:tr w:rsidR="000E26C2" w:rsidRPr="00C67482" w14:paraId="326D7A8D" w14:textId="77777777" w:rsidTr="000E26C2">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3B7F9149" w14:textId="77777777" w:rsidR="000E26C2" w:rsidRPr="00B80CAD" w:rsidRDefault="000E26C2" w:rsidP="000E26C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977" w:type="dxa"/>
            <w:tcBorders>
              <w:top w:val="single" w:sz="4" w:space="0" w:color="auto"/>
              <w:left w:val="single" w:sz="4" w:space="0" w:color="auto"/>
              <w:bottom w:val="single" w:sz="4" w:space="0" w:color="auto"/>
              <w:right w:val="single" w:sz="4" w:space="0" w:color="auto"/>
            </w:tcBorders>
            <w:shd w:val="clear" w:color="000000" w:fill="E2EFDA"/>
            <w:vAlign w:val="center"/>
          </w:tcPr>
          <w:p w14:paraId="27F580A7" w14:textId="64CA887B" w:rsidR="000E26C2" w:rsidRPr="00C67482" w:rsidRDefault="000E26C2" w:rsidP="000E26C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647" w:type="dxa"/>
            <w:tcBorders>
              <w:top w:val="single" w:sz="4" w:space="0" w:color="auto"/>
              <w:left w:val="single" w:sz="4" w:space="0" w:color="auto"/>
              <w:bottom w:val="single" w:sz="4" w:space="0" w:color="auto"/>
              <w:right w:val="single" w:sz="4" w:space="0" w:color="auto"/>
            </w:tcBorders>
            <w:shd w:val="clear" w:color="000000" w:fill="E2EFDA"/>
            <w:vAlign w:val="center"/>
          </w:tcPr>
          <w:p w14:paraId="1055460F" w14:textId="6978624A" w:rsidR="000E26C2" w:rsidRPr="00C67482" w:rsidRDefault="000E26C2" w:rsidP="000E26C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0E26C2" w:rsidRPr="00C67482" w14:paraId="2685DE29" w14:textId="77777777" w:rsidTr="000E26C2">
        <w:trPr>
          <w:trHeight w:val="356"/>
        </w:trPr>
        <w:tc>
          <w:tcPr>
            <w:tcW w:w="1699" w:type="dxa"/>
            <w:vMerge w:val="restart"/>
            <w:tcBorders>
              <w:top w:val="single" w:sz="4" w:space="0" w:color="auto"/>
              <w:left w:val="single" w:sz="4" w:space="0" w:color="auto"/>
              <w:right w:val="single" w:sz="4" w:space="0" w:color="auto"/>
            </w:tcBorders>
            <w:vAlign w:val="center"/>
          </w:tcPr>
          <w:p w14:paraId="7229168F" w14:textId="3CA61F36" w:rsidR="000E26C2" w:rsidRPr="00C67482" w:rsidRDefault="000E26C2" w:rsidP="000E26C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组合基本信息&gt;定期回报</w:t>
            </w:r>
          </w:p>
        </w:tc>
        <w:tc>
          <w:tcPr>
            <w:tcW w:w="2977" w:type="dxa"/>
            <w:tcBorders>
              <w:top w:val="single" w:sz="4" w:space="0" w:color="auto"/>
              <w:left w:val="single" w:sz="4" w:space="0" w:color="auto"/>
              <w:bottom w:val="single" w:sz="4" w:space="0" w:color="auto"/>
              <w:right w:val="single" w:sz="4" w:space="0" w:color="auto"/>
            </w:tcBorders>
            <w:vAlign w:val="center"/>
          </w:tcPr>
          <w:p w14:paraId="2D536D94" w14:textId="407F7FF8" w:rsidR="000E26C2" w:rsidRPr="00C67482" w:rsidRDefault="000E26C2" w:rsidP="000E26C2">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净值与基准增长率</w:t>
            </w:r>
            <w:r w:rsidRPr="00790FCB">
              <w:rPr>
                <w:rFonts w:ascii="等线" w:eastAsia="等线" w:hAnsi="等线" w:cs="宋体"/>
                <w:color w:val="000000"/>
                <w:kern w:val="0"/>
                <w:sz w:val="22"/>
              </w:rPr>
              <w:t xml:space="preserve"> 对比图</w:t>
            </w:r>
          </w:p>
        </w:tc>
        <w:tc>
          <w:tcPr>
            <w:tcW w:w="3647" w:type="dxa"/>
            <w:tcBorders>
              <w:top w:val="single" w:sz="4" w:space="0" w:color="auto"/>
              <w:left w:val="single" w:sz="4" w:space="0" w:color="auto"/>
              <w:bottom w:val="single" w:sz="4" w:space="0" w:color="auto"/>
              <w:right w:val="single" w:sz="4" w:space="0" w:color="auto"/>
            </w:tcBorders>
            <w:vAlign w:val="center"/>
          </w:tcPr>
          <w:p w14:paraId="749F8388" w14:textId="6B8D9D1F" w:rsidR="000E26C2" w:rsidRPr="00C67482" w:rsidRDefault="000E26C2" w:rsidP="000E26C2">
            <w:pPr>
              <w:widowControl/>
              <w:rPr>
                <w:rFonts w:ascii="等线" w:eastAsia="等线" w:hAnsi="等线" w:cs="宋体"/>
                <w:color w:val="000000"/>
                <w:kern w:val="0"/>
                <w:sz w:val="22"/>
              </w:rPr>
            </w:pPr>
            <w:r w:rsidRPr="000E26C2">
              <w:rPr>
                <w:rFonts w:ascii="等线" w:eastAsia="等线" w:hAnsi="等线" w:cs="宋体" w:hint="eastAsia"/>
                <w:color w:val="000000"/>
                <w:kern w:val="0"/>
                <w:sz w:val="22"/>
              </w:rPr>
              <w:t>在选定区间内，净值与基准增长率的柱形对比图与净值与基准累计增长率的对比走势图</w:t>
            </w:r>
          </w:p>
        </w:tc>
      </w:tr>
      <w:tr w:rsidR="000E26C2" w:rsidRPr="00C67482" w14:paraId="660DF3D6" w14:textId="77777777" w:rsidTr="000E26C2">
        <w:trPr>
          <w:trHeight w:val="356"/>
        </w:trPr>
        <w:tc>
          <w:tcPr>
            <w:tcW w:w="1699" w:type="dxa"/>
            <w:vMerge/>
            <w:tcBorders>
              <w:left w:val="single" w:sz="4" w:space="0" w:color="auto"/>
              <w:bottom w:val="single" w:sz="4" w:space="0" w:color="auto"/>
              <w:right w:val="single" w:sz="4" w:space="0" w:color="auto"/>
            </w:tcBorders>
            <w:vAlign w:val="center"/>
          </w:tcPr>
          <w:p w14:paraId="1001A912" w14:textId="77777777" w:rsidR="000E26C2" w:rsidRDefault="000E26C2" w:rsidP="000E26C2">
            <w:pPr>
              <w:widowControl/>
              <w:jc w:val="left"/>
              <w:rPr>
                <w:rFonts w:ascii="等线" w:eastAsia="等线" w:hAnsi="等线" w:cs="宋体"/>
                <w:color w:val="000000"/>
                <w:kern w:val="0"/>
                <w:sz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ABFC399" w14:textId="70913AA3" w:rsidR="000E26C2" w:rsidRDefault="000E26C2" w:rsidP="000E26C2">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净值与基准增长率</w:t>
            </w:r>
            <w:r w:rsidRPr="00790FCB">
              <w:rPr>
                <w:rFonts w:ascii="等线" w:eastAsia="等线" w:hAnsi="等线" w:cs="宋体"/>
                <w:color w:val="000000"/>
                <w:kern w:val="0"/>
                <w:sz w:val="22"/>
              </w:rPr>
              <w:t xml:space="preserve"> 对比列表</w:t>
            </w:r>
          </w:p>
        </w:tc>
        <w:tc>
          <w:tcPr>
            <w:tcW w:w="3647" w:type="dxa"/>
            <w:tcBorders>
              <w:top w:val="single" w:sz="4" w:space="0" w:color="auto"/>
              <w:left w:val="single" w:sz="4" w:space="0" w:color="auto"/>
              <w:bottom w:val="single" w:sz="4" w:space="0" w:color="auto"/>
              <w:right w:val="single" w:sz="4" w:space="0" w:color="auto"/>
            </w:tcBorders>
            <w:vAlign w:val="center"/>
          </w:tcPr>
          <w:p w14:paraId="19BF96EE" w14:textId="6568AA14" w:rsidR="000E26C2" w:rsidRPr="00C67482" w:rsidRDefault="000E26C2" w:rsidP="000E26C2">
            <w:pPr>
              <w:widowControl/>
              <w:rPr>
                <w:rFonts w:ascii="等线" w:eastAsia="等线" w:hAnsi="等线" w:cs="宋体"/>
                <w:color w:val="000000"/>
                <w:kern w:val="0"/>
                <w:sz w:val="22"/>
              </w:rPr>
            </w:pPr>
            <w:r w:rsidRPr="000E26C2">
              <w:rPr>
                <w:rFonts w:ascii="等线" w:eastAsia="等线" w:hAnsi="等线" w:cs="宋体" w:hint="eastAsia"/>
                <w:color w:val="000000"/>
                <w:kern w:val="0"/>
                <w:sz w:val="22"/>
              </w:rPr>
              <w:t>在选定区间内，每日净值与基准的增长率与差值</w:t>
            </w:r>
            <w:r w:rsidRPr="000E26C2">
              <w:rPr>
                <w:rFonts w:ascii="等线" w:eastAsia="等线" w:hAnsi="等线" w:cs="宋体"/>
                <w:color w:val="000000"/>
                <w:kern w:val="0"/>
                <w:sz w:val="22"/>
              </w:rPr>
              <w:t xml:space="preserve"> 列表</w:t>
            </w:r>
          </w:p>
        </w:tc>
      </w:tr>
    </w:tbl>
    <w:p w14:paraId="5C0F0D7C" w14:textId="77777777" w:rsidR="000E26C2" w:rsidRPr="000E26C2" w:rsidRDefault="000E26C2" w:rsidP="000E26C2"/>
    <w:p w14:paraId="1988FB57" w14:textId="0DE7C5ED" w:rsidR="00790FCB" w:rsidRDefault="000E26C2" w:rsidP="00790FCB">
      <w:r>
        <w:rPr>
          <w:noProof/>
        </w:rPr>
        <w:lastRenderedPageBreak/>
        <w:drawing>
          <wp:inline distT="0" distB="0" distL="0" distR="0" wp14:anchorId="7890AE16" wp14:editId="7D0397E9">
            <wp:extent cx="5274310" cy="41878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87825"/>
                    </a:xfrm>
                    <a:prstGeom prst="rect">
                      <a:avLst/>
                    </a:prstGeom>
                  </pic:spPr>
                </pic:pic>
              </a:graphicData>
            </a:graphic>
          </wp:inline>
        </w:drawing>
      </w:r>
    </w:p>
    <w:p w14:paraId="0FA0C761" w14:textId="638B2FB1" w:rsidR="000E26C2" w:rsidRPr="00790FCB" w:rsidRDefault="000E26C2" w:rsidP="000E26C2">
      <w:pPr>
        <w:jc w:val="center"/>
      </w:pPr>
      <w:r>
        <w:rPr>
          <w:rFonts w:hint="eastAsia"/>
        </w:rPr>
        <w:t>东财（定期回报）</w:t>
      </w:r>
    </w:p>
    <w:p w14:paraId="43C9667C" w14:textId="71C62302" w:rsidR="00813347" w:rsidRDefault="00813347" w:rsidP="00813347">
      <w:pPr>
        <w:pStyle w:val="3"/>
      </w:pPr>
      <w:bookmarkStart w:id="27" w:name="_Toc14446325"/>
      <w:r>
        <w:t>2.3.</w:t>
      </w:r>
      <w:r w:rsidR="007104A4">
        <w:rPr>
          <w:rFonts w:hint="eastAsia"/>
        </w:rPr>
        <w:t>5</w:t>
      </w:r>
      <w:r>
        <w:t xml:space="preserve"> </w:t>
      </w:r>
      <w:r>
        <w:rPr>
          <w:rFonts w:hint="eastAsia"/>
        </w:rPr>
        <w:t>区间内的盈亏分析（组合整体与各证券）</w:t>
      </w:r>
      <w:bookmarkEnd w:id="27"/>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552"/>
        <w:gridCol w:w="4072"/>
      </w:tblGrid>
      <w:tr w:rsidR="00473CAE" w:rsidRPr="00C67482" w14:paraId="60F29342" w14:textId="77777777" w:rsidTr="00473CAE">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026A3568" w14:textId="77777777" w:rsidR="00473CAE" w:rsidRPr="00B80CAD" w:rsidRDefault="00473CAE"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552" w:type="dxa"/>
            <w:tcBorders>
              <w:top w:val="single" w:sz="4" w:space="0" w:color="auto"/>
              <w:left w:val="single" w:sz="4" w:space="0" w:color="auto"/>
              <w:bottom w:val="single" w:sz="4" w:space="0" w:color="auto"/>
              <w:right w:val="single" w:sz="4" w:space="0" w:color="auto"/>
            </w:tcBorders>
            <w:shd w:val="clear" w:color="000000" w:fill="E2EFDA"/>
            <w:vAlign w:val="center"/>
          </w:tcPr>
          <w:p w14:paraId="3F8F8A8F" w14:textId="77777777" w:rsidR="00473CAE" w:rsidRPr="00C67482" w:rsidRDefault="00473CAE"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4072" w:type="dxa"/>
            <w:tcBorders>
              <w:top w:val="single" w:sz="4" w:space="0" w:color="auto"/>
              <w:left w:val="single" w:sz="4" w:space="0" w:color="auto"/>
              <w:bottom w:val="single" w:sz="4" w:space="0" w:color="auto"/>
              <w:right w:val="single" w:sz="4" w:space="0" w:color="auto"/>
            </w:tcBorders>
            <w:shd w:val="clear" w:color="000000" w:fill="E2EFDA"/>
            <w:vAlign w:val="center"/>
          </w:tcPr>
          <w:p w14:paraId="00C35723" w14:textId="119BD8F5" w:rsidR="00473CAE" w:rsidRPr="00C67482" w:rsidRDefault="00473CAE"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字段</w:t>
            </w:r>
          </w:p>
        </w:tc>
      </w:tr>
      <w:tr w:rsidR="00473CAE" w:rsidRPr="00C67482" w14:paraId="34C1B8DD" w14:textId="77777777" w:rsidTr="00473CAE">
        <w:trPr>
          <w:trHeight w:val="356"/>
        </w:trPr>
        <w:tc>
          <w:tcPr>
            <w:tcW w:w="1699" w:type="dxa"/>
            <w:vMerge w:val="restart"/>
            <w:tcBorders>
              <w:top w:val="single" w:sz="4" w:space="0" w:color="auto"/>
              <w:left w:val="single" w:sz="4" w:space="0" w:color="auto"/>
              <w:right w:val="single" w:sz="4" w:space="0" w:color="auto"/>
            </w:tcBorders>
            <w:vAlign w:val="center"/>
          </w:tcPr>
          <w:p w14:paraId="550837FF" w14:textId="0D55FAD6" w:rsidR="00473CAE" w:rsidRPr="00C67482" w:rsidRDefault="00473CAE"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组合基本信息&gt;盈亏分析</w:t>
            </w:r>
          </w:p>
        </w:tc>
        <w:tc>
          <w:tcPr>
            <w:tcW w:w="2552" w:type="dxa"/>
            <w:tcBorders>
              <w:top w:val="single" w:sz="4" w:space="0" w:color="auto"/>
              <w:left w:val="single" w:sz="4" w:space="0" w:color="auto"/>
              <w:bottom w:val="single" w:sz="4" w:space="0" w:color="auto"/>
              <w:right w:val="single" w:sz="4" w:space="0" w:color="auto"/>
            </w:tcBorders>
            <w:vAlign w:val="center"/>
          </w:tcPr>
          <w:p w14:paraId="375921F5" w14:textId="123AAF93" w:rsidR="00473CAE" w:rsidRPr="00C67482" w:rsidRDefault="00473CAE" w:rsidP="00977B99">
            <w:pPr>
              <w:widowControl/>
              <w:jc w:val="left"/>
              <w:rPr>
                <w:rFonts w:ascii="等线" w:eastAsia="等线" w:hAnsi="等线" w:cs="宋体"/>
                <w:color w:val="000000"/>
                <w:kern w:val="0"/>
                <w:sz w:val="22"/>
              </w:rPr>
            </w:pPr>
            <w:r w:rsidRPr="00473CAE">
              <w:rPr>
                <w:rFonts w:ascii="等线" w:eastAsia="等线" w:hAnsi="等线" w:cs="宋体" w:hint="eastAsia"/>
                <w:color w:val="000000"/>
                <w:kern w:val="0"/>
                <w:sz w:val="22"/>
              </w:rPr>
              <w:t>该组合在不同时间区间内的盈亏分析</w:t>
            </w:r>
            <w:r>
              <w:rPr>
                <w:rFonts w:ascii="等线" w:eastAsia="等线" w:hAnsi="等线" w:cs="宋体" w:hint="eastAsia"/>
                <w:color w:val="000000"/>
                <w:kern w:val="0"/>
                <w:sz w:val="22"/>
              </w:rPr>
              <w:t>（整体）</w:t>
            </w:r>
          </w:p>
        </w:tc>
        <w:tc>
          <w:tcPr>
            <w:tcW w:w="4072" w:type="dxa"/>
            <w:tcBorders>
              <w:top w:val="single" w:sz="4" w:space="0" w:color="auto"/>
              <w:left w:val="single" w:sz="4" w:space="0" w:color="auto"/>
              <w:bottom w:val="single" w:sz="4" w:space="0" w:color="auto"/>
              <w:right w:val="single" w:sz="4" w:space="0" w:color="auto"/>
            </w:tcBorders>
            <w:vAlign w:val="center"/>
          </w:tcPr>
          <w:p w14:paraId="71787231" w14:textId="3C5E83B4" w:rsidR="00473CAE" w:rsidRPr="00C67482" w:rsidRDefault="00473CAE"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区间回报、区间最大涨幅、区间最大涨幅天数、区间最大涨幅期间、区间最大回撤、区间最大回撤天数、区间最大回撤期间、区间累计盈亏、区间浮动盈亏、区间已实现盈亏、区间利息收入</w:t>
            </w:r>
          </w:p>
        </w:tc>
      </w:tr>
      <w:tr w:rsidR="00473CAE" w:rsidRPr="00C67482" w14:paraId="5AD7C5B3" w14:textId="77777777" w:rsidTr="00473CAE">
        <w:trPr>
          <w:trHeight w:val="356"/>
        </w:trPr>
        <w:tc>
          <w:tcPr>
            <w:tcW w:w="1699" w:type="dxa"/>
            <w:vMerge/>
            <w:tcBorders>
              <w:left w:val="single" w:sz="4" w:space="0" w:color="auto"/>
              <w:bottom w:val="single" w:sz="4" w:space="0" w:color="auto"/>
              <w:right w:val="single" w:sz="4" w:space="0" w:color="auto"/>
            </w:tcBorders>
            <w:vAlign w:val="center"/>
          </w:tcPr>
          <w:p w14:paraId="06DDC1E4" w14:textId="77777777" w:rsidR="00473CAE" w:rsidRDefault="00473CAE" w:rsidP="00977B99">
            <w:pPr>
              <w:widowControl/>
              <w:jc w:val="left"/>
              <w:rPr>
                <w:rFonts w:ascii="等线" w:eastAsia="等线" w:hAnsi="等线" w:cs="宋体"/>
                <w:color w:val="000000"/>
                <w:kern w:val="0"/>
                <w:sz w:val="22"/>
              </w:rPr>
            </w:pPr>
          </w:p>
        </w:tc>
        <w:tc>
          <w:tcPr>
            <w:tcW w:w="2552" w:type="dxa"/>
            <w:tcBorders>
              <w:top w:val="single" w:sz="4" w:space="0" w:color="auto"/>
              <w:left w:val="single" w:sz="4" w:space="0" w:color="auto"/>
              <w:bottom w:val="single" w:sz="4" w:space="0" w:color="auto"/>
              <w:right w:val="single" w:sz="4" w:space="0" w:color="auto"/>
            </w:tcBorders>
            <w:vAlign w:val="center"/>
          </w:tcPr>
          <w:p w14:paraId="046405DF" w14:textId="266A4BFB" w:rsidR="00473CAE" w:rsidRDefault="00473CAE" w:rsidP="00977B99">
            <w:pPr>
              <w:widowControl/>
              <w:jc w:val="left"/>
              <w:rPr>
                <w:rFonts w:ascii="等线" w:eastAsia="等线" w:hAnsi="等线" w:cs="宋体"/>
                <w:color w:val="000000"/>
                <w:kern w:val="0"/>
                <w:sz w:val="22"/>
              </w:rPr>
            </w:pPr>
            <w:r w:rsidRPr="00473CAE">
              <w:rPr>
                <w:rFonts w:ascii="等线" w:eastAsia="等线" w:hAnsi="等线" w:cs="宋体" w:hint="eastAsia"/>
                <w:color w:val="000000"/>
                <w:kern w:val="0"/>
                <w:sz w:val="22"/>
              </w:rPr>
              <w:t>该组合内各个证券在选定区间内的盈亏分析</w:t>
            </w:r>
            <w:r>
              <w:rPr>
                <w:rFonts w:ascii="等线" w:eastAsia="等线" w:hAnsi="等线" w:cs="宋体" w:hint="eastAsia"/>
                <w:color w:val="000000"/>
                <w:kern w:val="0"/>
                <w:sz w:val="22"/>
              </w:rPr>
              <w:t>（详情）</w:t>
            </w:r>
          </w:p>
        </w:tc>
        <w:tc>
          <w:tcPr>
            <w:tcW w:w="4072" w:type="dxa"/>
            <w:tcBorders>
              <w:top w:val="single" w:sz="4" w:space="0" w:color="auto"/>
              <w:left w:val="single" w:sz="4" w:space="0" w:color="auto"/>
              <w:bottom w:val="single" w:sz="4" w:space="0" w:color="auto"/>
              <w:right w:val="single" w:sz="4" w:space="0" w:color="auto"/>
            </w:tcBorders>
            <w:vAlign w:val="center"/>
          </w:tcPr>
          <w:p w14:paraId="0C41FEC7" w14:textId="5D6B9CDD" w:rsidR="00473CAE" w:rsidRPr="00C67482" w:rsidRDefault="00473CAE"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序号、证券代码、证券简称、区间累计盈亏、区间浮动盈亏、区间已实现盈亏、区间利息收入</w:t>
            </w:r>
          </w:p>
        </w:tc>
      </w:tr>
    </w:tbl>
    <w:p w14:paraId="6C4D163E" w14:textId="046D9FA2" w:rsidR="00473CAE" w:rsidRDefault="00473CAE" w:rsidP="00473CAE"/>
    <w:p w14:paraId="7C91B90E" w14:textId="2929D6A8" w:rsidR="00473CAE" w:rsidRDefault="00473CAE" w:rsidP="00473CAE">
      <w:r>
        <w:rPr>
          <w:noProof/>
        </w:rPr>
        <w:lastRenderedPageBreak/>
        <w:drawing>
          <wp:inline distT="0" distB="0" distL="0" distR="0" wp14:anchorId="69FE6FA9" wp14:editId="28CF061A">
            <wp:extent cx="5274310" cy="30397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39745"/>
                    </a:xfrm>
                    <a:prstGeom prst="rect">
                      <a:avLst/>
                    </a:prstGeom>
                  </pic:spPr>
                </pic:pic>
              </a:graphicData>
            </a:graphic>
          </wp:inline>
        </w:drawing>
      </w:r>
    </w:p>
    <w:p w14:paraId="451CC23F" w14:textId="55C716DC" w:rsidR="00473CAE" w:rsidRPr="00473CAE" w:rsidRDefault="00473CAE" w:rsidP="00473CAE">
      <w:pPr>
        <w:jc w:val="center"/>
      </w:pPr>
      <w:r>
        <w:rPr>
          <w:rFonts w:hint="eastAsia"/>
        </w:rPr>
        <w:t>东财（盈亏分析）</w:t>
      </w:r>
    </w:p>
    <w:p w14:paraId="206D6F1A" w14:textId="2267CB31" w:rsidR="00813347" w:rsidRDefault="00813347" w:rsidP="00813347">
      <w:pPr>
        <w:pStyle w:val="3"/>
      </w:pPr>
      <w:bookmarkStart w:id="28" w:name="_Toc14446326"/>
      <w:r>
        <w:t>2.3.</w:t>
      </w:r>
      <w:r w:rsidR="007104A4">
        <w:rPr>
          <w:rFonts w:hint="eastAsia"/>
        </w:rPr>
        <w:t>6</w:t>
      </w:r>
      <w:r w:rsidR="00790FCB">
        <w:t xml:space="preserve"> </w:t>
      </w:r>
      <w:r w:rsidR="00790FCB">
        <w:rPr>
          <w:rFonts w:hint="eastAsia"/>
        </w:rPr>
        <w:t>组合资讯</w:t>
      </w:r>
      <w:bookmarkEnd w:id="28"/>
    </w:p>
    <w:p w14:paraId="67BE1268" w14:textId="01D4FBCC" w:rsidR="00473CAE" w:rsidRDefault="00473CAE" w:rsidP="00473CAE"/>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552"/>
        <w:gridCol w:w="4072"/>
      </w:tblGrid>
      <w:tr w:rsidR="00473CAE" w:rsidRPr="00C67482" w14:paraId="71F061EC" w14:textId="77777777" w:rsidTr="00977B99">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58F1EC8B" w14:textId="77777777" w:rsidR="00473CAE" w:rsidRPr="00B80CAD" w:rsidRDefault="00473CAE"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552" w:type="dxa"/>
            <w:tcBorders>
              <w:top w:val="single" w:sz="4" w:space="0" w:color="auto"/>
              <w:left w:val="single" w:sz="4" w:space="0" w:color="auto"/>
              <w:bottom w:val="single" w:sz="4" w:space="0" w:color="auto"/>
              <w:right w:val="single" w:sz="4" w:space="0" w:color="auto"/>
            </w:tcBorders>
            <w:shd w:val="clear" w:color="000000" w:fill="E2EFDA"/>
            <w:vAlign w:val="center"/>
          </w:tcPr>
          <w:p w14:paraId="540C8097" w14:textId="77777777" w:rsidR="00473CAE" w:rsidRPr="00C67482" w:rsidRDefault="00473CAE"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4072" w:type="dxa"/>
            <w:tcBorders>
              <w:top w:val="single" w:sz="4" w:space="0" w:color="auto"/>
              <w:left w:val="single" w:sz="4" w:space="0" w:color="auto"/>
              <w:bottom w:val="single" w:sz="4" w:space="0" w:color="auto"/>
              <w:right w:val="single" w:sz="4" w:space="0" w:color="auto"/>
            </w:tcBorders>
            <w:shd w:val="clear" w:color="000000" w:fill="E2EFDA"/>
            <w:vAlign w:val="center"/>
          </w:tcPr>
          <w:p w14:paraId="7EADF080" w14:textId="54D72A06" w:rsidR="00473CAE" w:rsidRPr="00C67482" w:rsidRDefault="00C80321"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C80321" w:rsidRPr="00C67482" w14:paraId="7E0F42F6" w14:textId="77777777" w:rsidTr="00977B99">
        <w:trPr>
          <w:trHeight w:val="356"/>
        </w:trPr>
        <w:tc>
          <w:tcPr>
            <w:tcW w:w="1699" w:type="dxa"/>
            <w:vMerge w:val="restart"/>
            <w:tcBorders>
              <w:top w:val="single" w:sz="4" w:space="0" w:color="auto"/>
              <w:left w:val="single" w:sz="4" w:space="0" w:color="auto"/>
              <w:right w:val="single" w:sz="4" w:space="0" w:color="auto"/>
            </w:tcBorders>
            <w:vAlign w:val="center"/>
          </w:tcPr>
          <w:p w14:paraId="2DE98BA7" w14:textId="56C8BE4E" w:rsidR="00C80321" w:rsidRPr="00C67482" w:rsidRDefault="00C80321"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组合基本信息&gt;组合资讯</w:t>
            </w:r>
          </w:p>
        </w:tc>
        <w:tc>
          <w:tcPr>
            <w:tcW w:w="2552" w:type="dxa"/>
            <w:tcBorders>
              <w:top w:val="single" w:sz="4" w:space="0" w:color="auto"/>
              <w:left w:val="single" w:sz="4" w:space="0" w:color="auto"/>
              <w:bottom w:val="single" w:sz="4" w:space="0" w:color="auto"/>
              <w:right w:val="single" w:sz="4" w:space="0" w:color="auto"/>
            </w:tcBorders>
            <w:vAlign w:val="center"/>
          </w:tcPr>
          <w:p w14:paraId="739F5550" w14:textId="74FB1979" w:rsidR="00C80321" w:rsidRPr="00C67482" w:rsidRDefault="00C80321" w:rsidP="00977B99">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大事提醒</w:t>
            </w:r>
          </w:p>
        </w:tc>
        <w:tc>
          <w:tcPr>
            <w:tcW w:w="4072" w:type="dxa"/>
            <w:tcBorders>
              <w:top w:val="single" w:sz="4" w:space="0" w:color="auto"/>
              <w:left w:val="single" w:sz="4" w:space="0" w:color="auto"/>
              <w:bottom w:val="single" w:sz="4" w:space="0" w:color="auto"/>
              <w:right w:val="single" w:sz="4" w:space="0" w:color="auto"/>
            </w:tcBorders>
            <w:vAlign w:val="center"/>
          </w:tcPr>
          <w:p w14:paraId="4298E17D" w14:textId="3D8A2760" w:rsidR="00C80321" w:rsidRPr="00C67482" w:rsidRDefault="00C80321" w:rsidP="00977B99">
            <w:pPr>
              <w:widowControl/>
              <w:rPr>
                <w:rFonts w:ascii="等线" w:eastAsia="等线" w:hAnsi="等线" w:cs="宋体"/>
                <w:color w:val="000000"/>
                <w:kern w:val="0"/>
                <w:sz w:val="22"/>
              </w:rPr>
            </w:pPr>
            <w:r w:rsidRPr="00790FCB">
              <w:rPr>
                <w:rFonts w:ascii="等线" w:eastAsia="等线" w:hAnsi="等线" w:cs="宋体" w:hint="eastAsia"/>
                <w:color w:val="000000"/>
                <w:kern w:val="0"/>
                <w:sz w:val="22"/>
              </w:rPr>
              <w:t>支持按照证券、事件类型（停复牌提示、权益分配提示、股票业绩报告、增发配股解禁）进行筛选</w:t>
            </w:r>
          </w:p>
        </w:tc>
      </w:tr>
      <w:tr w:rsidR="00C80321" w:rsidRPr="00C67482" w14:paraId="314F6975" w14:textId="77777777" w:rsidTr="00C80321">
        <w:trPr>
          <w:trHeight w:val="356"/>
        </w:trPr>
        <w:tc>
          <w:tcPr>
            <w:tcW w:w="1699" w:type="dxa"/>
            <w:vMerge/>
            <w:tcBorders>
              <w:left w:val="single" w:sz="4" w:space="0" w:color="auto"/>
              <w:right w:val="single" w:sz="4" w:space="0" w:color="auto"/>
            </w:tcBorders>
            <w:vAlign w:val="center"/>
          </w:tcPr>
          <w:p w14:paraId="2A88CD4E" w14:textId="77777777" w:rsidR="00C80321" w:rsidRDefault="00C80321" w:rsidP="00977B99">
            <w:pPr>
              <w:widowControl/>
              <w:jc w:val="left"/>
              <w:rPr>
                <w:rFonts w:ascii="等线" w:eastAsia="等线" w:hAnsi="等线" w:cs="宋体"/>
                <w:color w:val="000000"/>
                <w:kern w:val="0"/>
                <w:sz w:val="22"/>
              </w:rPr>
            </w:pPr>
          </w:p>
        </w:tc>
        <w:tc>
          <w:tcPr>
            <w:tcW w:w="2552" w:type="dxa"/>
            <w:tcBorders>
              <w:top w:val="single" w:sz="4" w:space="0" w:color="auto"/>
              <w:left w:val="single" w:sz="4" w:space="0" w:color="auto"/>
              <w:bottom w:val="single" w:sz="4" w:space="0" w:color="auto"/>
              <w:right w:val="single" w:sz="4" w:space="0" w:color="auto"/>
            </w:tcBorders>
            <w:vAlign w:val="center"/>
          </w:tcPr>
          <w:p w14:paraId="5D38FF94" w14:textId="3B793E7D" w:rsidR="00C80321" w:rsidRDefault="00C80321" w:rsidP="00977B99">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公司公告</w:t>
            </w:r>
          </w:p>
        </w:tc>
        <w:tc>
          <w:tcPr>
            <w:tcW w:w="4072" w:type="dxa"/>
            <w:tcBorders>
              <w:top w:val="single" w:sz="4" w:space="0" w:color="auto"/>
              <w:left w:val="single" w:sz="4" w:space="0" w:color="auto"/>
              <w:bottom w:val="single" w:sz="4" w:space="0" w:color="auto"/>
              <w:right w:val="single" w:sz="4" w:space="0" w:color="auto"/>
            </w:tcBorders>
            <w:vAlign w:val="center"/>
          </w:tcPr>
          <w:p w14:paraId="6EB1AD3A" w14:textId="0B1BEAB6" w:rsidR="00C80321" w:rsidRPr="00C67482" w:rsidRDefault="00C80321" w:rsidP="00977B99">
            <w:pPr>
              <w:widowControl/>
              <w:rPr>
                <w:rFonts w:ascii="等线" w:eastAsia="等线" w:hAnsi="等线" w:cs="宋体"/>
                <w:color w:val="000000"/>
                <w:kern w:val="0"/>
                <w:sz w:val="22"/>
              </w:rPr>
            </w:pPr>
            <w:r w:rsidRPr="00790FCB">
              <w:rPr>
                <w:rFonts w:ascii="等线" w:eastAsia="等线" w:hAnsi="等线" w:cs="宋体" w:hint="eastAsia"/>
                <w:color w:val="000000"/>
                <w:kern w:val="0"/>
                <w:sz w:val="22"/>
              </w:rPr>
              <w:t>支持按照证券、关键词进行筛选</w:t>
            </w:r>
          </w:p>
        </w:tc>
      </w:tr>
      <w:tr w:rsidR="00C80321" w:rsidRPr="00C67482" w14:paraId="78A41B52" w14:textId="77777777" w:rsidTr="00C80321">
        <w:trPr>
          <w:trHeight w:val="356"/>
        </w:trPr>
        <w:tc>
          <w:tcPr>
            <w:tcW w:w="1699" w:type="dxa"/>
            <w:vMerge/>
            <w:tcBorders>
              <w:left w:val="single" w:sz="4" w:space="0" w:color="auto"/>
              <w:right w:val="single" w:sz="4" w:space="0" w:color="auto"/>
            </w:tcBorders>
            <w:vAlign w:val="center"/>
          </w:tcPr>
          <w:p w14:paraId="188E6732" w14:textId="77777777" w:rsidR="00C80321" w:rsidRDefault="00C80321" w:rsidP="00C80321">
            <w:pPr>
              <w:widowControl/>
              <w:jc w:val="left"/>
              <w:rPr>
                <w:rFonts w:ascii="等线" w:eastAsia="等线" w:hAnsi="等线" w:cs="宋体"/>
                <w:color w:val="000000"/>
                <w:kern w:val="0"/>
                <w:sz w:val="22"/>
              </w:rPr>
            </w:pPr>
          </w:p>
        </w:tc>
        <w:tc>
          <w:tcPr>
            <w:tcW w:w="2552" w:type="dxa"/>
            <w:tcBorders>
              <w:top w:val="single" w:sz="4" w:space="0" w:color="auto"/>
              <w:left w:val="single" w:sz="4" w:space="0" w:color="auto"/>
              <w:bottom w:val="single" w:sz="4" w:space="0" w:color="auto"/>
              <w:right w:val="single" w:sz="4" w:space="0" w:color="auto"/>
            </w:tcBorders>
            <w:vAlign w:val="center"/>
          </w:tcPr>
          <w:p w14:paraId="2A1998BF" w14:textId="7F0CC9DD" w:rsidR="00C80321" w:rsidRPr="00790FCB" w:rsidRDefault="00C80321" w:rsidP="00C80321">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公司</w:t>
            </w:r>
            <w:proofErr w:type="gramStart"/>
            <w:r w:rsidRPr="00790FCB">
              <w:rPr>
                <w:rFonts w:ascii="等线" w:eastAsia="等线" w:hAnsi="等线" w:cs="宋体" w:hint="eastAsia"/>
                <w:color w:val="000000"/>
                <w:kern w:val="0"/>
                <w:sz w:val="22"/>
              </w:rPr>
              <w:t>研</w:t>
            </w:r>
            <w:proofErr w:type="gramEnd"/>
            <w:r w:rsidRPr="00790FCB">
              <w:rPr>
                <w:rFonts w:ascii="等线" w:eastAsia="等线" w:hAnsi="等线" w:cs="宋体" w:hint="eastAsia"/>
                <w:color w:val="000000"/>
                <w:kern w:val="0"/>
                <w:sz w:val="22"/>
              </w:rPr>
              <w:t>报</w:t>
            </w:r>
          </w:p>
        </w:tc>
        <w:tc>
          <w:tcPr>
            <w:tcW w:w="4072" w:type="dxa"/>
            <w:tcBorders>
              <w:top w:val="single" w:sz="4" w:space="0" w:color="auto"/>
              <w:left w:val="single" w:sz="4" w:space="0" w:color="auto"/>
              <w:bottom w:val="single" w:sz="4" w:space="0" w:color="auto"/>
              <w:right w:val="single" w:sz="4" w:space="0" w:color="auto"/>
            </w:tcBorders>
            <w:vAlign w:val="center"/>
          </w:tcPr>
          <w:p w14:paraId="330597FA" w14:textId="28A90FEF" w:rsidR="00C80321" w:rsidRPr="00790FCB" w:rsidRDefault="00C80321" w:rsidP="00C80321">
            <w:pPr>
              <w:widowControl/>
              <w:rPr>
                <w:rFonts w:ascii="等线" w:eastAsia="等线" w:hAnsi="等线" w:cs="宋体"/>
                <w:color w:val="000000"/>
                <w:kern w:val="0"/>
                <w:sz w:val="22"/>
              </w:rPr>
            </w:pPr>
            <w:r w:rsidRPr="00790FCB">
              <w:rPr>
                <w:rFonts w:ascii="等线" w:eastAsia="等线" w:hAnsi="等线" w:cs="宋体" w:hint="eastAsia"/>
                <w:color w:val="000000"/>
                <w:kern w:val="0"/>
                <w:sz w:val="22"/>
              </w:rPr>
              <w:t>支持按照证券、关键词进行筛选</w:t>
            </w:r>
          </w:p>
        </w:tc>
      </w:tr>
      <w:tr w:rsidR="00C80321" w:rsidRPr="00C67482" w14:paraId="6307A808" w14:textId="77777777" w:rsidTr="00977B99">
        <w:trPr>
          <w:trHeight w:val="356"/>
        </w:trPr>
        <w:tc>
          <w:tcPr>
            <w:tcW w:w="1699" w:type="dxa"/>
            <w:vMerge/>
            <w:tcBorders>
              <w:left w:val="single" w:sz="4" w:space="0" w:color="auto"/>
              <w:bottom w:val="single" w:sz="4" w:space="0" w:color="auto"/>
              <w:right w:val="single" w:sz="4" w:space="0" w:color="auto"/>
            </w:tcBorders>
            <w:vAlign w:val="center"/>
          </w:tcPr>
          <w:p w14:paraId="28958C3B" w14:textId="77777777" w:rsidR="00C80321" w:rsidRDefault="00C80321" w:rsidP="00C80321">
            <w:pPr>
              <w:widowControl/>
              <w:jc w:val="left"/>
              <w:rPr>
                <w:rFonts w:ascii="等线" w:eastAsia="等线" w:hAnsi="等线" w:cs="宋体"/>
                <w:color w:val="000000"/>
                <w:kern w:val="0"/>
                <w:sz w:val="22"/>
              </w:rPr>
            </w:pPr>
          </w:p>
        </w:tc>
        <w:tc>
          <w:tcPr>
            <w:tcW w:w="2552" w:type="dxa"/>
            <w:tcBorders>
              <w:top w:val="single" w:sz="4" w:space="0" w:color="auto"/>
              <w:left w:val="single" w:sz="4" w:space="0" w:color="auto"/>
              <w:bottom w:val="single" w:sz="4" w:space="0" w:color="auto"/>
              <w:right w:val="single" w:sz="4" w:space="0" w:color="auto"/>
            </w:tcBorders>
            <w:vAlign w:val="center"/>
          </w:tcPr>
          <w:p w14:paraId="0C3182DC" w14:textId="78D51438" w:rsidR="00C80321" w:rsidRPr="00790FCB" w:rsidRDefault="00C80321" w:rsidP="00C80321">
            <w:pPr>
              <w:widowControl/>
              <w:jc w:val="left"/>
              <w:rPr>
                <w:rFonts w:ascii="等线" w:eastAsia="等线" w:hAnsi="等线" w:cs="宋体"/>
                <w:color w:val="000000"/>
                <w:kern w:val="0"/>
                <w:sz w:val="22"/>
              </w:rPr>
            </w:pPr>
            <w:r w:rsidRPr="00790FCB">
              <w:rPr>
                <w:rFonts w:ascii="等线" w:eastAsia="等线" w:hAnsi="等线" w:cs="宋体" w:hint="eastAsia"/>
                <w:color w:val="000000"/>
                <w:kern w:val="0"/>
                <w:sz w:val="22"/>
              </w:rPr>
              <w:t>公司新闻</w:t>
            </w:r>
          </w:p>
        </w:tc>
        <w:tc>
          <w:tcPr>
            <w:tcW w:w="4072" w:type="dxa"/>
            <w:tcBorders>
              <w:top w:val="single" w:sz="4" w:space="0" w:color="auto"/>
              <w:left w:val="single" w:sz="4" w:space="0" w:color="auto"/>
              <w:bottom w:val="single" w:sz="4" w:space="0" w:color="auto"/>
              <w:right w:val="single" w:sz="4" w:space="0" w:color="auto"/>
            </w:tcBorders>
            <w:vAlign w:val="center"/>
          </w:tcPr>
          <w:p w14:paraId="6275FA13" w14:textId="2175A4BA" w:rsidR="00C80321" w:rsidRPr="00790FCB" w:rsidRDefault="00C80321" w:rsidP="00C80321">
            <w:pPr>
              <w:widowControl/>
              <w:rPr>
                <w:rFonts w:ascii="等线" w:eastAsia="等线" w:hAnsi="等线" w:cs="宋体"/>
                <w:color w:val="000000"/>
                <w:kern w:val="0"/>
                <w:sz w:val="22"/>
              </w:rPr>
            </w:pPr>
            <w:r w:rsidRPr="00790FCB">
              <w:rPr>
                <w:rFonts w:ascii="等线" w:eastAsia="等线" w:hAnsi="等线" w:cs="宋体" w:hint="eastAsia"/>
                <w:color w:val="000000"/>
                <w:kern w:val="0"/>
                <w:sz w:val="22"/>
              </w:rPr>
              <w:t>支持按照关键词进行筛选</w:t>
            </w:r>
          </w:p>
        </w:tc>
      </w:tr>
    </w:tbl>
    <w:p w14:paraId="62CC76AE" w14:textId="77777777" w:rsidR="00473CAE" w:rsidRPr="00473CAE" w:rsidRDefault="00473CAE" w:rsidP="00473CAE"/>
    <w:p w14:paraId="542DAC52" w14:textId="5876B18E" w:rsidR="00790FCB" w:rsidRDefault="00C80321" w:rsidP="00790FCB">
      <w:r>
        <w:rPr>
          <w:noProof/>
        </w:rPr>
        <w:lastRenderedPageBreak/>
        <w:drawing>
          <wp:inline distT="0" distB="0" distL="0" distR="0" wp14:anchorId="5C8685BA" wp14:editId="0A07F473">
            <wp:extent cx="5274310" cy="28663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6390"/>
                    </a:xfrm>
                    <a:prstGeom prst="rect">
                      <a:avLst/>
                    </a:prstGeom>
                  </pic:spPr>
                </pic:pic>
              </a:graphicData>
            </a:graphic>
          </wp:inline>
        </w:drawing>
      </w:r>
    </w:p>
    <w:p w14:paraId="6243431B" w14:textId="12C75FC1" w:rsidR="00790FCB" w:rsidRDefault="00790FCB" w:rsidP="00790FCB">
      <w:pPr>
        <w:jc w:val="center"/>
      </w:pPr>
      <w:r>
        <w:rPr>
          <w:rFonts w:hint="eastAsia"/>
        </w:rPr>
        <w:t>东财（组合资讯</w:t>
      </w:r>
      <w:r w:rsidR="00C80321">
        <w:rPr>
          <w:rFonts w:hint="eastAsia"/>
        </w:rPr>
        <w:t>&gt;大事提醒</w:t>
      </w:r>
      <w:r>
        <w:rPr>
          <w:rFonts w:hint="eastAsia"/>
        </w:rPr>
        <w:t>）</w:t>
      </w:r>
    </w:p>
    <w:p w14:paraId="05B12D75" w14:textId="4A574E1A" w:rsidR="00C80321" w:rsidRDefault="00C80321" w:rsidP="00790FCB">
      <w:pPr>
        <w:jc w:val="center"/>
      </w:pPr>
    </w:p>
    <w:p w14:paraId="125C0939" w14:textId="6ADD3775" w:rsidR="00C80321" w:rsidRDefault="00C80321" w:rsidP="00790FCB">
      <w:pPr>
        <w:jc w:val="center"/>
      </w:pPr>
      <w:r>
        <w:rPr>
          <w:noProof/>
        </w:rPr>
        <w:drawing>
          <wp:inline distT="0" distB="0" distL="0" distR="0" wp14:anchorId="43A58607" wp14:editId="0FA55D51">
            <wp:extent cx="5274310" cy="28727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72740"/>
                    </a:xfrm>
                    <a:prstGeom prst="rect">
                      <a:avLst/>
                    </a:prstGeom>
                  </pic:spPr>
                </pic:pic>
              </a:graphicData>
            </a:graphic>
          </wp:inline>
        </w:drawing>
      </w:r>
    </w:p>
    <w:p w14:paraId="66B3B2C6" w14:textId="02E3246C" w:rsidR="00C80321" w:rsidRPr="00790FCB" w:rsidRDefault="00C80321" w:rsidP="00C80321">
      <w:pPr>
        <w:jc w:val="center"/>
      </w:pPr>
      <w:r>
        <w:rPr>
          <w:rFonts w:hint="eastAsia"/>
        </w:rPr>
        <w:t>东财（组合资讯&gt;公司公告）</w:t>
      </w:r>
    </w:p>
    <w:p w14:paraId="248A9BE4" w14:textId="55F99868" w:rsidR="00C80321" w:rsidRDefault="00C80321" w:rsidP="00790FCB">
      <w:pPr>
        <w:jc w:val="center"/>
      </w:pPr>
    </w:p>
    <w:p w14:paraId="6358BF85" w14:textId="6CF0D8A5" w:rsidR="00C80321" w:rsidRDefault="00C80321" w:rsidP="00790FCB">
      <w:pPr>
        <w:jc w:val="center"/>
      </w:pPr>
      <w:r>
        <w:rPr>
          <w:noProof/>
        </w:rPr>
        <w:lastRenderedPageBreak/>
        <w:drawing>
          <wp:inline distT="0" distB="0" distL="0" distR="0" wp14:anchorId="6EB41DD7" wp14:editId="32910D40">
            <wp:extent cx="5274310" cy="27374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37485"/>
                    </a:xfrm>
                    <a:prstGeom prst="rect">
                      <a:avLst/>
                    </a:prstGeom>
                  </pic:spPr>
                </pic:pic>
              </a:graphicData>
            </a:graphic>
          </wp:inline>
        </w:drawing>
      </w:r>
    </w:p>
    <w:p w14:paraId="03E7FE8B" w14:textId="1351BE82" w:rsidR="00C80321" w:rsidRPr="00790FCB" w:rsidRDefault="00C80321" w:rsidP="00C80321">
      <w:pPr>
        <w:jc w:val="center"/>
      </w:pPr>
      <w:r>
        <w:rPr>
          <w:rFonts w:hint="eastAsia"/>
        </w:rPr>
        <w:t>东财（组合资讯&gt;公司</w:t>
      </w:r>
      <w:proofErr w:type="gramStart"/>
      <w:r>
        <w:rPr>
          <w:rFonts w:hint="eastAsia"/>
        </w:rPr>
        <w:t>研</w:t>
      </w:r>
      <w:proofErr w:type="gramEnd"/>
      <w:r>
        <w:rPr>
          <w:rFonts w:hint="eastAsia"/>
        </w:rPr>
        <w:t>报）</w:t>
      </w:r>
    </w:p>
    <w:p w14:paraId="5E8F7ED5" w14:textId="7607465B" w:rsidR="00C80321" w:rsidRPr="00C80321" w:rsidRDefault="00C80321" w:rsidP="00790FCB">
      <w:pPr>
        <w:jc w:val="center"/>
      </w:pPr>
    </w:p>
    <w:p w14:paraId="1023080C" w14:textId="3A551017" w:rsidR="00C80321" w:rsidRDefault="00C80321" w:rsidP="00790FCB">
      <w:pPr>
        <w:jc w:val="center"/>
      </w:pPr>
      <w:r>
        <w:rPr>
          <w:noProof/>
        </w:rPr>
        <w:drawing>
          <wp:inline distT="0" distB="0" distL="0" distR="0" wp14:anchorId="6C5714ED" wp14:editId="5A5F409D">
            <wp:extent cx="5274310" cy="26866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86685"/>
                    </a:xfrm>
                    <a:prstGeom prst="rect">
                      <a:avLst/>
                    </a:prstGeom>
                  </pic:spPr>
                </pic:pic>
              </a:graphicData>
            </a:graphic>
          </wp:inline>
        </w:drawing>
      </w:r>
    </w:p>
    <w:p w14:paraId="0621BF85" w14:textId="1985E031" w:rsidR="00C80321" w:rsidRPr="00790FCB" w:rsidRDefault="00C80321" w:rsidP="00C80321">
      <w:pPr>
        <w:jc w:val="center"/>
      </w:pPr>
      <w:r>
        <w:rPr>
          <w:rFonts w:hint="eastAsia"/>
        </w:rPr>
        <w:t>东财（组合资讯&gt;公司新闻）</w:t>
      </w:r>
    </w:p>
    <w:p w14:paraId="012425F6" w14:textId="77777777" w:rsidR="00C80321" w:rsidRPr="00C80321" w:rsidRDefault="00C80321" w:rsidP="00C80321"/>
    <w:p w14:paraId="4006FC17" w14:textId="074D15B7" w:rsidR="00790FCB" w:rsidRDefault="00790FCB" w:rsidP="00790FCB">
      <w:pPr>
        <w:pStyle w:val="3"/>
      </w:pPr>
      <w:bookmarkStart w:id="29" w:name="_Toc14446327"/>
      <w:r>
        <w:t>2.3.</w:t>
      </w:r>
      <w:r w:rsidR="007104A4">
        <w:rPr>
          <w:rFonts w:hint="eastAsia"/>
        </w:rPr>
        <w:t>7</w:t>
      </w:r>
      <w:r>
        <w:t xml:space="preserve"> </w:t>
      </w:r>
      <w:r>
        <w:rPr>
          <w:rFonts w:hint="eastAsia"/>
        </w:rPr>
        <w:t>基本面分析（股票）</w:t>
      </w:r>
      <w:bookmarkEnd w:id="29"/>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2835"/>
        <w:gridCol w:w="4072"/>
      </w:tblGrid>
      <w:tr w:rsidR="00C80321" w:rsidRPr="00C67482" w14:paraId="36D50D49" w14:textId="77777777" w:rsidTr="00C80321">
        <w:trPr>
          <w:trHeight w:val="269"/>
        </w:trPr>
        <w:tc>
          <w:tcPr>
            <w:tcW w:w="1416" w:type="dxa"/>
            <w:tcBorders>
              <w:top w:val="single" w:sz="4" w:space="0" w:color="auto"/>
              <w:left w:val="single" w:sz="4" w:space="0" w:color="auto"/>
              <w:bottom w:val="single" w:sz="4" w:space="0" w:color="auto"/>
              <w:right w:val="single" w:sz="4" w:space="0" w:color="auto"/>
            </w:tcBorders>
            <w:shd w:val="clear" w:color="000000" w:fill="E2EFDA"/>
            <w:vAlign w:val="center"/>
          </w:tcPr>
          <w:p w14:paraId="16A8B403" w14:textId="77777777" w:rsidR="00C80321" w:rsidRPr="00B80CAD" w:rsidRDefault="00C80321"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835" w:type="dxa"/>
            <w:tcBorders>
              <w:top w:val="single" w:sz="4" w:space="0" w:color="auto"/>
              <w:left w:val="single" w:sz="4" w:space="0" w:color="auto"/>
              <w:bottom w:val="single" w:sz="4" w:space="0" w:color="auto"/>
              <w:right w:val="single" w:sz="4" w:space="0" w:color="auto"/>
            </w:tcBorders>
            <w:shd w:val="clear" w:color="000000" w:fill="E2EFDA"/>
            <w:vAlign w:val="center"/>
          </w:tcPr>
          <w:p w14:paraId="610E8ADD" w14:textId="77777777" w:rsidR="00C80321" w:rsidRPr="00C67482" w:rsidRDefault="00C80321"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4072" w:type="dxa"/>
            <w:tcBorders>
              <w:top w:val="single" w:sz="4" w:space="0" w:color="auto"/>
              <w:left w:val="single" w:sz="4" w:space="0" w:color="auto"/>
              <w:bottom w:val="single" w:sz="4" w:space="0" w:color="auto"/>
              <w:right w:val="single" w:sz="4" w:space="0" w:color="auto"/>
            </w:tcBorders>
            <w:shd w:val="clear" w:color="000000" w:fill="E2EFDA"/>
            <w:vAlign w:val="center"/>
          </w:tcPr>
          <w:p w14:paraId="05F22DD6" w14:textId="77777777" w:rsidR="00C80321" w:rsidRPr="00C67482" w:rsidRDefault="00C80321"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字段</w:t>
            </w:r>
          </w:p>
        </w:tc>
      </w:tr>
      <w:tr w:rsidR="00C80321" w:rsidRPr="00C67482" w14:paraId="6C7C6105" w14:textId="77777777" w:rsidTr="00C80321">
        <w:trPr>
          <w:trHeight w:val="356"/>
        </w:trPr>
        <w:tc>
          <w:tcPr>
            <w:tcW w:w="1416" w:type="dxa"/>
            <w:vMerge w:val="restart"/>
            <w:tcBorders>
              <w:top w:val="single" w:sz="4" w:space="0" w:color="auto"/>
              <w:left w:val="single" w:sz="4" w:space="0" w:color="auto"/>
              <w:right w:val="single" w:sz="4" w:space="0" w:color="auto"/>
            </w:tcBorders>
            <w:vAlign w:val="center"/>
          </w:tcPr>
          <w:p w14:paraId="266B793F" w14:textId="0F76D2D1" w:rsidR="00C80321" w:rsidRPr="00C67482" w:rsidRDefault="00C80321"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股票分析&gt;基本面分析</w:t>
            </w:r>
          </w:p>
        </w:tc>
        <w:tc>
          <w:tcPr>
            <w:tcW w:w="2835" w:type="dxa"/>
            <w:tcBorders>
              <w:top w:val="single" w:sz="4" w:space="0" w:color="auto"/>
              <w:left w:val="single" w:sz="4" w:space="0" w:color="auto"/>
              <w:bottom w:val="single" w:sz="4" w:space="0" w:color="auto"/>
              <w:right w:val="single" w:sz="4" w:space="0" w:color="auto"/>
            </w:tcBorders>
            <w:vAlign w:val="center"/>
          </w:tcPr>
          <w:p w14:paraId="0417238F" w14:textId="0F2E3038" w:rsidR="00C80321" w:rsidRPr="00C67482" w:rsidRDefault="00C80321" w:rsidP="00977B99">
            <w:pPr>
              <w:widowControl/>
              <w:jc w:val="left"/>
              <w:rPr>
                <w:rFonts w:ascii="等线" w:eastAsia="等线" w:hAnsi="等线" w:cs="宋体"/>
                <w:color w:val="000000"/>
                <w:kern w:val="0"/>
                <w:sz w:val="22"/>
              </w:rPr>
            </w:pPr>
            <w:r w:rsidRPr="00C80321">
              <w:rPr>
                <w:rFonts w:ascii="等线" w:eastAsia="等线" w:hAnsi="等线" w:cs="宋体" w:hint="eastAsia"/>
                <w:color w:val="000000"/>
                <w:kern w:val="0"/>
                <w:sz w:val="22"/>
              </w:rPr>
              <w:t>按照基准报告期</w:t>
            </w:r>
            <w:r>
              <w:rPr>
                <w:rFonts w:ascii="等线" w:eastAsia="等线" w:hAnsi="等线" w:cs="宋体" w:hint="eastAsia"/>
                <w:color w:val="000000"/>
                <w:kern w:val="0"/>
                <w:sz w:val="22"/>
              </w:rPr>
              <w:t>与</w:t>
            </w:r>
            <w:r w:rsidRPr="00C80321">
              <w:rPr>
                <w:rFonts w:ascii="等线" w:eastAsia="等线" w:hAnsi="等线" w:cs="宋体" w:hint="eastAsia"/>
                <w:color w:val="000000"/>
                <w:kern w:val="0"/>
                <w:sz w:val="22"/>
              </w:rPr>
              <w:t>选定的板块进行对比，分析组合整体的基本面</w:t>
            </w:r>
          </w:p>
        </w:tc>
        <w:tc>
          <w:tcPr>
            <w:tcW w:w="4072" w:type="dxa"/>
            <w:tcBorders>
              <w:top w:val="single" w:sz="4" w:space="0" w:color="auto"/>
              <w:left w:val="single" w:sz="4" w:space="0" w:color="auto"/>
              <w:bottom w:val="single" w:sz="4" w:space="0" w:color="auto"/>
              <w:right w:val="single" w:sz="4" w:space="0" w:color="auto"/>
            </w:tcBorders>
            <w:vAlign w:val="center"/>
          </w:tcPr>
          <w:p w14:paraId="06BBC4DF" w14:textId="2222C18C" w:rsidR="00C80321" w:rsidRPr="00C67482" w:rsidRDefault="001179AB"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最新日期、净利润增长率、市盈率（TTM），</w:t>
            </w:r>
            <w:proofErr w:type="gramStart"/>
            <w:r>
              <w:rPr>
                <w:rFonts w:ascii="等线" w:eastAsia="等线" w:hAnsi="等线" w:cs="宋体" w:hint="eastAsia"/>
                <w:color w:val="000000"/>
                <w:kern w:val="0"/>
                <w:sz w:val="22"/>
              </w:rPr>
              <w:t>市净率</w:t>
            </w:r>
            <w:proofErr w:type="gramEnd"/>
            <w:r>
              <w:rPr>
                <w:rFonts w:ascii="等线" w:eastAsia="等线" w:hAnsi="等线" w:cs="宋体" w:hint="eastAsia"/>
                <w:color w:val="000000"/>
                <w:kern w:val="0"/>
                <w:sz w:val="22"/>
              </w:rPr>
              <w:t>、市现率（现金净流量TTM）、市销率（TTM）、每股收益（TTM）、每股净资产、每股现金流净额（TTM）、净资产收益率（平均）、流动比率、产权比率</w:t>
            </w:r>
          </w:p>
        </w:tc>
      </w:tr>
      <w:tr w:rsidR="00C80321" w:rsidRPr="00C67482" w14:paraId="030A0735" w14:textId="77777777" w:rsidTr="00C80321">
        <w:trPr>
          <w:trHeight w:val="356"/>
        </w:trPr>
        <w:tc>
          <w:tcPr>
            <w:tcW w:w="1416" w:type="dxa"/>
            <w:vMerge/>
            <w:tcBorders>
              <w:left w:val="single" w:sz="4" w:space="0" w:color="auto"/>
              <w:bottom w:val="single" w:sz="4" w:space="0" w:color="auto"/>
              <w:right w:val="single" w:sz="4" w:space="0" w:color="auto"/>
            </w:tcBorders>
            <w:vAlign w:val="center"/>
          </w:tcPr>
          <w:p w14:paraId="7AA2FDFD" w14:textId="77777777" w:rsidR="00C80321" w:rsidRDefault="00C80321" w:rsidP="00977B99">
            <w:pPr>
              <w:widowControl/>
              <w:jc w:val="left"/>
              <w:rPr>
                <w:rFonts w:ascii="等线" w:eastAsia="等线" w:hAnsi="等线" w:cs="宋体"/>
                <w:color w:val="000000"/>
                <w:kern w:val="0"/>
                <w:sz w:val="22"/>
              </w:rPr>
            </w:pPr>
          </w:p>
        </w:tc>
        <w:tc>
          <w:tcPr>
            <w:tcW w:w="2835" w:type="dxa"/>
            <w:tcBorders>
              <w:top w:val="single" w:sz="4" w:space="0" w:color="auto"/>
              <w:left w:val="single" w:sz="4" w:space="0" w:color="auto"/>
              <w:bottom w:val="single" w:sz="4" w:space="0" w:color="auto"/>
              <w:right w:val="single" w:sz="4" w:space="0" w:color="auto"/>
            </w:tcBorders>
            <w:vAlign w:val="center"/>
          </w:tcPr>
          <w:p w14:paraId="59F6D8CE" w14:textId="0118B5B1" w:rsidR="00C80321" w:rsidRDefault="00C80321" w:rsidP="00977B99">
            <w:pPr>
              <w:widowControl/>
              <w:jc w:val="left"/>
              <w:rPr>
                <w:rFonts w:ascii="等线" w:eastAsia="等线" w:hAnsi="等线" w:cs="宋体"/>
                <w:color w:val="000000"/>
                <w:kern w:val="0"/>
                <w:sz w:val="22"/>
              </w:rPr>
            </w:pPr>
            <w:r w:rsidRPr="00C80321">
              <w:rPr>
                <w:rFonts w:ascii="等线" w:eastAsia="等线" w:hAnsi="等线" w:cs="宋体" w:hint="eastAsia"/>
                <w:color w:val="000000"/>
                <w:kern w:val="0"/>
                <w:sz w:val="22"/>
              </w:rPr>
              <w:t>组合内各个证券的基本面分析（明细列表）</w:t>
            </w:r>
          </w:p>
        </w:tc>
        <w:tc>
          <w:tcPr>
            <w:tcW w:w="4072" w:type="dxa"/>
            <w:tcBorders>
              <w:top w:val="single" w:sz="4" w:space="0" w:color="auto"/>
              <w:left w:val="single" w:sz="4" w:space="0" w:color="auto"/>
              <w:bottom w:val="single" w:sz="4" w:space="0" w:color="auto"/>
              <w:right w:val="single" w:sz="4" w:space="0" w:color="auto"/>
            </w:tcBorders>
            <w:vAlign w:val="center"/>
          </w:tcPr>
          <w:p w14:paraId="6DE84773" w14:textId="600EBF85" w:rsidR="00C80321" w:rsidRPr="00C67482" w:rsidRDefault="001179AB"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序号、证券代码、证券简称、最新日期、持仓市值、持仓成本、持仓权重、净利润</w:t>
            </w:r>
            <w:r>
              <w:rPr>
                <w:rFonts w:ascii="等线" w:eastAsia="等线" w:hAnsi="等线" w:cs="宋体" w:hint="eastAsia"/>
                <w:color w:val="000000"/>
                <w:kern w:val="0"/>
                <w:sz w:val="22"/>
              </w:rPr>
              <w:lastRenderedPageBreak/>
              <w:t>增长率、市盈率（TTM）、</w:t>
            </w:r>
            <w:proofErr w:type="gramStart"/>
            <w:r>
              <w:rPr>
                <w:rFonts w:ascii="等线" w:eastAsia="等线" w:hAnsi="等线" w:cs="宋体" w:hint="eastAsia"/>
                <w:color w:val="000000"/>
                <w:kern w:val="0"/>
                <w:sz w:val="22"/>
              </w:rPr>
              <w:t>市净率</w:t>
            </w:r>
            <w:proofErr w:type="gramEnd"/>
            <w:r>
              <w:rPr>
                <w:rFonts w:ascii="等线" w:eastAsia="等线" w:hAnsi="等线" w:cs="宋体" w:hint="eastAsia"/>
                <w:color w:val="000000"/>
                <w:kern w:val="0"/>
                <w:sz w:val="22"/>
              </w:rPr>
              <w:t>、市现率（现金净流量TTM）、市销率（TTM）、每股收益（TTM）、每股净资产、每股现金流净额（TTM）、净资产收益率（平均）、流动比率、产权比率</w:t>
            </w:r>
          </w:p>
        </w:tc>
      </w:tr>
    </w:tbl>
    <w:p w14:paraId="3B825A1A" w14:textId="68FB7183" w:rsidR="00C80321" w:rsidRPr="00C80321" w:rsidRDefault="00C80321" w:rsidP="00C80321"/>
    <w:p w14:paraId="113EA8E0" w14:textId="31D13A80" w:rsidR="00C80321" w:rsidRDefault="001179AB" w:rsidP="00C80321">
      <w:r>
        <w:rPr>
          <w:noProof/>
        </w:rPr>
        <w:drawing>
          <wp:inline distT="0" distB="0" distL="0" distR="0" wp14:anchorId="3E80DF65" wp14:editId="4EBFDEC0">
            <wp:extent cx="5274310" cy="17443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44345"/>
                    </a:xfrm>
                    <a:prstGeom prst="rect">
                      <a:avLst/>
                    </a:prstGeom>
                  </pic:spPr>
                </pic:pic>
              </a:graphicData>
            </a:graphic>
          </wp:inline>
        </w:drawing>
      </w:r>
    </w:p>
    <w:p w14:paraId="42BE16AB" w14:textId="65416D21" w:rsidR="001179AB" w:rsidRPr="00C80321" w:rsidRDefault="001179AB" w:rsidP="001179AB">
      <w:pPr>
        <w:jc w:val="center"/>
      </w:pPr>
      <w:r>
        <w:rPr>
          <w:rFonts w:hint="eastAsia"/>
        </w:rPr>
        <w:t>东财（基本面分析）</w:t>
      </w:r>
    </w:p>
    <w:p w14:paraId="7FD1FBE5" w14:textId="77777777" w:rsidR="00C80321" w:rsidRPr="00C80321" w:rsidRDefault="00C80321" w:rsidP="00C80321"/>
    <w:p w14:paraId="6701E6A7" w14:textId="3C1D82E7" w:rsidR="00790FCB" w:rsidRDefault="00790FCB" w:rsidP="00790FCB">
      <w:pPr>
        <w:pStyle w:val="3"/>
      </w:pPr>
      <w:bookmarkStart w:id="30" w:name="_Toc14446328"/>
      <w:r>
        <w:t>2.3.</w:t>
      </w:r>
      <w:r w:rsidR="007104A4">
        <w:rPr>
          <w:rFonts w:hint="eastAsia"/>
        </w:rPr>
        <w:t>8</w:t>
      </w:r>
      <w:r>
        <w:t xml:space="preserve"> </w:t>
      </w:r>
      <w:r>
        <w:rPr>
          <w:rFonts w:hint="eastAsia"/>
        </w:rPr>
        <w:t>盈利预测（股票）</w:t>
      </w:r>
      <w:bookmarkEnd w:id="30"/>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2551"/>
        <w:gridCol w:w="4356"/>
      </w:tblGrid>
      <w:tr w:rsidR="001179AB" w:rsidRPr="00C67482" w14:paraId="31123D85" w14:textId="77777777" w:rsidTr="001179AB">
        <w:trPr>
          <w:trHeight w:val="269"/>
        </w:trPr>
        <w:tc>
          <w:tcPr>
            <w:tcW w:w="1416" w:type="dxa"/>
            <w:tcBorders>
              <w:top w:val="single" w:sz="4" w:space="0" w:color="auto"/>
              <w:left w:val="single" w:sz="4" w:space="0" w:color="auto"/>
              <w:bottom w:val="single" w:sz="4" w:space="0" w:color="auto"/>
              <w:right w:val="single" w:sz="4" w:space="0" w:color="auto"/>
            </w:tcBorders>
            <w:shd w:val="clear" w:color="000000" w:fill="E2EFDA"/>
            <w:vAlign w:val="center"/>
          </w:tcPr>
          <w:p w14:paraId="69624D80" w14:textId="77777777" w:rsidR="001179AB" w:rsidRPr="00B80CAD" w:rsidRDefault="001179AB"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2551" w:type="dxa"/>
            <w:tcBorders>
              <w:top w:val="single" w:sz="4" w:space="0" w:color="auto"/>
              <w:left w:val="single" w:sz="4" w:space="0" w:color="auto"/>
              <w:bottom w:val="single" w:sz="4" w:space="0" w:color="auto"/>
              <w:right w:val="single" w:sz="4" w:space="0" w:color="auto"/>
            </w:tcBorders>
            <w:shd w:val="clear" w:color="000000" w:fill="E2EFDA"/>
            <w:vAlign w:val="center"/>
          </w:tcPr>
          <w:p w14:paraId="7B4417E4" w14:textId="77777777" w:rsidR="001179AB" w:rsidRPr="00C67482" w:rsidRDefault="001179AB"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4356" w:type="dxa"/>
            <w:tcBorders>
              <w:top w:val="single" w:sz="4" w:space="0" w:color="auto"/>
              <w:left w:val="single" w:sz="4" w:space="0" w:color="auto"/>
              <w:bottom w:val="single" w:sz="4" w:space="0" w:color="auto"/>
              <w:right w:val="single" w:sz="4" w:space="0" w:color="auto"/>
            </w:tcBorders>
            <w:shd w:val="clear" w:color="000000" w:fill="E2EFDA"/>
            <w:vAlign w:val="center"/>
          </w:tcPr>
          <w:p w14:paraId="7E557FBC" w14:textId="77777777" w:rsidR="001179AB" w:rsidRPr="00C67482" w:rsidRDefault="001179AB"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字段</w:t>
            </w:r>
          </w:p>
        </w:tc>
      </w:tr>
      <w:tr w:rsidR="001179AB" w:rsidRPr="00C67482" w14:paraId="5520C11C" w14:textId="77777777" w:rsidTr="001179AB">
        <w:trPr>
          <w:trHeight w:val="356"/>
        </w:trPr>
        <w:tc>
          <w:tcPr>
            <w:tcW w:w="1416" w:type="dxa"/>
            <w:tcBorders>
              <w:left w:val="single" w:sz="4" w:space="0" w:color="auto"/>
              <w:bottom w:val="single" w:sz="4" w:space="0" w:color="auto"/>
              <w:right w:val="single" w:sz="4" w:space="0" w:color="auto"/>
            </w:tcBorders>
            <w:vAlign w:val="center"/>
          </w:tcPr>
          <w:p w14:paraId="6D73AC53" w14:textId="533DCD4E" w:rsidR="001179AB" w:rsidRDefault="001179AB"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股票分析&gt;盈利预测</w:t>
            </w:r>
          </w:p>
        </w:tc>
        <w:tc>
          <w:tcPr>
            <w:tcW w:w="2551" w:type="dxa"/>
            <w:tcBorders>
              <w:top w:val="single" w:sz="4" w:space="0" w:color="auto"/>
              <w:left w:val="single" w:sz="4" w:space="0" w:color="auto"/>
              <w:bottom w:val="single" w:sz="4" w:space="0" w:color="auto"/>
              <w:right w:val="single" w:sz="4" w:space="0" w:color="auto"/>
            </w:tcBorders>
            <w:vAlign w:val="center"/>
          </w:tcPr>
          <w:p w14:paraId="09A6E996" w14:textId="4B693041" w:rsidR="001179AB" w:rsidRDefault="001179AB" w:rsidP="00977B99">
            <w:pPr>
              <w:widowControl/>
              <w:jc w:val="left"/>
              <w:rPr>
                <w:rFonts w:ascii="等线" w:eastAsia="等线" w:hAnsi="等线" w:cs="宋体"/>
                <w:color w:val="000000"/>
                <w:kern w:val="0"/>
                <w:sz w:val="22"/>
              </w:rPr>
            </w:pPr>
            <w:r w:rsidRPr="001179AB">
              <w:rPr>
                <w:rFonts w:ascii="等线" w:eastAsia="等线" w:hAnsi="等线" w:cs="宋体" w:hint="eastAsia"/>
                <w:color w:val="000000"/>
                <w:kern w:val="0"/>
                <w:sz w:val="22"/>
              </w:rPr>
              <w:t>组合（整体）与各证券（明细）盈利的预测</w:t>
            </w:r>
          </w:p>
        </w:tc>
        <w:tc>
          <w:tcPr>
            <w:tcW w:w="4356" w:type="dxa"/>
            <w:tcBorders>
              <w:top w:val="single" w:sz="4" w:space="0" w:color="auto"/>
              <w:left w:val="single" w:sz="4" w:space="0" w:color="auto"/>
              <w:bottom w:val="single" w:sz="4" w:space="0" w:color="auto"/>
              <w:right w:val="single" w:sz="4" w:space="0" w:color="auto"/>
            </w:tcBorders>
            <w:vAlign w:val="center"/>
          </w:tcPr>
          <w:p w14:paraId="635BD5AA" w14:textId="1599A4F3" w:rsidR="001179AB" w:rsidRPr="00C67482" w:rsidRDefault="001179AB"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序号、代码、名称、</w:t>
            </w:r>
            <w:r w:rsidRPr="001179AB">
              <w:rPr>
                <w:rFonts w:ascii="等线" w:eastAsia="等线" w:hAnsi="等线" w:cs="宋体" w:hint="eastAsia"/>
                <w:color w:val="000000"/>
                <w:kern w:val="0"/>
                <w:sz w:val="22"/>
              </w:rPr>
              <w:t>最新日期、最新收盘价、目标价、评级、机构数、每股收益、市盈率、净利润、营业总收入、预测机构数</w:t>
            </w:r>
          </w:p>
        </w:tc>
      </w:tr>
    </w:tbl>
    <w:p w14:paraId="0055747B" w14:textId="2D352220" w:rsidR="001179AB" w:rsidRDefault="001179AB" w:rsidP="001179AB"/>
    <w:p w14:paraId="6A6AFD4A" w14:textId="32863F3E" w:rsidR="001179AB" w:rsidRDefault="001179AB" w:rsidP="001179AB">
      <w:r>
        <w:rPr>
          <w:noProof/>
        </w:rPr>
        <w:drawing>
          <wp:inline distT="0" distB="0" distL="0" distR="0" wp14:anchorId="61DAF277" wp14:editId="5E294289">
            <wp:extent cx="5274310" cy="8058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05815"/>
                    </a:xfrm>
                    <a:prstGeom prst="rect">
                      <a:avLst/>
                    </a:prstGeom>
                  </pic:spPr>
                </pic:pic>
              </a:graphicData>
            </a:graphic>
          </wp:inline>
        </w:drawing>
      </w:r>
    </w:p>
    <w:p w14:paraId="785A2862" w14:textId="17AB38FD" w:rsidR="001179AB" w:rsidRPr="00C80321" w:rsidRDefault="001179AB" w:rsidP="001179AB">
      <w:pPr>
        <w:jc w:val="center"/>
      </w:pPr>
      <w:r>
        <w:rPr>
          <w:rFonts w:hint="eastAsia"/>
        </w:rPr>
        <w:t>东财（盈利预测）</w:t>
      </w:r>
    </w:p>
    <w:p w14:paraId="6334FC59" w14:textId="77777777" w:rsidR="001179AB" w:rsidRPr="001179AB" w:rsidRDefault="001179AB" w:rsidP="001179AB"/>
    <w:p w14:paraId="4EFA8EE0" w14:textId="01721E77" w:rsidR="00790FCB" w:rsidRDefault="00790FCB" w:rsidP="00790FCB">
      <w:pPr>
        <w:pStyle w:val="3"/>
      </w:pPr>
      <w:bookmarkStart w:id="31" w:name="_Toc14446329"/>
      <w:r>
        <w:t>2.3.</w:t>
      </w:r>
      <w:r w:rsidR="007104A4">
        <w:rPr>
          <w:rFonts w:hint="eastAsia"/>
        </w:rPr>
        <w:t>9</w:t>
      </w:r>
      <w:r>
        <w:t xml:space="preserve"> </w:t>
      </w:r>
      <w:r>
        <w:rPr>
          <w:rFonts w:hint="eastAsia"/>
        </w:rPr>
        <w:t>组合风格（股票）</w:t>
      </w:r>
      <w:bookmarkEnd w:id="31"/>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3544"/>
        <w:gridCol w:w="3363"/>
      </w:tblGrid>
      <w:tr w:rsidR="001179AB" w:rsidRPr="00C67482" w14:paraId="2BD9BD0E" w14:textId="77777777" w:rsidTr="001179AB">
        <w:trPr>
          <w:trHeight w:val="269"/>
        </w:trPr>
        <w:tc>
          <w:tcPr>
            <w:tcW w:w="1416" w:type="dxa"/>
            <w:tcBorders>
              <w:top w:val="single" w:sz="4" w:space="0" w:color="auto"/>
              <w:left w:val="single" w:sz="4" w:space="0" w:color="auto"/>
              <w:bottom w:val="single" w:sz="4" w:space="0" w:color="auto"/>
              <w:right w:val="single" w:sz="4" w:space="0" w:color="auto"/>
            </w:tcBorders>
            <w:shd w:val="clear" w:color="000000" w:fill="E2EFDA"/>
            <w:vAlign w:val="center"/>
          </w:tcPr>
          <w:p w14:paraId="20D009E2" w14:textId="77777777" w:rsidR="001179AB" w:rsidRPr="00B80CAD" w:rsidRDefault="001179AB" w:rsidP="00977B99">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3544" w:type="dxa"/>
            <w:tcBorders>
              <w:top w:val="single" w:sz="4" w:space="0" w:color="auto"/>
              <w:left w:val="single" w:sz="4" w:space="0" w:color="auto"/>
              <w:bottom w:val="single" w:sz="4" w:space="0" w:color="auto"/>
              <w:right w:val="single" w:sz="4" w:space="0" w:color="auto"/>
            </w:tcBorders>
            <w:shd w:val="clear" w:color="000000" w:fill="E2EFDA"/>
            <w:vAlign w:val="center"/>
          </w:tcPr>
          <w:p w14:paraId="6817E868" w14:textId="77777777" w:rsidR="001179AB" w:rsidRPr="00C67482" w:rsidRDefault="001179AB"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363" w:type="dxa"/>
            <w:tcBorders>
              <w:top w:val="single" w:sz="4" w:space="0" w:color="auto"/>
              <w:left w:val="single" w:sz="4" w:space="0" w:color="auto"/>
              <w:bottom w:val="single" w:sz="4" w:space="0" w:color="auto"/>
              <w:right w:val="single" w:sz="4" w:space="0" w:color="auto"/>
            </w:tcBorders>
            <w:shd w:val="clear" w:color="000000" w:fill="E2EFDA"/>
            <w:vAlign w:val="center"/>
          </w:tcPr>
          <w:p w14:paraId="783BDEA8" w14:textId="77777777" w:rsidR="001179AB" w:rsidRPr="00C67482" w:rsidRDefault="001179AB" w:rsidP="00977B9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字段</w:t>
            </w:r>
          </w:p>
        </w:tc>
      </w:tr>
      <w:tr w:rsidR="001179AB" w:rsidRPr="00C67482" w14:paraId="0FFA31AA" w14:textId="77777777" w:rsidTr="001179AB">
        <w:trPr>
          <w:trHeight w:val="356"/>
        </w:trPr>
        <w:tc>
          <w:tcPr>
            <w:tcW w:w="1416" w:type="dxa"/>
            <w:vMerge w:val="restart"/>
            <w:tcBorders>
              <w:top w:val="single" w:sz="4" w:space="0" w:color="auto"/>
              <w:left w:val="single" w:sz="4" w:space="0" w:color="auto"/>
              <w:right w:val="single" w:sz="4" w:space="0" w:color="auto"/>
            </w:tcBorders>
            <w:vAlign w:val="center"/>
          </w:tcPr>
          <w:p w14:paraId="5B369CD3" w14:textId="4E1EF29B" w:rsidR="001179AB" w:rsidRPr="00C67482" w:rsidRDefault="001179AB"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股票分析&gt;组合风格</w:t>
            </w:r>
          </w:p>
        </w:tc>
        <w:tc>
          <w:tcPr>
            <w:tcW w:w="3544" w:type="dxa"/>
            <w:tcBorders>
              <w:top w:val="single" w:sz="4" w:space="0" w:color="auto"/>
              <w:left w:val="single" w:sz="4" w:space="0" w:color="auto"/>
              <w:bottom w:val="single" w:sz="4" w:space="0" w:color="auto"/>
              <w:right w:val="single" w:sz="4" w:space="0" w:color="auto"/>
            </w:tcBorders>
            <w:vAlign w:val="center"/>
          </w:tcPr>
          <w:p w14:paraId="592B2337" w14:textId="6708C86B" w:rsidR="001179AB" w:rsidRPr="00C67482" w:rsidRDefault="001179AB" w:rsidP="00977B99">
            <w:pPr>
              <w:widowControl/>
              <w:jc w:val="left"/>
              <w:rPr>
                <w:rFonts w:ascii="等线" w:eastAsia="等线" w:hAnsi="等线" w:cs="宋体"/>
                <w:color w:val="000000"/>
                <w:kern w:val="0"/>
                <w:sz w:val="22"/>
              </w:rPr>
            </w:pPr>
            <w:r w:rsidRPr="001179AB">
              <w:rPr>
                <w:rFonts w:ascii="等线" w:eastAsia="等线" w:hAnsi="等线" w:cs="宋体" w:hint="eastAsia"/>
                <w:color w:val="000000"/>
                <w:kern w:val="0"/>
                <w:sz w:val="22"/>
              </w:rPr>
              <w:t>组合（整体）与全部A股的风格分析对比 晨星（投资风格箱）</w:t>
            </w:r>
          </w:p>
        </w:tc>
        <w:tc>
          <w:tcPr>
            <w:tcW w:w="3363" w:type="dxa"/>
            <w:tcBorders>
              <w:top w:val="single" w:sz="4" w:space="0" w:color="auto"/>
              <w:left w:val="single" w:sz="4" w:space="0" w:color="auto"/>
              <w:bottom w:val="single" w:sz="4" w:space="0" w:color="auto"/>
              <w:right w:val="single" w:sz="4" w:space="0" w:color="auto"/>
            </w:tcBorders>
            <w:vAlign w:val="center"/>
          </w:tcPr>
          <w:p w14:paraId="66F2E9A4" w14:textId="6EE36636" w:rsidR="001179AB" w:rsidRPr="00C67482" w:rsidRDefault="001179AB" w:rsidP="00977B99">
            <w:pPr>
              <w:widowControl/>
              <w:rPr>
                <w:rFonts w:ascii="等线" w:eastAsia="等线" w:hAnsi="等线" w:cs="宋体"/>
                <w:color w:val="000000"/>
                <w:kern w:val="0"/>
                <w:sz w:val="22"/>
              </w:rPr>
            </w:pPr>
          </w:p>
        </w:tc>
      </w:tr>
      <w:tr w:rsidR="001179AB" w:rsidRPr="00C67482" w14:paraId="1FC53600" w14:textId="77777777" w:rsidTr="001179AB">
        <w:trPr>
          <w:trHeight w:val="356"/>
        </w:trPr>
        <w:tc>
          <w:tcPr>
            <w:tcW w:w="1416" w:type="dxa"/>
            <w:vMerge/>
            <w:tcBorders>
              <w:left w:val="single" w:sz="4" w:space="0" w:color="auto"/>
              <w:bottom w:val="single" w:sz="4" w:space="0" w:color="auto"/>
              <w:right w:val="single" w:sz="4" w:space="0" w:color="auto"/>
            </w:tcBorders>
            <w:vAlign w:val="center"/>
          </w:tcPr>
          <w:p w14:paraId="0C500E9E" w14:textId="77777777" w:rsidR="001179AB" w:rsidRDefault="001179AB" w:rsidP="00977B99">
            <w:pPr>
              <w:widowControl/>
              <w:jc w:val="left"/>
              <w:rPr>
                <w:rFonts w:ascii="等线" w:eastAsia="等线" w:hAnsi="等线" w:cs="宋体"/>
                <w:color w:val="000000"/>
                <w:kern w:val="0"/>
                <w:sz w:val="22"/>
              </w:rPr>
            </w:pPr>
          </w:p>
        </w:tc>
        <w:tc>
          <w:tcPr>
            <w:tcW w:w="3544" w:type="dxa"/>
            <w:tcBorders>
              <w:top w:val="single" w:sz="4" w:space="0" w:color="auto"/>
              <w:left w:val="single" w:sz="4" w:space="0" w:color="auto"/>
              <w:bottom w:val="single" w:sz="4" w:space="0" w:color="auto"/>
              <w:right w:val="single" w:sz="4" w:space="0" w:color="auto"/>
            </w:tcBorders>
            <w:vAlign w:val="center"/>
          </w:tcPr>
          <w:p w14:paraId="764D7E4A" w14:textId="7AC190F8" w:rsidR="001179AB" w:rsidRDefault="001179AB" w:rsidP="00977B99">
            <w:pPr>
              <w:widowControl/>
              <w:jc w:val="left"/>
              <w:rPr>
                <w:rFonts w:ascii="等线" w:eastAsia="等线" w:hAnsi="等线" w:cs="宋体"/>
                <w:color w:val="000000"/>
                <w:kern w:val="0"/>
                <w:sz w:val="22"/>
              </w:rPr>
            </w:pPr>
            <w:r w:rsidRPr="001179AB">
              <w:rPr>
                <w:rFonts w:ascii="等线" w:eastAsia="等线" w:hAnsi="等线" w:cs="宋体" w:hint="eastAsia"/>
                <w:color w:val="000000"/>
                <w:kern w:val="0"/>
                <w:sz w:val="22"/>
              </w:rPr>
              <w:t>组合内各证券的风格分析（股票规模、股票风格）</w:t>
            </w:r>
          </w:p>
        </w:tc>
        <w:tc>
          <w:tcPr>
            <w:tcW w:w="3363" w:type="dxa"/>
            <w:tcBorders>
              <w:top w:val="single" w:sz="4" w:space="0" w:color="auto"/>
              <w:left w:val="single" w:sz="4" w:space="0" w:color="auto"/>
              <w:bottom w:val="single" w:sz="4" w:space="0" w:color="auto"/>
              <w:right w:val="single" w:sz="4" w:space="0" w:color="auto"/>
            </w:tcBorders>
            <w:vAlign w:val="center"/>
          </w:tcPr>
          <w:p w14:paraId="15F2D43F" w14:textId="586AF66A" w:rsidR="001179AB" w:rsidRPr="00C67482" w:rsidRDefault="001179AB"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序号、代码、名称、持仓市值、占总市值比、股票规模、股票风格</w:t>
            </w:r>
          </w:p>
        </w:tc>
      </w:tr>
    </w:tbl>
    <w:p w14:paraId="4A290886" w14:textId="32092BFC" w:rsidR="001179AB" w:rsidRPr="001179AB" w:rsidRDefault="001179AB" w:rsidP="001179AB"/>
    <w:p w14:paraId="24E92F80" w14:textId="25271A6B" w:rsidR="001179AB" w:rsidRPr="001179AB" w:rsidRDefault="001179AB" w:rsidP="001179AB">
      <w:r>
        <w:rPr>
          <w:noProof/>
        </w:rPr>
        <w:lastRenderedPageBreak/>
        <w:drawing>
          <wp:inline distT="0" distB="0" distL="0" distR="0" wp14:anchorId="682D4D11" wp14:editId="4815E1A5">
            <wp:extent cx="5274310" cy="2838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38450"/>
                    </a:xfrm>
                    <a:prstGeom prst="rect">
                      <a:avLst/>
                    </a:prstGeom>
                  </pic:spPr>
                </pic:pic>
              </a:graphicData>
            </a:graphic>
          </wp:inline>
        </w:drawing>
      </w:r>
    </w:p>
    <w:p w14:paraId="319ACEE9" w14:textId="5307E5F2" w:rsidR="007104A4" w:rsidRDefault="00D818B4" w:rsidP="001E34D7">
      <w:pPr>
        <w:jc w:val="center"/>
      </w:pPr>
      <w:r>
        <w:rPr>
          <w:rFonts w:hint="eastAsia"/>
        </w:rPr>
        <w:t>东财（组合风格）</w:t>
      </w:r>
    </w:p>
    <w:p w14:paraId="38288989" w14:textId="48949C94" w:rsidR="007104A4" w:rsidRDefault="007104A4" w:rsidP="007104A4">
      <w:pPr>
        <w:pStyle w:val="1"/>
      </w:pPr>
      <w:bookmarkStart w:id="32" w:name="_Toc14446330"/>
      <w:r>
        <w:rPr>
          <w:rFonts w:hint="eastAsia"/>
        </w:rPr>
        <w:t>3</w:t>
      </w:r>
      <w:r>
        <w:t xml:space="preserve">. </w:t>
      </w:r>
      <w:r>
        <w:rPr>
          <w:rFonts w:hint="eastAsia"/>
        </w:rPr>
        <w:t>组合统计</w:t>
      </w:r>
      <w:bookmarkEnd w:id="32"/>
    </w:p>
    <w:p w14:paraId="45D9F4B5" w14:textId="2B562E91" w:rsidR="007104A4" w:rsidRDefault="007104A4" w:rsidP="007104A4">
      <w:pPr>
        <w:pStyle w:val="2"/>
      </w:pPr>
      <w:bookmarkStart w:id="33" w:name="_Toc14446331"/>
      <w:r>
        <w:rPr>
          <w:rFonts w:hint="eastAsia"/>
        </w:rPr>
        <w:t>3</w:t>
      </w:r>
      <w:r>
        <w:t xml:space="preserve">.1 </w:t>
      </w:r>
      <w:r>
        <w:rPr>
          <w:rFonts w:hint="eastAsia"/>
        </w:rPr>
        <w:t>功能列表</w:t>
      </w:r>
      <w:bookmarkEnd w:id="33"/>
    </w:p>
    <w:tbl>
      <w:tblPr>
        <w:tblW w:w="829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5663"/>
        <w:gridCol w:w="1922"/>
      </w:tblGrid>
      <w:tr w:rsidR="007104A4" w:rsidRPr="007D27CB" w14:paraId="540CE98A" w14:textId="77777777" w:rsidTr="001E34D7">
        <w:trPr>
          <w:trHeight w:val="567"/>
        </w:trPr>
        <w:tc>
          <w:tcPr>
            <w:tcW w:w="709" w:type="dxa"/>
            <w:shd w:val="clear" w:color="000000" w:fill="E2EFDA"/>
            <w:noWrap/>
            <w:vAlign w:val="center"/>
            <w:hideMark/>
          </w:tcPr>
          <w:p w14:paraId="558DAD1A" w14:textId="77777777" w:rsidR="007104A4" w:rsidRPr="00C67482" w:rsidRDefault="007104A4" w:rsidP="00977B99">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序号</w:t>
            </w:r>
          </w:p>
        </w:tc>
        <w:tc>
          <w:tcPr>
            <w:tcW w:w="5663" w:type="dxa"/>
            <w:shd w:val="clear" w:color="000000" w:fill="E2EFDA"/>
            <w:noWrap/>
            <w:vAlign w:val="center"/>
            <w:hideMark/>
          </w:tcPr>
          <w:p w14:paraId="3736A71F" w14:textId="77777777" w:rsidR="007104A4" w:rsidRPr="00C67482" w:rsidRDefault="007104A4" w:rsidP="00977B99">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1922" w:type="dxa"/>
            <w:shd w:val="clear" w:color="000000" w:fill="E2EFDA"/>
            <w:vAlign w:val="center"/>
          </w:tcPr>
          <w:p w14:paraId="46B62096" w14:textId="77777777" w:rsidR="007104A4" w:rsidRPr="007D27CB" w:rsidRDefault="007104A4" w:rsidP="00977B99">
            <w:pPr>
              <w:widowControl/>
              <w:jc w:val="center"/>
              <w:rPr>
                <w:rFonts w:ascii="等线" w:eastAsia="等线" w:hAnsi="等线" w:cs="宋体"/>
                <w:b/>
                <w:bCs/>
                <w:color w:val="000000"/>
                <w:kern w:val="0"/>
                <w:sz w:val="22"/>
              </w:rPr>
            </w:pPr>
            <w:proofErr w:type="gramStart"/>
            <w:r w:rsidRPr="007D27CB">
              <w:rPr>
                <w:rFonts w:ascii="等线" w:eastAsia="等线" w:hAnsi="等线" w:cs="宋体" w:hint="eastAsia"/>
                <w:b/>
                <w:bCs/>
                <w:color w:val="000000"/>
                <w:kern w:val="0"/>
                <w:sz w:val="22"/>
              </w:rPr>
              <w:t>资管系统</w:t>
            </w:r>
            <w:proofErr w:type="gramEnd"/>
          </w:p>
        </w:tc>
      </w:tr>
      <w:tr w:rsidR="00422B3A" w:rsidRPr="007D27CB" w14:paraId="67DCD5F4" w14:textId="77777777" w:rsidTr="001E34D7">
        <w:trPr>
          <w:trHeight w:val="567"/>
        </w:trPr>
        <w:tc>
          <w:tcPr>
            <w:tcW w:w="709" w:type="dxa"/>
            <w:shd w:val="clear" w:color="auto" w:fill="auto"/>
            <w:noWrap/>
            <w:vAlign w:val="center"/>
          </w:tcPr>
          <w:p w14:paraId="0E68452D" w14:textId="77777777" w:rsidR="00422B3A" w:rsidRPr="007458CF" w:rsidRDefault="00422B3A" w:rsidP="00977B99">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1</w:t>
            </w:r>
          </w:p>
        </w:tc>
        <w:tc>
          <w:tcPr>
            <w:tcW w:w="5663" w:type="dxa"/>
            <w:shd w:val="clear" w:color="auto" w:fill="auto"/>
            <w:noWrap/>
            <w:vAlign w:val="center"/>
          </w:tcPr>
          <w:p w14:paraId="5132945B" w14:textId="23E1D701" w:rsidR="00422B3A" w:rsidRPr="007458CF" w:rsidRDefault="00422B3A" w:rsidP="00977B9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组合分析对比</w:t>
            </w:r>
          </w:p>
        </w:tc>
        <w:tc>
          <w:tcPr>
            <w:tcW w:w="1922" w:type="dxa"/>
            <w:vAlign w:val="center"/>
          </w:tcPr>
          <w:p w14:paraId="1C724C10" w14:textId="3D505C4B" w:rsidR="00422B3A" w:rsidRPr="007D27CB" w:rsidRDefault="00422B3A" w:rsidP="00977B99">
            <w:pPr>
              <w:widowControl/>
              <w:jc w:val="left"/>
              <w:rPr>
                <w:rFonts w:ascii="等线" w:eastAsia="等线" w:hAnsi="等线" w:cs="宋体"/>
                <w:b/>
                <w:bCs/>
                <w:color w:val="000000"/>
                <w:kern w:val="0"/>
                <w:sz w:val="22"/>
              </w:rPr>
            </w:pPr>
            <w:proofErr w:type="gramStart"/>
            <w:r>
              <w:rPr>
                <w:rFonts w:ascii="等线" w:eastAsia="等线" w:hAnsi="等线" w:cs="宋体" w:hint="eastAsia"/>
                <w:color w:val="000000"/>
                <w:kern w:val="0"/>
                <w:sz w:val="22"/>
              </w:rPr>
              <w:t>东财&amp;</w:t>
            </w:r>
            <w:proofErr w:type="gramEnd"/>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422B3A" w:rsidRPr="00C67482" w14:paraId="40A3E2FF" w14:textId="77777777" w:rsidTr="001E34D7">
        <w:trPr>
          <w:trHeight w:val="567"/>
        </w:trPr>
        <w:tc>
          <w:tcPr>
            <w:tcW w:w="709" w:type="dxa"/>
            <w:shd w:val="clear" w:color="auto" w:fill="auto"/>
            <w:vAlign w:val="center"/>
          </w:tcPr>
          <w:p w14:paraId="1E08F12C" w14:textId="77777777" w:rsidR="00422B3A" w:rsidRPr="007458CF" w:rsidRDefault="00422B3A" w:rsidP="00977B99">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2</w:t>
            </w:r>
          </w:p>
        </w:tc>
        <w:tc>
          <w:tcPr>
            <w:tcW w:w="5663" w:type="dxa"/>
            <w:shd w:val="clear" w:color="auto" w:fill="auto"/>
            <w:vAlign w:val="center"/>
          </w:tcPr>
          <w:p w14:paraId="5818DE4E" w14:textId="2A01FA29" w:rsidR="00422B3A" w:rsidRPr="00C67482" w:rsidRDefault="00422B3A" w:rsidP="00977B99">
            <w:pPr>
              <w:widowControl/>
              <w:rPr>
                <w:rFonts w:ascii="等线" w:eastAsia="等线" w:hAnsi="等线" w:cs="宋体"/>
                <w:color w:val="000000"/>
                <w:kern w:val="0"/>
                <w:sz w:val="22"/>
              </w:rPr>
            </w:pPr>
            <w:r>
              <w:rPr>
                <w:rFonts w:ascii="等线" w:eastAsia="等线" w:hAnsi="等线" w:cs="宋体" w:hint="eastAsia"/>
                <w:color w:val="000000"/>
                <w:kern w:val="0"/>
                <w:sz w:val="22"/>
              </w:rPr>
              <w:t>阶段回报</w:t>
            </w:r>
          </w:p>
        </w:tc>
        <w:tc>
          <w:tcPr>
            <w:tcW w:w="1922" w:type="dxa"/>
            <w:vAlign w:val="center"/>
          </w:tcPr>
          <w:p w14:paraId="4D152E73" w14:textId="29BF2D23" w:rsidR="00422B3A" w:rsidRDefault="00422B3A" w:rsidP="00977B99">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2421B6" w:rsidRPr="00C67482" w14:paraId="218D1D0E" w14:textId="77777777" w:rsidTr="001E34D7">
        <w:trPr>
          <w:trHeight w:val="567"/>
        </w:trPr>
        <w:tc>
          <w:tcPr>
            <w:tcW w:w="709" w:type="dxa"/>
            <w:shd w:val="clear" w:color="auto" w:fill="auto"/>
            <w:vAlign w:val="center"/>
          </w:tcPr>
          <w:p w14:paraId="00A35FFE" w14:textId="3DA05E4B" w:rsidR="002421B6" w:rsidRPr="007458CF" w:rsidRDefault="002421B6" w:rsidP="002421B6">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3</w:t>
            </w:r>
          </w:p>
        </w:tc>
        <w:tc>
          <w:tcPr>
            <w:tcW w:w="5663" w:type="dxa"/>
            <w:shd w:val="clear" w:color="auto" w:fill="auto"/>
            <w:vAlign w:val="center"/>
          </w:tcPr>
          <w:p w14:paraId="16A630DF" w14:textId="25BC29E5" w:rsidR="002421B6" w:rsidRDefault="002421B6" w:rsidP="002421B6">
            <w:pPr>
              <w:widowControl/>
              <w:rPr>
                <w:rFonts w:ascii="等线" w:eastAsia="等线" w:hAnsi="等线" w:cs="宋体"/>
                <w:color w:val="000000"/>
                <w:kern w:val="0"/>
                <w:sz w:val="22"/>
              </w:rPr>
            </w:pPr>
            <w:r>
              <w:rPr>
                <w:rFonts w:ascii="等线" w:eastAsia="等线" w:hAnsi="等线" w:cs="宋体" w:hint="eastAsia"/>
                <w:color w:val="000000"/>
                <w:kern w:val="0"/>
                <w:sz w:val="22"/>
              </w:rPr>
              <w:t>持仓全景</w:t>
            </w:r>
          </w:p>
        </w:tc>
        <w:tc>
          <w:tcPr>
            <w:tcW w:w="1922" w:type="dxa"/>
            <w:vAlign w:val="center"/>
          </w:tcPr>
          <w:p w14:paraId="00ADAB31" w14:textId="6015F75E" w:rsidR="002421B6" w:rsidRDefault="002421B6" w:rsidP="002421B6">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r>
              <w:rPr>
                <w:rFonts w:ascii="等线" w:eastAsia="等线" w:hAnsi="等线" w:cs="宋体" w:hint="eastAsia"/>
                <w:color w:val="000000"/>
                <w:kern w:val="0"/>
                <w:sz w:val="22"/>
              </w:rPr>
              <w:t xml:space="preserve"> &amp;</w:t>
            </w:r>
            <w:r>
              <w:rPr>
                <w:rFonts w:ascii="等线" w:eastAsia="等线" w:hAnsi="等线" w:cs="宋体"/>
                <w:color w:val="000000"/>
                <w:kern w:val="0"/>
                <w:sz w:val="22"/>
              </w:rPr>
              <w:t xml:space="preserve"> </w:t>
            </w:r>
            <w:r>
              <w:rPr>
                <w:rFonts w:ascii="等线" w:eastAsia="等线" w:hAnsi="等线" w:cs="宋体" w:hint="eastAsia"/>
                <w:color w:val="000000"/>
                <w:kern w:val="0"/>
                <w:sz w:val="22"/>
              </w:rPr>
              <w:t>RQAMS</w:t>
            </w:r>
          </w:p>
        </w:tc>
      </w:tr>
      <w:tr w:rsidR="002421B6" w:rsidRPr="00C67482" w14:paraId="73C097D0" w14:textId="77777777" w:rsidTr="001E34D7">
        <w:trPr>
          <w:trHeight w:val="567"/>
        </w:trPr>
        <w:tc>
          <w:tcPr>
            <w:tcW w:w="709" w:type="dxa"/>
            <w:shd w:val="clear" w:color="auto" w:fill="auto"/>
            <w:vAlign w:val="center"/>
          </w:tcPr>
          <w:p w14:paraId="6A4815B8" w14:textId="77777777" w:rsidR="002421B6" w:rsidRPr="007458CF" w:rsidRDefault="002421B6" w:rsidP="002421B6">
            <w:pPr>
              <w:widowControl/>
              <w:jc w:val="center"/>
              <w:rPr>
                <w:rFonts w:ascii="等线" w:eastAsia="等线" w:hAnsi="等线" w:cs="宋体"/>
                <w:b/>
                <w:bCs/>
                <w:color w:val="000000"/>
                <w:kern w:val="0"/>
                <w:sz w:val="22"/>
              </w:rPr>
            </w:pPr>
            <w:r w:rsidRPr="007458CF">
              <w:rPr>
                <w:rFonts w:ascii="等线" w:eastAsia="等线" w:hAnsi="等线" w:cs="宋体"/>
                <w:b/>
                <w:bCs/>
                <w:color w:val="000000"/>
                <w:kern w:val="0"/>
                <w:sz w:val="22"/>
              </w:rPr>
              <w:t>3</w:t>
            </w:r>
          </w:p>
        </w:tc>
        <w:tc>
          <w:tcPr>
            <w:tcW w:w="5663" w:type="dxa"/>
            <w:shd w:val="clear" w:color="auto" w:fill="auto"/>
            <w:vAlign w:val="center"/>
          </w:tcPr>
          <w:p w14:paraId="6A761FD0" w14:textId="28E6C499" w:rsidR="002421B6" w:rsidRDefault="002421B6" w:rsidP="002421B6">
            <w:pPr>
              <w:widowControl/>
              <w:rPr>
                <w:rFonts w:ascii="等线" w:eastAsia="等线" w:hAnsi="等线" w:cs="宋体"/>
                <w:color w:val="000000"/>
                <w:kern w:val="0"/>
                <w:sz w:val="22"/>
              </w:rPr>
            </w:pPr>
            <w:r>
              <w:rPr>
                <w:rFonts w:ascii="等线" w:eastAsia="等线" w:hAnsi="等线" w:cs="宋体" w:hint="eastAsia"/>
                <w:color w:val="000000"/>
                <w:kern w:val="0"/>
                <w:sz w:val="22"/>
              </w:rPr>
              <w:t>资产配置</w:t>
            </w:r>
          </w:p>
        </w:tc>
        <w:tc>
          <w:tcPr>
            <w:tcW w:w="1922" w:type="dxa"/>
            <w:vAlign w:val="center"/>
          </w:tcPr>
          <w:p w14:paraId="50AF64F3" w14:textId="30CF7603" w:rsidR="002421B6" w:rsidRDefault="002421B6" w:rsidP="002421B6">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2421B6" w:rsidRPr="00C67482" w14:paraId="428E077F" w14:textId="77777777" w:rsidTr="001E34D7">
        <w:trPr>
          <w:trHeight w:val="567"/>
        </w:trPr>
        <w:tc>
          <w:tcPr>
            <w:tcW w:w="709" w:type="dxa"/>
            <w:shd w:val="clear" w:color="auto" w:fill="auto"/>
            <w:vAlign w:val="center"/>
          </w:tcPr>
          <w:p w14:paraId="3E8D0917" w14:textId="77777777" w:rsidR="002421B6" w:rsidRPr="007458CF" w:rsidRDefault="002421B6" w:rsidP="002421B6">
            <w:pPr>
              <w:widowControl/>
              <w:jc w:val="center"/>
              <w:rPr>
                <w:rFonts w:ascii="等线" w:eastAsia="等线" w:hAnsi="等线" w:cs="宋体"/>
                <w:b/>
                <w:bCs/>
                <w:color w:val="000000"/>
                <w:kern w:val="0"/>
                <w:sz w:val="22"/>
              </w:rPr>
            </w:pPr>
            <w:r w:rsidRPr="007458CF">
              <w:rPr>
                <w:rFonts w:ascii="等线" w:eastAsia="等线" w:hAnsi="等线" w:cs="宋体" w:hint="eastAsia"/>
                <w:b/>
                <w:bCs/>
                <w:color w:val="000000"/>
                <w:kern w:val="0"/>
                <w:sz w:val="22"/>
              </w:rPr>
              <w:t>4</w:t>
            </w:r>
          </w:p>
        </w:tc>
        <w:tc>
          <w:tcPr>
            <w:tcW w:w="5663" w:type="dxa"/>
            <w:shd w:val="clear" w:color="auto" w:fill="auto"/>
            <w:vAlign w:val="center"/>
          </w:tcPr>
          <w:p w14:paraId="43A27B04" w14:textId="3810E2EC" w:rsidR="002421B6" w:rsidRDefault="002421B6" w:rsidP="002421B6">
            <w:pPr>
              <w:widowControl/>
              <w:rPr>
                <w:rFonts w:ascii="等线" w:eastAsia="等线" w:hAnsi="等线" w:cs="宋体"/>
                <w:color w:val="000000"/>
                <w:kern w:val="0"/>
                <w:sz w:val="22"/>
              </w:rPr>
            </w:pPr>
            <w:r>
              <w:rPr>
                <w:rFonts w:ascii="等线" w:eastAsia="等线" w:hAnsi="等线" w:cs="宋体" w:hint="eastAsia"/>
                <w:color w:val="000000"/>
                <w:kern w:val="0"/>
                <w:sz w:val="22"/>
              </w:rPr>
              <w:t>风格分析</w:t>
            </w:r>
          </w:p>
        </w:tc>
        <w:tc>
          <w:tcPr>
            <w:tcW w:w="1922" w:type="dxa"/>
            <w:vAlign w:val="center"/>
          </w:tcPr>
          <w:p w14:paraId="4B56231E" w14:textId="30FF1835" w:rsidR="002421B6" w:rsidRDefault="002421B6" w:rsidP="002421B6">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bl>
    <w:p w14:paraId="7E30FB60" w14:textId="710D5BCA" w:rsidR="007104A4" w:rsidRDefault="007104A4" w:rsidP="007104A4">
      <w:pPr>
        <w:jc w:val="left"/>
      </w:pPr>
    </w:p>
    <w:p w14:paraId="0A331368" w14:textId="77777777" w:rsidR="001E34D7" w:rsidRDefault="001E34D7" w:rsidP="007104A4">
      <w:pPr>
        <w:jc w:val="left"/>
      </w:pPr>
    </w:p>
    <w:p w14:paraId="5A64842C" w14:textId="62404B2B" w:rsidR="00422B3A" w:rsidRDefault="00422B3A" w:rsidP="00422B3A">
      <w:pPr>
        <w:pStyle w:val="2"/>
      </w:pPr>
      <w:bookmarkStart w:id="34" w:name="_Toc14446332"/>
      <w:r>
        <w:rPr>
          <w:rFonts w:hint="eastAsia"/>
        </w:rPr>
        <w:lastRenderedPageBreak/>
        <w:t>3</w:t>
      </w:r>
      <w:r w:rsidRPr="007458CF">
        <w:t>.2</w:t>
      </w:r>
      <w:proofErr w:type="gramStart"/>
      <w:r w:rsidRPr="007458CF">
        <w:rPr>
          <w:rFonts w:hint="eastAsia"/>
        </w:rPr>
        <w:t>东财</w:t>
      </w:r>
      <w:proofErr w:type="gramEnd"/>
      <w:r w:rsidRPr="007458CF">
        <w:rPr>
          <w:rFonts w:hint="eastAsia"/>
        </w:rPr>
        <w:t xml:space="preserve"> &amp;</w:t>
      </w:r>
      <w:r w:rsidRPr="007458CF">
        <w:t xml:space="preserve"> </w:t>
      </w:r>
      <w:r w:rsidRPr="007458CF">
        <w:rPr>
          <w:rFonts w:hint="eastAsia"/>
        </w:rPr>
        <w:t>RQAMS</w:t>
      </w:r>
      <w:r w:rsidRPr="007458CF">
        <w:t xml:space="preserve"> 共有功能</w:t>
      </w:r>
      <w:bookmarkEnd w:id="34"/>
    </w:p>
    <w:p w14:paraId="5D2F6D9D" w14:textId="3A6B6E6D" w:rsidR="00422B3A" w:rsidRDefault="00422B3A" w:rsidP="00422B3A">
      <w:pPr>
        <w:pStyle w:val="3"/>
      </w:pPr>
      <w:bookmarkStart w:id="35" w:name="_Toc14446333"/>
      <w:r>
        <w:rPr>
          <w:rFonts w:hint="eastAsia"/>
        </w:rPr>
        <w:t>3</w:t>
      </w:r>
      <w:r>
        <w:t xml:space="preserve">.2.1 </w:t>
      </w:r>
      <w:r w:rsidRPr="00422B3A">
        <w:rPr>
          <w:rFonts w:hint="eastAsia"/>
        </w:rPr>
        <w:t>组合分析对比</w:t>
      </w:r>
      <w:bookmarkEnd w:id="35"/>
    </w:p>
    <w:tbl>
      <w:tblPr>
        <w:tblW w:w="9007"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1213"/>
        <w:gridCol w:w="3664"/>
        <w:gridCol w:w="2508"/>
        <w:gridCol w:w="547"/>
      </w:tblGrid>
      <w:tr w:rsidR="001E34D7" w:rsidRPr="00B80CAD" w14:paraId="329540BE" w14:textId="77777777" w:rsidTr="00032DB8">
        <w:trPr>
          <w:trHeight w:val="242"/>
        </w:trPr>
        <w:tc>
          <w:tcPr>
            <w:tcW w:w="1075" w:type="dxa"/>
            <w:shd w:val="clear" w:color="000000" w:fill="E2EFDA"/>
            <w:noWrap/>
            <w:vAlign w:val="center"/>
            <w:hideMark/>
          </w:tcPr>
          <w:p w14:paraId="04DD875B" w14:textId="77777777" w:rsidR="00B62733" w:rsidRPr="00C67482" w:rsidRDefault="00B62733" w:rsidP="00032DB8">
            <w:pPr>
              <w:widowControl/>
              <w:jc w:val="center"/>
              <w:rPr>
                <w:rFonts w:ascii="等线" w:eastAsia="等线" w:hAnsi="等线" w:cs="宋体"/>
                <w:b/>
                <w:bCs/>
                <w:color w:val="000000"/>
                <w:kern w:val="0"/>
                <w:sz w:val="22"/>
              </w:rPr>
            </w:pPr>
          </w:p>
        </w:tc>
        <w:tc>
          <w:tcPr>
            <w:tcW w:w="1213" w:type="dxa"/>
            <w:shd w:val="clear" w:color="000000" w:fill="E2EFDA"/>
            <w:vAlign w:val="center"/>
          </w:tcPr>
          <w:p w14:paraId="419E7444" w14:textId="77777777" w:rsidR="00B62733" w:rsidRPr="00B80CAD" w:rsidRDefault="00B62733" w:rsidP="00032DB8">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3664" w:type="dxa"/>
            <w:shd w:val="clear" w:color="000000" w:fill="E2EFDA"/>
          </w:tcPr>
          <w:p w14:paraId="7D893BA7" w14:textId="70F875AE" w:rsidR="00B62733" w:rsidRPr="00C67482" w:rsidRDefault="00B62733"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2508" w:type="dxa"/>
            <w:shd w:val="clear" w:color="000000" w:fill="E2EFDA"/>
            <w:vAlign w:val="center"/>
          </w:tcPr>
          <w:p w14:paraId="76DF361B" w14:textId="218E648B" w:rsidR="00B62733" w:rsidRPr="00C67482" w:rsidRDefault="00B62733"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列表</w:t>
            </w:r>
            <w:r w:rsidRPr="00C67482">
              <w:rPr>
                <w:rFonts w:ascii="等线" w:eastAsia="等线" w:hAnsi="等线" w:cs="宋体" w:hint="eastAsia"/>
                <w:b/>
                <w:bCs/>
                <w:color w:val="000000"/>
                <w:kern w:val="0"/>
                <w:sz w:val="22"/>
              </w:rPr>
              <w:t>字段</w:t>
            </w:r>
          </w:p>
        </w:tc>
        <w:tc>
          <w:tcPr>
            <w:tcW w:w="547" w:type="dxa"/>
            <w:shd w:val="clear" w:color="000000" w:fill="E2EFDA"/>
            <w:vAlign w:val="center"/>
          </w:tcPr>
          <w:p w14:paraId="62E97E0A" w14:textId="77777777" w:rsidR="00B62733" w:rsidRPr="00C67482" w:rsidRDefault="00B62733"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1E34D7" w:rsidRPr="00C67482" w14:paraId="03CFAFCB" w14:textId="77777777" w:rsidTr="00032DB8">
        <w:trPr>
          <w:trHeight w:val="597"/>
        </w:trPr>
        <w:tc>
          <w:tcPr>
            <w:tcW w:w="1075" w:type="dxa"/>
            <w:shd w:val="clear" w:color="auto" w:fill="auto"/>
            <w:vAlign w:val="center"/>
            <w:hideMark/>
          </w:tcPr>
          <w:p w14:paraId="22E17D36" w14:textId="77777777" w:rsidR="001E34D7" w:rsidRPr="00C67482" w:rsidRDefault="001E34D7" w:rsidP="00032DB8">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213" w:type="dxa"/>
            <w:vAlign w:val="center"/>
          </w:tcPr>
          <w:p w14:paraId="3F8D3F55" w14:textId="40EBAE92" w:rsidR="001E34D7" w:rsidRPr="00C67482" w:rsidRDefault="001E34D7"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组合统计&gt;产品全景</w:t>
            </w:r>
          </w:p>
        </w:tc>
        <w:tc>
          <w:tcPr>
            <w:tcW w:w="3664" w:type="dxa"/>
          </w:tcPr>
          <w:p w14:paraId="029864B1" w14:textId="24E25506" w:rsidR="001E34D7" w:rsidRDefault="001E34D7" w:rsidP="00032DB8">
            <w:pPr>
              <w:widowControl/>
              <w:jc w:val="left"/>
              <w:rPr>
                <w:rFonts w:ascii="等线" w:eastAsia="等线" w:hAnsi="等线" w:cs="宋体"/>
                <w:color w:val="000000"/>
                <w:kern w:val="0"/>
                <w:sz w:val="22"/>
              </w:rPr>
            </w:pPr>
            <w:r w:rsidRPr="00B62733">
              <w:rPr>
                <w:rFonts w:ascii="等线" w:eastAsia="等线" w:hAnsi="等线" w:cs="宋体" w:hint="eastAsia"/>
                <w:color w:val="000000"/>
                <w:kern w:val="0"/>
                <w:sz w:val="22"/>
              </w:rPr>
              <w:t>各组合的</w:t>
            </w:r>
            <w:r>
              <w:rPr>
                <w:rFonts w:ascii="等线" w:eastAsia="等线" w:hAnsi="等线" w:cs="宋体" w:hint="eastAsia"/>
                <w:color w:val="000000"/>
                <w:kern w:val="0"/>
                <w:sz w:val="22"/>
              </w:rPr>
              <w:t>分析对比</w:t>
            </w:r>
            <w:r w:rsidRPr="00B62733">
              <w:rPr>
                <w:rFonts w:ascii="等线" w:eastAsia="等线" w:hAnsi="等线" w:cs="宋体" w:hint="eastAsia"/>
                <w:color w:val="000000"/>
                <w:kern w:val="0"/>
                <w:sz w:val="22"/>
              </w:rPr>
              <w:t>列表</w:t>
            </w:r>
          </w:p>
        </w:tc>
        <w:tc>
          <w:tcPr>
            <w:tcW w:w="2508" w:type="dxa"/>
            <w:vAlign w:val="center"/>
          </w:tcPr>
          <w:p w14:paraId="28C37AFE" w14:textId="64198866" w:rsidR="001E34D7" w:rsidRPr="00C67482" w:rsidRDefault="001E34D7"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产品名称、alpha、beta、Sharpe、</w:t>
            </w:r>
            <w:proofErr w:type="gramStart"/>
            <w:r>
              <w:rPr>
                <w:rFonts w:ascii="等线" w:eastAsia="等线" w:hAnsi="等线" w:cs="宋体" w:hint="eastAsia"/>
                <w:color w:val="000000"/>
                <w:kern w:val="0"/>
                <w:sz w:val="22"/>
              </w:rPr>
              <w:t>年化波动</w:t>
            </w:r>
            <w:proofErr w:type="gramEnd"/>
            <w:r>
              <w:rPr>
                <w:rFonts w:ascii="等线" w:eastAsia="等线" w:hAnsi="等线" w:cs="宋体" w:hint="eastAsia"/>
                <w:color w:val="000000"/>
                <w:kern w:val="0"/>
                <w:sz w:val="22"/>
              </w:rPr>
              <w:t>率、跟踪误差、相关系数、开始日期</w:t>
            </w:r>
          </w:p>
        </w:tc>
        <w:tc>
          <w:tcPr>
            <w:tcW w:w="547" w:type="dxa"/>
            <w:vMerge w:val="restart"/>
            <w:vAlign w:val="center"/>
          </w:tcPr>
          <w:p w14:paraId="6320FE7B" w14:textId="3B26668A" w:rsidR="001E34D7" w:rsidRPr="00C67482" w:rsidRDefault="001E34D7"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可结合两者</w:t>
            </w:r>
          </w:p>
        </w:tc>
      </w:tr>
      <w:tr w:rsidR="001E34D7" w:rsidRPr="00C67482" w14:paraId="32C956CD" w14:textId="77777777" w:rsidTr="00032DB8">
        <w:trPr>
          <w:trHeight w:val="321"/>
        </w:trPr>
        <w:tc>
          <w:tcPr>
            <w:tcW w:w="1075" w:type="dxa"/>
            <w:vMerge w:val="restart"/>
            <w:vAlign w:val="center"/>
          </w:tcPr>
          <w:p w14:paraId="6026816B" w14:textId="77777777" w:rsidR="001E34D7" w:rsidRPr="00C67482" w:rsidRDefault="001E34D7" w:rsidP="00032DB8">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213" w:type="dxa"/>
            <w:vMerge w:val="restart"/>
            <w:vAlign w:val="center"/>
          </w:tcPr>
          <w:p w14:paraId="403FDA03" w14:textId="11FA5088" w:rsidR="001E34D7" w:rsidRDefault="001E34D7" w:rsidP="00B6273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组合总</w:t>
            </w:r>
            <w:proofErr w:type="gramStart"/>
            <w:r>
              <w:rPr>
                <w:rFonts w:ascii="等线" w:eastAsia="等线" w:hAnsi="等线" w:cs="宋体" w:hint="eastAsia"/>
                <w:color w:val="000000"/>
                <w:kern w:val="0"/>
                <w:sz w:val="22"/>
              </w:rPr>
              <w:t>览</w:t>
            </w:r>
            <w:proofErr w:type="gramEnd"/>
          </w:p>
        </w:tc>
        <w:tc>
          <w:tcPr>
            <w:tcW w:w="3664" w:type="dxa"/>
          </w:tcPr>
          <w:p w14:paraId="4909085E" w14:textId="3E1BA4E9" w:rsidR="001E34D7" w:rsidRDefault="001E34D7" w:rsidP="00B62733">
            <w:pPr>
              <w:widowControl/>
              <w:jc w:val="left"/>
              <w:rPr>
                <w:rFonts w:ascii="等线" w:eastAsia="等线" w:hAnsi="等线" w:cs="宋体"/>
                <w:color w:val="000000"/>
                <w:kern w:val="0"/>
                <w:sz w:val="22"/>
              </w:rPr>
            </w:pPr>
            <w:r w:rsidRPr="00B62733">
              <w:rPr>
                <w:rFonts w:ascii="等线" w:eastAsia="等线" w:hAnsi="等线" w:cs="宋体" w:hint="eastAsia"/>
                <w:color w:val="000000"/>
                <w:kern w:val="0"/>
                <w:sz w:val="22"/>
              </w:rPr>
              <w:t>各组合的资产规模</w:t>
            </w:r>
            <w:r>
              <w:rPr>
                <w:rFonts w:ascii="等线" w:eastAsia="等线" w:hAnsi="等线" w:cs="宋体" w:hint="eastAsia"/>
                <w:color w:val="000000"/>
                <w:kern w:val="0"/>
                <w:sz w:val="22"/>
              </w:rPr>
              <w:t>占</w:t>
            </w:r>
            <w:r w:rsidRPr="00B62733">
              <w:rPr>
                <w:rFonts w:ascii="等线" w:eastAsia="等线" w:hAnsi="等线" w:cs="宋体" w:hint="eastAsia"/>
                <w:color w:val="000000"/>
                <w:kern w:val="0"/>
                <w:sz w:val="22"/>
              </w:rPr>
              <w:t>百分比</w:t>
            </w:r>
            <w:r w:rsidRPr="00B62733">
              <w:rPr>
                <w:rFonts w:ascii="等线" w:eastAsia="等线" w:hAnsi="等线" w:cs="宋体"/>
                <w:color w:val="000000"/>
                <w:kern w:val="0"/>
                <w:sz w:val="22"/>
              </w:rPr>
              <w:t xml:space="preserve"> </w:t>
            </w:r>
            <w:proofErr w:type="gramStart"/>
            <w:r w:rsidRPr="00B62733">
              <w:rPr>
                <w:rFonts w:ascii="等线" w:eastAsia="等线" w:hAnsi="等线" w:cs="宋体"/>
                <w:color w:val="000000"/>
                <w:kern w:val="0"/>
                <w:sz w:val="22"/>
              </w:rPr>
              <w:t>圆环图</w:t>
            </w:r>
            <w:proofErr w:type="gramEnd"/>
          </w:p>
        </w:tc>
        <w:tc>
          <w:tcPr>
            <w:tcW w:w="2508" w:type="dxa"/>
            <w:vMerge w:val="restart"/>
            <w:vAlign w:val="center"/>
          </w:tcPr>
          <w:p w14:paraId="6C9B6D65" w14:textId="7472120B" w:rsidR="001E34D7" w:rsidRPr="00B80CAD" w:rsidRDefault="001E34D7"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组合代码、组合名称、</w:t>
            </w:r>
            <w:r w:rsidRPr="00B62733">
              <w:rPr>
                <w:rFonts w:ascii="等线" w:eastAsia="等线" w:hAnsi="等线" w:cs="宋体" w:hint="eastAsia"/>
                <w:color w:val="000000"/>
                <w:kern w:val="0"/>
                <w:sz w:val="22"/>
              </w:rPr>
              <w:t>资产总额、证券市值、盈亏、现金、净值、</w:t>
            </w:r>
            <w:proofErr w:type="gramStart"/>
            <w:r w:rsidRPr="00B62733">
              <w:rPr>
                <w:rFonts w:ascii="等线" w:eastAsia="等线" w:hAnsi="等线" w:cs="宋体" w:hint="eastAsia"/>
                <w:color w:val="000000"/>
                <w:kern w:val="0"/>
                <w:sz w:val="22"/>
              </w:rPr>
              <w:t>仓位</w:t>
            </w:r>
            <w:proofErr w:type="gramEnd"/>
          </w:p>
        </w:tc>
        <w:tc>
          <w:tcPr>
            <w:tcW w:w="547" w:type="dxa"/>
            <w:vMerge/>
            <w:vAlign w:val="center"/>
          </w:tcPr>
          <w:p w14:paraId="75D62153" w14:textId="572B190B" w:rsidR="001E34D7" w:rsidRDefault="001E34D7" w:rsidP="00032DB8">
            <w:pPr>
              <w:widowControl/>
              <w:rPr>
                <w:rFonts w:ascii="等线" w:eastAsia="等线" w:hAnsi="等线" w:cs="宋体"/>
                <w:color w:val="000000"/>
                <w:kern w:val="0"/>
                <w:sz w:val="22"/>
              </w:rPr>
            </w:pPr>
          </w:p>
        </w:tc>
      </w:tr>
      <w:tr w:rsidR="001E34D7" w:rsidRPr="00C67482" w14:paraId="7E9EDDDB" w14:textId="77777777" w:rsidTr="00032DB8">
        <w:trPr>
          <w:trHeight w:val="321"/>
        </w:trPr>
        <w:tc>
          <w:tcPr>
            <w:tcW w:w="1075" w:type="dxa"/>
            <w:vMerge/>
            <w:vAlign w:val="center"/>
          </w:tcPr>
          <w:p w14:paraId="7113D4CE" w14:textId="77777777" w:rsidR="001E34D7" w:rsidRDefault="001E34D7" w:rsidP="00032DB8">
            <w:pPr>
              <w:widowControl/>
              <w:jc w:val="left"/>
              <w:rPr>
                <w:rFonts w:ascii="等线" w:eastAsia="等线" w:hAnsi="等线" w:cs="宋体"/>
                <w:b/>
                <w:bCs/>
                <w:color w:val="000000"/>
                <w:kern w:val="0"/>
                <w:sz w:val="22"/>
              </w:rPr>
            </w:pPr>
          </w:p>
        </w:tc>
        <w:tc>
          <w:tcPr>
            <w:tcW w:w="1213" w:type="dxa"/>
            <w:vMerge/>
            <w:vAlign w:val="center"/>
          </w:tcPr>
          <w:p w14:paraId="20D7D6FA" w14:textId="77777777" w:rsidR="001E34D7" w:rsidRDefault="001E34D7" w:rsidP="00B62733">
            <w:pPr>
              <w:widowControl/>
              <w:jc w:val="left"/>
              <w:rPr>
                <w:rFonts w:ascii="等线" w:eastAsia="等线" w:hAnsi="等线" w:cs="宋体"/>
                <w:color w:val="000000"/>
                <w:kern w:val="0"/>
                <w:sz w:val="22"/>
              </w:rPr>
            </w:pPr>
          </w:p>
        </w:tc>
        <w:tc>
          <w:tcPr>
            <w:tcW w:w="3664" w:type="dxa"/>
          </w:tcPr>
          <w:p w14:paraId="6C1EF17B" w14:textId="1C6187A9" w:rsidR="001E34D7" w:rsidRDefault="001E34D7" w:rsidP="00B62733">
            <w:pPr>
              <w:widowControl/>
              <w:jc w:val="left"/>
              <w:rPr>
                <w:rFonts w:ascii="等线" w:eastAsia="等线" w:hAnsi="等线" w:cs="宋体"/>
                <w:color w:val="000000"/>
                <w:kern w:val="0"/>
                <w:sz w:val="22"/>
              </w:rPr>
            </w:pPr>
            <w:r w:rsidRPr="00B62733">
              <w:rPr>
                <w:rFonts w:ascii="等线" w:eastAsia="等线" w:hAnsi="等线" w:cs="宋体" w:hint="eastAsia"/>
                <w:color w:val="000000"/>
                <w:kern w:val="0"/>
                <w:sz w:val="22"/>
              </w:rPr>
              <w:t>各组合的证券市值</w:t>
            </w:r>
            <w:r>
              <w:rPr>
                <w:rFonts w:ascii="等线" w:eastAsia="等线" w:hAnsi="等线" w:cs="宋体" w:hint="eastAsia"/>
                <w:color w:val="000000"/>
                <w:kern w:val="0"/>
                <w:sz w:val="22"/>
              </w:rPr>
              <w:t>占</w:t>
            </w:r>
            <w:r w:rsidRPr="00B62733">
              <w:rPr>
                <w:rFonts w:ascii="等线" w:eastAsia="等线" w:hAnsi="等线" w:cs="宋体" w:hint="eastAsia"/>
                <w:color w:val="000000"/>
                <w:kern w:val="0"/>
                <w:sz w:val="22"/>
              </w:rPr>
              <w:t>百分比</w:t>
            </w:r>
            <w:r w:rsidRPr="00B62733">
              <w:rPr>
                <w:rFonts w:ascii="等线" w:eastAsia="等线" w:hAnsi="等线" w:cs="宋体"/>
                <w:color w:val="000000"/>
                <w:kern w:val="0"/>
                <w:sz w:val="22"/>
              </w:rPr>
              <w:t xml:space="preserve"> </w:t>
            </w:r>
            <w:proofErr w:type="gramStart"/>
            <w:r w:rsidRPr="00B62733">
              <w:rPr>
                <w:rFonts w:ascii="等线" w:eastAsia="等线" w:hAnsi="等线" w:cs="宋体"/>
                <w:color w:val="000000"/>
                <w:kern w:val="0"/>
                <w:sz w:val="22"/>
              </w:rPr>
              <w:t>圆环图</w:t>
            </w:r>
            <w:proofErr w:type="gramEnd"/>
          </w:p>
        </w:tc>
        <w:tc>
          <w:tcPr>
            <w:tcW w:w="2508" w:type="dxa"/>
            <w:vMerge/>
            <w:vAlign w:val="center"/>
          </w:tcPr>
          <w:p w14:paraId="135EFD47" w14:textId="7A92C866" w:rsidR="001E34D7" w:rsidRDefault="001E34D7" w:rsidP="00032DB8">
            <w:pPr>
              <w:widowControl/>
              <w:jc w:val="left"/>
              <w:rPr>
                <w:rFonts w:ascii="等线" w:eastAsia="等线" w:hAnsi="等线" w:cs="宋体"/>
                <w:color w:val="000000"/>
                <w:kern w:val="0"/>
                <w:sz w:val="22"/>
              </w:rPr>
            </w:pPr>
          </w:p>
        </w:tc>
        <w:tc>
          <w:tcPr>
            <w:tcW w:w="547" w:type="dxa"/>
            <w:vMerge/>
            <w:vAlign w:val="center"/>
          </w:tcPr>
          <w:p w14:paraId="0690DDEF" w14:textId="77777777" w:rsidR="001E34D7" w:rsidRDefault="001E34D7" w:rsidP="00032DB8">
            <w:pPr>
              <w:widowControl/>
              <w:rPr>
                <w:rFonts w:ascii="等线" w:eastAsia="等线" w:hAnsi="等线" w:cs="宋体"/>
                <w:color w:val="000000"/>
                <w:kern w:val="0"/>
                <w:sz w:val="22"/>
              </w:rPr>
            </w:pPr>
          </w:p>
        </w:tc>
      </w:tr>
      <w:tr w:rsidR="001E34D7" w:rsidRPr="00C67482" w14:paraId="5CAF5E45" w14:textId="77777777" w:rsidTr="00032DB8">
        <w:trPr>
          <w:trHeight w:val="321"/>
        </w:trPr>
        <w:tc>
          <w:tcPr>
            <w:tcW w:w="1075" w:type="dxa"/>
            <w:vMerge/>
            <w:vAlign w:val="center"/>
          </w:tcPr>
          <w:p w14:paraId="2FB21811" w14:textId="77777777" w:rsidR="001E34D7" w:rsidRDefault="001E34D7" w:rsidP="00032DB8">
            <w:pPr>
              <w:widowControl/>
              <w:jc w:val="left"/>
              <w:rPr>
                <w:rFonts w:ascii="等线" w:eastAsia="等线" w:hAnsi="等线" w:cs="宋体"/>
                <w:b/>
                <w:bCs/>
                <w:color w:val="000000"/>
                <w:kern w:val="0"/>
                <w:sz w:val="22"/>
              </w:rPr>
            </w:pPr>
          </w:p>
        </w:tc>
        <w:tc>
          <w:tcPr>
            <w:tcW w:w="1213" w:type="dxa"/>
            <w:vMerge/>
            <w:vAlign w:val="center"/>
          </w:tcPr>
          <w:p w14:paraId="5E52013E" w14:textId="77777777" w:rsidR="001E34D7" w:rsidRDefault="001E34D7" w:rsidP="00B62733">
            <w:pPr>
              <w:widowControl/>
              <w:jc w:val="left"/>
              <w:rPr>
                <w:rFonts w:ascii="等线" w:eastAsia="等线" w:hAnsi="等线" w:cs="宋体"/>
                <w:color w:val="000000"/>
                <w:kern w:val="0"/>
                <w:sz w:val="22"/>
              </w:rPr>
            </w:pPr>
          </w:p>
        </w:tc>
        <w:tc>
          <w:tcPr>
            <w:tcW w:w="3664" w:type="dxa"/>
          </w:tcPr>
          <w:p w14:paraId="2754B12F" w14:textId="3EAE1169" w:rsidR="001E34D7" w:rsidRDefault="001E34D7" w:rsidP="00B62733">
            <w:pPr>
              <w:widowControl/>
              <w:jc w:val="left"/>
              <w:rPr>
                <w:rFonts w:ascii="等线" w:eastAsia="等线" w:hAnsi="等线" w:cs="宋体"/>
                <w:color w:val="000000"/>
                <w:kern w:val="0"/>
                <w:sz w:val="22"/>
              </w:rPr>
            </w:pPr>
            <w:r w:rsidRPr="00B62733">
              <w:rPr>
                <w:rFonts w:ascii="等线" w:eastAsia="等线" w:hAnsi="等线" w:cs="宋体" w:hint="eastAsia"/>
                <w:color w:val="000000"/>
                <w:kern w:val="0"/>
                <w:sz w:val="22"/>
              </w:rPr>
              <w:t>各组合的盈亏占百分比</w:t>
            </w:r>
            <w:r w:rsidRPr="00B62733">
              <w:rPr>
                <w:rFonts w:ascii="等线" w:eastAsia="等线" w:hAnsi="等线" w:cs="宋体"/>
                <w:color w:val="000000"/>
                <w:kern w:val="0"/>
                <w:sz w:val="22"/>
              </w:rPr>
              <w:t xml:space="preserve"> </w:t>
            </w:r>
            <w:proofErr w:type="gramStart"/>
            <w:r w:rsidRPr="00B62733">
              <w:rPr>
                <w:rFonts w:ascii="等线" w:eastAsia="等线" w:hAnsi="等线" w:cs="宋体"/>
                <w:color w:val="000000"/>
                <w:kern w:val="0"/>
                <w:sz w:val="22"/>
              </w:rPr>
              <w:t>圆环图</w:t>
            </w:r>
            <w:proofErr w:type="gramEnd"/>
          </w:p>
        </w:tc>
        <w:tc>
          <w:tcPr>
            <w:tcW w:w="2508" w:type="dxa"/>
            <w:vMerge/>
            <w:vAlign w:val="center"/>
          </w:tcPr>
          <w:p w14:paraId="0B0682CA" w14:textId="7A22E268" w:rsidR="001E34D7" w:rsidRDefault="001E34D7" w:rsidP="00032DB8">
            <w:pPr>
              <w:widowControl/>
              <w:jc w:val="left"/>
              <w:rPr>
                <w:rFonts w:ascii="等线" w:eastAsia="等线" w:hAnsi="等线" w:cs="宋体"/>
                <w:color w:val="000000"/>
                <w:kern w:val="0"/>
                <w:sz w:val="22"/>
              </w:rPr>
            </w:pPr>
          </w:p>
        </w:tc>
        <w:tc>
          <w:tcPr>
            <w:tcW w:w="547" w:type="dxa"/>
            <w:vMerge/>
            <w:vAlign w:val="center"/>
          </w:tcPr>
          <w:p w14:paraId="500EA3D1" w14:textId="77777777" w:rsidR="001E34D7" w:rsidRDefault="001E34D7" w:rsidP="00032DB8">
            <w:pPr>
              <w:widowControl/>
              <w:rPr>
                <w:rFonts w:ascii="等线" w:eastAsia="等线" w:hAnsi="等线" w:cs="宋体"/>
                <w:color w:val="000000"/>
                <w:kern w:val="0"/>
                <w:sz w:val="22"/>
              </w:rPr>
            </w:pPr>
          </w:p>
        </w:tc>
      </w:tr>
      <w:tr w:rsidR="001E34D7" w:rsidRPr="00C67482" w14:paraId="602CC3FD" w14:textId="77777777" w:rsidTr="00032DB8">
        <w:trPr>
          <w:trHeight w:val="321"/>
        </w:trPr>
        <w:tc>
          <w:tcPr>
            <w:tcW w:w="1075" w:type="dxa"/>
            <w:vMerge/>
            <w:vAlign w:val="center"/>
          </w:tcPr>
          <w:p w14:paraId="4EC052A2" w14:textId="77777777" w:rsidR="001E34D7" w:rsidRDefault="001E34D7" w:rsidP="00032DB8">
            <w:pPr>
              <w:widowControl/>
              <w:jc w:val="left"/>
              <w:rPr>
                <w:rFonts w:ascii="等线" w:eastAsia="等线" w:hAnsi="等线" w:cs="宋体"/>
                <w:b/>
                <w:bCs/>
                <w:color w:val="000000"/>
                <w:kern w:val="0"/>
                <w:sz w:val="22"/>
              </w:rPr>
            </w:pPr>
          </w:p>
        </w:tc>
        <w:tc>
          <w:tcPr>
            <w:tcW w:w="1213" w:type="dxa"/>
            <w:vMerge/>
            <w:vAlign w:val="center"/>
          </w:tcPr>
          <w:p w14:paraId="432EFB53" w14:textId="77777777" w:rsidR="001E34D7" w:rsidRDefault="001E34D7" w:rsidP="00032DB8">
            <w:pPr>
              <w:widowControl/>
              <w:jc w:val="left"/>
              <w:rPr>
                <w:rFonts w:ascii="等线" w:eastAsia="等线" w:hAnsi="等线" w:cs="宋体"/>
                <w:color w:val="000000"/>
                <w:kern w:val="0"/>
                <w:sz w:val="22"/>
              </w:rPr>
            </w:pPr>
          </w:p>
        </w:tc>
        <w:tc>
          <w:tcPr>
            <w:tcW w:w="3664" w:type="dxa"/>
          </w:tcPr>
          <w:p w14:paraId="5AAD43DA" w14:textId="5D11610E" w:rsidR="001E34D7" w:rsidRDefault="001E34D7" w:rsidP="00B62733">
            <w:pPr>
              <w:widowControl/>
              <w:jc w:val="left"/>
              <w:rPr>
                <w:rFonts w:ascii="等线" w:eastAsia="等线" w:hAnsi="等线" w:cs="宋体"/>
                <w:color w:val="000000"/>
                <w:kern w:val="0"/>
                <w:sz w:val="22"/>
              </w:rPr>
            </w:pPr>
            <w:r w:rsidRPr="00B62733">
              <w:rPr>
                <w:rFonts w:ascii="等线" w:eastAsia="等线" w:hAnsi="等线" w:cs="宋体" w:hint="eastAsia"/>
                <w:color w:val="000000"/>
                <w:kern w:val="0"/>
                <w:sz w:val="22"/>
              </w:rPr>
              <w:t>各组合的现金占百分比</w:t>
            </w:r>
            <w:r w:rsidRPr="00B62733">
              <w:rPr>
                <w:rFonts w:ascii="等线" w:eastAsia="等线" w:hAnsi="等线" w:cs="宋体"/>
                <w:color w:val="000000"/>
                <w:kern w:val="0"/>
                <w:sz w:val="22"/>
              </w:rPr>
              <w:t xml:space="preserve"> </w:t>
            </w:r>
            <w:proofErr w:type="gramStart"/>
            <w:r w:rsidRPr="00B62733">
              <w:rPr>
                <w:rFonts w:ascii="等线" w:eastAsia="等线" w:hAnsi="等线" w:cs="宋体"/>
                <w:color w:val="000000"/>
                <w:kern w:val="0"/>
                <w:sz w:val="22"/>
              </w:rPr>
              <w:t>圆环图</w:t>
            </w:r>
            <w:proofErr w:type="gramEnd"/>
          </w:p>
        </w:tc>
        <w:tc>
          <w:tcPr>
            <w:tcW w:w="2508" w:type="dxa"/>
            <w:vMerge/>
            <w:vAlign w:val="center"/>
          </w:tcPr>
          <w:p w14:paraId="7C6C7D42" w14:textId="771E2639" w:rsidR="001E34D7" w:rsidRDefault="001E34D7" w:rsidP="00032DB8">
            <w:pPr>
              <w:widowControl/>
              <w:jc w:val="left"/>
              <w:rPr>
                <w:rFonts w:ascii="等线" w:eastAsia="等线" w:hAnsi="等线" w:cs="宋体"/>
                <w:color w:val="000000"/>
                <w:kern w:val="0"/>
                <w:sz w:val="22"/>
              </w:rPr>
            </w:pPr>
          </w:p>
        </w:tc>
        <w:tc>
          <w:tcPr>
            <w:tcW w:w="547" w:type="dxa"/>
            <w:vMerge/>
            <w:vAlign w:val="center"/>
          </w:tcPr>
          <w:p w14:paraId="6582A625" w14:textId="77777777" w:rsidR="001E34D7" w:rsidRDefault="001E34D7" w:rsidP="00032DB8">
            <w:pPr>
              <w:widowControl/>
              <w:rPr>
                <w:rFonts w:ascii="等线" w:eastAsia="等线" w:hAnsi="等线" w:cs="宋体"/>
                <w:color w:val="000000"/>
                <w:kern w:val="0"/>
                <w:sz w:val="22"/>
              </w:rPr>
            </w:pPr>
          </w:p>
        </w:tc>
      </w:tr>
      <w:tr w:rsidR="001E34D7" w:rsidRPr="00C67482" w14:paraId="1D566CB9" w14:textId="77777777" w:rsidTr="00032DB8">
        <w:trPr>
          <w:trHeight w:val="321"/>
        </w:trPr>
        <w:tc>
          <w:tcPr>
            <w:tcW w:w="1075" w:type="dxa"/>
            <w:vMerge/>
            <w:vAlign w:val="center"/>
          </w:tcPr>
          <w:p w14:paraId="3067A5FD" w14:textId="77777777" w:rsidR="001E34D7" w:rsidRDefault="001E34D7" w:rsidP="00032DB8">
            <w:pPr>
              <w:widowControl/>
              <w:jc w:val="left"/>
              <w:rPr>
                <w:rFonts w:ascii="等线" w:eastAsia="等线" w:hAnsi="等线" w:cs="宋体"/>
                <w:b/>
                <w:bCs/>
                <w:color w:val="000000"/>
                <w:kern w:val="0"/>
                <w:sz w:val="22"/>
              </w:rPr>
            </w:pPr>
          </w:p>
        </w:tc>
        <w:tc>
          <w:tcPr>
            <w:tcW w:w="1213" w:type="dxa"/>
            <w:vMerge/>
            <w:vAlign w:val="center"/>
          </w:tcPr>
          <w:p w14:paraId="1357B607" w14:textId="77777777" w:rsidR="001E34D7" w:rsidRDefault="001E34D7" w:rsidP="00032DB8">
            <w:pPr>
              <w:widowControl/>
              <w:jc w:val="left"/>
              <w:rPr>
                <w:rFonts w:ascii="等线" w:eastAsia="等线" w:hAnsi="等线" w:cs="宋体"/>
                <w:color w:val="000000"/>
                <w:kern w:val="0"/>
                <w:sz w:val="22"/>
              </w:rPr>
            </w:pPr>
          </w:p>
        </w:tc>
        <w:tc>
          <w:tcPr>
            <w:tcW w:w="3664" w:type="dxa"/>
          </w:tcPr>
          <w:p w14:paraId="5A25E547" w14:textId="6A9A5573" w:rsidR="001E34D7" w:rsidRPr="00B62733" w:rsidRDefault="001E34D7" w:rsidP="00032DB8">
            <w:pPr>
              <w:widowControl/>
              <w:jc w:val="left"/>
              <w:rPr>
                <w:rFonts w:ascii="等线" w:eastAsia="等线" w:hAnsi="等线" w:cs="宋体"/>
                <w:color w:val="000000"/>
                <w:kern w:val="0"/>
                <w:sz w:val="22"/>
              </w:rPr>
            </w:pPr>
            <w:r w:rsidRPr="00B62733">
              <w:rPr>
                <w:rFonts w:ascii="等线" w:eastAsia="等线" w:hAnsi="等线" w:cs="宋体" w:hint="eastAsia"/>
                <w:color w:val="000000"/>
                <w:kern w:val="0"/>
                <w:sz w:val="22"/>
              </w:rPr>
              <w:t>各组合的</w:t>
            </w:r>
            <w:r>
              <w:rPr>
                <w:rFonts w:ascii="等线" w:eastAsia="等线" w:hAnsi="等线" w:cs="宋体" w:hint="eastAsia"/>
                <w:color w:val="000000"/>
                <w:kern w:val="0"/>
                <w:sz w:val="22"/>
              </w:rPr>
              <w:t>分析对比</w:t>
            </w:r>
            <w:r w:rsidRPr="00B62733">
              <w:rPr>
                <w:rFonts w:ascii="等线" w:eastAsia="等线" w:hAnsi="等线" w:cs="宋体" w:hint="eastAsia"/>
                <w:color w:val="000000"/>
                <w:kern w:val="0"/>
                <w:sz w:val="22"/>
              </w:rPr>
              <w:t>列表</w:t>
            </w:r>
          </w:p>
        </w:tc>
        <w:tc>
          <w:tcPr>
            <w:tcW w:w="2508" w:type="dxa"/>
            <w:vMerge/>
            <w:vAlign w:val="center"/>
          </w:tcPr>
          <w:p w14:paraId="26EED93A" w14:textId="4410F8CF" w:rsidR="001E34D7" w:rsidRDefault="001E34D7" w:rsidP="00032DB8">
            <w:pPr>
              <w:widowControl/>
              <w:jc w:val="left"/>
              <w:rPr>
                <w:rFonts w:ascii="等线" w:eastAsia="等线" w:hAnsi="等线" w:cs="宋体"/>
                <w:color w:val="000000"/>
                <w:kern w:val="0"/>
                <w:sz w:val="22"/>
              </w:rPr>
            </w:pPr>
          </w:p>
        </w:tc>
        <w:tc>
          <w:tcPr>
            <w:tcW w:w="547" w:type="dxa"/>
            <w:vMerge/>
            <w:vAlign w:val="center"/>
          </w:tcPr>
          <w:p w14:paraId="6E6B16CB" w14:textId="77777777" w:rsidR="001E34D7" w:rsidRDefault="001E34D7" w:rsidP="00032DB8">
            <w:pPr>
              <w:widowControl/>
              <w:rPr>
                <w:rFonts w:ascii="等线" w:eastAsia="等线" w:hAnsi="等线" w:cs="宋体"/>
                <w:color w:val="000000"/>
                <w:kern w:val="0"/>
                <w:sz w:val="22"/>
              </w:rPr>
            </w:pPr>
          </w:p>
        </w:tc>
      </w:tr>
    </w:tbl>
    <w:p w14:paraId="33740481" w14:textId="127D48D5" w:rsidR="00422B3A" w:rsidRDefault="00422B3A" w:rsidP="00422B3A"/>
    <w:p w14:paraId="6B5FE0B4" w14:textId="08A96040" w:rsidR="001E34D7" w:rsidRDefault="001E34D7" w:rsidP="00422B3A">
      <w:r>
        <w:rPr>
          <w:rFonts w:eastAsiaTheme="minorHAnsi" w:hint="eastAsia"/>
          <w:noProof/>
          <w:szCs w:val="21"/>
        </w:rPr>
        <w:drawing>
          <wp:inline distT="0" distB="0" distL="0" distR="0" wp14:anchorId="3E369884" wp14:editId="3BB778FD">
            <wp:extent cx="5274310" cy="1046480"/>
            <wp:effectExtent l="95250" t="38100" r="40640" b="96520"/>
            <wp:docPr id="55" name="图片 5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mp.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046480"/>
                    </a:xfrm>
                    <a:prstGeom prst="rect">
                      <a:avLst/>
                    </a:prstGeom>
                    <a:effectLst>
                      <a:outerShdw blurRad="50800" dist="38100" dir="8100000" algn="tr" rotWithShape="0">
                        <a:prstClr val="black">
                          <a:alpha val="40000"/>
                        </a:prstClr>
                      </a:outerShdw>
                    </a:effectLst>
                  </pic:spPr>
                </pic:pic>
              </a:graphicData>
            </a:graphic>
          </wp:inline>
        </w:drawing>
      </w:r>
    </w:p>
    <w:p w14:paraId="64DE1EA9" w14:textId="10CE3D07" w:rsidR="001E34D7" w:rsidRDefault="001E34D7" w:rsidP="001E34D7">
      <w:pPr>
        <w:jc w:val="center"/>
      </w:pPr>
      <w:r>
        <w:rPr>
          <w:rFonts w:hint="eastAsia"/>
        </w:rPr>
        <w:t>RQAMS（产品全景）</w:t>
      </w:r>
    </w:p>
    <w:p w14:paraId="1B21122E" w14:textId="77777777" w:rsidR="001E34D7" w:rsidRPr="00422B3A" w:rsidRDefault="001E34D7" w:rsidP="00422B3A"/>
    <w:p w14:paraId="528BDB2F" w14:textId="053D0395" w:rsidR="00422B3A" w:rsidRDefault="00B62733" w:rsidP="007104A4">
      <w:pPr>
        <w:jc w:val="left"/>
      </w:pPr>
      <w:r>
        <w:rPr>
          <w:noProof/>
        </w:rPr>
        <w:drawing>
          <wp:inline distT="0" distB="0" distL="0" distR="0" wp14:anchorId="2A66C621" wp14:editId="3400294B">
            <wp:extent cx="5274310" cy="20828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82800"/>
                    </a:xfrm>
                    <a:prstGeom prst="rect">
                      <a:avLst/>
                    </a:prstGeom>
                  </pic:spPr>
                </pic:pic>
              </a:graphicData>
            </a:graphic>
          </wp:inline>
        </w:drawing>
      </w:r>
    </w:p>
    <w:p w14:paraId="10BF1CBC" w14:textId="2D94E06B" w:rsidR="00B62733" w:rsidRDefault="001E34D7" w:rsidP="001E34D7">
      <w:pPr>
        <w:jc w:val="center"/>
      </w:pPr>
      <w:r>
        <w:rPr>
          <w:rFonts w:hint="eastAsia"/>
        </w:rPr>
        <w:t>东财（组合对比分析）</w:t>
      </w:r>
    </w:p>
    <w:p w14:paraId="43722E41" w14:textId="78E50455" w:rsidR="001E34D7" w:rsidRDefault="001E34D7" w:rsidP="001E34D7">
      <w:pPr>
        <w:jc w:val="center"/>
      </w:pPr>
    </w:p>
    <w:p w14:paraId="04E439A1" w14:textId="77777777" w:rsidR="00F322B9" w:rsidRDefault="00F322B9" w:rsidP="001E34D7">
      <w:pPr>
        <w:jc w:val="center"/>
      </w:pPr>
    </w:p>
    <w:p w14:paraId="6B2731CC" w14:textId="159E004E" w:rsidR="001E34D7" w:rsidRDefault="001E34D7" w:rsidP="001E34D7">
      <w:pPr>
        <w:pStyle w:val="3"/>
      </w:pPr>
      <w:bookmarkStart w:id="36" w:name="_Toc14446334"/>
      <w:r>
        <w:rPr>
          <w:rFonts w:hint="eastAsia"/>
        </w:rPr>
        <w:lastRenderedPageBreak/>
        <w:t>3</w:t>
      </w:r>
      <w:r>
        <w:t>.2.</w:t>
      </w:r>
      <w:r w:rsidR="002421B6">
        <w:rPr>
          <w:rFonts w:hint="eastAsia"/>
        </w:rPr>
        <w:t>2</w:t>
      </w:r>
      <w:r w:rsidR="002421B6">
        <w:t xml:space="preserve"> </w:t>
      </w:r>
      <w:r>
        <w:rPr>
          <w:rFonts w:hint="eastAsia"/>
        </w:rPr>
        <w:t>阶段回报</w:t>
      </w:r>
      <w:bookmarkEnd w:id="36"/>
    </w:p>
    <w:tbl>
      <w:tblPr>
        <w:tblW w:w="8299"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417"/>
        <w:gridCol w:w="1276"/>
        <w:gridCol w:w="3040"/>
        <w:gridCol w:w="1575"/>
      </w:tblGrid>
      <w:tr w:rsidR="001E34D7" w:rsidRPr="00B80CAD" w14:paraId="30B3987F" w14:textId="77777777" w:rsidTr="001E34D7">
        <w:trPr>
          <w:trHeight w:val="236"/>
        </w:trPr>
        <w:tc>
          <w:tcPr>
            <w:tcW w:w="991" w:type="dxa"/>
            <w:shd w:val="clear" w:color="000000" w:fill="E2EFDA"/>
            <w:noWrap/>
            <w:vAlign w:val="center"/>
            <w:hideMark/>
          </w:tcPr>
          <w:p w14:paraId="59AE538C" w14:textId="77777777" w:rsidR="001E34D7" w:rsidRPr="00C67482" w:rsidRDefault="001E34D7" w:rsidP="00032DB8">
            <w:pPr>
              <w:widowControl/>
              <w:jc w:val="center"/>
              <w:rPr>
                <w:rFonts w:ascii="等线" w:eastAsia="等线" w:hAnsi="等线" w:cs="宋体"/>
                <w:b/>
                <w:bCs/>
                <w:color w:val="000000"/>
                <w:kern w:val="0"/>
                <w:sz w:val="22"/>
              </w:rPr>
            </w:pPr>
          </w:p>
        </w:tc>
        <w:tc>
          <w:tcPr>
            <w:tcW w:w="1417" w:type="dxa"/>
            <w:shd w:val="clear" w:color="000000" w:fill="E2EFDA"/>
            <w:vAlign w:val="center"/>
          </w:tcPr>
          <w:p w14:paraId="0FC80631" w14:textId="77777777" w:rsidR="001E34D7" w:rsidRPr="00B80CAD" w:rsidRDefault="001E34D7" w:rsidP="00032DB8">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276" w:type="dxa"/>
            <w:shd w:val="clear" w:color="000000" w:fill="E2EFDA"/>
          </w:tcPr>
          <w:p w14:paraId="07A24199" w14:textId="77777777" w:rsidR="001E34D7" w:rsidRPr="00C67482" w:rsidRDefault="001E34D7"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3040" w:type="dxa"/>
            <w:shd w:val="clear" w:color="000000" w:fill="E2EFDA"/>
            <w:vAlign w:val="center"/>
          </w:tcPr>
          <w:p w14:paraId="76BB3C1B" w14:textId="7CF4D6CA" w:rsidR="001E34D7" w:rsidRPr="00C67482" w:rsidRDefault="001E34D7"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1575" w:type="dxa"/>
            <w:shd w:val="clear" w:color="000000" w:fill="E2EFDA"/>
            <w:vAlign w:val="center"/>
          </w:tcPr>
          <w:p w14:paraId="07FDDA7D" w14:textId="77777777" w:rsidR="001E34D7" w:rsidRPr="00C67482" w:rsidRDefault="001E34D7"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1E34D7" w:rsidRPr="00C67482" w14:paraId="043D6D52" w14:textId="77777777" w:rsidTr="001E34D7">
        <w:trPr>
          <w:trHeight w:val="580"/>
        </w:trPr>
        <w:tc>
          <w:tcPr>
            <w:tcW w:w="991" w:type="dxa"/>
            <w:shd w:val="clear" w:color="auto" w:fill="auto"/>
            <w:vAlign w:val="center"/>
            <w:hideMark/>
          </w:tcPr>
          <w:p w14:paraId="74EE049E" w14:textId="77777777" w:rsidR="001E34D7" w:rsidRPr="00C67482" w:rsidRDefault="001E34D7" w:rsidP="001E34D7">
            <w:pPr>
              <w:widowControl/>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417" w:type="dxa"/>
            <w:vAlign w:val="center"/>
          </w:tcPr>
          <w:p w14:paraId="6A342259" w14:textId="77777777" w:rsidR="001E34D7" w:rsidRPr="00C67482" w:rsidRDefault="001E34D7" w:rsidP="001E34D7">
            <w:pPr>
              <w:widowControl/>
              <w:rPr>
                <w:rFonts w:ascii="等线" w:eastAsia="等线" w:hAnsi="等线" w:cs="宋体"/>
                <w:color w:val="000000"/>
                <w:kern w:val="0"/>
                <w:sz w:val="22"/>
              </w:rPr>
            </w:pPr>
            <w:r>
              <w:rPr>
                <w:rFonts w:ascii="等线" w:eastAsia="等线" w:hAnsi="等线" w:cs="宋体" w:hint="eastAsia"/>
                <w:color w:val="000000"/>
                <w:kern w:val="0"/>
                <w:sz w:val="22"/>
              </w:rPr>
              <w:t>组合统计&gt;产品全景</w:t>
            </w:r>
          </w:p>
        </w:tc>
        <w:tc>
          <w:tcPr>
            <w:tcW w:w="1276" w:type="dxa"/>
            <w:vAlign w:val="center"/>
          </w:tcPr>
          <w:p w14:paraId="6D16A165" w14:textId="7FBB86B0" w:rsidR="001E34D7" w:rsidRDefault="001E34D7" w:rsidP="001E34D7">
            <w:pPr>
              <w:widowControl/>
              <w:rPr>
                <w:rFonts w:ascii="等线" w:eastAsia="等线" w:hAnsi="等线" w:cs="宋体"/>
                <w:color w:val="000000"/>
                <w:kern w:val="0"/>
                <w:sz w:val="22"/>
              </w:rPr>
            </w:pPr>
            <w:r>
              <w:rPr>
                <w:rFonts w:ascii="等线" w:eastAsia="等线" w:hAnsi="等线" w:cs="宋体" w:hint="eastAsia"/>
                <w:color w:val="000000"/>
                <w:kern w:val="0"/>
                <w:sz w:val="22"/>
              </w:rPr>
              <w:t>回报趋势</w:t>
            </w:r>
          </w:p>
        </w:tc>
        <w:tc>
          <w:tcPr>
            <w:tcW w:w="3040" w:type="dxa"/>
            <w:vAlign w:val="center"/>
          </w:tcPr>
          <w:p w14:paraId="183AA391" w14:textId="291D203E" w:rsidR="001E34D7" w:rsidRPr="00C67482" w:rsidRDefault="001E34D7" w:rsidP="001E34D7">
            <w:pPr>
              <w:widowControl/>
              <w:rPr>
                <w:rFonts w:ascii="等线" w:eastAsia="等线" w:hAnsi="等线" w:cs="宋体"/>
                <w:color w:val="000000"/>
                <w:kern w:val="0"/>
                <w:sz w:val="22"/>
              </w:rPr>
            </w:pPr>
            <w:r>
              <w:rPr>
                <w:rFonts w:eastAsiaTheme="minorHAnsi" w:hint="eastAsia"/>
                <w:szCs w:val="21"/>
              </w:rPr>
              <w:t>日收益率变化对比走势图</w:t>
            </w:r>
          </w:p>
        </w:tc>
        <w:tc>
          <w:tcPr>
            <w:tcW w:w="1575" w:type="dxa"/>
            <w:vMerge w:val="restart"/>
            <w:vAlign w:val="center"/>
          </w:tcPr>
          <w:p w14:paraId="1CA1BF87" w14:textId="7CB3085F" w:rsidR="001E34D7" w:rsidRPr="00C67482" w:rsidRDefault="001E34D7" w:rsidP="001E34D7">
            <w:pPr>
              <w:widowControl/>
              <w:rPr>
                <w:rFonts w:ascii="等线" w:eastAsia="等线" w:hAnsi="等线" w:cs="宋体"/>
                <w:color w:val="000000"/>
                <w:kern w:val="0"/>
                <w:sz w:val="22"/>
              </w:rPr>
            </w:pPr>
            <w:r>
              <w:rPr>
                <w:rFonts w:ascii="等线" w:eastAsia="等线" w:hAnsi="等线" w:cs="宋体" w:hint="eastAsia"/>
                <w:color w:val="000000"/>
                <w:kern w:val="0"/>
                <w:sz w:val="22"/>
              </w:rPr>
              <w:t>可结合两者</w:t>
            </w:r>
          </w:p>
        </w:tc>
      </w:tr>
      <w:tr w:rsidR="001E34D7" w:rsidRPr="00C67482" w14:paraId="1D37878A" w14:textId="77777777" w:rsidTr="001E34D7">
        <w:trPr>
          <w:trHeight w:val="312"/>
        </w:trPr>
        <w:tc>
          <w:tcPr>
            <w:tcW w:w="991" w:type="dxa"/>
            <w:vMerge w:val="restart"/>
            <w:vAlign w:val="center"/>
          </w:tcPr>
          <w:p w14:paraId="43979D02" w14:textId="77777777" w:rsidR="001E34D7" w:rsidRPr="00C67482" w:rsidRDefault="001E34D7" w:rsidP="001E34D7">
            <w:pPr>
              <w:widowControl/>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417" w:type="dxa"/>
            <w:vMerge w:val="restart"/>
            <w:vAlign w:val="center"/>
          </w:tcPr>
          <w:p w14:paraId="2A6F34BD" w14:textId="77777777" w:rsidR="001E34D7" w:rsidRDefault="001E34D7" w:rsidP="001E34D7">
            <w:pPr>
              <w:widowControl/>
              <w:rPr>
                <w:rFonts w:ascii="等线" w:eastAsia="等线" w:hAnsi="等线" w:cs="宋体"/>
                <w:color w:val="000000"/>
                <w:kern w:val="0"/>
                <w:sz w:val="22"/>
              </w:rPr>
            </w:pPr>
            <w:r>
              <w:rPr>
                <w:rFonts w:ascii="等线" w:eastAsia="等线" w:hAnsi="等线" w:cs="宋体" w:hint="eastAsia"/>
                <w:color w:val="000000"/>
                <w:kern w:val="0"/>
                <w:sz w:val="22"/>
              </w:rPr>
              <w:t>组合总</w:t>
            </w:r>
            <w:proofErr w:type="gramStart"/>
            <w:r>
              <w:rPr>
                <w:rFonts w:ascii="等线" w:eastAsia="等线" w:hAnsi="等线" w:cs="宋体" w:hint="eastAsia"/>
                <w:color w:val="000000"/>
                <w:kern w:val="0"/>
                <w:sz w:val="22"/>
              </w:rPr>
              <w:t>览</w:t>
            </w:r>
            <w:proofErr w:type="gramEnd"/>
          </w:p>
        </w:tc>
        <w:tc>
          <w:tcPr>
            <w:tcW w:w="1276" w:type="dxa"/>
            <w:vMerge w:val="restart"/>
            <w:vAlign w:val="center"/>
          </w:tcPr>
          <w:p w14:paraId="0746F66E" w14:textId="146BFFE3" w:rsidR="001E34D7" w:rsidRDefault="001E34D7" w:rsidP="001E34D7">
            <w:pPr>
              <w:widowControl/>
              <w:rPr>
                <w:rFonts w:ascii="等线" w:eastAsia="等线" w:hAnsi="等线" w:cs="宋体"/>
                <w:color w:val="000000"/>
                <w:kern w:val="0"/>
                <w:sz w:val="22"/>
              </w:rPr>
            </w:pPr>
            <w:r>
              <w:rPr>
                <w:rFonts w:ascii="等线" w:eastAsia="等线" w:hAnsi="等线" w:cs="宋体" w:hint="eastAsia"/>
                <w:color w:val="000000"/>
                <w:kern w:val="0"/>
                <w:sz w:val="22"/>
              </w:rPr>
              <w:t>阶段表现</w:t>
            </w:r>
          </w:p>
        </w:tc>
        <w:tc>
          <w:tcPr>
            <w:tcW w:w="3040" w:type="dxa"/>
            <w:vAlign w:val="center"/>
          </w:tcPr>
          <w:p w14:paraId="48687D2D" w14:textId="318A1874" w:rsidR="001E34D7" w:rsidRPr="00B80CAD" w:rsidRDefault="001E34D7" w:rsidP="001E34D7">
            <w:pPr>
              <w:widowControl/>
              <w:rPr>
                <w:rFonts w:ascii="等线" w:eastAsia="等线" w:hAnsi="等线" w:cs="宋体"/>
                <w:color w:val="000000"/>
                <w:kern w:val="0"/>
                <w:sz w:val="22"/>
              </w:rPr>
            </w:pPr>
            <w:r w:rsidRPr="001E34D7">
              <w:rPr>
                <w:rFonts w:ascii="等线" w:eastAsia="等线" w:hAnsi="等线" w:cs="宋体" w:hint="eastAsia"/>
                <w:color w:val="000000"/>
                <w:kern w:val="0"/>
                <w:sz w:val="22"/>
              </w:rPr>
              <w:t>各组合</w:t>
            </w:r>
            <w:r>
              <w:rPr>
                <w:rFonts w:ascii="等线" w:eastAsia="等线" w:hAnsi="等线" w:cs="宋体" w:hint="eastAsia"/>
                <w:color w:val="000000"/>
                <w:kern w:val="0"/>
                <w:sz w:val="22"/>
              </w:rPr>
              <w:t>在不同</w:t>
            </w:r>
            <w:r w:rsidRPr="001E34D7">
              <w:rPr>
                <w:rFonts w:ascii="等线" w:eastAsia="等线" w:hAnsi="等线" w:cs="宋体" w:hint="eastAsia"/>
                <w:color w:val="000000"/>
                <w:kern w:val="0"/>
                <w:sz w:val="22"/>
              </w:rPr>
              <w:t>阶段</w:t>
            </w:r>
            <w:r>
              <w:rPr>
                <w:rFonts w:ascii="等线" w:eastAsia="等线" w:hAnsi="等线" w:cs="宋体" w:hint="eastAsia"/>
                <w:color w:val="000000"/>
                <w:kern w:val="0"/>
                <w:sz w:val="22"/>
              </w:rPr>
              <w:t>周期</w:t>
            </w:r>
            <w:r w:rsidRPr="001E34D7">
              <w:rPr>
                <w:rFonts w:ascii="等线" w:eastAsia="等线" w:hAnsi="等线" w:cs="宋体" w:hint="eastAsia"/>
                <w:color w:val="000000"/>
                <w:kern w:val="0"/>
                <w:sz w:val="22"/>
              </w:rPr>
              <w:t>的净值增长率柱状对比图</w:t>
            </w:r>
          </w:p>
        </w:tc>
        <w:tc>
          <w:tcPr>
            <w:tcW w:w="1575" w:type="dxa"/>
            <w:vMerge/>
            <w:vAlign w:val="center"/>
          </w:tcPr>
          <w:p w14:paraId="6B970F6C" w14:textId="77777777" w:rsidR="001E34D7" w:rsidRDefault="001E34D7" w:rsidP="001E34D7">
            <w:pPr>
              <w:widowControl/>
              <w:rPr>
                <w:rFonts w:ascii="等线" w:eastAsia="等线" w:hAnsi="等线" w:cs="宋体"/>
                <w:color w:val="000000"/>
                <w:kern w:val="0"/>
                <w:sz w:val="22"/>
              </w:rPr>
            </w:pPr>
          </w:p>
        </w:tc>
      </w:tr>
      <w:tr w:rsidR="001E34D7" w:rsidRPr="00C67482" w14:paraId="4AEC0E23" w14:textId="77777777" w:rsidTr="001E34D7">
        <w:trPr>
          <w:trHeight w:val="312"/>
        </w:trPr>
        <w:tc>
          <w:tcPr>
            <w:tcW w:w="991" w:type="dxa"/>
            <w:vMerge/>
            <w:vAlign w:val="center"/>
          </w:tcPr>
          <w:p w14:paraId="765782C9" w14:textId="77777777" w:rsidR="001E34D7" w:rsidRDefault="001E34D7" w:rsidP="00032DB8">
            <w:pPr>
              <w:widowControl/>
              <w:jc w:val="left"/>
              <w:rPr>
                <w:rFonts w:ascii="等线" w:eastAsia="等线" w:hAnsi="等线" w:cs="宋体"/>
                <w:b/>
                <w:bCs/>
                <w:color w:val="000000"/>
                <w:kern w:val="0"/>
                <w:sz w:val="22"/>
              </w:rPr>
            </w:pPr>
          </w:p>
        </w:tc>
        <w:tc>
          <w:tcPr>
            <w:tcW w:w="1417" w:type="dxa"/>
            <w:vMerge/>
            <w:vAlign w:val="center"/>
          </w:tcPr>
          <w:p w14:paraId="16414811" w14:textId="77777777" w:rsidR="001E34D7" w:rsidRDefault="001E34D7" w:rsidP="00032DB8">
            <w:pPr>
              <w:widowControl/>
              <w:jc w:val="left"/>
              <w:rPr>
                <w:rFonts w:ascii="等线" w:eastAsia="等线" w:hAnsi="等线" w:cs="宋体"/>
                <w:color w:val="000000"/>
                <w:kern w:val="0"/>
                <w:sz w:val="22"/>
              </w:rPr>
            </w:pPr>
          </w:p>
        </w:tc>
        <w:tc>
          <w:tcPr>
            <w:tcW w:w="1276" w:type="dxa"/>
            <w:vMerge/>
          </w:tcPr>
          <w:p w14:paraId="61766F25" w14:textId="307AE474" w:rsidR="001E34D7" w:rsidRDefault="001E34D7" w:rsidP="00032DB8">
            <w:pPr>
              <w:widowControl/>
              <w:jc w:val="left"/>
              <w:rPr>
                <w:rFonts w:ascii="等线" w:eastAsia="等线" w:hAnsi="等线" w:cs="宋体"/>
                <w:color w:val="000000"/>
                <w:kern w:val="0"/>
                <w:sz w:val="22"/>
              </w:rPr>
            </w:pPr>
          </w:p>
        </w:tc>
        <w:tc>
          <w:tcPr>
            <w:tcW w:w="3040" w:type="dxa"/>
            <w:vAlign w:val="center"/>
          </w:tcPr>
          <w:p w14:paraId="1792B669" w14:textId="759B111A" w:rsidR="001E34D7" w:rsidRDefault="001E34D7" w:rsidP="00032DB8">
            <w:pPr>
              <w:widowControl/>
              <w:jc w:val="left"/>
              <w:rPr>
                <w:rFonts w:ascii="等线" w:eastAsia="等线" w:hAnsi="等线" w:cs="宋体"/>
                <w:color w:val="000000"/>
                <w:kern w:val="0"/>
                <w:sz w:val="22"/>
              </w:rPr>
            </w:pPr>
            <w:r w:rsidRPr="001E34D7">
              <w:rPr>
                <w:rFonts w:ascii="等线" w:eastAsia="等线" w:hAnsi="等线" w:cs="宋体" w:hint="eastAsia"/>
                <w:color w:val="000000"/>
                <w:kern w:val="0"/>
                <w:sz w:val="22"/>
              </w:rPr>
              <w:t>各组合</w:t>
            </w:r>
            <w:r>
              <w:rPr>
                <w:rFonts w:ascii="等线" w:eastAsia="等线" w:hAnsi="等线" w:cs="宋体" w:hint="eastAsia"/>
                <w:color w:val="000000"/>
                <w:kern w:val="0"/>
                <w:sz w:val="22"/>
              </w:rPr>
              <w:t>在不同</w:t>
            </w:r>
            <w:r w:rsidRPr="001E34D7">
              <w:rPr>
                <w:rFonts w:ascii="等线" w:eastAsia="等线" w:hAnsi="等线" w:cs="宋体" w:hint="eastAsia"/>
                <w:color w:val="000000"/>
                <w:kern w:val="0"/>
                <w:sz w:val="22"/>
              </w:rPr>
              <w:t>阶段</w:t>
            </w:r>
            <w:r>
              <w:rPr>
                <w:rFonts w:ascii="等线" w:eastAsia="等线" w:hAnsi="等线" w:cs="宋体" w:hint="eastAsia"/>
                <w:color w:val="000000"/>
                <w:kern w:val="0"/>
                <w:sz w:val="22"/>
              </w:rPr>
              <w:t>周期</w:t>
            </w:r>
            <w:r w:rsidRPr="001E34D7">
              <w:rPr>
                <w:rFonts w:ascii="等线" w:eastAsia="等线" w:hAnsi="等线" w:cs="宋体" w:hint="eastAsia"/>
                <w:color w:val="000000"/>
                <w:kern w:val="0"/>
                <w:sz w:val="22"/>
              </w:rPr>
              <w:t>的净值增长率</w:t>
            </w:r>
            <w:r w:rsidRPr="001E34D7">
              <w:rPr>
                <w:rFonts w:ascii="等线" w:eastAsia="等线" w:hAnsi="等线" w:cs="宋体"/>
                <w:color w:val="000000"/>
                <w:kern w:val="0"/>
                <w:sz w:val="22"/>
              </w:rPr>
              <w:t xml:space="preserve"> 的</w:t>
            </w:r>
            <w:r>
              <w:rPr>
                <w:rFonts w:ascii="等线" w:eastAsia="等线" w:hAnsi="等线" w:cs="宋体" w:hint="eastAsia"/>
                <w:color w:val="000000"/>
                <w:kern w:val="0"/>
                <w:sz w:val="22"/>
              </w:rPr>
              <w:t>分析</w:t>
            </w:r>
            <w:r w:rsidRPr="001E34D7">
              <w:rPr>
                <w:rFonts w:ascii="等线" w:eastAsia="等线" w:hAnsi="等线" w:cs="宋体"/>
                <w:color w:val="000000"/>
                <w:kern w:val="0"/>
                <w:sz w:val="22"/>
              </w:rPr>
              <w:t>列表</w:t>
            </w:r>
          </w:p>
        </w:tc>
        <w:tc>
          <w:tcPr>
            <w:tcW w:w="1575" w:type="dxa"/>
            <w:vMerge/>
            <w:vAlign w:val="center"/>
          </w:tcPr>
          <w:p w14:paraId="726C970F" w14:textId="77777777" w:rsidR="001E34D7" w:rsidRDefault="001E34D7" w:rsidP="00032DB8">
            <w:pPr>
              <w:widowControl/>
              <w:rPr>
                <w:rFonts w:ascii="等线" w:eastAsia="等线" w:hAnsi="等线" w:cs="宋体"/>
                <w:color w:val="000000"/>
                <w:kern w:val="0"/>
                <w:sz w:val="22"/>
              </w:rPr>
            </w:pPr>
          </w:p>
        </w:tc>
      </w:tr>
    </w:tbl>
    <w:p w14:paraId="48449EC5" w14:textId="77777777" w:rsidR="00F322B9" w:rsidRDefault="00F322B9" w:rsidP="001E34D7"/>
    <w:p w14:paraId="607E5F9F" w14:textId="099F8EB6" w:rsidR="001E34D7" w:rsidRDefault="001E34D7" w:rsidP="001E34D7">
      <w:pPr>
        <w:jc w:val="left"/>
      </w:pPr>
      <w:r>
        <w:rPr>
          <w:rFonts w:eastAsiaTheme="minorHAnsi" w:hint="eastAsia"/>
          <w:noProof/>
          <w:szCs w:val="21"/>
        </w:rPr>
        <w:drawing>
          <wp:inline distT="0" distB="0" distL="0" distR="0" wp14:anchorId="5658AE74" wp14:editId="7D2EDB4A">
            <wp:extent cx="5274310" cy="1306195"/>
            <wp:effectExtent l="95250" t="38100" r="40640" b="103505"/>
            <wp:docPr id="54" name="图片 54" descr="图片包含 地图, 文字,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mp.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306195"/>
                    </a:xfrm>
                    <a:prstGeom prst="rect">
                      <a:avLst/>
                    </a:prstGeom>
                    <a:effectLst>
                      <a:outerShdw blurRad="50800" dist="38100" dir="8100000" algn="tr" rotWithShape="0">
                        <a:prstClr val="black">
                          <a:alpha val="40000"/>
                        </a:prstClr>
                      </a:outerShdw>
                    </a:effectLst>
                  </pic:spPr>
                </pic:pic>
              </a:graphicData>
            </a:graphic>
          </wp:inline>
        </w:drawing>
      </w:r>
    </w:p>
    <w:p w14:paraId="49329417" w14:textId="2A44F751" w:rsidR="001E34D7" w:rsidRDefault="001E34D7" w:rsidP="001E34D7">
      <w:pPr>
        <w:jc w:val="center"/>
      </w:pPr>
      <w:r>
        <w:rPr>
          <w:rFonts w:hint="eastAsia"/>
        </w:rPr>
        <w:t>RQAMS（回报趋势）</w:t>
      </w:r>
    </w:p>
    <w:p w14:paraId="32D099D8" w14:textId="07AACEE3" w:rsidR="001E34D7" w:rsidRDefault="001E34D7" w:rsidP="001E34D7">
      <w:pPr>
        <w:jc w:val="center"/>
      </w:pPr>
    </w:p>
    <w:p w14:paraId="3ECF7EA8" w14:textId="797FB790" w:rsidR="001E34D7" w:rsidRDefault="001E34D7" w:rsidP="001E34D7">
      <w:pPr>
        <w:jc w:val="center"/>
      </w:pPr>
      <w:r>
        <w:rPr>
          <w:noProof/>
        </w:rPr>
        <w:drawing>
          <wp:inline distT="0" distB="0" distL="0" distR="0" wp14:anchorId="01EF072C" wp14:editId="0225A6E1">
            <wp:extent cx="5274310" cy="27908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90825"/>
                    </a:xfrm>
                    <a:prstGeom prst="rect">
                      <a:avLst/>
                    </a:prstGeom>
                  </pic:spPr>
                </pic:pic>
              </a:graphicData>
            </a:graphic>
          </wp:inline>
        </w:drawing>
      </w:r>
    </w:p>
    <w:p w14:paraId="33B20780" w14:textId="551909FD" w:rsidR="001E34D7" w:rsidRDefault="001E34D7" w:rsidP="001E34D7">
      <w:pPr>
        <w:jc w:val="center"/>
      </w:pPr>
      <w:r>
        <w:rPr>
          <w:rFonts w:hint="eastAsia"/>
        </w:rPr>
        <w:t>东财（阶段表现）</w:t>
      </w:r>
    </w:p>
    <w:p w14:paraId="3CA11078" w14:textId="6E197426" w:rsidR="002421B6" w:rsidRDefault="002421B6" w:rsidP="002421B6"/>
    <w:p w14:paraId="6189B7CF" w14:textId="7B5D7083" w:rsidR="00F322B9" w:rsidRDefault="00F322B9" w:rsidP="002421B6"/>
    <w:p w14:paraId="4AB25C82" w14:textId="3E0E0D58" w:rsidR="00F322B9" w:rsidRDefault="00F322B9" w:rsidP="002421B6"/>
    <w:p w14:paraId="3C22B09A" w14:textId="77777777" w:rsidR="00F322B9" w:rsidRDefault="00F322B9" w:rsidP="002421B6"/>
    <w:p w14:paraId="746BA9CF" w14:textId="5BA29569" w:rsidR="002421B6" w:rsidRDefault="002421B6" w:rsidP="002421B6">
      <w:pPr>
        <w:pStyle w:val="3"/>
      </w:pPr>
      <w:bookmarkStart w:id="37" w:name="_Toc14446335"/>
      <w:r>
        <w:rPr>
          <w:rFonts w:hint="eastAsia"/>
        </w:rPr>
        <w:lastRenderedPageBreak/>
        <w:t>3</w:t>
      </w:r>
      <w:r>
        <w:t>.2.</w:t>
      </w:r>
      <w:r w:rsidR="00C4543B">
        <w:t>3</w:t>
      </w:r>
      <w:r>
        <w:t xml:space="preserve"> </w:t>
      </w:r>
      <w:r>
        <w:rPr>
          <w:rFonts w:hint="eastAsia"/>
        </w:rPr>
        <w:t>持仓全景</w:t>
      </w:r>
      <w:bookmarkEnd w:id="37"/>
    </w:p>
    <w:tbl>
      <w:tblPr>
        <w:tblW w:w="85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297"/>
        <w:gridCol w:w="4634"/>
        <w:gridCol w:w="1581"/>
      </w:tblGrid>
      <w:tr w:rsidR="001B3BDD" w:rsidRPr="00B80CAD" w14:paraId="0D7491B9" w14:textId="77777777" w:rsidTr="001B3BDD">
        <w:trPr>
          <w:trHeight w:val="242"/>
        </w:trPr>
        <w:tc>
          <w:tcPr>
            <w:tcW w:w="991" w:type="dxa"/>
            <w:shd w:val="clear" w:color="000000" w:fill="E2EFDA"/>
            <w:noWrap/>
            <w:vAlign w:val="center"/>
            <w:hideMark/>
          </w:tcPr>
          <w:p w14:paraId="5E1CAC3C" w14:textId="77777777" w:rsidR="001B3BDD" w:rsidRPr="00C67482" w:rsidRDefault="001B3BDD" w:rsidP="00032DB8">
            <w:pPr>
              <w:widowControl/>
              <w:jc w:val="center"/>
              <w:rPr>
                <w:rFonts w:ascii="等线" w:eastAsia="等线" w:hAnsi="等线" w:cs="宋体"/>
                <w:b/>
                <w:bCs/>
                <w:color w:val="000000"/>
                <w:kern w:val="0"/>
                <w:sz w:val="22"/>
              </w:rPr>
            </w:pPr>
          </w:p>
        </w:tc>
        <w:tc>
          <w:tcPr>
            <w:tcW w:w="1297" w:type="dxa"/>
            <w:shd w:val="clear" w:color="000000" w:fill="E2EFDA"/>
            <w:vAlign w:val="center"/>
          </w:tcPr>
          <w:p w14:paraId="0D085A88" w14:textId="77777777" w:rsidR="001B3BDD" w:rsidRPr="00B80CAD" w:rsidRDefault="001B3BDD" w:rsidP="00032DB8">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4634" w:type="dxa"/>
            <w:shd w:val="clear" w:color="000000" w:fill="E2EFDA"/>
            <w:vAlign w:val="center"/>
          </w:tcPr>
          <w:p w14:paraId="6E089CCB" w14:textId="77777777" w:rsidR="001B3BDD" w:rsidRPr="00C67482" w:rsidRDefault="001B3BDD"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列表</w:t>
            </w:r>
            <w:r w:rsidRPr="00C67482">
              <w:rPr>
                <w:rFonts w:ascii="等线" w:eastAsia="等线" w:hAnsi="等线" w:cs="宋体" w:hint="eastAsia"/>
                <w:b/>
                <w:bCs/>
                <w:color w:val="000000"/>
                <w:kern w:val="0"/>
                <w:sz w:val="22"/>
              </w:rPr>
              <w:t>字段</w:t>
            </w:r>
          </w:p>
        </w:tc>
        <w:tc>
          <w:tcPr>
            <w:tcW w:w="1581" w:type="dxa"/>
            <w:shd w:val="clear" w:color="000000" w:fill="E2EFDA"/>
            <w:vAlign w:val="center"/>
          </w:tcPr>
          <w:p w14:paraId="5B740870" w14:textId="77777777" w:rsidR="001B3BDD" w:rsidRPr="00C67482" w:rsidRDefault="001B3BDD"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1B3BDD" w:rsidRPr="00C67482" w14:paraId="60AD4E41" w14:textId="77777777" w:rsidTr="001B3BDD">
        <w:trPr>
          <w:trHeight w:val="597"/>
        </w:trPr>
        <w:tc>
          <w:tcPr>
            <w:tcW w:w="991" w:type="dxa"/>
            <w:shd w:val="clear" w:color="auto" w:fill="auto"/>
            <w:vAlign w:val="center"/>
            <w:hideMark/>
          </w:tcPr>
          <w:p w14:paraId="4C07224D" w14:textId="77777777" w:rsidR="001B3BDD" w:rsidRPr="00C67482" w:rsidRDefault="001B3BDD" w:rsidP="00032DB8">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297" w:type="dxa"/>
            <w:vAlign w:val="center"/>
          </w:tcPr>
          <w:p w14:paraId="48BBB160" w14:textId="7ECC5E8F" w:rsidR="001B3BDD" w:rsidRPr="00C67482" w:rsidRDefault="001B3BDD"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组合统计&gt;持仓全景</w:t>
            </w:r>
          </w:p>
        </w:tc>
        <w:tc>
          <w:tcPr>
            <w:tcW w:w="4634" w:type="dxa"/>
            <w:vAlign w:val="center"/>
          </w:tcPr>
          <w:p w14:paraId="38E67B56" w14:textId="2B5E5E85" w:rsidR="001B3BDD" w:rsidRPr="00C67482" w:rsidRDefault="001B3BDD"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资产分类、资产代码、资产名称、所属组合、所属资产单元、多头/空头、数量、公允价格、净价、成本价格、成本价格（不计税费）、持仓成本、持仓成本（不及税费）、持仓市值、净价市值、应计利息</w:t>
            </w:r>
          </w:p>
        </w:tc>
        <w:tc>
          <w:tcPr>
            <w:tcW w:w="1581" w:type="dxa"/>
            <w:vAlign w:val="center"/>
          </w:tcPr>
          <w:p w14:paraId="7D166F00" w14:textId="7C21FA5A" w:rsidR="001B3BDD" w:rsidRPr="00C67482" w:rsidRDefault="001B3BDD"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对各持仓证券分析更加具体，支持按资产类型分类</w:t>
            </w:r>
          </w:p>
        </w:tc>
      </w:tr>
      <w:tr w:rsidR="001B3BDD" w:rsidRPr="00C67482" w14:paraId="276B211D" w14:textId="77777777" w:rsidTr="001B3BDD">
        <w:trPr>
          <w:trHeight w:val="321"/>
        </w:trPr>
        <w:tc>
          <w:tcPr>
            <w:tcW w:w="991" w:type="dxa"/>
            <w:vAlign w:val="center"/>
          </w:tcPr>
          <w:p w14:paraId="73A00C2C" w14:textId="77777777" w:rsidR="001B3BDD" w:rsidRPr="00C67482" w:rsidRDefault="001B3BDD" w:rsidP="00032DB8">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297" w:type="dxa"/>
            <w:vAlign w:val="center"/>
          </w:tcPr>
          <w:p w14:paraId="5DFFD7CA" w14:textId="77777777" w:rsidR="001B3BDD" w:rsidRDefault="001B3BDD"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组合总</w:t>
            </w:r>
            <w:proofErr w:type="gramStart"/>
            <w:r>
              <w:rPr>
                <w:rFonts w:ascii="等线" w:eastAsia="等线" w:hAnsi="等线" w:cs="宋体" w:hint="eastAsia"/>
                <w:color w:val="000000"/>
                <w:kern w:val="0"/>
                <w:sz w:val="22"/>
              </w:rPr>
              <w:t>览</w:t>
            </w:r>
            <w:proofErr w:type="gramEnd"/>
          </w:p>
        </w:tc>
        <w:tc>
          <w:tcPr>
            <w:tcW w:w="4634" w:type="dxa"/>
            <w:vAlign w:val="center"/>
          </w:tcPr>
          <w:p w14:paraId="78A3F1FF" w14:textId="210E6C1F" w:rsidR="001B3BDD" w:rsidRPr="00B80CAD" w:rsidRDefault="001B3BDD"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证券代码、证券简称、</w:t>
            </w:r>
            <w:r w:rsidRPr="001B3BDD">
              <w:rPr>
                <w:rFonts w:ascii="等线" w:eastAsia="等线" w:hAnsi="等线" w:cs="宋体" w:hint="eastAsia"/>
                <w:color w:val="000000"/>
                <w:kern w:val="0"/>
                <w:sz w:val="22"/>
              </w:rPr>
              <w:t>最新价、涨跌幅、持仓数量、</w:t>
            </w:r>
            <w:r>
              <w:rPr>
                <w:rFonts w:ascii="等线" w:eastAsia="等线" w:hAnsi="等线" w:cs="宋体" w:hint="eastAsia"/>
                <w:color w:val="000000"/>
                <w:kern w:val="0"/>
                <w:sz w:val="22"/>
              </w:rPr>
              <w:t>持仓</w:t>
            </w:r>
            <w:r w:rsidRPr="001B3BDD">
              <w:rPr>
                <w:rFonts w:ascii="等线" w:eastAsia="等线" w:hAnsi="等线" w:cs="宋体" w:hint="eastAsia"/>
                <w:color w:val="000000"/>
                <w:kern w:val="0"/>
                <w:sz w:val="22"/>
              </w:rPr>
              <w:t>市值、占总市值比、总盈亏、持有组合</w:t>
            </w:r>
          </w:p>
        </w:tc>
        <w:tc>
          <w:tcPr>
            <w:tcW w:w="1581" w:type="dxa"/>
            <w:vAlign w:val="center"/>
          </w:tcPr>
          <w:p w14:paraId="4487C3B0" w14:textId="77777777" w:rsidR="001B3BDD" w:rsidRDefault="001B3BDD" w:rsidP="00032DB8">
            <w:pPr>
              <w:widowControl/>
              <w:rPr>
                <w:rFonts w:ascii="等线" w:eastAsia="等线" w:hAnsi="等线" w:cs="宋体"/>
                <w:color w:val="000000"/>
                <w:kern w:val="0"/>
                <w:sz w:val="22"/>
              </w:rPr>
            </w:pPr>
          </w:p>
        </w:tc>
      </w:tr>
    </w:tbl>
    <w:p w14:paraId="794EC65C" w14:textId="5220CACF" w:rsidR="002421B6" w:rsidRDefault="002421B6" w:rsidP="002421B6">
      <w:pPr>
        <w:jc w:val="left"/>
      </w:pPr>
    </w:p>
    <w:p w14:paraId="4F113BB8" w14:textId="143D0A46" w:rsidR="001B3BDD" w:rsidRDefault="001B3BDD" w:rsidP="002421B6">
      <w:pPr>
        <w:jc w:val="left"/>
      </w:pPr>
      <w:r>
        <w:rPr>
          <w:rFonts w:eastAsiaTheme="minorHAnsi"/>
          <w:b/>
          <w:noProof/>
          <w:szCs w:val="21"/>
        </w:rPr>
        <w:drawing>
          <wp:inline distT="0" distB="0" distL="0" distR="0" wp14:anchorId="08CB3742" wp14:editId="1025C681">
            <wp:extent cx="5274310" cy="2167890"/>
            <wp:effectExtent l="95250" t="38100" r="40640" b="99060"/>
            <wp:docPr id="167" name="图片 167" descr="图片包含 屏幕截图, 室内,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图片包含 屏幕截图, 室内, 计算机&#10;&#10;描述已自动生成"/>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67890"/>
                    </a:xfrm>
                    <a:prstGeom prst="rect">
                      <a:avLst/>
                    </a:prstGeom>
                    <a:effectLst>
                      <a:outerShdw blurRad="50800" dist="38100" dir="8100000" algn="tr" rotWithShape="0">
                        <a:prstClr val="black">
                          <a:alpha val="40000"/>
                        </a:prstClr>
                      </a:outerShdw>
                    </a:effectLst>
                  </pic:spPr>
                </pic:pic>
              </a:graphicData>
            </a:graphic>
          </wp:inline>
        </w:drawing>
      </w:r>
    </w:p>
    <w:p w14:paraId="04BFD6E1" w14:textId="336632A5" w:rsidR="001B3BDD" w:rsidRDefault="001B3BDD" w:rsidP="001B3BDD">
      <w:pPr>
        <w:jc w:val="center"/>
      </w:pPr>
      <w:r>
        <w:rPr>
          <w:rFonts w:hint="eastAsia"/>
        </w:rPr>
        <w:t>RQAMS（持仓全景）</w:t>
      </w:r>
    </w:p>
    <w:p w14:paraId="72B1ACD8" w14:textId="2540D08F" w:rsidR="001B3BDD" w:rsidRDefault="001B3BDD" w:rsidP="001B3BDD">
      <w:pPr>
        <w:jc w:val="center"/>
      </w:pPr>
    </w:p>
    <w:p w14:paraId="428DBB9E" w14:textId="3CB9E5F9" w:rsidR="001B3BDD" w:rsidRDefault="001B3BDD" w:rsidP="001B3BDD">
      <w:pPr>
        <w:jc w:val="center"/>
      </w:pPr>
      <w:r>
        <w:rPr>
          <w:noProof/>
        </w:rPr>
        <w:drawing>
          <wp:inline distT="0" distB="0" distL="0" distR="0" wp14:anchorId="0791134A" wp14:editId="27D1F53D">
            <wp:extent cx="5274310" cy="91440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14400"/>
                    </a:xfrm>
                    <a:prstGeom prst="rect">
                      <a:avLst/>
                    </a:prstGeom>
                  </pic:spPr>
                </pic:pic>
              </a:graphicData>
            </a:graphic>
          </wp:inline>
        </w:drawing>
      </w:r>
    </w:p>
    <w:p w14:paraId="42B85FDE" w14:textId="541F0C28" w:rsidR="001B3BDD" w:rsidRDefault="001B3BDD" w:rsidP="001B3BDD">
      <w:pPr>
        <w:jc w:val="center"/>
      </w:pPr>
      <w:r>
        <w:rPr>
          <w:rFonts w:hint="eastAsia"/>
        </w:rPr>
        <w:t>东财（持仓证券）</w:t>
      </w:r>
    </w:p>
    <w:p w14:paraId="46223532" w14:textId="4E39A05F" w:rsidR="001B3BDD" w:rsidRDefault="001B3BDD" w:rsidP="001B3BDD">
      <w:pPr>
        <w:jc w:val="center"/>
      </w:pPr>
    </w:p>
    <w:p w14:paraId="13CA341B" w14:textId="54D33546" w:rsidR="00F322B9" w:rsidRDefault="00F322B9" w:rsidP="001B3BDD">
      <w:pPr>
        <w:jc w:val="center"/>
      </w:pPr>
    </w:p>
    <w:p w14:paraId="45AFA71B" w14:textId="2B76252C" w:rsidR="00F322B9" w:rsidRDefault="00F322B9" w:rsidP="001B3BDD">
      <w:pPr>
        <w:jc w:val="center"/>
      </w:pPr>
    </w:p>
    <w:p w14:paraId="6E7CD509" w14:textId="08E79C28" w:rsidR="00F322B9" w:rsidRDefault="00F322B9" w:rsidP="001B3BDD">
      <w:pPr>
        <w:jc w:val="center"/>
      </w:pPr>
    </w:p>
    <w:p w14:paraId="385E69D9" w14:textId="77777777" w:rsidR="00F322B9" w:rsidRPr="002421B6" w:rsidRDefault="00F322B9" w:rsidP="001B3BDD">
      <w:pPr>
        <w:jc w:val="center"/>
      </w:pPr>
    </w:p>
    <w:p w14:paraId="36BF6922" w14:textId="23A37FB6" w:rsidR="001E34D7" w:rsidRPr="007458CF" w:rsidRDefault="001E34D7" w:rsidP="001E34D7">
      <w:pPr>
        <w:pStyle w:val="2"/>
      </w:pPr>
      <w:bookmarkStart w:id="38" w:name="_Toc14446336"/>
      <w:r>
        <w:rPr>
          <w:rFonts w:hint="eastAsia"/>
        </w:rPr>
        <w:lastRenderedPageBreak/>
        <w:t>3</w:t>
      </w:r>
      <w:r>
        <w:t xml:space="preserve">.3 </w:t>
      </w:r>
      <w:proofErr w:type="gramStart"/>
      <w:r>
        <w:rPr>
          <w:rFonts w:hint="eastAsia"/>
        </w:rPr>
        <w:t>东财独有</w:t>
      </w:r>
      <w:proofErr w:type="gramEnd"/>
      <w:r>
        <w:rPr>
          <w:rFonts w:hint="eastAsia"/>
        </w:rPr>
        <w:t>功能</w:t>
      </w:r>
      <w:bookmarkEnd w:id="38"/>
    </w:p>
    <w:p w14:paraId="68310102" w14:textId="361BD3EC" w:rsidR="001E34D7" w:rsidRDefault="001E34D7" w:rsidP="001E34D7">
      <w:pPr>
        <w:pStyle w:val="3"/>
      </w:pPr>
      <w:bookmarkStart w:id="39" w:name="_Toc14446337"/>
      <w:r>
        <w:rPr>
          <w:rFonts w:hint="eastAsia"/>
        </w:rPr>
        <w:t>3</w:t>
      </w:r>
      <w:r>
        <w:t xml:space="preserve">.3.1 </w:t>
      </w:r>
      <w:r>
        <w:rPr>
          <w:rFonts w:hint="eastAsia"/>
        </w:rPr>
        <w:t>资产配置</w:t>
      </w:r>
      <w:bookmarkEnd w:id="39"/>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560"/>
        <w:gridCol w:w="5064"/>
      </w:tblGrid>
      <w:tr w:rsidR="002421B6" w:rsidRPr="00C67482" w14:paraId="58CE9BF3" w14:textId="77777777" w:rsidTr="002421B6">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3362A2ED" w14:textId="77777777" w:rsidR="002421B6" w:rsidRPr="00B80CAD" w:rsidRDefault="002421B6" w:rsidP="00032DB8">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60" w:type="dxa"/>
            <w:tcBorders>
              <w:top w:val="single" w:sz="4" w:space="0" w:color="auto"/>
              <w:left w:val="single" w:sz="4" w:space="0" w:color="auto"/>
              <w:bottom w:val="single" w:sz="4" w:space="0" w:color="auto"/>
              <w:right w:val="single" w:sz="4" w:space="0" w:color="auto"/>
            </w:tcBorders>
            <w:shd w:val="clear" w:color="000000" w:fill="E2EFDA"/>
            <w:vAlign w:val="center"/>
          </w:tcPr>
          <w:p w14:paraId="6A113863" w14:textId="77777777" w:rsidR="002421B6" w:rsidRPr="00C67482" w:rsidRDefault="002421B6"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5064" w:type="dxa"/>
            <w:tcBorders>
              <w:top w:val="single" w:sz="4" w:space="0" w:color="auto"/>
              <w:left w:val="single" w:sz="4" w:space="0" w:color="auto"/>
              <w:bottom w:val="single" w:sz="4" w:space="0" w:color="auto"/>
              <w:right w:val="single" w:sz="4" w:space="0" w:color="auto"/>
            </w:tcBorders>
            <w:shd w:val="clear" w:color="000000" w:fill="E2EFDA"/>
            <w:vAlign w:val="center"/>
          </w:tcPr>
          <w:p w14:paraId="31AD1A16" w14:textId="77777777" w:rsidR="002421B6" w:rsidRPr="00C67482" w:rsidRDefault="002421B6"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2421B6" w:rsidRPr="00C67482" w14:paraId="09C33BE4" w14:textId="77777777" w:rsidTr="002421B6">
        <w:trPr>
          <w:trHeight w:val="356"/>
        </w:trPr>
        <w:tc>
          <w:tcPr>
            <w:tcW w:w="1699" w:type="dxa"/>
            <w:tcBorders>
              <w:top w:val="single" w:sz="4" w:space="0" w:color="auto"/>
              <w:left w:val="single" w:sz="4" w:space="0" w:color="auto"/>
              <w:right w:val="single" w:sz="4" w:space="0" w:color="auto"/>
            </w:tcBorders>
            <w:vAlign w:val="center"/>
          </w:tcPr>
          <w:p w14:paraId="0941B0F1" w14:textId="01228EAB" w:rsidR="002421B6" w:rsidRPr="00C67482" w:rsidRDefault="002421B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组合总</w:t>
            </w:r>
            <w:proofErr w:type="gramStart"/>
            <w:r>
              <w:rPr>
                <w:rFonts w:ascii="等线" w:eastAsia="等线" w:hAnsi="等线" w:cs="宋体" w:hint="eastAsia"/>
                <w:color w:val="000000"/>
                <w:kern w:val="0"/>
                <w:sz w:val="22"/>
              </w:rPr>
              <w:t>览</w:t>
            </w:r>
            <w:proofErr w:type="gramEnd"/>
          </w:p>
        </w:tc>
        <w:tc>
          <w:tcPr>
            <w:tcW w:w="1560" w:type="dxa"/>
            <w:tcBorders>
              <w:top w:val="single" w:sz="4" w:space="0" w:color="auto"/>
              <w:left w:val="single" w:sz="4" w:space="0" w:color="auto"/>
              <w:bottom w:val="single" w:sz="4" w:space="0" w:color="auto"/>
              <w:right w:val="single" w:sz="4" w:space="0" w:color="auto"/>
            </w:tcBorders>
            <w:vAlign w:val="center"/>
          </w:tcPr>
          <w:p w14:paraId="382DC419" w14:textId="488CBE5D" w:rsidR="002421B6" w:rsidRPr="00C67482" w:rsidRDefault="002421B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资产配置</w:t>
            </w:r>
          </w:p>
        </w:tc>
        <w:tc>
          <w:tcPr>
            <w:tcW w:w="5064" w:type="dxa"/>
            <w:tcBorders>
              <w:top w:val="single" w:sz="4" w:space="0" w:color="auto"/>
              <w:left w:val="single" w:sz="4" w:space="0" w:color="auto"/>
              <w:bottom w:val="single" w:sz="4" w:space="0" w:color="auto"/>
              <w:right w:val="single" w:sz="4" w:space="0" w:color="auto"/>
            </w:tcBorders>
            <w:vAlign w:val="center"/>
          </w:tcPr>
          <w:p w14:paraId="4EC8D5E9" w14:textId="0EEFF9A1" w:rsidR="002421B6" w:rsidRPr="00C67482" w:rsidRDefault="002421B6" w:rsidP="00032DB8">
            <w:pPr>
              <w:widowControl/>
              <w:rPr>
                <w:rFonts w:ascii="等线" w:eastAsia="等线" w:hAnsi="等线" w:cs="宋体"/>
                <w:color w:val="000000"/>
                <w:kern w:val="0"/>
                <w:sz w:val="22"/>
              </w:rPr>
            </w:pPr>
            <w:r w:rsidRPr="002421B6">
              <w:rPr>
                <w:rFonts w:ascii="等线" w:eastAsia="等线" w:hAnsi="等线" w:cs="宋体" w:hint="eastAsia"/>
                <w:color w:val="000000"/>
                <w:kern w:val="0"/>
                <w:sz w:val="22"/>
              </w:rPr>
              <w:t>各组合的资产配置的</w:t>
            </w:r>
            <w:proofErr w:type="gramStart"/>
            <w:r w:rsidRPr="002421B6">
              <w:rPr>
                <w:rFonts w:ascii="等线" w:eastAsia="等线" w:hAnsi="等线" w:cs="宋体" w:hint="eastAsia"/>
                <w:color w:val="000000"/>
                <w:kern w:val="0"/>
                <w:sz w:val="22"/>
              </w:rPr>
              <w:t>对比饼图</w:t>
            </w:r>
            <w:proofErr w:type="gramEnd"/>
          </w:p>
        </w:tc>
      </w:tr>
    </w:tbl>
    <w:p w14:paraId="649DCF5C" w14:textId="54DFBF0F" w:rsidR="002421B6" w:rsidRDefault="002421B6" w:rsidP="002421B6"/>
    <w:p w14:paraId="26B19085" w14:textId="79E66BB3" w:rsidR="002421B6" w:rsidRDefault="002421B6" w:rsidP="002421B6">
      <w:r>
        <w:rPr>
          <w:noProof/>
        </w:rPr>
        <w:drawing>
          <wp:inline distT="0" distB="0" distL="0" distR="0" wp14:anchorId="41F3DB25" wp14:editId="55E98028">
            <wp:extent cx="5274310" cy="2687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87955"/>
                    </a:xfrm>
                    <a:prstGeom prst="rect">
                      <a:avLst/>
                    </a:prstGeom>
                  </pic:spPr>
                </pic:pic>
              </a:graphicData>
            </a:graphic>
          </wp:inline>
        </w:drawing>
      </w:r>
    </w:p>
    <w:p w14:paraId="17BEA4D2" w14:textId="28A9A690" w:rsidR="002421B6" w:rsidRPr="002421B6" w:rsidRDefault="002421B6" w:rsidP="002421B6">
      <w:pPr>
        <w:jc w:val="center"/>
      </w:pPr>
      <w:r>
        <w:rPr>
          <w:rFonts w:hint="eastAsia"/>
        </w:rPr>
        <w:t>东财（资产配置）</w:t>
      </w:r>
    </w:p>
    <w:p w14:paraId="227C70C5" w14:textId="748ABEB7" w:rsidR="001E34D7" w:rsidRDefault="001E34D7" w:rsidP="001E34D7">
      <w:pPr>
        <w:pStyle w:val="3"/>
      </w:pPr>
      <w:bookmarkStart w:id="40" w:name="_Toc14446338"/>
      <w:r>
        <w:rPr>
          <w:rFonts w:hint="eastAsia"/>
        </w:rPr>
        <w:t>3</w:t>
      </w:r>
      <w:r>
        <w:t>.3.</w:t>
      </w:r>
      <w:r w:rsidR="002421B6">
        <w:rPr>
          <w:rFonts w:hint="eastAsia"/>
        </w:rPr>
        <w:t>2</w:t>
      </w:r>
      <w:r w:rsidR="002421B6">
        <w:t xml:space="preserve"> </w:t>
      </w:r>
      <w:r w:rsidR="002421B6">
        <w:rPr>
          <w:rFonts w:hint="eastAsia"/>
        </w:rPr>
        <w:t>风格分析</w:t>
      </w:r>
      <w:bookmarkEnd w:id="40"/>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560"/>
        <w:gridCol w:w="5064"/>
      </w:tblGrid>
      <w:tr w:rsidR="002421B6" w:rsidRPr="00C67482" w14:paraId="38F5FF15" w14:textId="77777777" w:rsidTr="00032DB8">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29D15839" w14:textId="77777777" w:rsidR="002421B6" w:rsidRPr="00B80CAD" w:rsidRDefault="002421B6" w:rsidP="00032DB8">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60" w:type="dxa"/>
            <w:tcBorders>
              <w:top w:val="single" w:sz="4" w:space="0" w:color="auto"/>
              <w:left w:val="single" w:sz="4" w:space="0" w:color="auto"/>
              <w:bottom w:val="single" w:sz="4" w:space="0" w:color="auto"/>
              <w:right w:val="single" w:sz="4" w:space="0" w:color="auto"/>
            </w:tcBorders>
            <w:shd w:val="clear" w:color="000000" w:fill="E2EFDA"/>
            <w:vAlign w:val="center"/>
          </w:tcPr>
          <w:p w14:paraId="5F3247CA" w14:textId="77777777" w:rsidR="002421B6" w:rsidRPr="00C67482" w:rsidRDefault="002421B6"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5064" w:type="dxa"/>
            <w:tcBorders>
              <w:top w:val="single" w:sz="4" w:space="0" w:color="auto"/>
              <w:left w:val="single" w:sz="4" w:space="0" w:color="auto"/>
              <w:bottom w:val="single" w:sz="4" w:space="0" w:color="auto"/>
              <w:right w:val="single" w:sz="4" w:space="0" w:color="auto"/>
            </w:tcBorders>
            <w:shd w:val="clear" w:color="000000" w:fill="E2EFDA"/>
            <w:vAlign w:val="center"/>
          </w:tcPr>
          <w:p w14:paraId="26F8FC5B" w14:textId="77777777" w:rsidR="002421B6" w:rsidRPr="00C67482" w:rsidRDefault="002421B6"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2421B6" w:rsidRPr="00C67482" w14:paraId="5A37E722" w14:textId="77777777" w:rsidTr="00032DB8">
        <w:trPr>
          <w:trHeight w:val="356"/>
        </w:trPr>
        <w:tc>
          <w:tcPr>
            <w:tcW w:w="1699" w:type="dxa"/>
            <w:vMerge w:val="restart"/>
            <w:tcBorders>
              <w:top w:val="single" w:sz="4" w:space="0" w:color="auto"/>
              <w:left w:val="single" w:sz="4" w:space="0" w:color="auto"/>
              <w:right w:val="single" w:sz="4" w:space="0" w:color="auto"/>
            </w:tcBorders>
            <w:vAlign w:val="center"/>
          </w:tcPr>
          <w:p w14:paraId="5047A22B" w14:textId="20CF40D1" w:rsidR="002421B6" w:rsidRPr="00C67482" w:rsidRDefault="002421B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组合总</w:t>
            </w:r>
            <w:proofErr w:type="gramStart"/>
            <w:r>
              <w:rPr>
                <w:rFonts w:ascii="等线" w:eastAsia="等线" w:hAnsi="等线" w:cs="宋体" w:hint="eastAsia"/>
                <w:color w:val="000000"/>
                <w:kern w:val="0"/>
                <w:sz w:val="22"/>
              </w:rPr>
              <w:t>览</w:t>
            </w:r>
            <w:proofErr w:type="gramEnd"/>
          </w:p>
        </w:tc>
        <w:tc>
          <w:tcPr>
            <w:tcW w:w="1560" w:type="dxa"/>
            <w:vMerge w:val="restart"/>
            <w:tcBorders>
              <w:top w:val="single" w:sz="4" w:space="0" w:color="auto"/>
              <w:left w:val="single" w:sz="4" w:space="0" w:color="auto"/>
              <w:right w:val="single" w:sz="4" w:space="0" w:color="auto"/>
            </w:tcBorders>
            <w:vAlign w:val="center"/>
          </w:tcPr>
          <w:p w14:paraId="672527C8" w14:textId="548D0183" w:rsidR="002421B6" w:rsidRPr="00C67482" w:rsidRDefault="002421B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风格分析</w:t>
            </w:r>
          </w:p>
        </w:tc>
        <w:tc>
          <w:tcPr>
            <w:tcW w:w="5064" w:type="dxa"/>
            <w:tcBorders>
              <w:top w:val="single" w:sz="4" w:space="0" w:color="auto"/>
              <w:left w:val="single" w:sz="4" w:space="0" w:color="auto"/>
              <w:bottom w:val="single" w:sz="4" w:space="0" w:color="auto"/>
              <w:right w:val="single" w:sz="4" w:space="0" w:color="auto"/>
            </w:tcBorders>
            <w:vAlign w:val="center"/>
          </w:tcPr>
          <w:p w14:paraId="17740D88" w14:textId="08B843D7" w:rsidR="002421B6" w:rsidRPr="00C67482" w:rsidRDefault="002421B6" w:rsidP="00032DB8">
            <w:pPr>
              <w:widowControl/>
              <w:rPr>
                <w:rFonts w:ascii="等线" w:eastAsia="等线" w:hAnsi="等线" w:cs="宋体"/>
                <w:color w:val="000000"/>
                <w:kern w:val="0"/>
                <w:sz w:val="22"/>
              </w:rPr>
            </w:pPr>
            <w:r w:rsidRPr="002421B6">
              <w:rPr>
                <w:rFonts w:ascii="等线" w:eastAsia="等线" w:hAnsi="等线" w:cs="宋体" w:hint="eastAsia"/>
                <w:color w:val="000000"/>
                <w:kern w:val="0"/>
                <w:sz w:val="22"/>
              </w:rPr>
              <w:t>各组合的风格分析晨星（投资风格箱）</w:t>
            </w:r>
          </w:p>
        </w:tc>
      </w:tr>
      <w:tr w:rsidR="002421B6" w:rsidRPr="00C67482" w14:paraId="6BAF722E" w14:textId="77777777" w:rsidTr="00032DB8">
        <w:trPr>
          <w:trHeight w:val="356"/>
        </w:trPr>
        <w:tc>
          <w:tcPr>
            <w:tcW w:w="1699" w:type="dxa"/>
            <w:vMerge/>
            <w:tcBorders>
              <w:left w:val="single" w:sz="4" w:space="0" w:color="auto"/>
              <w:right w:val="single" w:sz="4" w:space="0" w:color="auto"/>
            </w:tcBorders>
            <w:vAlign w:val="center"/>
          </w:tcPr>
          <w:p w14:paraId="52B4D58E" w14:textId="77777777" w:rsidR="002421B6" w:rsidRDefault="002421B6" w:rsidP="00032DB8">
            <w:pPr>
              <w:widowControl/>
              <w:jc w:val="left"/>
              <w:rPr>
                <w:rFonts w:ascii="等线" w:eastAsia="等线" w:hAnsi="等线" w:cs="宋体"/>
                <w:color w:val="000000"/>
                <w:kern w:val="0"/>
                <w:sz w:val="22"/>
              </w:rPr>
            </w:pPr>
          </w:p>
        </w:tc>
        <w:tc>
          <w:tcPr>
            <w:tcW w:w="1560" w:type="dxa"/>
            <w:vMerge/>
            <w:tcBorders>
              <w:left w:val="single" w:sz="4" w:space="0" w:color="auto"/>
              <w:bottom w:val="single" w:sz="4" w:space="0" w:color="auto"/>
              <w:right w:val="single" w:sz="4" w:space="0" w:color="auto"/>
            </w:tcBorders>
            <w:vAlign w:val="center"/>
          </w:tcPr>
          <w:p w14:paraId="7E719AB3" w14:textId="77777777" w:rsidR="002421B6" w:rsidRDefault="002421B6" w:rsidP="00032DB8">
            <w:pPr>
              <w:widowControl/>
              <w:jc w:val="left"/>
              <w:rPr>
                <w:rFonts w:ascii="等线" w:eastAsia="等线" w:hAnsi="等线" w:cs="宋体"/>
                <w:color w:val="000000"/>
                <w:kern w:val="0"/>
                <w:sz w:val="22"/>
              </w:rPr>
            </w:pPr>
          </w:p>
        </w:tc>
        <w:tc>
          <w:tcPr>
            <w:tcW w:w="5064" w:type="dxa"/>
            <w:tcBorders>
              <w:top w:val="single" w:sz="4" w:space="0" w:color="auto"/>
              <w:left w:val="single" w:sz="4" w:space="0" w:color="auto"/>
              <w:bottom w:val="single" w:sz="4" w:space="0" w:color="auto"/>
              <w:right w:val="single" w:sz="4" w:space="0" w:color="auto"/>
            </w:tcBorders>
            <w:vAlign w:val="center"/>
          </w:tcPr>
          <w:p w14:paraId="6748B75E" w14:textId="1C81E438" w:rsidR="002421B6" w:rsidRPr="002421B6" w:rsidRDefault="002421B6" w:rsidP="00032DB8">
            <w:pPr>
              <w:widowControl/>
              <w:rPr>
                <w:rFonts w:ascii="等线" w:eastAsia="等线" w:hAnsi="等线" w:cs="宋体"/>
                <w:color w:val="000000"/>
                <w:kern w:val="0"/>
                <w:sz w:val="22"/>
              </w:rPr>
            </w:pPr>
            <w:r w:rsidRPr="002421B6">
              <w:rPr>
                <w:rFonts w:ascii="等线" w:eastAsia="等线" w:hAnsi="等线" w:cs="宋体" w:hint="eastAsia"/>
                <w:color w:val="000000"/>
                <w:kern w:val="0"/>
                <w:sz w:val="22"/>
              </w:rPr>
              <w:t>各组合的股票规模分布（大盘股、中盘股、小盘股）与风格分布（价值型、混合型、成长型）</w:t>
            </w:r>
          </w:p>
        </w:tc>
      </w:tr>
    </w:tbl>
    <w:p w14:paraId="09C370F7" w14:textId="3E1D0346" w:rsidR="002421B6" w:rsidRDefault="002421B6" w:rsidP="002421B6"/>
    <w:p w14:paraId="7A13607B" w14:textId="60A0C236" w:rsidR="002421B6" w:rsidRDefault="002421B6" w:rsidP="002421B6">
      <w:r w:rsidRPr="002421B6">
        <w:rPr>
          <w:noProof/>
        </w:rPr>
        <w:lastRenderedPageBreak/>
        <w:drawing>
          <wp:inline distT="0" distB="0" distL="0" distR="0" wp14:anchorId="17A11FEB" wp14:editId="4B7B9F72">
            <wp:extent cx="5274310" cy="2350770"/>
            <wp:effectExtent l="0" t="0" r="2540" b="0"/>
            <wp:docPr id="224" name="图片 224" descr="C:\Users\1\AppData\Local\Temp\15634517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AppData\Local\Temp\156345174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50770"/>
                    </a:xfrm>
                    <a:prstGeom prst="rect">
                      <a:avLst/>
                    </a:prstGeom>
                    <a:noFill/>
                    <a:ln>
                      <a:noFill/>
                    </a:ln>
                  </pic:spPr>
                </pic:pic>
              </a:graphicData>
            </a:graphic>
          </wp:inline>
        </w:drawing>
      </w:r>
    </w:p>
    <w:p w14:paraId="119C8A52" w14:textId="742CA680" w:rsidR="001B3BDD" w:rsidRDefault="002421B6" w:rsidP="003A416B">
      <w:pPr>
        <w:jc w:val="center"/>
      </w:pPr>
      <w:r>
        <w:rPr>
          <w:rFonts w:hint="eastAsia"/>
        </w:rPr>
        <w:t>东财（风格分析）</w:t>
      </w:r>
    </w:p>
    <w:p w14:paraId="4914385A" w14:textId="780E848C" w:rsidR="001B3BDD" w:rsidRDefault="001B3BDD" w:rsidP="001B3BDD">
      <w:pPr>
        <w:pStyle w:val="1"/>
      </w:pPr>
      <w:bookmarkStart w:id="41" w:name="_Toc14446339"/>
      <w:r>
        <w:rPr>
          <w:rFonts w:hint="eastAsia"/>
        </w:rPr>
        <w:t>4</w:t>
      </w:r>
      <w:r>
        <w:t xml:space="preserve">. </w:t>
      </w:r>
      <w:r>
        <w:rPr>
          <w:rFonts w:hint="eastAsia"/>
        </w:rPr>
        <w:t>产品管理</w:t>
      </w:r>
      <w:bookmarkEnd w:id="41"/>
    </w:p>
    <w:p w14:paraId="57022CDC" w14:textId="78328E2D" w:rsidR="001B3BDD" w:rsidRDefault="001B3BDD" w:rsidP="001B3BDD">
      <w:pPr>
        <w:pStyle w:val="2"/>
      </w:pPr>
      <w:bookmarkStart w:id="42" w:name="_Toc14446340"/>
      <w:r>
        <w:rPr>
          <w:rFonts w:hint="eastAsia"/>
        </w:rPr>
        <w:t>4</w:t>
      </w:r>
      <w:r>
        <w:t xml:space="preserve">.1 </w:t>
      </w:r>
      <w:r>
        <w:rPr>
          <w:rFonts w:hint="eastAsia"/>
        </w:rPr>
        <w:t>功能列表</w:t>
      </w:r>
      <w:bookmarkEnd w:id="42"/>
    </w:p>
    <w:tbl>
      <w:tblPr>
        <w:tblW w:w="849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131"/>
        <w:gridCol w:w="4096"/>
        <w:gridCol w:w="2835"/>
      </w:tblGrid>
      <w:tr w:rsidR="00032DB8" w:rsidRPr="007D27CB" w14:paraId="404DB25D" w14:textId="77777777" w:rsidTr="003A416B">
        <w:trPr>
          <w:trHeight w:val="283"/>
        </w:trPr>
        <w:tc>
          <w:tcPr>
            <w:tcW w:w="436" w:type="dxa"/>
            <w:shd w:val="clear" w:color="000000" w:fill="E2EFDA"/>
            <w:noWrap/>
            <w:vAlign w:val="center"/>
            <w:hideMark/>
          </w:tcPr>
          <w:p w14:paraId="097FD75B" w14:textId="765223D1" w:rsidR="00032DB8" w:rsidRPr="00C67482" w:rsidRDefault="00032DB8" w:rsidP="00032DB8">
            <w:pPr>
              <w:widowControl/>
              <w:jc w:val="center"/>
              <w:rPr>
                <w:rFonts w:ascii="等线" w:eastAsia="等线" w:hAnsi="等线" w:cs="宋体"/>
                <w:b/>
                <w:bCs/>
                <w:color w:val="000000"/>
                <w:kern w:val="0"/>
                <w:sz w:val="22"/>
              </w:rPr>
            </w:pPr>
          </w:p>
        </w:tc>
        <w:tc>
          <w:tcPr>
            <w:tcW w:w="1131" w:type="dxa"/>
            <w:shd w:val="clear" w:color="000000" w:fill="E2EFDA"/>
            <w:vAlign w:val="center"/>
          </w:tcPr>
          <w:p w14:paraId="48CE5288" w14:textId="57EFC19B" w:rsidR="00032DB8" w:rsidRPr="00C67482" w:rsidRDefault="00032DB8" w:rsidP="00032DB8">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序号</w:t>
            </w:r>
          </w:p>
        </w:tc>
        <w:tc>
          <w:tcPr>
            <w:tcW w:w="4096" w:type="dxa"/>
            <w:shd w:val="clear" w:color="000000" w:fill="E2EFDA"/>
            <w:noWrap/>
            <w:vAlign w:val="center"/>
            <w:hideMark/>
          </w:tcPr>
          <w:p w14:paraId="087572F6" w14:textId="391D4AE2" w:rsidR="00032DB8" w:rsidRPr="00C67482" w:rsidRDefault="00032DB8" w:rsidP="00032DB8">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2835" w:type="dxa"/>
            <w:shd w:val="clear" w:color="000000" w:fill="E2EFDA"/>
            <w:vAlign w:val="center"/>
          </w:tcPr>
          <w:p w14:paraId="1CC803FD" w14:textId="77777777" w:rsidR="00032DB8" w:rsidRPr="007D27CB" w:rsidRDefault="00032DB8" w:rsidP="00032DB8">
            <w:pPr>
              <w:widowControl/>
              <w:jc w:val="center"/>
              <w:rPr>
                <w:rFonts w:ascii="等线" w:eastAsia="等线" w:hAnsi="等线" w:cs="宋体"/>
                <w:b/>
                <w:bCs/>
                <w:color w:val="000000"/>
                <w:kern w:val="0"/>
                <w:sz w:val="22"/>
              </w:rPr>
            </w:pPr>
            <w:proofErr w:type="gramStart"/>
            <w:r w:rsidRPr="007D27CB">
              <w:rPr>
                <w:rFonts w:ascii="等线" w:eastAsia="等线" w:hAnsi="等线" w:cs="宋体" w:hint="eastAsia"/>
                <w:b/>
                <w:bCs/>
                <w:color w:val="000000"/>
                <w:kern w:val="0"/>
                <w:sz w:val="22"/>
              </w:rPr>
              <w:t>资管系统</w:t>
            </w:r>
            <w:proofErr w:type="gramEnd"/>
          </w:p>
        </w:tc>
      </w:tr>
      <w:tr w:rsidR="00032DB8" w:rsidRPr="007D27CB" w14:paraId="3647714D" w14:textId="77777777" w:rsidTr="003A416B">
        <w:trPr>
          <w:trHeight w:val="283"/>
        </w:trPr>
        <w:tc>
          <w:tcPr>
            <w:tcW w:w="436" w:type="dxa"/>
            <w:vMerge w:val="restart"/>
            <w:shd w:val="clear" w:color="auto" w:fill="auto"/>
            <w:noWrap/>
            <w:vAlign w:val="center"/>
          </w:tcPr>
          <w:p w14:paraId="7FC06F20" w14:textId="663B9822" w:rsidR="00032DB8" w:rsidRPr="007458CF" w:rsidRDefault="00032DB8"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展示</w:t>
            </w:r>
          </w:p>
        </w:tc>
        <w:tc>
          <w:tcPr>
            <w:tcW w:w="1131" w:type="dxa"/>
            <w:vAlign w:val="center"/>
          </w:tcPr>
          <w:p w14:paraId="0FCC3B04" w14:textId="65821A0E"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1</w:t>
            </w:r>
          </w:p>
        </w:tc>
        <w:tc>
          <w:tcPr>
            <w:tcW w:w="4096" w:type="dxa"/>
            <w:shd w:val="clear" w:color="auto" w:fill="auto"/>
            <w:noWrap/>
            <w:vAlign w:val="center"/>
          </w:tcPr>
          <w:p w14:paraId="14741A8F" w14:textId="2B60B08F" w:rsidR="00032DB8" w:rsidRPr="007458CF" w:rsidRDefault="00032DB8"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组合信息（列表）</w:t>
            </w:r>
          </w:p>
        </w:tc>
        <w:tc>
          <w:tcPr>
            <w:tcW w:w="2835" w:type="dxa"/>
            <w:vAlign w:val="center"/>
          </w:tcPr>
          <w:p w14:paraId="452BA435" w14:textId="52F55553" w:rsidR="00032DB8" w:rsidRPr="007D27CB" w:rsidRDefault="00032DB8" w:rsidP="00032DB8">
            <w:pPr>
              <w:widowControl/>
              <w:jc w:val="left"/>
              <w:rPr>
                <w:rFonts w:ascii="等线" w:eastAsia="等线" w:hAnsi="等线" w:cs="宋体"/>
                <w:b/>
                <w:bCs/>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032DB8" w:rsidRPr="007D27CB" w14:paraId="524BE2EE" w14:textId="77777777" w:rsidTr="003A416B">
        <w:trPr>
          <w:trHeight w:val="283"/>
        </w:trPr>
        <w:tc>
          <w:tcPr>
            <w:tcW w:w="436" w:type="dxa"/>
            <w:vMerge/>
            <w:shd w:val="clear" w:color="auto" w:fill="auto"/>
            <w:noWrap/>
            <w:vAlign w:val="center"/>
          </w:tcPr>
          <w:p w14:paraId="7CA565F5" w14:textId="77777777" w:rsidR="00032DB8" w:rsidRDefault="00032DB8" w:rsidP="00032DB8">
            <w:pPr>
              <w:widowControl/>
              <w:jc w:val="center"/>
              <w:rPr>
                <w:rFonts w:ascii="等线" w:eastAsia="等线" w:hAnsi="等线" w:cs="宋体"/>
                <w:b/>
                <w:bCs/>
                <w:color w:val="000000"/>
                <w:kern w:val="0"/>
                <w:sz w:val="22"/>
              </w:rPr>
            </w:pPr>
          </w:p>
        </w:tc>
        <w:tc>
          <w:tcPr>
            <w:tcW w:w="1131" w:type="dxa"/>
            <w:vAlign w:val="center"/>
          </w:tcPr>
          <w:p w14:paraId="70456103" w14:textId="444DABA3"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2</w:t>
            </w:r>
          </w:p>
        </w:tc>
        <w:tc>
          <w:tcPr>
            <w:tcW w:w="4096" w:type="dxa"/>
            <w:shd w:val="clear" w:color="auto" w:fill="auto"/>
            <w:noWrap/>
            <w:vAlign w:val="center"/>
          </w:tcPr>
          <w:p w14:paraId="30A7976B" w14:textId="37622774" w:rsidR="00032DB8" w:rsidRDefault="00032DB8"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关注的组合信息（列表）</w:t>
            </w:r>
          </w:p>
        </w:tc>
        <w:tc>
          <w:tcPr>
            <w:tcW w:w="2835" w:type="dxa"/>
            <w:vAlign w:val="center"/>
          </w:tcPr>
          <w:p w14:paraId="2868A9EE" w14:textId="374C659C" w:rsidR="00032DB8" w:rsidRDefault="00032DB8" w:rsidP="00032DB8">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032DB8" w:rsidRPr="007D27CB" w14:paraId="0B1A719F" w14:textId="77777777" w:rsidTr="003A416B">
        <w:trPr>
          <w:trHeight w:val="283"/>
        </w:trPr>
        <w:tc>
          <w:tcPr>
            <w:tcW w:w="436" w:type="dxa"/>
            <w:vMerge w:val="restart"/>
            <w:shd w:val="clear" w:color="auto" w:fill="auto"/>
            <w:noWrap/>
            <w:vAlign w:val="center"/>
          </w:tcPr>
          <w:p w14:paraId="42356745" w14:textId="0127A903" w:rsidR="00032DB8" w:rsidRPr="007458CF" w:rsidRDefault="00032DB8"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操作</w:t>
            </w:r>
          </w:p>
          <w:p w14:paraId="630BF30C" w14:textId="701691DF" w:rsidR="00032DB8" w:rsidRPr="007458CF" w:rsidRDefault="00032DB8" w:rsidP="00032DB8">
            <w:pPr>
              <w:jc w:val="center"/>
              <w:rPr>
                <w:rFonts w:ascii="等线" w:eastAsia="等线" w:hAnsi="等线" w:cs="宋体"/>
                <w:b/>
                <w:bCs/>
                <w:color w:val="000000"/>
                <w:kern w:val="0"/>
                <w:sz w:val="22"/>
              </w:rPr>
            </w:pPr>
          </w:p>
        </w:tc>
        <w:tc>
          <w:tcPr>
            <w:tcW w:w="1131" w:type="dxa"/>
            <w:vAlign w:val="center"/>
          </w:tcPr>
          <w:p w14:paraId="5C780360" w14:textId="09C0B98E"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1</w:t>
            </w:r>
          </w:p>
        </w:tc>
        <w:tc>
          <w:tcPr>
            <w:tcW w:w="4096" w:type="dxa"/>
            <w:shd w:val="clear" w:color="auto" w:fill="auto"/>
            <w:noWrap/>
            <w:vAlign w:val="center"/>
          </w:tcPr>
          <w:p w14:paraId="032668EC" w14:textId="419B2FFD" w:rsidR="00032DB8" w:rsidRDefault="00032DB8"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新增组合</w:t>
            </w:r>
          </w:p>
        </w:tc>
        <w:tc>
          <w:tcPr>
            <w:tcW w:w="2835" w:type="dxa"/>
            <w:vAlign w:val="center"/>
          </w:tcPr>
          <w:p w14:paraId="7393E08D" w14:textId="798CC79C" w:rsidR="00032DB8" w:rsidRDefault="00032DB8"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032DB8" w:rsidRPr="00C67482" w14:paraId="60AFF364" w14:textId="77777777" w:rsidTr="003A416B">
        <w:trPr>
          <w:trHeight w:val="283"/>
        </w:trPr>
        <w:tc>
          <w:tcPr>
            <w:tcW w:w="436" w:type="dxa"/>
            <w:vMerge/>
            <w:shd w:val="clear" w:color="auto" w:fill="auto"/>
            <w:vAlign w:val="center"/>
          </w:tcPr>
          <w:p w14:paraId="7AA6207C" w14:textId="071B6D1B" w:rsidR="00032DB8" w:rsidRPr="007458CF" w:rsidRDefault="00032DB8" w:rsidP="00032DB8">
            <w:pPr>
              <w:jc w:val="center"/>
              <w:rPr>
                <w:rFonts w:ascii="等线" w:eastAsia="等线" w:hAnsi="等线" w:cs="宋体"/>
                <w:b/>
                <w:bCs/>
                <w:color w:val="000000"/>
                <w:kern w:val="0"/>
                <w:sz w:val="22"/>
              </w:rPr>
            </w:pPr>
          </w:p>
        </w:tc>
        <w:tc>
          <w:tcPr>
            <w:tcW w:w="1131" w:type="dxa"/>
            <w:vAlign w:val="center"/>
          </w:tcPr>
          <w:p w14:paraId="1ECB8D64" w14:textId="2DE38921"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2</w:t>
            </w:r>
          </w:p>
        </w:tc>
        <w:tc>
          <w:tcPr>
            <w:tcW w:w="4096" w:type="dxa"/>
            <w:shd w:val="clear" w:color="auto" w:fill="auto"/>
            <w:vAlign w:val="center"/>
          </w:tcPr>
          <w:p w14:paraId="5239371F" w14:textId="5D8ABD24" w:rsidR="00032DB8" w:rsidRDefault="00032DB8"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修改、删减组合</w:t>
            </w:r>
          </w:p>
        </w:tc>
        <w:tc>
          <w:tcPr>
            <w:tcW w:w="2835" w:type="dxa"/>
            <w:vAlign w:val="center"/>
          </w:tcPr>
          <w:p w14:paraId="780486B0" w14:textId="2A6C82E0" w:rsidR="00032DB8" w:rsidRDefault="00032DB8"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032DB8" w:rsidRPr="00C67482" w14:paraId="1FDAF879" w14:textId="77777777" w:rsidTr="003A416B">
        <w:trPr>
          <w:trHeight w:val="283"/>
        </w:trPr>
        <w:tc>
          <w:tcPr>
            <w:tcW w:w="436" w:type="dxa"/>
            <w:vMerge/>
            <w:shd w:val="clear" w:color="auto" w:fill="auto"/>
            <w:vAlign w:val="center"/>
          </w:tcPr>
          <w:p w14:paraId="7DABB588" w14:textId="1C53ADD1" w:rsidR="00032DB8" w:rsidRDefault="00032DB8" w:rsidP="00032DB8">
            <w:pPr>
              <w:jc w:val="center"/>
              <w:rPr>
                <w:rFonts w:ascii="等线" w:eastAsia="等线" w:hAnsi="等线" w:cs="宋体"/>
                <w:b/>
                <w:bCs/>
                <w:color w:val="000000"/>
                <w:kern w:val="0"/>
                <w:sz w:val="22"/>
              </w:rPr>
            </w:pPr>
          </w:p>
        </w:tc>
        <w:tc>
          <w:tcPr>
            <w:tcW w:w="1131" w:type="dxa"/>
            <w:vAlign w:val="center"/>
          </w:tcPr>
          <w:p w14:paraId="39BCE5E3" w14:textId="0D107A94"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3</w:t>
            </w:r>
          </w:p>
        </w:tc>
        <w:tc>
          <w:tcPr>
            <w:tcW w:w="4096" w:type="dxa"/>
            <w:shd w:val="clear" w:color="auto" w:fill="auto"/>
            <w:vAlign w:val="center"/>
          </w:tcPr>
          <w:p w14:paraId="3F60156C" w14:textId="08D5100A" w:rsidR="00032DB8" w:rsidRDefault="00032DB8"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分享组合</w:t>
            </w:r>
          </w:p>
        </w:tc>
        <w:tc>
          <w:tcPr>
            <w:tcW w:w="2835" w:type="dxa"/>
            <w:vAlign w:val="center"/>
          </w:tcPr>
          <w:p w14:paraId="6422A32E" w14:textId="02C9B1B6" w:rsidR="00032DB8" w:rsidRDefault="00032DB8" w:rsidP="00032DB8">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032DB8" w:rsidRPr="00C67482" w14:paraId="648C9FC3" w14:textId="77777777" w:rsidTr="003A416B">
        <w:trPr>
          <w:trHeight w:val="283"/>
        </w:trPr>
        <w:tc>
          <w:tcPr>
            <w:tcW w:w="436" w:type="dxa"/>
            <w:vMerge/>
            <w:shd w:val="clear" w:color="auto" w:fill="auto"/>
            <w:vAlign w:val="center"/>
          </w:tcPr>
          <w:p w14:paraId="59191B11" w14:textId="54FB1476" w:rsidR="00032DB8" w:rsidRPr="007458CF" w:rsidRDefault="00032DB8" w:rsidP="00032DB8">
            <w:pPr>
              <w:jc w:val="center"/>
              <w:rPr>
                <w:rFonts w:ascii="等线" w:eastAsia="等线" w:hAnsi="等线" w:cs="宋体"/>
                <w:b/>
                <w:bCs/>
                <w:color w:val="000000"/>
                <w:kern w:val="0"/>
                <w:sz w:val="22"/>
              </w:rPr>
            </w:pPr>
          </w:p>
        </w:tc>
        <w:tc>
          <w:tcPr>
            <w:tcW w:w="1131" w:type="dxa"/>
            <w:vAlign w:val="center"/>
          </w:tcPr>
          <w:p w14:paraId="12B0EBD4" w14:textId="153DEDCE"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4</w:t>
            </w:r>
          </w:p>
        </w:tc>
        <w:tc>
          <w:tcPr>
            <w:tcW w:w="4096" w:type="dxa"/>
            <w:shd w:val="clear" w:color="auto" w:fill="auto"/>
            <w:vAlign w:val="center"/>
          </w:tcPr>
          <w:p w14:paraId="33304FEA" w14:textId="34EE117A" w:rsidR="00032DB8" w:rsidRDefault="00032DB8"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资金调配</w:t>
            </w:r>
          </w:p>
        </w:tc>
        <w:tc>
          <w:tcPr>
            <w:tcW w:w="2835" w:type="dxa"/>
            <w:vAlign w:val="center"/>
          </w:tcPr>
          <w:p w14:paraId="5F769DB2" w14:textId="77777777" w:rsidR="00032DB8" w:rsidRDefault="00032DB8" w:rsidP="00032DB8">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032DB8" w:rsidRPr="00C67482" w14:paraId="2BC90417" w14:textId="77777777" w:rsidTr="003A416B">
        <w:trPr>
          <w:trHeight w:val="283"/>
        </w:trPr>
        <w:tc>
          <w:tcPr>
            <w:tcW w:w="436" w:type="dxa"/>
            <w:vMerge/>
            <w:shd w:val="clear" w:color="auto" w:fill="auto"/>
            <w:vAlign w:val="center"/>
          </w:tcPr>
          <w:p w14:paraId="01D9DD7A" w14:textId="0962C646" w:rsidR="00032DB8" w:rsidRPr="007458CF" w:rsidRDefault="00032DB8" w:rsidP="00032DB8">
            <w:pPr>
              <w:widowControl/>
              <w:jc w:val="center"/>
              <w:rPr>
                <w:rFonts w:ascii="等线" w:eastAsia="等线" w:hAnsi="等线" w:cs="宋体"/>
                <w:b/>
                <w:bCs/>
                <w:color w:val="000000"/>
                <w:kern w:val="0"/>
                <w:sz w:val="22"/>
              </w:rPr>
            </w:pPr>
          </w:p>
        </w:tc>
        <w:tc>
          <w:tcPr>
            <w:tcW w:w="1131" w:type="dxa"/>
            <w:vAlign w:val="center"/>
          </w:tcPr>
          <w:p w14:paraId="348462AD" w14:textId="2905FB30" w:rsidR="00032DB8" w:rsidRPr="00032DB8" w:rsidRDefault="00032DB8" w:rsidP="00032DB8">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5</w:t>
            </w:r>
          </w:p>
        </w:tc>
        <w:tc>
          <w:tcPr>
            <w:tcW w:w="4096" w:type="dxa"/>
            <w:shd w:val="clear" w:color="auto" w:fill="auto"/>
            <w:vAlign w:val="center"/>
          </w:tcPr>
          <w:p w14:paraId="1E12386F" w14:textId="13B03789" w:rsidR="00032DB8" w:rsidRDefault="00032DB8"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费率调整</w:t>
            </w:r>
          </w:p>
        </w:tc>
        <w:tc>
          <w:tcPr>
            <w:tcW w:w="2835" w:type="dxa"/>
            <w:vAlign w:val="center"/>
          </w:tcPr>
          <w:p w14:paraId="3C0BCD1F" w14:textId="77777777" w:rsidR="00032DB8" w:rsidRDefault="00032DB8" w:rsidP="00032DB8">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bl>
    <w:p w14:paraId="02F6973A" w14:textId="69BE1D1C" w:rsidR="001B3BDD" w:rsidRDefault="001B3BDD" w:rsidP="001B3BDD">
      <w:pPr>
        <w:jc w:val="left"/>
      </w:pPr>
    </w:p>
    <w:p w14:paraId="64112776" w14:textId="06414F22" w:rsidR="00032DB8" w:rsidRDefault="00032DB8" w:rsidP="00032DB8">
      <w:pPr>
        <w:pStyle w:val="2"/>
      </w:pPr>
      <w:bookmarkStart w:id="43" w:name="_Toc14446341"/>
      <w:r>
        <w:rPr>
          <w:rFonts w:hint="eastAsia"/>
        </w:rPr>
        <w:t>4</w:t>
      </w:r>
      <w:r w:rsidRPr="007458CF">
        <w:t>.2</w:t>
      </w:r>
      <w:proofErr w:type="gramStart"/>
      <w:r w:rsidRPr="007458CF">
        <w:rPr>
          <w:rFonts w:hint="eastAsia"/>
        </w:rPr>
        <w:t>东财</w:t>
      </w:r>
      <w:proofErr w:type="gramEnd"/>
      <w:r w:rsidRPr="007458CF">
        <w:rPr>
          <w:rFonts w:hint="eastAsia"/>
        </w:rPr>
        <w:t xml:space="preserve"> &amp;</w:t>
      </w:r>
      <w:r w:rsidRPr="007458CF">
        <w:t xml:space="preserve"> </w:t>
      </w:r>
      <w:r w:rsidRPr="007458CF">
        <w:rPr>
          <w:rFonts w:hint="eastAsia"/>
        </w:rPr>
        <w:t>RQAMS</w:t>
      </w:r>
      <w:r w:rsidRPr="007458CF">
        <w:t xml:space="preserve"> 共有功能</w:t>
      </w:r>
      <w:bookmarkEnd w:id="43"/>
    </w:p>
    <w:p w14:paraId="0123B4FC" w14:textId="7EE2504F" w:rsidR="00032DB8" w:rsidRDefault="00032DB8" w:rsidP="00032DB8">
      <w:pPr>
        <w:pStyle w:val="3"/>
      </w:pPr>
      <w:bookmarkStart w:id="44" w:name="_Toc14446342"/>
      <w:r>
        <w:rPr>
          <w:rFonts w:hint="eastAsia"/>
        </w:rPr>
        <w:t>4</w:t>
      </w:r>
      <w:r>
        <w:t xml:space="preserve">.2.1 </w:t>
      </w:r>
      <w:r>
        <w:rPr>
          <w:rFonts w:ascii="等线" w:eastAsia="等线" w:hAnsi="等线" w:cs="宋体" w:hint="eastAsia"/>
          <w:color w:val="000000"/>
          <w:kern w:val="0"/>
          <w:sz w:val="22"/>
        </w:rPr>
        <w:t>组合信息（列表）</w:t>
      </w:r>
      <w:bookmarkEnd w:id="44"/>
    </w:p>
    <w:tbl>
      <w:tblPr>
        <w:tblW w:w="82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1333"/>
        <w:gridCol w:w="3784"/>
        <w:gridCol w:w="2028"/>
      </w:tblGrid>
      <w:tr w:rsidR="008B7216" w:rsidRPr="00B80CAD" w14:paraId="0885B54E" w14:textId="77777777" w:rsidTr="008B7216">
        <w:trPr>
          <w:trHeight w:val="242"/>
        </w:trPr>
        <w:tc>
          <w:tcPr>
            <w:tcW w:w="1075" w:type="dxa"/>
            <w:shd w:val="clear" w:color="000000" w:fill="E2EFDA"/>
            <w:noWrap/>
            <w:vAlign w:val="center"/>
            <w:hideMark/>
          </w:tcPr>
          <w:p w14:paraId="2119A522" w14:textId="77777777" w:rsidR="008B7216" w:rsidRPr="00C67482" w:rsidRDefault="008B7216" w:rsidP="00032DB8">
            <w:pPr>
              <w:widowControl/>
              <w:jc w:val="center"/>
              <w:rPr>
                <w:rFonts w:ascii="等线" w:eastAsia="等线" w:hAnsi="等线" w:cs="宋体"/>
                <w:b/>
                <w:bCs/>
                <w:color w:val="000000"/>
                <w:kern w:val="0"/>
                <w:sz w:val="22"/>
              </w:rPr>
            </w:pPr>
          </w:p>
        </w:tc>
        <w:tc>
          <w:tcPr>
            <w:tcW w:w="1333" w:type="dxa"/>
            <w:shd w:val="clear" w:color="000000" w:fill="E2EFDA"/>
            <w:vAlign w:val="center"/>
          </w:tcPr>
          <w:p w14:paraId="6FE0DED8" w14:textId="77777777" w:rsidR="008B7216" w:rsidRPr="00B80CAD" w:rsidRDefault="008B7216" w:rsidP="00032DB8">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3784" w:type="dxa"/>
            <w:shd w:val="clear" w:color="000000" w:fill="E2EFDA"/>
            <w:vAlign w:val="center"/>
          </w:tcPr>
          <w:p w14:paraId="2FBD1DB0" w14:textId="77777777" w:rsidR="008B7216" w:rsidRPr="00C67482" w:rsidRDefault="008B7216"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列表</w:t>
            </w:r>
            <w:r w:rsidRPr="00C67482">
              <w:rPr>
                <w:rFonts w:ascii="等线" w:eastAsia="等线" w:hAnsi="等线" w:cs="宋体" w:hint="eastAsia"/>
                <w:b/>
                <w:bCs/>
                <w:color w:val="000000"/>
                <w:kern w:val="0"/>
                <w:sz w:val="22"/>
              </w:rPr>
              <w:t>字段</w:t>
            </w:r>
          </w:p>
        </w:tc>
        <w:tc>
          <w:tcPr>
            <w:tcW w:w="2028" w:type="dxa"/>
            <w:shd w:val="clear" w:color="000000" w:fill="E2EFDA"/>
            <w:vAlign w:val="center"/>
          </w:tcPr>
          <w:p w14:paraId="0528C7CD" w14:textId="77777777" w:rsidR="008B7216" w:rsidRPr="00C67482" w:rsidRDefault="008B7216" w:rsidP="00032DB8">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8B7216" w:rsidRPr="00C67482" w14:paraId="45704AF3" w14:textId="77777777" w:rsidTr="008B7216">
        <w:trPr>
          <w:trHeight w:val="597"/>
        </w:trPr>
        <w:tc>
          <w:tcPr>
            <w:tcW w:w="1075" w:type="dxa"/>
            <w:shd w:val="clear" w:color="auto" w:fill="auto"/>
            <w:vAlign w:val="center"/>
            <w:hideMark/>
          </w:tcPr>
          <w:p w14:paraId="0C891CCC" w14:textId="77777777" w:rsidR="008B7216" w:rsidRPr="00C67482" w:rsidRDefault="008B7216" w:rsidP="00032DB8">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333" w:type="dxa"/>
            <w:vAlign w:val="center"/>
          </w:tcPr>
          <w:p w14:paraId="03227F14" w14:textId="2E24DB06" w:rsidR="008B7216" w:rsidRPr="00C67482" w:rsidRDefault="008B721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产品管理&gt;产品管理</w:t>
            </w:r>
            <w:r w:rsidRPr="00C67482">
              <w:rPr>
                <w:rFonts w:ascii="等线" w:eastAsia="等线" w:hAnsi="等线" w:cs="宋体"/>
                <w:color w:val="000000"/>
                <w:kern w:val="0"/>
                <w:sz w:val="22"/>
              </w:rPr>
              <w:t xml:space="preserve"> </w:t>
            </w:r>
          </w:p>
        </w:tc>
        <w:tc>
          <w:tcPr>
            <w:tcW w:w="3784" w:type="dxa"/>
            <w:vAlign w:val="center"/>
          </w:tcPr>
          <w:p w14:paraId="7027EDF7" w14:textId="692E196A" w:rsidR="008B7216" w:rsidRPr="00C67482" w:rsidRDefault="008B721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产品名称、产品状态、起始时间、操作、业绩基准、备注、操作</w:t>
            </w:r>
          </w:p>
        </w:tc>
        <w:tc>
          <w:tcPr>
            <w:tcW w:w="2028" w:type="dxa"/>
            <w:vMerge w:val="restart"/>
            <w:vAlign w:val="center"/>
          </w:tcPr>
          <w:p w14:paraId="46E11F08" w14:textId="60847038" w:rsidR="008B7216" w:rsidRPr="00C67482" w:rsidRDefault="008B7216" w:rsidP="00032DB8">
            <w:pPr>
              <w:widowControl/>
              <w:rPr>
                <w:rFonts w:ascii="等线" w:eastAsia="等线" w:hAnsi="等线" w:cs="宋体"/>
                <w:color w:val="000000"/>
                <w:kern w:val="0"/>
                <w:sz w:val="22"/>
              </w:rPr>
            </w:pPr>
            <w:r>
              <w:rPr>
                <w:rFonts w:ascii="等线" w:eastAsia="等线" w:hAnsi="等线" w:cs="宋体" w:hint="eastAsia"/>
                <w:color w:val="000000"/>
                <w:kern w:val="0"/>
                <w:sz w:val="22"/>
              </w:rPr>
              <w:t>可结合两者字段</w:t>
            </w:r>
          </w:p>
        </w:tc>
      </w:tr>
      <w:tr w:rsidR="008B7216" w:rsidRPr="00C67482" w14:paraId="0333B21C" w14:textId="77777777" w:rsidTr="008B7216">
        <w:trPr>
          <w:trHeight w:val="321"/>
        </w:trPr>
        <w:tc>
          <w:tcPr>
            <w:tcW w:w="1075" w:type="dxa"/>
            <w:vAlign w:val="center"/>
          </w:tcPr>
          <w:p w14:paraId="7FF82C55" w14:textId="77777777" w:rsidR="008B7216" w:rsidRPr="00C67482" w:rsidRDefault="008B7216" w:rsidP="00032DB8">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333" w:type="dxa"/>
            <w:vAlign w:val="center"/>
          </w:tcPr>
          <w:p w14:paraId="6EC9B3D5" w14:textId="352A13DC" w:rsidR="008B7216" w:rsidRDefault="008B7216" w:rsidP="00032DB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组合设置</w:t>
            </w:r>
          </w:p>
        </w:tc>
        <w:tc>
          <w:tcPr>
            <w:tcW w:w="3784" w:type="dxa"/>
            <w:vAlign w:val="center"/>
          </w:tcPr>
          <w:p w14:paraId="18484AF7" w14:textId="7981750A" w:rsidR="008B7216" w:rsidRPr="00B80CAD" w:rsidRDefault="008B7216" w:rsidP="00032DB8">
            <w:pPr>
              <w:widowControl/>
              <w:jc w:val="left"/>
              <w:rPr>
                <w:rFonts w:ascii="等线" w:eastAsia="等线" w:hAnsi="等线" w:cs="宋体"/>
                <w:color w:val="000000"/>
                <w:kern w:val="0"/>
                <w:sz w:val="22"/>
              </w:rPr>
            </w:pPr>
            <w:r w:rsidRPr="008B7216">
              <w:rPr>
                <w:rFonts w:ascii="等线" w:eastAsia="等线" w:hAnsi="等线" w:cs="宋体" w:hint="eastAsia"/>
                <w:color w:val="000000"/>
                <w:kern w:val="0"/>
                <w:sz w:val="22"/>
              </w:rPr>
              <w:t>序号、代码、名称、组合分类、创建日期、初始资金、现金、基准货币、业绩基准、组合类型、说明</w:t>
            </w:r>
            <w:r>
              <w:rPr>
                <w:rFonts w:ascii="等线" w:eastAsia="等线" w:hAnsi="等线" w:cs="宋体" w:hint="eastAsia"/>
                <w:color w:val="000000"/>
                <w:kern w:val="0"/>
                <w:sz w:val="22"/>
              </w:rPr>
              <w:t>、操作</w:t>
            </w:r>
          </w:p>
        </w:tc>
        <w:tc>
          <w:tcPr>
            <w:tcW w:w="2028" w:type="dxa"/>
            <w:vMerge/>
            <w:vAlign w:val="center"/>
          </w:tcPr>
          <w:p w14:paraId="28709C94" w14:textId="77777777" w:rsidR="008B7216" w:rsidRDefault="008B7216" w:rsidP="00032DB8">
            <w:pPr>
              <w:widowControl/>
              <w:rPr>
                <w:rFonts w:ascii="等线" w:eastAsia="等线" w:hAnsi="等线" w:cs="宋体"/>
                <w:color w:val="000000"/>
                <w:kern w:val="0"/>
                <w:sz w:val="22"/>
              </w:rPr>
            </w:pPr>
          </w:p>
        </w:tc>
      </w:tr>
    </w:tbl>
    <w:p w14:paraId="3D6F9C94" w14:textId="53D20629" w:rsidR="00032DB8" w:rsidRDefault="00032DB8" w:rsidP="001B3BDD">
      <w:pPr>
        <w:jc w:val="left"/>
      </w:pPr>
    </w:p>
    <w:p w14:paraId="40775017" w14:textId="57C5096C" w:rsidR="008B7216" w:rsidRDefault="008B7216" w:rsidP="001B3BDD">
      <w:pPr>
        <w:jc w:val="left"/>
        <w:rPr>
          <w:noProof/>
        </w:rPr>
      </w:pPr>
      <w:r>
        <w:rPr>
          <w:noProof/>
        </w:rPr>
        <w:lastRenderedPageBreak/>
        <w:drawing>
          <wp:inline distT="0" distB="0" distL="0" distR="0" wp14:anchorId="3E174CF0" wp14:editId="35657525">
            <wp:extent cx="5274310" cy="1251585"/>
            <wp:effectExtent l="0" t="0" r="254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51585"/>
                    </a:xfrm>
                    <a:prstGeom prst="rect">
                      <a:avLst/>
                    </a:prstGeom>
                  </pic:spPr>
                </pic:pic>
              </a:graphicData>
            </a:graphic>
          </wp:inline>
        </w:drawing>
      </w:r>
    </w:p>
    <w:p w14:paraId="3D07521F" w14:textId="5CE74C20" w:rsidR="008B7216" w:rsidRDefault="008B7216" w:rsidP="008B7216">
      <w:pPr>
        <w:jc w:val="center"/>
        <w:rPr>
          <w:noProof/>
        </w:rPr>
      </w:pPr>
      <w:r>
        <w:rPr>
          <w:rFonts w:hint="eastAsia"/>
          <w:noProof/>
        </w:rPr>
        <w:t>RQAMS（组合信息列表）</w:t>
      </w:r>
    </w:p>
    <w:p w14:paraId="3060571F" w14:textId="77777777" w:rsidR="003A416B" w:rsidRDefault="003A416B" w:rsidP="008B7216">
      <w:pPr>
        <w:jc w:val="center"/>
        <w:rPr>
          <w:noProof/>
        </w:rPr>
      </w:pPr>
    </w:p>
    <w:p w14:paraId="3B43295D" w14:textId="25DF3992" w:rsidR="008B7216" w:rsidRDefault="008B7216" w:rsidP="001B3BDD">
      <w:pPr>
        <w:jc w:val="left"/>
      </w:pPr>
      <w:r>
        <w:rPr>
          <w:noProof/>
        </w:rPr>
        <w:drawing>
          <wp:inline distT="0" distB="0" distL="0" distR="0" wp14:anchorId="48CB3C0C" wp14:editId="6DB49B0C">
            <wp:extent cx="5274310" cy="1425039"/>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5065"/>
                    <a:stretch/>
                  </pic:blipFill>
                  <pic:spPr bwMode="auto">
                    <a:xfrm>
                      <a:off x="0" y="0"/>
                      <a:ext cx="5274310" cy="1425039"/>
                    </a:xfrm>
                    <a:prstGeom prst="rect">
                      <a:avLst/>
                    </a:prstGeom>
                    <a:ln>
                      <a:noFill/>
                    </a:ln>
                    <a:extLst>
                      <a:ext uri="{53640926-AAD7-44D8-BBD7-CCE9431645EC}">
                        <a14:shadowObscured xmlns:a14="http://schemas.microsoft.com/office/drawing/2010/main"/>
                      </a:ext>
                    </a:extLst>
                  </pic:spPr>
                </pic:pic>
              </a:graphicData>
            </a:graphic>
          </wp:inline>
        </w:drawing>
      </w:r>
    </w:p>
    <w:p w14:paraId="7FB05E1E" w14:textId="5721A73F" w:rsidR="008B7216" w:rsidRDefault="008B7216" w:rsidP="008B7216">
      <w:pPr>
        <w:jc w:val="center"/>
        <w:rPr>
          <w:noProof/>
        </w:rPr>
      </w:pPr>
      <w:r>
        <w:rPr>
          <w:rFonts w:hint="eastAsia"/>
          <w:noProof/>
        </w:rPr>
        <w:t>东财（组合信息列表）</w:t>
      </w:r>
    </w:p>
    <w:p w14:paraId="137FE9DA" w14:textId="754C6F41" w:rsidR="007A5FC5" w:rsidRDefault="007A5FC5">
      <w:pPr>
        <w:widowControl/>
        <w:jc w:val="left"/>
        <w:rPr>
          <w:noProof/>
        </w:rPr>
      </w:pPr>
      <w:r>
        <w:rPr>
          <w:noProof/>
        </w:rPr>
        <w:br w:type="page"/>
      </w:r>
    </w:p>
    <w:p w14:paraId="4E057844" w14:textId="6906932C" w:rsidR="008B7216" w:rsidRDefault="008B7216" w:rsidP="00B150DE">
      <w:pPr>
        <w:pStyle w:val="3"/>
      </w:pPr>
      <w:bookmarkStart w:id="45" w:name="_Toc14446343"/>
      <w:r>
        <w:rPr>
          <w:rFonts w:hint="eastAsia"/>
        </w:rPr>
        <w:lastRenderedPageBreak/>
        <w:t>4</w:t>
      </w:r>
      <w:r>
        <w:t>.2.</w:t>
      </w:r>
      <w:r>
        <w:rPr>
          <w:rFonts w:hint="eastAsia"/>
        </w:rPr>
        <w:t>2</w:t>
      </w:r>
      <w:r>
        <w:t xml:space="preserve"> </w:t>
      </w:r>
      <w:r>
        <w:rPr>
          <w:rFonts w:hint="eastAsia"/>
        </w:rPr>
        <w:t>新增组合</w:t>
      </w:r>
      <w:bookmarkEnd w:id="45"/>
    </w:p>
    <w:tbl>
      <w:tblPr>
        <w:tblW w:w="8929"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275"/>
        <w:gridCol w:w="1560"/>
        <w:gridCol w:w="2693"/>
        <w:gridCol w:w="2410"/>
      </w:tblGrid>
      <w:tr w:rsidR="007A5FC5" w:rsidRPr="00B80CAD" w14:paraId="0E6AA5E4" w14:textId="77777777" w:rsidTr="007A5FC5">
        <w:trPr>
          <w:trHeight w:val="242"/>
        </w:trPr>
        <w:tc>
          <w:tcPr>
            <w:tcW w:w="991" w:type="dxa"/>
            <w:shd w:val="clear" w:color="000000" w:fill="E2EFDA"/>
            <w:noWrap/>
            <w:vAlign w:val="center"/>
            <w:hideMark/>
          </w:tcPr>
          <w:p w14:paraId="77B361CA" w14:textId="77777777" w:rsidR="008B7216" w:rsidRPr="00C67482" w:rsidRDefault="008B7216" w:rsidP="008B7216">
            <w:pPr>
              <w:widowControl/>
              <w:jc w:val="center"/>
              <w:rPr>
                <w:rFonts w:ascii="等线" w:eastAsia="等线" w:hAnsi="等线" w:cs="宋体"/>
                <w:b/>
                <w:bCs/>
                <w:color w:val="000000"/>
                <w:kern w:val="0"/>
                <w:sz w:val="22"/>
              </w:rPr>
            </w:pPr>
          </w:p>
        </w:tc>
        <w:tc>
          <w:tcPr>
            <w:tcW w:w="1275" w:type="dxa"/>
            <w:shd w:val="clear" w:color="000000" w:fill="E2EFDA"/>
            <w:vAlign w:val="center"/>
          </w:tcPr>
          <w:p w14:paraId="37BB8655" w14:textId="77777777" w:rsidR="008B7216" w:rsidRPr="00B80CAD" w:rsidRDefault="008B7216" w:rsidP="008B7216">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60" w:type="dxa"/>
            <w:shd w:val="clear" w:color="000000" w:fill="E2EFDA"/>
            <w:vAlign w:val="center"/>
          </w:tcPr>
          <w:p w14:paraId="301D3FC6" w14:textId="77777777" w:rsidR="008B7216" w:rsidRPr="00C67482" w:rsidRDefault="008B7216" w:rsidP="008B7216">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2693" w:type="dxa"/>
            <w:shd w:val="clear" w:color="000000" w:fill="E2EFDA"/>
            <w:vAlign w:val="center"/>
          </w:tcPr>
          <w:p w14:paraId="6D24610C" w14:textId="11474F9E" w:rsidR="008B7216" w:rsidRPr="00C67482" w:rsidRDefault="008B7216" w:rsidP="008B7216">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字段</w:t>
            </w:r>
          </w:p>
        </w:tc>
        <w:tc>
          <w:tcPr>
            <w:tcW w:w="2410" w:type="dxa"/>
            <w:shd w:val="clear" w:color="000000" w:fill="E2EFDA"/>
            <w:vAlign w:val="center"/>
          </w:tcPr>
          <w:p w14:paraId="27AC0C90" w14:textId="77777777" w:rsidR="008B7216" w:rsidRPr="00C67482" w:rsidRDefault="008B7216" w:rsidP="008B7216">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7A5FC5" w:rsidRPr="00C67482" w14:paraId="3F882B4C" w14:textId="77777777" w:rsidTr="007A5FC5">
        <w:trPr>
          <w:trHeight w:val="580"/>
        </w:trPr>
        <w:tc>
          <w:tcPr>
            <w:tcW w:w="991" w:type="dxa"/>
            <w:vMerge w:val="restart"/>
            <w:shd w:val="clear" w:color="auto" w:fill="auto"/>
            <w:vAlign w:val="center"/>
            <w:hideMark/>
          </w:tcPr>
          <w:p w14:paraId="2C6ACA6F" w14:textId="77777777" w:rsidR="00B150DE" w:rsidRPr="00C67482" w:rsidRDefault="00B150DE" w:rsidP="008B7216">
            <w:pPr>
              <w:widowControl/>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275" w:type="dxa"/>
            <w:vMerge w:val="restart"/>
            <w:vAlign w:val="center"/>
          </w:tcPr>
          <w:p w14:paraId="17E4DD6B" w14:textId="323238BE" w:rsidR="00B150DE" w:rsidRPr="00C67482" w:rsidRDefault="00B150DE"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产品管理&gt;产品管理</w:t>
            </w:r>
          </w:p>
        </w:tc>
        <w:tc>
          <w:tcPr>
            <w:tcW w:w="1560" w:type="dxa"/>
            <w:vAlign w:val="center"/>
          </w:tcPr>
          <w:p w14:paraId="420F0439" w14:textId="6406D457" w:rsidR="00B150DE" w:rsidRDefault="00B150DE"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已有资产单元创建</w:t>
            </w:r>
          </w:p>
        </w:tc>
        <w:tc>
          <w:tcPr>
            <w:tcW w:w="2693" w:type="dxa"/>
            <w:vAlign w:val="center"/>
          </w:tcPr>
          <w:p w14:paraId="1A35A299"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产品名称</w:t>
            </w:r>
          </w:p>
          <w:p w14:paraId="35D45448"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起始日期</w:t>
            </w:r>
          </w:p>
          <w:p w14:paraId="5BC07552"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资产单元构成</w:t>
            </w:r>
          </w:p>
          <w:p w14:paraId="2BBAB0CC"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出入金</w:t>
            </w:r>
          </w:p>
          <w:p w14:paraId="2171BBB6"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初始资金</w:t>
            </w:r>
          </w:p>
          <w:p w14:paraId="0EBF19C7" w14:textId="5ABBB514"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业绩基准</w:t>
            </w:r>
          </w:p>
          <w:p w14:paraId="64870BD3"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备注</w:t>
            </w:r>
          </w:p>
          <w:p w14:paraId="606E085A"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协会备案编码</w:t>
            </w:r>
          </w:p>
          <w:p w14:paraId="722C54A6"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投资类型</w:t>
            </w:r>
          </w:p>
          <w:p w14:paraId="1097D0FB"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管理人</w:t>
            </w:r>
          </w:p>
          <w:p w14:paraId="5FAB9E15"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投资顾问</w:t>
            </w:r>
          </w:p>
          <w:p w14:paraId="452DCAD2" w14:textId="77777777" w:rsid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投资经理</w:t>
            </w:r>
          </w:p>
          <w:p w14:paraId="5521DAF1" w14:textId="49C008BD" w:rsidR="00B150DE" w:rsidRPr="00B150DE" w:rsidRDefault="00B150DE" w:rsidP="00B150DE">
            <w:pPr>
              <w:pStyle w:val="a3"/>
              <w:widowControl/>
              <w:numPr>
                <w:ilvl w:val="0"/>
                <w:numId w:val="7"/>
              </w:numPr>
              <w:ind w:firstLineChars="0"/>
              <w:rPr>
                <w:rFonts w:ascii="等线" w:eastAsia="等线" w:hAnsi="等线" w:cs="宋体"/>
                <w:color w:val="000000"/>
                <w:kern w:val="0"/>
                <w:sz w:val="22"/>
              </w:rPr>
            </w:pPr>
            <w:r>
              <w:rPr>
                <w:rFonts w:ascii="等线" w:eastAsia="等线" w:hAnsi="等线" w:cs="宋体" w:hint="eastAsia"/>
                <w:color w:val="000000"/>
                <w:kern w:val="0"/>
                <w:sz w:val="22"/>
              </w:rPr>
              <w:t>产品到期日</w:t>
            </w:r>
          </w:p>
        </w:tc>
        <w:tc>
          <w:tcPr>
            <w:tcW w:w="2410" w:type="dxa"/>
            <w:vAlign w:val="center"/>
          </w:tcPr>
          <w:p w14:paraId="0ED94065" w14:textId="2CFF9C7D" w:rsidR="00B150DE" w:rsidRPr="00C67482" w:rsidRDefault="00B150DE" w:rsidP="008B7216">
            <w:pPr>
              <w:widowControl/>
              <w:rPr>
                <w:rFonts w:ascii="等线" w:eastAsia="等线" w:hAnsi="等线" w:cs="宋体"/>
                <w:color w:val="000000"/>
                <w:kern w:val="0"/>
                <w:sz w:val="22"/>
              </w:rPr>
            </w:pPr>
          </w:p>
        </w:tc>
      </w:tr>
      <w:tr w:rsidR="007A5FC5" w:rsidRPr="00C67482" w14:paraId="7DE4884A" w14:textId="77777777" w:rsidTr="007A5FC5">
        <w:trPr>
          <w:trHeight w:val="579"/>
        </w:trPr>
        <w:tc>
          <w:tcPr>
            <w:tcW w:w="991" w:type="dxa"/>
            <w:vMerge/>
            <w:shd w:val="clear" w:color="auto" w:fill="auto"/>
            <w:vAlign w:val="center"/>
          </w:tcPr>
          <w:p w14:paraId="266F34E0" w14:textId="77777777" w:rsidR="00B150DE" w:rsidRDefault="00B150DE" w:rsidP="008B7216">
            <w:pPr>
              <w:widowControl/>
              <w:rPr>
                <w:rFonts w:ascii="等线" w:eastAsia="等线" w:hAnsi="等线" w:cs="宋体"/>
                <w:b/>
                <w:bCs/>
                <w:color w:val="000000"/>
                <w:kern w:val="0"/>
                <w:sz w:val="22"/>
              </w:rPr>
            </w:pPr>
          </w:p>
        </w:tc>
        <w:tc>
          <w:tcPr>
            <w:tcW w:w="1275" w:type="dxa"/>
            <w:vMerge/>
            <w:vAlign w:val="center"/>
          </w:tcPr>
          <w:p w14:paraId="134C3BA9" w14:textId="77777777" w:rsidR="00B150DE" w:rsidRDefault="00B150DE" w:rsidP="008B7216">
            <w:pPr>
              <w:widowControl/>
              <w:rPr>
                <w:rFonts w:ascii="等线" w:eastAsia="等线" w:hAnsi="等线" w:cs="宋体"/>
                <w:color w:val="000000"/>
                <w:kern w:val="0"/>
                <w:sz w:val="22"/>
              </w:rPr>
            </w:pPr>
          </w:p>
        </w:tc>
        <w:tc>
          <w:tcPr>
            <w:tcW w:w="1560" w:type="dxa"/>
            <w:vAlign w:val="center"/>
          </w:tcPr>
          <w:p w14:paraId="6E998467" w14:textId="3D0198F8" w:rsidR="00B150DE" w:rsidRDefault="00B150DE"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估值表创建</w:t>
            </w:r>
          </w:p>
        </w:tc>
        <w:tc>
          <w:tcPr>
            <w:tcW w:w="2693" w:type="dxa"/>
            <w:vAlign w:val="center"/>
          </w:tcPr>
          <w:p w14:paraId="1DCDCFFE"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产品名称</w:t>
            </w:r>
          </w:p>
          <w:p w14:paraId="4BE61778"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起始日期</w:t>
            </w:r>
          </w:p>
          <w:p w14:paraId="31C35442"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估值表文件</w:t>
            </w:r>
          </w:p>
          <w:p w14:paraId="4A67E76A"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初始资金</w:t>
            </w:r>
          </w:p>
          <w:p w14:paraId="5FB40976"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业绩基准</w:t>
            </w:r>
          </w:p>
          <w:p w14:paraId="597D1620"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备注</w:t>
            </w:r>
          </w:p>
          <w:p w14:paraId="77EF6274"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协会备案编码</w:t>
            </w:r>
          </w:p>
          <w:p w14:paraId="35A0EB7C"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投资类型</w:t>
            </w:r>
          </w:p>
          <w:p w14:paraId="7976CAE3"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管理人</w:t>
            </w:r>
          </w:p>
          <w:p w14:paraId="5D52544F"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投资顾问</w:t>
            </w:r>
          </w:p>
          <w:p w14:paraId="3A793FA1" w14:textId="77777777" w:rsid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投资经理</w:t>
            </w:r>
          </w:p>
          <w:p w14:paraId="12796499" w14:textId="588AD0AA" w:rsidR="00B150DE" w:rsidRPr="00B150DE" w:rsidRDefault="00B150DE" w:rsidP="00B150DE">
            <w:pPr>
              <w:pStyle w:val="a3"/>
              <w:widowControl/>
              <w:numPr>
                <w:ilvl w:val="0"/>
                <w:numId w:val="8"/>
              </w:numPr>
              <w:ind w:firstLineChars="0"/>
              <w:rPr>
                <w:rFonts w:ascii="等线" w:eastAsia="等线" w:hAnsi="等线" w:cs="宋体"/>
                <w:color w:val="000000"/>
                <w:kern w:val="0"/>
                <w:sz w:val="22"/>
              </w:rPr>
            </w:pPr>
            <w:r>
              <w:rPr>
                <w:rFonts w:ascii="等线" w:eastAsia="等线" w:hAnsi="等线" w:cs="宋体" w:hint="eastAsia"/>
                <w:color w:val="000000"/>
                <w:kern w:val="0"/>
                <w:sz w:val="22"/>
              </w:rPr>
              <w:t>产品到期日</w:t>
            </w:r>
          </w:p>
        </w:tc>
        <w:tc>
          <w:tcPr>
            <w:tcW w:w="2410" w:type="dxa"/>
            <w:vAlign w:val="center"/>
          </w:tcPr>
          <w:p w14:paraId="5614FAC0" w14:textId="77777777" w:rsidR="00B150DE" w:rsidRDefault="00B150DE" w:rsidP="008B7216">
            <w:pPr>
              <w:widowControl/>
              <w:rPr>
                <w:rFonts w:ascii="等线" w:eastAsia="等线" w:hAnsi="等线" w:cs="宋体"/>
                <w:color w:val="000000"/>
                <w:kern w:val="0"/>
                <w:sz w:val="22"/>
              </w:rPr>
            </w:pPr>
          </w:p>
        </w:tc>
      </w:tr>
      <w:tr w:rsidR="007A5FC5" w:rsidRPr="00C67482" w14:paraId="4F52CE00" w14:textId="77777777" w:rsidTr="007A5FC5">
        <w:trPr>
          <w:trHeight w:val="1233"/>
        </w:trPr>
        <w:tc>
          <w:tcPr>
            <w:tcW w:w="991" w:type="dxa"/>
            <w:vMerge w:val="restart"/>
            <w:vAlign w:val="center"/>
          </w:tcPr>
          <w:p w14:paraId="65F1DCD2" w14:textId="77777777" w:rsidR="007A5FC5" w:rsidRPr="00C67482" w:rsidRDefault="007A5FC5" w:rsidP="008B7216">
            <w:pPr>
              <w:widowControl/>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275" w:type="dxa"/>
            <w:vMerge w:val="restart"/>
            <w:vAlign w:val="center"/>
          </w:tcPr>
          <w:p w14:paraId="0AB158CE" w14:textId="3D65D024"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组合设置</w:t>
            </w:r>
          </w:p>
        </w:tc>
        <w:tc>
          <w:tcPr>
            <w:tcW w:w="1560" w:type="dxa"/>
            <w:vAlign w:val="center"/>
          </w:tcPr>
          <w:p w14:paraId="50A89B9F" w14:textId="2ECC8652"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创建组合</w:t>
            </w:r>
          </w:p>
        </w:tc>
        <w:tc>
          <w:tcPr>
            <w:tcW w:w="2693" w:type="dxa"/>
            <w:vMerge w:val="restart"/>
            <w:vAlign w:val="center"/>
          </w:tcPr>
          <w:p w14:paraId="0D1D4646" w14:textId="5D5547B6" w:rsidR="007A5FC5" w:rsidRDefault="007A5FC5" w:rsidP="008B7216">
            <w:pPr>
              <w:widowControl/>
              <w:rPr>
                <w:rFonts w:ascii="等线" w:eastAsia="等线" w:hAnsi="等线" w:cs="宋体"/>
                <w:color w:val="000000"/>
                <w:kern w:val="0"/>
                <w:sz w:val="22"/>
              </w:rPr>
            </w:pPr>
            <w:r w:rsidRPr="008B7216">
              <w:rPr>
                <w:rFonts w:ascii="等线" w:eastAsia="等线" w:hAnsi="等线" w:cs="宋体" w:hint="eastAsia"/>
                <w:color w:val="000000"/>
                <w:kern w:val="0"/>
                <w:sz w:val="22"/>
              </w:rPr>
              <w:t xml:space="preserve">1. </w:t>
            </w:r>
            <w:r>
              <w:rPr>
                <w:rFonts w:ascii="等线" w:eastAsia="等线" w:hAnsi="等线" w:cs="宋体" w:hint="eastAsia"/>
                <w:color w:val="000000"/>
                <w:kern w:val="0"/>
                <w:sz w:val="22"/>
              </w:rPr>
              <w:t>组合代码</w:t>
            </w:r>
          </w:p>
          <w:p w14:paraId="7CBA2322" w14:textId="77777777"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 xml:space="preserve"> </w:t>
            </w:r>
            <w:r w:rsidRPr="008B7216">
              <w:rPr>
                <w:rFonts w:ascii="等线" w:eastAsia="等线" w:hAnsi="等线" w:cs="宋体" w:hint="eastAsia"/>
                <w:color w:val="000000"/>
                <w:kern w:val="0"/>
                <w:sz w:val="22"/>
              </w:rPr>
              <w:t>组合类型（选填）（成长型、指数型、平衡性、稳健性）</w:t>
            </w:r>
          </w:p>
          <w:p w14:paraId="03E1E472" w14:textId="77777777"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 xml:space="preserve"> </w:t>
            </w:r>
            <w:r>
              <w:rPr>
                <w:rFonts w:ascii="等线" w:eastAsia="等线" w:hAnsi="等线" w:cs="宋体" w:hint="eastAsia"/>
                <w:color w:val="000000"/>
                <w:kern w:val="0"/>
                <w:sz w:val="22"/>
              </w:rPr>
              <w:t>组合名称</w:t>
            </w:r>
          </w:p>
          <w:p w14:paraId="2A732CE1" w14:textId="77777777"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4.</w:t>
            </w:r>
            <w:r>
              <w:rPr>
                <w:rFonts w:ascii="等线" w:eastAsia="等线" w:hAnsi="等线" w:cs="宋体"/>
                <w:color w:val="000000"/>
                <w:kern w:val="0"/>
                <w:sz w:val="22"/>
              </w:rPr>
              <w:t xml:space="preserve"> </w:t>
            </w:r>
            <w:r>
              <w:rPr>
                <w:rFonts w:ascii="等线" w:eastAsia="等线" w:hAnsi="等线" w:cs="宋体" w:hint="eastAsia"/>
                <w:color w:val="000000"/>
                <w:kern w:val="0"/>
                <w:sz w:val="22"/>
              </w:rPr>
              <w:t>业绩基准</w:t>
            </w:r>
          </w:p>
          <w:p w14:paraId="3BDEA539" w14:textId="49A5EEDB"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5.</w:t>
            </w:r>
            <w:r>
              <w:rPr>
                <w:rFonts w:ascii="等线" w:eastAsia="等线" w:hAnsi="等线" w:cs="宋体"/>
                <w:color w:val="000000"/>
                <w:kern w:val="0"/>
                <w:sz w:val="22"/>
              </w:rPr>
              <w:t xml:space="preserve"> </w:t>
            </w:r>
            <w:r>
              <w:rPr>
                <w:rFonts w:ascii="等线" w:eastAsia="等线" w:hAnsi="等线" w:cs="宋体" w:hint="eastAsia"/>
                <w:color w:val="000000"/>
                <w:kern w:val="0"/>
                <w:sz w:val="22"/>
              </w:rPr>
              <w:t>初始资金</w:t>
            </w:r>
            <w:r w:rsidRPr="008B7216">
              <w:rPr>
                <w:rFonts w:ascii="等线" w:eastAsia="等线" w:hAnsi="等线" w:cs="宋体" w:hint="eastAsia"/>
                <w:color w:val="000000"/>
                <w:kern w:val="0"/>
                <w:sz w:val="22"/>
              </w:rPr>
              <w:br/>
            </w:r>
            <w:r>
              <w:rPr>
                <w:rFonts w:ascii="等线" w:eastAsia="等线" w:hAnsi="等线" w:cs="宋体" w:hint="eastAsia"/>
                <w:color w:val="000000"/>
                <w:kern w:val="0"/>
                <w:sz w:val="22"/>
              </w:rPr>
              <w:t>6</w:t>
            </w:r>
            <w:r w:rsidRPr="008B7216">
              <w:rPr>
                <w:rFonts w:ascii="等线" w:eastAsia="等线" w:hAnsi="等线" w:cs="宋体" w:hint="eastAsia"/>
                <w:color w:val="000000"/>
                <w:kern w:val="0"/>
                <w:sz w:val="22"/>
              </w:rPr>
              <w:t>. 创建人（必填）</w:t>
            </w:r>
            <w:r w:rsidRPr="008B7216">
              <w:rPr>
                <w:rFonts w:ascii="等线" w:eastAsia="等线" w:hAnsi="等线" w:cs="宋体" w:hint="eastAsia"/>
                <w:color w:val="000000"/>
                <w:kern w:val="0"/>
                <w:sz w:val="22"/>
              </w:rPr>
              <w:br/>
            </w:r>
            <w:r>
              <w:rPr>
                <w:rFonts w:ascii="等线" w:eastAsia="等线" w:hAnsi="等线" w:cs="宋体" w:hint="eastAsia"/>
                <w:color w:val="000000"/>
                <w:kern w:val="0"/>
                <w:sz w:val="22"/>
              </w:rPr>
              <w:t>7</w:t>
            </w:r>
            <w:r w:rsidRPr="008B7216">
              <w:rPr>
                <w:rFonts w:ascii="等线" w:eastAsia="等线" w:hAnsi="等线" w:cs="宋体" w:hint="eastAsia"/>
                <w:color w:val="000000"/>
                <w:kern w:val="0"/>
                <w:sz w:val="22"/>
              </w:rPr>
              <w:t>. 所属账户（默认）</w:t>
            </w:r>
            <w:r w:rsidRPr="008B7216">
              <w:rPr>
                <w:rFonts w:ascii="等线" w:eastAsia="等线" w:hAnsi="等线" w:cs="宋体" w:hint="eastAsia"/>
                <w:color w:val="000000"/>
                <w:kern w:val="0"/>
                <w:sz w:val="22"/>
              </w:rPr>
              <w:br/>
            </w:r>
            <w:r>
              <w:rPr>
                <w:rFonts w:ascii="等线" w:eastAsia="等线" w:hAnsi="等线" w:cs="宋体" w:hint="eastAsia"/>
                <w:color w:val="000000"/>
                <w:kern w:val="0"/>
                <w:sz w:val="22"/>
              </w:rPr>
              <w:t>8</w:t>
            </w:r>
            <w:r w:rsidRPr="008B7216">
              <w:rPr>
                <w:rFonts w:ascii="等线" w:eastAsia="等线" w:hAnsi="等线" w:cs="宋体" w:hint="eastAsia"/>
                <w:color w:val="000000"/>
                <w:kern w:val="0"/>
                <w:sz w:val="22"/>
              </w:rPr>
              <w:t>. 所属公司（选填）</w:t>
            </w:r>
            <w:r w:rsidRPr="008B7216">
              <w:rPr>
                <w:rFonts w:ascii="等线" w:eastAsia="等线" w:hAnsi="等线" w:cs="宋体" w:hint="eastAsia"/>
                <w:color w:val="000000"/>
                <w:kern w:val="0"/>
                <w:sz w:val="22"/>
              </w:rPr>
              <w:br/>
            </w:r>
            <w:r>
              <w:rPr>
                <w:rFonts w:ascii="等线" w:eastAsia="等线" w:hAnsi="等线" w:cs="宋体" w:hint="eastAsia"/>
                <w:color w:val="000000"/>
                <w:kern w:val="0"/>
                <w:sz w:val="22"/>
              </w:rPr>
              <w:t>9</w:t>
            </w:r>
            <w:r w:rsidRPr="008B7216">
              <w:rPr>
                <w:rFonts w:ascii="等线" w:eastAsia="等线" w:hAnsi="等线" w:cs="宋体" w:hint="eastAsia"/>
                <w:color w:val="000000"/>
                <w:kern w:val="0"/>
                <w:sz w:val="22"/>
              </w:rPr>
              <w:t>. 基准货币（默认）</w:t>
            </w:r>
          </w:p>
          <w:p w14:paraId="69598FDA" w14:textId="77777777"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10.</w:t>
            </w:r>
            <w:r>
              <w:rPr>
                <w:rFonts w:ascii="等线" w:eastAsia="等线" w:hAnsi="等线" w:cs="宋体"/>
                <w:color w:val="000000"/>
                <w:kern w:val="0"/>
                <w:sz w:val="22"/>
              </w:rPr>
              <w:t xml:space="preserve"> </w:t>
            </w:r>
            <w:r>
              <w:rPr>
                <w:rFonts w:ascii="等线" w:eastAsia="等线" w:hAnsi="等线" w:cs="宋体" w:hint="eastAsia"/>
                <w:color w:val="000000"/>
                <w:kern w:val="0"/>
                <w:sz w:val="22"/>
              </w:rPr>
              <w:t>创建日期</w:t>
            </w:r>
          </w:p>
          <w:p w14:paraId="6F66F2DC" w14:textId="5EE098FA" w:rsidR="007A5FC5" w:rsidRPr="00B80CAD"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11</w:t>
            </w:r>
            <w:r w:rsidRPr="008B7216">
              <w:rPr>
                <w:rFonts w:ascii="等线" w:eastAsia="等线" w:hAnsi="等线" w:cs="宋体" w:hint="eastAsia"/>
                <w:color w:val="000000"/>
                <w:kern w:val="0"/>
                <w:sz w:val="22"/>
              </w:rPr>
              <w:t>. 组合说明</w:t>
            </w:r>
          </w:p>
        </w:tc>
        <w:tc>
          <w:tcPr>
            <w:tcW w:w="2410" w:type="dxa"/>
            <w:vAlign w:val="center"/>
          </w:tcPr>
          <w:p w14:paraId="36F93B80" w14:textId="77777777" w:rsidR="007A5FC5" w:rsidRDefault="007A5FC5" w:rsidP="00B150DE">
            <w:pPr>
              <w:pStyle w:val="a3"/>
              <w:widowControl/>
              <w:numPr>
                <w:ilvl w:val="0"/>
                <w:numId w:val="11"/>
              </w:numPr>
              <w:ind w:firstLineChars="0"/>
              <w:rPr>
                <w:rFonts w:ascii="等线" w:eastAsia="等线" w:hAnsi="等线" w:cs="宋体"/>
                <w:color w:val="000000"/>
                <w:kern w:val="0"/>
                <w:sz w:val="22"/>
              </w:rPr>
            </w:pPr>
            <w:r w:rsidRPr="00B150DE">
              <w:rPr>
                <w:rFonts w:ascii="等线" w:eastAsia="等线" w:hAnsi="等线" w:cs="宋体"/>
                <w:color w:val="000000"/>
                <w:kern w:val="0"/>
                <w:sz w:val="22"/>
              </w:rPr>
              <w:t>可自由编辑交易记录</w:t>
            </w:r>
          </w:p>
          <w:p w14:paraId="5B7FC26E" w14:textId="281489DA" w:rsidR="007A5FC5" w:rsidRPr="00B150DE" w:rsidRDefault="007A5FC5" w:rsidP="00B150DE">
            <w:pPr>
              <w:pStyle w:val="a3"/>
              <w:widowControl/>
              <w:numPr>
                <w:ilvl w:val="0"/>
                <w:numId w:val="11"/>
              </w:numPr>
              <w:ind w:firstLineChars="0"/>
              <w:rPr>
                <w:rFonts w:ascii="等线" w:eastAsia="等线" w:hAnsi="等线" w:cs="宋体"/>
                <w:color w:val="000000"/>
                <w:kern w:val="0"/>
                <w:sz w:val="22"/>
              </w:rPr>
            </w:pPr>
            <w:r w:rsidRPr="00B150DE">
              <w:rPr>
                <w:rFonts w:ascii="等线" w:eastAsia="等线" w:hAnsi="等线" w:cs="宋体"/>
                <w:color w:val="000000"/>
                <w:kern w:val="0"/>
                <w:sz w:val="22"/>
              </w:rPr>
              <w:t>支持导入券商交割单、历史交易记录或目标持仓</w:t>
            </w:r>
          </w:p>
        </w:tc>
      </w:tr>
      <w:tr w:rsidR="007A5FC5" w:rsidRPr="00C67482" w14:paraId="29445322" w14:textId="77777777" w:rsidTr="007A5FC5">
        <w:trPr>
          <w:trHeight w:val="1233"/>
        </w:trPr>
        <w:tc>
          <w:tcPr>
            <w:tcW w:w="991" w:type="dxa"/>
            <w:vMerge/>
            <w:vAlign w:val="center"/>
          </w:tcPr>
          <w:p w14:paraId="6AFB6F29" w14:textId="77777777" w:rsidR="007A5FC5" w:rsidRDefault="007A5FC5" w:rsidP="008B7216">
            <w:pPr>
              <w:widowControl/>
              <w:rPr>
                <w:rFonts w:ascii="等线" w:eastAsia="等线" w:hAnsi="等线" w:cs="宋体"/>
                <w:b/>
                <w:bCs/>
                <w:color w:val="000000"/>
                <w:kern w:val="0"/>
                <w:sz w:val="22"/>
              </w:rPr>
            </w:pPr>
          </w:p>
        </w:tc>
        <w:tc>
          <w:tcPr>
            <w:tcW w:w="1275" w:type="dxa"/>
            <w:vMerge/>
            <w:vAlign w:val="center"/>
          </w:tcPr>
          <w:p w14:paraId="4AE46CA2" w14:textId="77777777" w:rsidR="007A5FC5" w:rsidRDefault="007A5FC5" w:rsidP="008B7216">
            <w:pPr>
              <w:widowControl/>
              <w:rPr>
                <w:rFonts w:ascii="等线" w:eastAsia="等线" w:hAnsi="等线" w:cs="宋体"/>
                <w:color w:val="000000"/>
                <w:kern w:val="0"/>
                <w:sz w:val="22"/>
              </w:rPr>
            </w:pPr>
          </w:p>
        </w:tc>
        <w:tc>
          <w:tcPr>
            <w:tcW w:w="1560" w:type="dxa"/>
            <w:vAlign w:val="center"/>
          </w:tcPr>
          <w:p w14:paraId="38285CB1" w14:textId="4F6A97AD"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创建模拟组合</w:t>
            </w:r>
          </w:p>
        </w:tc>
        <w:tc>
          <w:tcPr>
            <w:tcW w:w="2693" w:type="dxa"/>
            <w:vMerge/>
            <w:vAlign w:val="center"/>
          </w:tcPr>
          <w:p w14:paraId="7F78C3F8" w14:textId="77777777" w:rsidR="007A5FC5" w:rsidRPr="008B7216" w:rsidRDefault="007A5FC5" w:rsidP="008B7216">
            <w:pPr>
              <w:widowControl/>
              <w:rPr>
                <w:rFonts w:ascii="等线" w:eastAsia="等线" w:hAnsi="等线" w:cs="宋体"/>
                <w:color w:val="000000"/>
                <w:kern w:val="0"/>
                <w:sz w:val="22"/>
              </w:rPr>
            </w:pPr>
          </w:p>
        </w:tc>
        <w:tc>
          <w:tcPr>
            <w:tcW w:w="2410" w:type="dxa"/>
            <w:vAlign w:val="center"/>
          </w:tcPr>
          <w:p w14:paraId="5D1B749B" w14:textId="77777777" w:rsidR="007A5FC5" w:rsidRDefault="007A5FC5" w:rsidP="007A5FC5">
            <w:pPr>
              <w:pStyle w:val="a3"/>
              <w:widowControl/>
              <w:numPr>
                <w:ilvl w:val="0"/>
                <w:numId w:val="9"/>
              </w:numPr>
              <w:ind w:firstLineChars="0"/>
              <w:rPr>
                <w:rFonts w:ascii="等线" w:eastAsia="等线" w:hAnsi="等线" w:cs="宋体"/>
                <w:color w:val="000000"/>
                <w:kern w:val="0"/>
                <w:sz w:val="22"/>
              </w:rPr>
            </w:pPr>
            <w:r w:rsidRPr="00B150DE">
              <w:rPr>
                <w:rFonts w:ascii="等线" w:eastAsia="等线" w:hAnsi="等线" w:cs="宋体"/>
                <w:color w:val="000000"/>
                <w:kern w:val="0"/>
                <w:sz w:val="22"/>
              </w:rPr>
              <w:t>实时下单仿真成交，不支持修改历史交易</w:t>
            </w:r>
          </w:p>
          <w:p w14:paraId="570300D8" w14:textId="654D2F46" w:rsidR="007A5FC5" w:rsidRPr="007A5FC5" w:rsidRDefault="007A5FC5" w:rsidP="007A5FC5">
            <w:pPr>
              <w:pStyle w:val="a3"/>
              <w:widowControl/>
              <w:numPr>
                <w:ilvl w:val="0"/>
                <w:numId w:val="9"/>
              </w:numPr>
              <w:ind w:firstLineChars="0"/>
              <w:rPr>
                <w:rFonts w:ascii="等线" w:eastAsia="等线" w:hAnsi="等线" w:cs="宋体"/>
                <w:color w:val="000000"/>
                <w:kern w:val="0"/>
                <w:sz w:val="22"/>
              </w:rPr>
            </w:pPr>
            <w:r w:rsidRPr="007A5FC5">
              <w:rPr>
                <w:rFonts w:ascii="等线" w:eastAsia="等线" w:hAnsi="等线" w:cs="宋体"/>
                <w:color w:val="000000"/>
                <w:kern w:val="0"/>
                <w:sz w:val="22"/>
              </w:rPr>
              <w:t>支持沪深市场、场外基金两种模拟组合（沪深模拟组合可以关联东方财富组合）</w:t>
            </w:r>
          </w:p>
        </w:tc>
      </w:tr>
      <w:tr w:rsidR="007A5FC5" w:rsidRPr="00C67482" w14:paraId="7B4EDF8E" w14:textId="77777777" w:rsidTr="007A5FC5">
        <w:trPr>
          <w:trHeight w:val="331"/>
        </w:trPr>
        <w:tc>
          <w:tcPr>
            <w:tcW w:w="991" w:type="dxa"/>
            <w:vMerge/>
            <w:vAlign w:val="center"/>
          </w:tcPr>
          <w:p w14:paraId="36B5C040" w14:textId="77777777" w:rsidR="007A5FC5" w:rsidRDefault="007A5FC5" w:rsidP="008B7216">
            <w:pPr>
              <w:widowControl/>
              <w:rPr>
                <w:rFonts w:ascii="等线" w:eastAsia="等线" w:hAnsi="等线" w:cs="宋体"/>
                <w:b/>
                <w:bCs/>
                <w:color w:val="000000"/>
                <w:kern w:val="0"/>
                <w:sz w:val="22"/>
              </w:rPr>
            </w:pPr>
          </w:p>
        </w:tc>
        <w:tc>
          <w:tcPr>
            <w:tcW w:w="1275" w:type="dxa"/>
            <w:vMerge/>
            <w:vAlign w:val="center"/>
          </w:tcPr>
          <w:p w14:paraId="759D2074" w14:textId="77777777" w:rsidR="007A5FC5" w:rsidRDefault="007A5FC5" w:rsidP="008B7216">
            <w:pPr>
              <w:widowControl/>
              <w:rPr>
                <w:rFonts w:ascii="等线" w:eastAsia="等线" w:hAnsi="等线" w:cs="宋体"/>
                <w:color w:val="000000"/>
                <w:kern w:val="0"/>
                <w:sz w:val="22"/>
              </w:rPr>
            </w:pPr>
          </w:p>
        </w:tc>
        <w:tc>
          <w:tcPr>
            <w:tcW w:w="1560" w:type="dxa"/>
            <w:vAlign w:val="center"/>
          </w:tcPr>
          <w:p w14:paraId="27F2EDBD" w14:textId="57C62E7A" w:rsidR="007A5FC5" w:rsidRDefault="007A5FC5" w:rsidP="008B7216">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跟踪回测组合</w:t>
            </w:r>
            <w:proofErr w:type="gramEnd"/>
          </w:p>
        </w:tc>
        <w:tc>
          <w:tcPr>
            <w:tcW w:w="2693" w:type="dxa"/>
            <w:vMerge/>
            <w:vAlign w:val="center"/>
          </w:tcPr>
          <w:p w14:paraId="2D973F35" w14:textId="77777777" w:rsidR="007A5FC5" w:rsidRDefault="007A5FC5" w:rsidP="008B7216">
            <w:pPr>
              <w:widowControl/>
              <w:rPr>
                <w:rFonts w:ascii="等线" w:eastAsia="等线" w:hAnsi="等线" w:cs="宋体"/>
                <w:color w:val="000000"/>
                <w:kern w:val="0"/>
                <w:sz w:val="22"/>
              </w:rPr>
            </w:pPr>
          </w:p>
        </w:tc>
        <w:tc>
          <w:tcPr>
            <w:tcW w:w="2410" w:type="dxa"/>
            <w:vAlign w:val="center"/>
          </w:tcPr>
          <w:p w14:paraId="50C9650A" w14:textId="091132A1" w:rsidR="007A5FC5" w:rsidRDefault="007A5FC5" w:rsidP="007A5FC5">
            <w:pPr>
              <w:pStyle w:val="a3"/>
              <w:widowControl/>
              <w:numPr>
                <w:ilvl w:val="0"/>
                <w:numId w:val="12"/>
              </w:numPr>
              <w:ind w:firstLineChars="0"/>
              <w:rPr>
                <w:rFonts w:ascii="等线" w:eastAsia="等线" w:hAnsi="等线" w:cs="宋体"/>
                <w:color w:val="000000"/>
                <w:kern w:val="0"/>
                <w:sz w:val="22"/>
              </w:rPr>
            </w:pPr>
            <w:r>
              <w:rPr>
                <w:rFonts w:ascii="等线" w:eastAsia="等线" w:hAnsi="等线" w:cs="宋体" w:hint="eastAsia"/>
                <w:color w:val="000000"/>
                <w:kern w:val="0"/>
                <w:sz w:val="22"/>
              </w:rPr>
              <w:t>创建一个可跟踪</w:t>
            </w:r>
            <w:proofErr w:type="gramStart"/>
            <w:r>
              <w:rPr>
                <w:rFonts w:ascii="等线" w:eastAsia="等线" w:hAnsi="等线" w:cs="宋体" w:hint="eastAsia"/>
                <w:color w:val="000000"/>
                <w:kern w:val="0"/>
                <w:sz w:val="22"/>
              </w:rPr>
              <w:t>多个回测组合</w:t>
            </w:r>
            <w:proofErr w:type="gramEnd"/>
            <w:r>
              <w:rPr>
                <w:rFonts w:ascii="等线" w:eastAsia="等线" w:hAnsi="等线" w:cs="宋体" w:hint="eastAsia"/>
                <w:color w:val="000000"/>
                <w:kern w:val="0"/>
                <w:sz w:val="22"/>
              </w:rPr>
              <w:t>的POP</w:t>
            </w:r>
          </w:p>
          <w:p w14:paraId="7A88A1A3" w14:textId="77777777" w:rsidR="007A5FC5" w:rsidRDefault="007A5FC5" w:rsidP="007A5FC5">
            <w:pPr>
              <w:pStyle w:val="a3"/>
              <w:widowControl/>
              <w:numPr>
                <w:ilvl w:val="0"/>
                <w:numId w:val="12"/>
              </w:numPr>
              <w:ind w:firstLineChars="0"/>
              <w:rPr>
                <w:rFonts w:ascii="等线" w:eastAsia="等线" w:hAnsi="等线" w:cs="宋体"/>
                <w:color w:val="000000"/>
                <w:kern w:val="0"/>
                <w:sz w:val="22"/>
              </w:rPr>
            </w:pPr>
            <w:r>
              <w:rPr>
                <w:rFonts w:ascii="等线" w:eastAsia="等线" w:hAnsi="等线" w:cs="宋体" w:hint="eastAsia"/>
                <w:color w:val="000000"/>
                <w:kern w:val="0"/>
                <w:sz w:val="22"/>
              </w:rPr>
              <w:lastRenderedPageBreak/>
              <w:t>支持组合行情、交易记录或组合持仓</w:t>
            </w:r>
          </w:p>
          <w:p w14:paraId="1E609C0A" w14:textId="549117E8" w:rsidR="007A5FC5" w:rsidRPr="007A5FC5" w:rsidRDefault="007A5FC5" w:rsidP="007A5FC5">
            <w:pPr>
              <w:pStyle w:val="a3"/>
              <w:widowControl/>
              <w:numPr>
                <w:ilvl w:val="0"/>
                <w:numId w:val="12"/>
              </w:numPr>
              <w:ind w:firstLineChars="0"/>
              <w:rPr>
                <w:rFonts w:ascii="等线" w:eastAsia="等线" w:hAnsi="等线" w:cs="宋体"/>
                <w:color w:val="000000"/>
                <w:kern w:val="0"/>
                <w:sz w:val="22"/>
              </w:rPr>
            </w:pPr>
            <w:r>
              <w:rPr>
                <w:rFonts w:ascii="等线" w:eastAsia="等线" w:hAnsi="等线" w:cs="宋体" w:hint="eastAsia"/>
                <w:color w:val="000000"/>
                <w:kern w:val="0"/>
                <w:sz w:val="22"/>
              </w:rPr>
              <w:t>可合并统计资产情况，对组合进行汇总分析及整体跟踪</w:t>
            </w:r>
          </w:p>
        </w:tc>
      </w:tr>
      <w:tr w:rsidR="007A5FC5" w:rsidRPr="00C67482" w14:paraId="1B0823A6" w14:textId="77777777" w:rsidTr="007A5FC5">
        <w:trPr>
          <w:trHeight w:val="331"/>
        </w:trPr>
        <w:tc>
          <w:tcPr>
            <w:tcW w:w="991" w:type="dxa"/>
            <w:vMerge/>
            <w:vAlign w:val="center"/>
          </w:tcPr>
          <w:p w14:paraId="354A1E7B" w14:textId="77777777" w:rsidR="007A5FC5" w:rsidRDefault="007A5FC5" w:rsidP="008B7216">
            <w:pPr>
              <w:widowControl/>
              <w:rPr>
                <w:rFonts w:ascii="等线" w:eastAsia="等线" w:hAnsi="等线" w:cs="宋体"/>
                <w:b/>
                <w:bCs/>
                <w:color w:val="000000"/>
                <w:kern w:val="0"/>
                <w:sz w:val="22"/>
              </w:rPr>
            </w:pPr>
          </w:p>
        </w:tc>
        <w:tc>
          <w:tcPr>
            <w:tcW w:w="1275" w:type="dxa"/>
            <w:vMerge/>
            <w:vAlign w:val="center"/>
          </w:tcPr>
          <w:p w14:paraId="77802AC6" w14:textId="77777777" w:rsidR="007A5FC5" w:rsidRDefault="007A5FC5" w:rsidP="008B7216">
            <w:pPr>
              <w:widowControl/>
              <w:rPr>
                <w:rFonts w:ascii="等线" w:eastAsia="等线" w:hAnsi="等线" w:cs="宋体"/>
                <w:color w:val="000000"/>
                <w:kern w:val="0"/>
                <w:sz w:val="22"/>
              </w:rPr>
            </w:pPr>
          </w:p>
        </w:tc>
        <w:tc>
          <w:tcPr>
            <w:tcW w:w="1560" w:type="dxa"/>
            <w:vAlign w:val="center"/>
          </w:tcPr>
          <w:p w14:paraId="0AF5E2D2" w14:textId="6CC92A60" w:rsidR="007A5FC5" w:rsidRDefault="007A5FC5" w:rsidP="008B7216">
            <w:pPr>
              <w:widowControl/>
              <w:rPr>
                <w:rFonts w:ascii="等线" w:eastAsia="等线" w:hAnsi="等线" w:cs="宋体"/>
                <w:color w:val="000000"/>
                <w:kern w:val="0"/>
                <w:sz w:val="22"/>
              </w:rPr>
            </w:pPr>
            <w:r>
              <w:rPr>
                <w:rFonts w:ascii="等线" w:eastAsia="等线" w:hAnsi="等线" w:cs="宋体" w:hint="eastAsia"/>
                <w:color w:val="000000"/>
                <w:kern w:val="0"/>
                <w:sz w:val="22"/>
              </w:rPr>
              <w:t>跟踪模拟组合</w:t>
            </w:r>
          </w:p>
        </w:tc>
        <w:tc>
          <w:tcPr>
            <w:tcW w:w="2693" w:type="dxa"/>
            <w:vMerge/>
            <w:vAlign w:val="center"/>
          </w:tcPr>
          <w:p w14:paraId="160B538E" w14:textId="77777777" w:rsidR="007A5FC5" w:rsidRDefault="007A5FC5" w:rsidP="008B7216">
            <w:pPr>
              <w:widowControl/>
              <w:rPr>
                <w:rFonts w:ascii="等线" w:eastAsia="等线" w:hAnsi="等线" w:cs="宋体"/>
                <w:color w:val="000000"/>
                <w:kern w:val="0"/>
                <w:sz w:val="22"/>
              </w:rPr>
            </w:pPr>
          </w:p>
        </w:tc>
        <w:tc>
          <w:tcPr>
            <w:tcW w:w="2410" w:type="dxa"/>
            <w:vAlign w:val="center"/>
          </w:tcPr>
          <w:p w14:paraId="53B82A3D" w14:textId="506E43DD" w:rsidR="007A5FC5" w:rsidRDefault="007A5FC5" w:rsidP="007A5FC5">
            <w:pPr>
              <w:pStyle w:val="a3"/>
              <w:widowControl/>
              <w:numPr>
                <w:ilvl w:val="0"/>
                <w:numId w:val="13"/>
              </w:numPr>
              <w:ind w:firstLineChars="0"/>
              <w:rPr>
                <w:rFonts w:ascii="等线" w:eastAsia="等线" w:hAnsi="等线" w:cs="宋体"/>
                <w:color w:val="000000"/>
                <w:kern w:val="0"/>
                <w:sz w:val="22"/>
              </w:rPr>
            </w:pPr>
            <w:r>
              <w:rPr>
                <w:rFonts w:ascii="等线" w:eastAsia="等线" w:hAnsi="等线" w:cs="宋体" w:hint="eastAsia"/>
                <w:color w:val="000000"/>
                <w:kern w:val="0"/>
                <w:sz w:val="22"/>
              </w:rPr>
              <w:t>创建一个可跟踪多个模拟组合的POP</w:t>
            </w:r>
          </w:p>
          <w:p w14:paraId="5B393582" w14:textId="77777777" w:rsidR="007A5FC5" w:rsidRDefault="007A5FC5" w:rsidP="007A5FC5">
            <w:pPr>
              <w:pStyle w:val="a3"/>
              <w:widowControl/>
              <w:numPr>
                <w:ilvl w:val="0"/>
                <w:numId w:val="13"/>
              </w:numPr>
              <w:ind w:firstLineChars="0"/>
              <w:rPr>
                <w:rFonts w:ascii="等线" w:eastAsia="等线" w:hAnsi="等线" w:cs="宋体"/>
                <w:color w:val="000000"/>
                <w:kern w:val="0"/>
                <w:sz w:val="22"/>
              </w:rPr>
            </w:pPr>
            <w:r>
              <w:rPr>
                <w:rFonts w:ascii="等线" w:eastAsia="等线" w:hAnsi="等线" w:cs="宋体" w:hint="eastAsia"/>
                <w:color w:val="000000"/>
                <w:kern w:val="0"/>
                <w:sz w:val="22"/>
              </w:rPr>
              <w:t>支持组合行情、交易记录或组合持仓</w:t>
            </w:r>
          </w:p>
          <w:p w14:paraId="4B912A14" w14:textId="3CC6A3C7" w:rsidR="007A5FC5" w:rsidRPr="007A5FC5" w:rsidRDefault="007A5FC5" w:rsidP="007A5FC5">
            <w:pPr>
              <w:pStyle w:val="a3"/>
              <w:widowControl/>
              <w:numPr>
                <w:ilvl w:val="0"/>
                <w:numId w:val="13"/>
              </w:numPr>
              <w:ind w:firstLineChars="0"/>
              <w:rPr>
                <w:rFonts w:ascii="等线" w:eastAsia="等线" w:hAnsi="等线" w:cs="宋体"/>
                <w:color w:val="000000"/>
                <w:kern w:val="0"/>
                <w:sz w:val="22"/>
              </w:rPr>
            </w:pPr>
            <w:r>
              <w:rPr>
                <w:rFonts w:ascii="等线" w:eastAsia="等线" w:hAnsi="等线" w:cs="宋体" w:hint="eastAsia"/>
                <w:color w:val="000000"/>
                <w:kern w:val="0"/>
                <w:sz w:val="22"/>
              </w:rPr>
              <w:t>可合并统计资产情况，对组合进行汇总分析及整体跟踪</w:t>
            </w:r>
          </w:p>
        </w:tc>
      </w:tr>
    </w:tbl>
    <w:p w14:paraId="40D12532" w14:textId="328CCE79" w:rsidR="008B7216" w:rsidRPr="008B7216" w:rsidRDefault="008B7216" w:rsidP="008B7216">
      <w:pPr>
        <w:jc w:val="left"/>
      </w:pPr>
    </w:p>
    <w:p w14:paraId="4ACED356" w14:textId="71D78809" w:rsidR="00B150DE" w:rsidRDefault="00B150DE" w:rsidP="008B7216">
      <w:pPr>
        <w:jc w:val="left"/>
      </w:pPr>
      <w:r>
        <w:rPr>
          <w:noProof/>
        </w:rPr>
        <w:drawing>
          <wp:inline distT="0" distB="0" distL="0" distR="0" wp14:anchorId="6DC0EB9B" wp14:editId="505ECC31">
            <wp:extent cx="5274310" cy="4486910"/>
            <wp:effectExtent l="0" t="0" r="2540" b="889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486910"/>
                    </a:xfrm>
                    <a:prstGeom prst="rect">
                      <a:avLst/>
                    </a:prstGeom>
                  </pic:spPr>
                </pic:pic>
              </a:graphicData>
            </a:graphic>
          </wp:inline>
        </w:drawing>
      </w:r>
    </w:p>
    <w:p w14:paraId="3EC51BFB" w14:textId="69B42E01" w:rsidR="00B150DE" w:rsidRDefault="00B150DE" w:rsidP="003A416B">
      <w:pPr>
        <w:jc w:val="center"/>
      </w:pPr>
      <w:r>
        <w:rPr>
          <w:noProof/>
        </w:rPr>
        <w:lastRenderedPageBreak/>
        <w:drawing>
          <wp:inline distT="0" distB="0" distL="0" distR="0" wp14:anchorId="6FF3F0AC" wp14:editId="4CFD3104">
            <wp:extent cx="4645903" cy="3537285"/>
            <wp:effectExtent l="0" t="0" r="254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1378" cy="3541453"/>
                    </a:xfrm>
                    <a:prstGeom prst="rect">
                      <a:avLst/>
                    </a:prstGeom>
                  </pic:spPr>
                </pic:pic>
              </a:graphicData>
            </a:graphic>
          </wp:inline>
        </w:drawing>
      </w:r>
    </w:p>
    <w:p w14:paraId="5ED9D398" w14:textId="4055BB4C" w:rsidR="008B7216" w:rsidRDefault="00B150DE" w:rsidP="00B150DE">
      <w:pPr>
        <w:jc w:val="center"/>
      </w:pPr>
      <w:r>
        <w:rPr>
          <w:rFonts w:hint="eastAsia"/>
        </w:rPr>
        <w:t>RQAMS（创建产品）</w:t>
      </w:r>
    </w:p>
    <w:p w14:paraId="33FF31C5" w14:textId="60252044" w:rsidR="00B150DE" w:rsidRDefault="00B150DE" w:rsidP="008B7216">
      <w:pPr>
        <w:jc w:val="left"/>
      </w:pPr>
    </w:p>
    <w:p w14:paraId="0B53B868" w14:textId="17031051" w:rsidR="00B150DE" w:rsidRDefault="00B150DE" w:rsidP="003A416B">
      <w:pPr>
        <w:jc w:val="center"/>
      </w:pPr>
      <w:r>
        <w:rPr>
          <w:noProof/>
        </w:rPr>
        <w:drawing>
          <wp:inline distT="0" distB="0" distL="0" distR="0" wp14:anchorId="7F9736B2" wp14:editId="5B0F6753">
            <wp:extent cx="4470580" cy="4211052"/>
            <wp:effectExtent l="0" t="0" r="635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4982" cy="4215198"/>
                    </a:xfrm>
                    <a:prstGeom prst="rect">
                      <a:avLst/>
                    </a:prstGeom>
                  </pic:spPr>
                </pic:pic>
              </a:graphicData>
            </a:graphic>
          </wp:inline>
        </w:drawing>
      </w:r>
    </w:p>
    <w:p w14:paraId="6B95B2F6" w14:textId="304AD59D" w:rsidR="007A5FC5" w:rsidRDefault="007A5FC5" w:rsidP="007A5FC5">
      <w:pPr>
        <w:jc w:val="center"/>
      </w:pPr>
      <w:r>
        <w:rPr>
          <w:rFonts w:hint="eastAsia"/>
        </w:rPr>
        <w:t>东财（创建组合）</w:t>
      </w:r>
    </w:p>
    <w:p w14:paraId="6DE68F5E" w14:textId="4781C22E" w:rsidR="00B150DE" w:rsidRDefault="00B150DE" w:rsidP="003A416B">
      <w:pPr>
        <w:jc w:val="center"/>
      </w:pPr>
      <w:r>
        <w:rPr>
          <w:noProof/>
        </w:rPr>
        <w:lastRenderedPageBreak/>
        <w:drawing>
          <wp:inline distT="0" distB="0" distL="0" distR="0" wp14:anchorId="44A66F3C" wp14:editId="60598B32">
            <wp:extent cx="4112934" cy="3874169"/>
            <wp:effectExtent l="0" t="0" r="190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2397" cy="3883083"/>
                    </a:xfrm>
                    <a:prstGeom prst="rect">
                      <a:avLst/>
                    </a:prstGeom>
                  </pic:spPr>
                </pic:pic>
              </a:graphicData>
            </a:graphic>
          </wp:inline>
        </w:drawing>
      </w:r>
    </w:p>
    <w:p w14:paraId="58033AF2" w14:textId="4A11CAC4" w:rsidR="00B150DE" w:rsidRDefault="00B150DE" w:rsidP="00B150DE">
      <w:pPr>
        <w:jc w:val="center"/>
      </w:pPr>
      <w:r>
        <w:rPr>
          <w:rFonts w:hint="eastAsia"/>
        </w:rPr>
        <w:t>东财（创建</w:t>
      </w:r>
      <w:r w:rsidR="007A5FC5">
        <w:rPr>
          <w:rFonts w:hint="eastAsia"/>
        </w:rPr>
        <w:t>模拟</w:t>
      </w:r>
      <w:r>
        <w:rPr>
          <w:rFonts w:hint="eastAsia"/>
        </w:rPr>
        <w:t>组合）</w:t>
      </w:r>
    </w:p>
    <w:p w14:paraId="5F9EA5D2" w14:textId="644C5569" w:rsidR="00B150DE" w:rsidRDefault="00B150DE" w:rsidP="008B7216">
      <w:pPr>
        <w:jc w:val="left"/>
      </w:pPr>
    </w:p>
    <w:p w14:paraId="5F757B1A" w14:textId="1A5CA157" w:rsidR="00B150DE" w:rsidRDefault="007A5FC5" w:rsidP="003A416B">
      <w:pPr>
        <w:jc w:val="center"/>
      </w:pPr>
      <w:r>
        <w:rPr>
          <w:noProof/>
        </w:rPr>
        <w:drawing>
          <wp:inline distT="0" distB="0" distL="0" distR="0" wp14:anchorId="38D49A23" wp14:editId="2B59DD40">
            <wp:extent cx="4087389" cy="3850106"/>
            <wp:effectExtent l="0" t="0" r="889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2934" cy="3855329"/>
                    </a:xfrm>
                    <a:prstGeom prst="rect">
                      <a:avLst/>
                    </a:prstGeom>
                  </pic:spPr>
                </pic:pic>
              </a:graphicData>
            </a:graphic>
          </wp:inline>
        </w:drawing>
      </w:r>
    </w:p>
    <w:p w14:paraId="76C899CE" w14:textId="56D8F511" w:rsidR="007A5FC5" w:rsidRDefault="007A5FC5" w:rsidP="007A5FC5">
      <w:pPr>
        <w:jc w:val="center"/>
      </w:pPr>
      <w:r>
        <w:rPr>
          <w:rFonts w:hint="eastAsia"/>
        </w:rPr>
        <w:t>东财（</w:t>
      </w:r>
      <w:proofErr w:type="gramStart"/>
      <w:r>
        <w:rPr>
          <w:rFonts w:hint="eastAsia"/>
        </w:rPr>
        <w:t>跟踪回测组合</w:t>
      </w:r>
      <w:proofErr w:type="gramEnd"/>
      <w:r>
        <w:rPr>
          <w:rFonts w:hint="eastAsia"/>
        </w:rPr>
        <w:t>）</w:t>
      </w:r>
    </w:p>
    <w:p w14:paraId="6EA63B81" w14:textId="77777777" w:rsidR="007A5FC5" w:rsidRPr="007A5FC5" w:rsidRDefault="007A5FC5" w:rsidP="008B7216">
      <w:pPr>
        <w:jc w:val="left"/>
      </w:pPr>
    </w:p>
    <w:p w14:paraId="650BC4B8" w14:textId="5749ADB9" w:rsidR="00B150DE" w:rsidRDefault="007A5FC5" w:rsidP="003A416B">
      <w:pPr>
        <w:jc w:val="center"/>
      </w:pPr>
      <w:r>
        <w:rPr>
          <w:noProof/>
        </w:rPr>
        <w:lastRenderedPageBreak/>
        <w:drawing>
          <wp:inline distT="0" distB="0" distL="0" distR="0" wp14:anchorId="409A803D" wp14:editId="00F5EF00">
            <wp:extent cx="3985204" cy="3753853"/>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2597" cy="3760817"/>
                    </a:xfrm>
                    <a:prstGeom prst="rect">
                      <a:avLst/>
                    </a:prstGeom>
                  </pic:spPr>
                </pic:pic>
              </a:graphicData>
            </a:graphic>
          </wp:inline>
        </w:drawing>
      </w:r>
    </w:p>
    <w:p w14:paraId="63585189" w14:textId="5F472B38" w:rsidR="007A5FC5" w:rsidRDefault="007A5FC5" w:rsidP="007A5FC5">
      <w:pPr>
        <w:jc w:val="center"/>
      </w:pPr>
      <w:r>
        <w:rPr>
          <w:rFonts w:hint="eastAsia"/>
        </w:rPr>
        <w:t>东财（跟踪模拟组合）</w:t>
      </w:r>
    </w:p>
    <w:p w14:paraId="0159AF5B" w14:textId="4851DFCE" w:rsidR="00B150DE" w:rsidRDefault="00B150DE" w:rsidP="008B7216">
      <w:pPr>
        <w:jc w:val="left"/>
      </w:pPr>
    </w:p>
    <w:p w14:paraId="122EB894" w14:textId="09D3F556" w:rsidR="007A5FC5" w:rsidRPr="007A5FC5" w:rsidRDefault="007A5FC5" w:rsidP="007A5FC5">
      <w:pPr>
        <w:pStyle w:val="3"/>
      </w:pPr>
      <w:bookmarkStart w:id="46" w:name="_Toc14446344"/>
      <w:r>
        <w:t xml:space="preserve">4.2.3 </w:t>
      </w:r>
      <w:r>
        <w:rPr>
          <w:rFonts w:hint="eastAsia"/>
        </w:rPr>
        <w:t>修改、删减组合</w:t>
      </w:r>
      <w:bookmarkEnd w:id="46"/>
    </w:p>
    <w:tbl>
      <w:tblPr>
        <w:tblW w:w="82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3260"/>
        <w:gridCol w:w="3686"/>
      </w:tblGrid>
      <w:tr w:rsidR="007A5FC5" w:rsidRPr="00B80CAD" w14:paraId="4775C905" w14:textId="77777777" w:rsidTr="007A5FC5">
        <w:trPr>
          <w:trHeight w:val="240"/>
        </w:trPr>
        <w:tc>
          <w:tcPr>
            <w:tcW w:w="1274" w:type="dxa"/>
            <w:shd w:val="clear" w:color="000000" w:fill="E2EFDA"/>
            <w:noWrap/>
            <w:vAlign w:val="center"/>
            <w:hideMark/>
          </w:tcPr>
          <w:p w14:paraId="256BBEDD" w14:textId="77777777" w:rsidR="007A5FC5" w:rsidRPr="00C67482" w:rsidRDefault="007A5FC5" w:rsidP="006E2212">
            <w:pPr>
              <w:widowControl/>
              <w:jc w:val="center"/>
              <w:rPr>
                <w:rFonts w:ascii="等线" w:eastAsia="等线" w:hAnsi="等线" w:cs="宋体"/>
                <w:b/>
                <w:bCs/>
                <w:color w:val="000000"/>
                <w:kern w:val="0"/>
                <w:sz w:val="22"/>
              </w:rPr>
            </w:pPr>
          </w:p>
        </w:tc>
        <w:tc>
          <w:tcPr>
            <w:tcW w:w="3260" w:type="dxa"/>
            <w:shd w:val="clear" w:color="000000" w:fill="E2EFDA"/>
            <w:vAlign w:val="center"/>
          </w:tcPr>
          <w:p w14:paraId="3185E77F" w14:textId="77777777" w:rsidR="007A5FC5" w:rsidRPr="00B80CAD" w:rsidRDefault="007A5FC5"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3686" w:type="dxa"/>
            <w:shd w:val="clear" w:color="000000" w:fill="E2EFDA"/>
            <w:vAlign w:val="center"/>
          </w:tcPr>
          <w:p w14:paraId="790ECA5A" w14:textId="77777777" w:rsidR="007A5FC5" w:rsidRPr="00C67482" w:rsidRDefault="007A5FC5"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7A5FC5" w:rsidRPr="00C67482" w14:paraId="37D47B01" w14:textId="77777777" w:rsidTr="007A5FC5">
        <w:trPr>
          <w:trHeight w:val="397"/>
        </w:trPr>
        <w:tc>
          <w:tcPr>
            <w:tcW w:w="1274" w:type="dxa"/>
            <w:shd w:val="clear" w:color="auto" w:fill="auto"/>
            <w:vAlign w:val="center"/>
            <w:hideMark/>
          </w:tcPr>
          <w:p w14:paraId="0CAD9511" w14:textId="77777777" w:rsidR="007A5FC5" w:rsidRPr="00C67482" w:rsidRDefault="007A5FC5" w:rsidP="007A5FC5">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3260" w:type="dxa"/>
            <w:vAlign w:val="center"/>
          </w:tcPr>
          <w:p w14:paraId="7A3C7541" w14:textId="1BE12195" w:rsidR="007A5FC5" w:rsidRPr="00C67482" w:rsidRDefault="007A5FC5" w:rsidP="007A5F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产品管理&gt;产品管理</w:t>
            </w:r>
          </w:p>
        </w:tc>
        <w:tc>
          <w:tcPr>
            <w:tcW w:w="3686" w:type="dxa"/>
            <w:vMerge w:val="restart"/>
            <w:vAlign w:val="center"/>
          </w:tcPr>
          <w:p w14:paraId="7C6B34C6" w14:textId="7D7DBAE3" w:rsidR="007A5FC5" w:rsidRPr="00C67482" w:rsidRDefault="007A5FC5" w:rsidP="007A5FC5">
            <w:pPr>
              <w:widowControl/>
              <w:rPr>
                <w:rFonts w:ascii="等线" w:eastAsia="等线" w:hAnsi="等线" w:cs="宋体"/>
                <w:color w:val="000000"/>
                <w:kern w:val="0"/>
                <w:sz w:val="22"/>
              </w:rPr>
            </w:pPr>
            <w:r>
              <w:rPr>
                <w:rFonts w:ascii="等线" w:eastAsia="等线" w:hAnsi="等线" w:cs="宋体" w:hint="eastAsia"/>
                <w:color w:val="000000"/>
                <w:kern w:val="0"/>
                <w:sz w:val="22"/>
              </w:rPr>
              <w:t>两者功能相同</w:t>
            </w:r>
          </w:p>
        </w:tc>
      </w:tr>
      <w:tr w:rsidR="007A5FC5" w:rsidRPr="00C67482" w14:paraId="363ABA9A" w14:textId="77777777" w:rsidTr="007A5FC5">
        <w:trPr>
          <w:trHeight w:val="397"/>
        </w:trPr>
        <w:tc>
          <w:tcPr>
            <w:tcW w:w="1274" w:type="dxa"/>
            <w:vAlign w:val="center"/>
          </w:tcPr>
          <w:p w14:paraId="6D7F9E91" w14:textId="77777777" w:rsidR="007A5FC5" w:rsidRPr="00C67482" w:rsidRDefault="007A5FC5" w:rsidP="007A5FC5">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3260" w:type="dxa"/>
            <w:vAlign w:val="center"/>
          </w:tcPr>
          <w:p w14:paraId="53F30C46" w14:textId="4836E861" w:rsidR="007A5FC5" w:rsidRDefault="007A5FC5" w:rsidP="007A5F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组合设置</w:t>
            </w:r>
          </w:p>
        </w:tc>
        <w:tc>
          <w:tcPr>
            <w:tcW w:w="3686" w:type="dxa"/>
            <w:vMerge/>
            <w:vAlign w:val="center"/>
          </w:tcPr>
          <w:p w14:paraId="2E2AACFA" w14:textId="77777777" w:rsidR="007A5FC5" w:rsidRDefault="007A5FC5" w:rsidP="007A5FC5">
            <w:pPr>
              <w:widowControl/>
              <w:rPr>
                <w:rFonts w:ascii="等线" w:eastAsia="等线" w:hAnsi="等线" w:cs="宋体"/>
                <w:color w:val="000000"/>
                <w:kern w:val="0"/>
                <w:sz w:val="22"/>
              </w:rPr>
            </w:pPr>
          </w:p>
        </w:tc>
      </w:tr>
    </w:tbl>
    <w:p w14:paraId="0803C139" w14:textId="131863F4" w:rsidR="007A5FC5" w:rsidRPr="007A5FC5" w:rsidRDefault="007A5FC5" w:rsidP="008B7216">
      <w:pPr>
        <w:jc w:val="left"/>
      </w:pPr>
    </w:p>
    <w:p w14:paraId="68840B02" w14:textId="77777777" w:rsidR="007A5FC5" w:rsidRDefault="007A5FC5" w:rsidP="007A5FC5">
      <w:pPr>
        <w:jc w:val="left"/>
        <w:rPr>
          <w:noProof/>
        </w:rPr>
      </w:pPr>
      <w:r>
        <w:rPr>
          <w:noProof/>
        </w:rPr>
        <w:drawing>
          <wp:inline distT="0" distB="0" distL="0" distR="0" wp14:anchorId="717F1554" wp14:editId="33622CEE">
            <wp:extent cx="5274310" cy="1251585"/>
            <wp:effectExtent l="0" t="0" r="2540" b="571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51585"/>
                    </a:xfrm>
                    <a:prstGeom prst="rect">
                      <a:avLst/>
                    </a:prstGeom>
                  </pic:spPr>
                </pic:pic>
              </a:graphicData>
            </a:graphic>
          </wp:inline>
        </w:drawing>
      </w:r>
    </w:p>
    <w:p w14:paraId="2CA72DA9" w14:textId="1B5D651B" w:rsidR="007A5FC5" w:rsidRDefault="007A5FC5" w:rsidP="007A5FC5">
      <w:pPr>
        <w:jc w:val="center"/>
        <w:rPr>
          <w:noProof/>
        </w:rPr>
      </w:pPr>
      <w:r>
        <w:rPr>
          <w:rFonts w:hint="eastAsia"/>
          <w:noProof/>
        </w:rPr>
        <w:t>RQAMS（修改、删减组合）</w:t>
      </w:r>
    </w:p>
    <w:p w14:paraId="248F6F62" w14:textId="77777777" w:rsidR="007A5FC5" w:rsidRDefault="007A5FC5" w:rsidP="007A5FC5">
      <w:pPr>
        <w:jc w:val="left"/>
      </w:pPr>
      <w:r>
        <w:rPr>
          <w:noProof/>
        </w:rPr>
        <w:lastRenderedPageBreak/>
        <w:drawing>
          <wp:inline distT="0" distB="0" distL="0" distR="0" wp14:anchorId="58627236" wp14:editId="53C473F5">
            <wp:extent cx="5274310" cy="1425039"/>
            <wp:effectExtent l="0" t="0" r="2540" b="381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5065"/>
                    <a:stretch/>
                  </pic:blipFill>
                  <pic:spPr bwMode="auto">
                    <a:xfrm>
                      <a:off x="0" y="0"/>
                      <a:ext cx="5274310" cy="1425039"/>
                    </a:xfrm>
                    <a:prstGeom prst="rect">
                      <a:avLst/>
                    </a:prstGeom>
                    <a:ln>
                      <a:noFill/>
                    </a:ln>
                    <a:extLst>
                      <a:ext uri="{53640926-AAD7-44D8-BBD7-CCE9431645EC}">
                        <a14:shadowObscured xmlns:a14="http://schemas.microsoft.com/office/drawing/2010/main"/>
                      </a:ext>
                    </a:extLst>
                  </pic:spPr>
                </pic:pic>
              </a:graphicData>
            </a:graphic>
          </wp:inline>
        </w:drawing>
      </w:r>
    </w:p>
    <w:p w14:paraId="2DB0C4EA" w14:textId="681F314C" w:rsidR="007A5FC5" w:rsidRDefault="007A5FC5" w:rsidP="007A5FC5">
      <w:pPr>
        <w:jc w:val="center"/>
        <w:rPr>
          <w:noProof/>
        </w:rPr>
      </w:pPr>
      <w:r>
        <w:rPr>
          <w:rFonts w:hint="eastAsia"/>
          <w:noProof/>
        </w:rPr>
        <w:t>东财（修改、删减组合）</w:t>
      </w:r>
    </w:p>
    <w:p w14:paraId="29BF3C9E" w14:textId="0FB324D4" w:rsidR="007A5FC5" w:rsidRDefault="007A5FC5" w:rsidP="008B7216">
      <w:pPr>
        <w:jc w:val="left"/>
      </w:pPr>
    </w:p>
    <w:p w14:paraId="70BAA035" w14:textId="182F874F" w:rsidR="00DF241D" w:rsidRDefault="00DF241D" w:rsidP="00DF241D">
      <w:pPr>
        <w:pStyle w:val="2"/>
      </w:pPr>
      <w:bookmarkStart w:id="47" w:name="_Toc14446345"/>
      <w:r>
        <w:rPr>
          <w:rFonts w:hint="eastAsia"/>
        </w:rPr>
        <w:t>4</w:t>
      </w:r>
      <w:r w:rsidRPr="007458CF">
        <w:t>.</w:t>
      </w:r>
      <w:r>
        <w:t>3</w:t>
      </w:r>
      <w:proofErr w:type="gramStart"/>
      <w:r w:rsidRPr="007458CF">
        <w:rPr>
          <w:rFonts w:hint="eastAsia"/>
        </w:rPr>
        <w:t>东财</w:t>
      </w:r>
      <w:r>
        <w:rPr>
          <w:rFonts w:hint="eastAsia"/>
        </w:rPr>
        <w:t>独有</w:t>
      </w:r>
      <w:proofErr w:type="gramEnd"/>
      <w:r w:rsidRPr="007458CF">
        <w:t>功能</w:t>
      </w:r>
      <w:bookmarkEnd w:id="47"/>
    </w:p>
    <w:p w14:paraId="42A0F535" w14:textId="77828148" w:rsidR="00DF241D" w:rsidRDefault="00DF241D" w:rsidP="00DF241D">
      <w:pPr>
        <w:pStyle w:val="3"/>
      </w:pPr>
      <w:bookmarkStart w:id="48" w:name="_Toc14446346"/>
      <w:r>
        <w:rPr>
          <w:rFonts w:hint="eastAsia"/>
        </w:rPr>
        <w:t>4</w:t>
      </w:r>
      <w:r>
        <w:t xml:space="preserve">.3.1 </w:t>
      </w:r>
      <w:r>
        <w:rPr>
          <w:rFonts w:hint="eastAsia"/>
        </w:rPr>
        <w:t>关注的</w:t>
      </w:r>
      <w:r>
        <w:rPr>
          <w:rFonts w:ascii="等线" w:eastAsia="等线" w:hAnsi="等线" w:cs="宋体" w:hint="eastAsia"/>
          <w:color w:val="000000"/>
          <w:kern w:val="0"/>
          <w:sz w:val="22"/>
        </w:rPr>
        <w:t>组合信息（列表）</w:t>
      </w:r>
      <w:bookmarkEnd w:id="48"/>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1641"/>
        <w:gridCol w:w="5529"/>
      </w:tblGrid>
      <w:tr w:rsidR="00DF241D" w:rsidRPr="00B80CAD" w14:paraId="567D1133" w14:textId="77777777" w:rsidTr="00DF241D">
        <w:trPr>
          <w:trHeight w:val="263"/>
        </w:trPr>
        <w:tc>
          <w:tcPr>
            <w:tcW w:w="1192" w:type="dxa"/>
            <w:shd w:val="clear" w:color="000000" w:fill="E2EFDA"/>
            <w:vAlign w:val="center"/>
          </w:tcPr>
          <w:p w14:paraId="79CD71B2" w14:textId="77777777" w:rsidR="00DF241D" w:rsidRPr="00B80CAD" w:rsidRDefault="00DF241D"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641" w:type="dxa"/>
            <w:shd w:val="clear" w:color="000000" w:fill="E2EFDA"/>
          </w:tcPr>
          <w:p w14:paraId="15935A73" w14:textId="6F9AA671" w:rsidR="00DF241D" w:rsidRDefault="00DF241D"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5529" w:type="dxa"/>
            <w:shd w:val="clear" w:color="000000" w:fill="E2EFDA"/>
            <w:vAlign w:val="center"/>
          </w:tcPr>
          <w:p w14:paraId="598FB239" w14:textId="48E1B2C0" w:rsidR="00DF241D" w:rsidRPr="00C67482" w:rsidRDefault="00DF241D"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列表</w:t>
            </w:r>
            <w:r w:rsidRPr="00C67482">
              <w:rPr>
                <w:rFonts w:ascii="等线" w:eastAsia="等线" w:hAnsi="等线" w:cs="宋体" w:hint="eastAsia"/>
                <w:b/>
                <w:bCs/>
                <w:color w:val="000000"/>
                <w:kern w:val="0"/>
                <w:sz w:val="22"/>
              </w:rPr>
              <w:t>字段</w:t>
            </w:r>
          </w:p>
        </w:tc>
      </w:tr>
      <w:tr w:rsidR="00DF241D" w:rsidRPr="00C67482" w14:paraId="0D386242" w14:textId="77777777" w:rsidTr="00DF241D">
        <w:trPr>
          <w:trHeight w:val="349"/>
        </w:trPr>
        <w:tc>
          <w:tcPr>
            <w:tcW w:w="1192" w:type="dxa"/>
            <w:vAlign w:val="center"/>
          </w:tcPr>
          <w:p w14:paraId="62C7A395" w14:textId="77777777" w:rsidR="00DF241D" w:rsidRDefault="00DF241D"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组合设置</w:t>
            </w:r>
          </w:p>
        </w:tc>
        <w:tc>
          <w:tcPr>
            <w:tcW w:w="1641" w:type="dxa"/>
          </w:tcPr>
          <w:p w14:paraId="4A59E0D5" w14:textId="22DA6626" w:rsidR="00DF241D" w:rsidRPr="008B7216" w:rsidRDefault="00DF241D" w:rsidP="006E2212">
            <w:pPr>
              <w:widowControl/>
              <w:jc w:val="left"/>
              <w:rPr>
                <w:rFonts w:ascii="等线" w:eastAsia="等线" w:hAnsi="等线" w:cs="宋体"/>
                <w:color w:val="000000"/>
                <w:kern w:val="0"/>
                <w:sz w:val="22"/>
              </w:rPr>
            </w:pPr>
            <w:r w:rsidRPr="00DF241D">
              <w:rPr>
                <w:rFonts w:ascii="等线" w:eastAsia="等线" w:hAnsi="等线" w:cs="宋体" w:hint="eastAsia"/>
                <w:color w:val="000000"/>
                <w:kern w:val="0"/>
                <w:sz w:val="22"/>
              </w:rPr>
              <w:t>我</w:t>
            </w:r>
            <w:r>
              <w:rPr>
                <w:rFonts w:ascii="等线" w:eastAsia="等线" w:hAnsi="等线" w:cs="宋体" w:hint="eastAsia"/>
                <w:color w:val="000000"/>
                <w:kern w:val="0"/>
                <w:sz w:val="22"/>
              </w:rPr>
              <w:t>关注/跟踪</w:t>
            </w:r>
            <w:r w:rsidRPr="00DF241D">
              <w:rPr>
                <w:rFonts w:ascii="等线" w:eastAsia="等线" w:hAnsi="等线" w:cs="宋体" w:hint="eastAsia"/>
                <w:color w:val="000000"/>
                <w:kern w:val="0"/>
                <w:sz w:val="22"/>
              </w:rPr>
              <w:t>的组合的信息（列表）</w:t>
            </w:r>
          </w:p>
        </w:tc>
        <w:tc>
          <w:tcPr>
            <w:tcW w:w="5529" w:type="dxa"/>
            <w:vAlign w:val="center"/>
          </w:tcPr>
          <w:p w14:paraId="1FDB6E1D" w14:textId="5101BA6E" w:rsidR="00DF241D" w:rsidRPr="00B80CAD" w:rsidRDefault="00DF241D" w:rsidP="006E2212">
            <w:pPr>
              <w:widowControl/>
              <w:jc w:val="left"/>
              <w:rPr>
                <w:rFonts w:ascii="等线" w:eastAsia="等线" w:hAnsi="等线" w:cs="宋体"/>
                <w:color w:val="000000"/>
                <w:kern w:val="0"/>
                <w:sz w:val="22"/>
              </w:rPr>
            </w:pPr>
            <w:r w:rsidRPr="008B7216">
              <w:rPr>
                <w:rFonts w:ascii="等线" w:eastAsia="等线" w:hAnsi="等线" w:cs="宋体" w:hint="eastAsia"/>
                <w:color w:val="000000"/>
                <w:kern w:val="0"/>
                <w:sz w:val="22"/>
              </w:rPr>
              <w:t>序号、代码、名称、组合分类、创建日期、初始资金、现金、基准货币、业绩基准、组合类型、说明</w:t>
            </w:r>
            <w:r>
              <w:rPr>
                <w:rFonts w:ascii="等线" w:eastAsia="等线" w:hAnsi="等线" w:cs="宋体" w:hint="eastAsia"/>
                <w:color w:val="000000"/>
                <w:kern w:val="0"/>
                <w:sz w:val="22"/>
              </w:rPr>
              <w:t>、操作</w:t>
            </w:r>
          </w:p>
        </w:tc>
      </w:tr>
    </w:tbl>
    <w:p w14:paraId="669881ED" w14:textId="03BD41AF" w:rsidR="007A5FC5" w:rsidRPr="00DF241D" w:rsidRDefault="007A5FC5" w:rsidP="008B7216">
      <w:pPr>
        <w:jc w:val="left"/>
      </w:pPr>
    </w:p>
    <w:p w14:paraId="0E8D8F39" w14:textId="02037B49" w:rsidR="007A5FC5" w:rsidRDefault="00DF241D" w:rsidP="008B7216">
      <w:pPr>
        <w:jc w:val="left"/>
      </w:pPr>
      <w:r>
        <w:rPr>
          <w:noProof/>
        </w:rPr>
        <w:drawing>
          <wp:inline distT="0" distB="0" distL="0" distR="0" wp14:anchorId="5A9D595D" wp14:editId="206228AF">
            <wp:extent cx="5274310" cy="466725"/>
            <wp:effectExtent l="0" t="0" r="2540"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66725"/>
                    </a:xfrm>
                    <a:prstGeom prst="rect">
                      <a:avLst/>
                    </a:prstGeom>
                  </pic:spPr>
                </pic:pic>
              </a:graphicData>
            </a:graphic>
          </wp:inline>
        </w:drawing>
      </w:r>
    </w:p>
    <w:p w14:paraId="3B8F148A" w14:textId="0F1D90EE" w:rsidR="007A5FC5" w:rsidRDefault="00DF241D" w:rsidP="00DF241D">
      <w:pPr>
        <w:jc w:val="center"/>
      </w:pPr>
      <w:r>
        <w:rPr>
          <w:rFonts w:hint="eastAsia"/>
        </w:rPr>
        <w:t>东财（关注的组合信息列表）</w:t>
      </w:r>
    </w:p>
    <w:p w14:paraId="3DE74AC6" w14:textId="7C4DBBDF" w:rsidR="007A5FC5" w:rsidRDefault="007A5FC5" w:rsidP="008B7216">
      <w:pPr>
        <w:jc w:val="left"/>
      </w:pPr>
    </w:p>
    <w:p w14:paraId="4D2D49CE" w14:textId="796CF496" w:rsidR="00DF241D" w:rsidRDefault="00DF241D" w:rsidP="00DF241D">
      <w:pPr>
        <w:pStyle w:val="3"/>
      </w:pPr>
      <w:bookmarkStart w:id="49" w:name="_Toc14446347"/>
      <w:r>
        <w:rPr>
          <w:rFonts w:hint="eastAsia"/>
        </w:rPr>
        <w:t>4</w:t>
      </w:r>
      <w:r>
        <w:t xml:space="preserve">.3.2 </w:t>
      </w:r>
      <w:r>
        <w:rPr>
          <w:rFonts w:hint="eastAsia"/>
        </w:rPr>
        <w:t>分享组合</w:t>
      </w:r>
      <w:bookmarkEnd w:id="49"/>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560"/>
        <w:gridCol w:w="5064"/>
      </w:tblGrid>
      <w:tr w:rsidR="00DF241D" w:rsidRPr="00C67482" w14:paraId="448387E1" w14:textId="77777777" w:rsidTr="006E2212">
        <w:trPr>
          <w:trHeight w:val="269"/>
        </w:trPr>
        <w:tc>
          <w:tcPr>
            <w:tcW w:w="1699" w:type="dxa"/>
            <w:tcBorders>
              <w:top w:val="single" w:sz="4" w:space="0" w:color="auto"/>
              <w:left w:val="single" w:sz="4" w:space="0" w:color="auto"/>
              <w:bottom w:val="single" w:sz="4" w:space="0" w:color="auto"/>
              <w:right w:val="single" w:sz="4" w:space="0" w:color="auto"/>
            </w:tcBorders>
            <w:shd w:val="clear" w:color="000000" w:fill="E2EFDA"/>
            <w:vAlign w:val="center"/>
          </w:tcPr>
          <w:p w14:paraId="6B924907" w14:textId="77777777" w:rsidR="00DF241D" w:rsidRPr="00B80CAD" w:rsidRDefault="00DF241D"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60" w:type="dxa"/>
            <w:tcBorders>
              <w:top w:val="single" w:sz="4" w:space="0" w:color="auto"/>
              <w:left w:val="single" w:sz="4" w:space="0" w:color="auto"/>
              <w:bottom w:val="single" w:sz="4" w:space="0" w:color="auto"/>
              <w:right w:val="single" w:sz="4" w:space="0" w:color="auto"/>
            </w:tcBorders>
            <w:shd w:val="clear" w:color="000000" w:fill="E2EFDA"/>
            <w:vAlign w:val="center"/>
          </w:tcPr>
          <w:p w14:paraId="660894F7" w14:textId="77777777" w:rsidR="00DF241D" w:rsidRPr="00C67482" w:rsidRDefault="00DF241D"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5064" w:type="dxa"/>
            <w:tcBorders>
              <w:top w:val="single" w:sz="4" w:space="0" w:color="auto"/>
              <w:left w:val="single" w:sz="4" w:space="0" w:color="auto"/>
              <w:bottom w:val="single" w:sz="4" w:space="0" w:color="auto"/>
              <w:right w:val="single" w:sz="4" w:space="0" w:color="auto"/>
            </w:tcBorders>
            <w:shd w:val="clear" w:color="000000" w:fill="E2EFDA"/>
            <w:vAlign w:val="center"/>
          </w:tcPr>
          <w:p w14:paraId="7247B8A5" w14:textId="77777777" w:rsidR="00DF241D" w:rsidRPr="00C67482" w:rsidRDefault="00DF241D"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DF241D" w:rsidRPr="00C67482" w14:paraId="4930E0C3" w14:textId="77777777" w:rsidTr="006E2212">
        <w:trPr>
          <w:trHeight w:val="225"/>
        </w:trPr>
        <w:tc>
          <w:tcPr>
            <w:tcW w:w="1699" w:type="dxa"/>
            <w:vMerge w:val="restart"/>
            <w:tcBorders>
              <w:top w:val="single" w:sz="4" w:space="0" w:color="auto"/>
              <w:left w:val="single" w:sz="4" w:space="0" w:color="auto"/>
              <w:right w:val="single" w:sz="4" w:space="0" w:color="auto"/>
            </w:tcBorders>
            <w:vAlign w:val="center"/>
          </w:tcPr>
          <w:p w14:paraId="050098FC" w14:textId="62C786CE" w:rsidR="00DF241D" w:rsidRPr="00C67482" w:rsidRDefault="00DF241D"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组合设置</w:t>
            </w:r>
          </w:p>
        </w:tc>
        <w:tc>
          <w:tcPr>
            <w:tcW w:w="1560" w:type="dxa"/>
            <w:tcBorders>
              <w:top w:val="single" w:sz="4" w:space="0" w:color="auto"/>
              <w:left w:val="single" w:sz="4" w:space="0" w:color="auto"/>
              <w:bottom w:val="single" w:sz="4" w:space="0" w:color="auto"/>
              <w:right w:val="single" w:sz="4" w:space="0" w:color="auto"/>
            </w:tcBorders>
            <w:vAlign w:val="center"/>
          </w:tcPr>
          <w:p w14:paraId="02F9B1A6" w14:textId="3676DE9A" w:rsidR="00DF241D" w:rsidRPr="00C67482" w:rsidRDefault="00DF241D"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我的组合</w:t>
            </w:r>
          </w:p>
        </w:tc>
        <w:tc>
          <w:tcPr>
            <w:tcW w:w="5064" w:type="dxa"/>
            <w:vMerge w:val="restart"/>
            <w:tcBorders>
              <w:top w:val="single" w:sz="4" w:space="0" w:color="auto"/>
              <w:left w:val="single" w:sz="4" w:space="0" w:color="auto"/>
              <w:right w:val="single" w:sz="4" w:space="0" w:color="auto"/>
            </w:tcBorders>
            <w:vAlign w:val="center"/>
          </w:tcPr>
          <w:p w14:paraId="52C2E34F" w14:textId="77777777" w:rsidR="00DF241D" w:rsidRDefault="00DF241D"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支持将组合信息：</w:t>
            </w:r>
          </w:p>
          <w:p w14:paraId="6B749E92" w14:textId="77777777" w:rsidR="00DF241D" w:rsidRDefault="00DF241D" w:rsidP="00DF241D">
            <w:pPr>
              <w:pStyle w:val="a3"/>
              <w:widowControl/>
              <w:numPr>
                <w:ilvl w:val="1"/>
                <w:numId w:val="9"/>
              </w:numPr>
              <w:ind w:firstLineChars="0"/>
              <w:rPr>
                <w:rFonts w:ascii="等线" w:eastAsia="等线" w:hAnsi="等线" w:cs="宋体"/>
                <w:color w:val="000000"/>
                <w:kern w:val="0"/>
                <w:sz w:val="22"/>
              </w:rPr>
            </w:pPr>
            <w:r w:rsidRPr="00DF241D">
              <w:rPr>
                <w:rFonts w:ascii="等线" w:eastAsia="等线" w:hAnsi="等线" w:cs="宋体" w:hint="eastAsia"/>
                <w:color w:val="000000"/>
                <w:kern w:val="0"/>
                <w:sz w:val="22"/>
              </w:rPr>
              <w:t>分享到社区</w:t>
            </w:r>
          </w:p>
          <w:p w14:paraId="4020E653" w14:textId="73F42CF0" w:rsidR="00DF241D" w:rsidRPr="00DF241D" w:rsidRDefault="00DF241D" w:rsidP="00DF241D">
            <w:pPr>
              <w:pStyle w:val="a3"/>
              <w:widowControl/>
              <w:numPr>
                <w:ilvl w:val="1"/>
                <w:numId w:val="9"/>
              </w:numPr>
              <w:ind w:firstLineChars="0"/>
              <w:rPr>
                <w:rFonts w:ascii="等线" w:eastAsia="等线" w:hAnsi="等线" w:cs="宋体"/>
                <w:color w:val="000000"/>
                <w:kern w:val="0"/>
                <w:sz w:val="22"/>
              </w:rPr>
            </w:pPr>
            <w:r>
              <w:rPr>
                <w:rFonts w:ascii="等线" w:eastAsia="等线" w:hAnsi="等线" w:cs="宋体" w:hint="eastAsia"/>
                <w:color w:val="000000"/>
                <w:kern w:val="0"/>
                <w:sz w:val="22"/>
              </w:rPr>
              <w:t>分享给好友</w:t>
            </w:r>
          </w:p>
        </w:tc>
      </w:tr>
      <w:tr w:rsidR="00DF241D" w:rsidRPr="00C67482" w14:paraId="4EF29BB6" w14:textId="77777777" w:rsidTr="006E2212">
        <w:trPr>
          <w:trHeight w:val="224"/>
        </w:trPr>
        <w:tc>
          <w:tcPr>
            <w:tcW w:w="1699" w:type="dxa"/>
            <w:vMerge/>
            <w:tcBorders>
              <w:left w:val="single" w:sz="4" w:space="0" w:color="auto"/>
              <w:right w:val="single" w:sz="4" w:space="0" w:color="auto"/>
            </w:tcBorders>
            <w:vAlign w:val="center"/>
          </w:tcPr>
          <w:p w14:paraId="459F8CAF" w14:textId="77777777" w:rsidR="00DF241D" w:rsidRDefault="00DF241D" w:rsidP="006E2212">
            <w:pPr>
              <w:widowControl/>
              <w:jc w:val="left"/>
              <w:rPr>
                <w:rFonts w:ascii="等线" w:eastAsia="等线" w:hAnsi="等线" w:cs="宋体"/>
                <w:color w:val="000000"/>
                <w:kern w:val="0"/>
                <w:sz w:val="22"/>
              </w:rPr>
            </w:pPr>
          </w:p>
        </w:tc>
        <w:tc>
          <w:tcPr>
            <w:tcW w:w="1560" w:type="dxa"/>
            <w:tcBorders>
              <w:top w:val="single" w:sz="4" w:space="0" w:color="auto"/>
              <w:left w:val="single" w:sz="4" w:space="0" w:color="auto"/>
              <w:bottom w:val="single" w:sz="4" w:space="0" w:color="auto"/>
              <w:right w:val="single" w:sz="4" w:space="0" w:color="auto"/>
            </w:tcBorders>
            <w:vAlign w:val="center"/>
          </w:tcPr>
          <w:p w14:paraId="14E4F1BD" w14:textId="73A8BED2" w:rsidR="00DF241D" w:rsidRDefault="00DF241D"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我关注的组合</w:t>
            </w:r>
          </w:p>
        </w:tc>
        <w:tc>
          <w:tcPr>
            <w:tcW w:w="5064" w:type="dxa"/>
            <w:vMerge/>
            <w:tcBorders>
              <w:left w:val="single" w:sz="4" w:space="0" w:color="auto"/>
              <w:bottom w:val="single" w:sz="4" w:space="0" w:color="auto"/>
              <w:right w:val="single" w:sz="4" w:space="0" w:color="auto"/>
            </w:tcBorders>
            <w:vAlign w:val="center"/>
          </w:tcPr>
          <w:p w14:paraId="2E1AA32C" w14:textId="77777777" w:rsidR="00DF241D" w:rsidRPr="002421B6" w:rsidRDefault="00DF241D" w:rsidP="006E2212">
            <w:pPr>
              <w:widowControl/>
              <w:rPr>
                <w:rFonts w:ascii="等线" w:eastAsia="等线" w:hAnsi="等线" w:cs="宋体"/>
                <w:color w:val="000000"/>
                <w:kern w:val="0"/>
                <w:sz w:val="22"/>
              </w:rPr>
            </w:pPr>
          </w:p>
        </w:tc>
      </w:tr>
    </w:tbl>
    <w:p w14:paraId="2091F4CD" w14:textId="77777777" w:rsidR="00DF241D" w:rsidRPr="00DF241D" w:rsidRDefault="00DF241D" w:rsidP="008B7216">
      <w:pPr>
        <w:jc w:val="left"/>
        <w:rPr>
          <w:noProof/>
        </w:rPr>
      </w:pPr>
    </w:p>
    <w:p w14:paraId="4A48E89C" w14:textId="1E2F8870" w:rsidR="00DF241D" w:rsidRDefault="00DF241D" w:rsidP="008B7216">
      <w:pPr>
        <w:jc w:val="left"/>
      </w:pPr>
      <w:r>
        <w:rPr>
          <w:noProof/>
        </w:rPr>
        <w:drawing>
          <wp:inline distT="0" distB="0" distL="0" distR="0" wp14:anchorId="28BB9B3D" wp14:editId="23BCD476">
            <wp:extent cx="5238115" cy="1377538"/>
            <wp:effectExtent l="0" t="0" r="63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675" b="53562"/>
                    <a:stretch/>
                  </pic:blipFill>
                  <pic:spPr bwMode="auto">
                    <a:xfrm>
                      <a:off x="0" y="0"/>
                      <a:ext cx="5238684" cy="1377688"/>
                    </a:xfrm>
                    <a:prstGeom prst="rect">
                      <a:avLst/>
                    </a:prstGeom>
                    <a:ln>
                      <a:noFill/>
                    </a:ln>
                    <a:extLst>
                      <a:ext uri="{53640926-AAD7-44D8-BBD7-CCE9431645EC}">
                        <a14:shadowObscured xmlns:a14="http://schemas.microsoft.com/office/drawing/2010/main"/>
                      </a:ext>
                    </a:extLst>
                  </pic:spPr>
                </pic:pic>
              </a:graphicData>
            </a:graphic>
          </wp:inline>
        </w:drawing>
      </w:r>
    </w:p>
    <w:p w14:paraId="22322A38" w14:textId="461C09DA" w:rsidR="00DF241D" w:rsidRDefault="00DF241D" w:rsidP="00DF241D">
      <w:pPr>
        <w:jc w:val="center"/>
      </w:pPr>
      <w:r>
        <w:rPr>
          <w:rFonts w:hint="eastAsia"/>
        </w:rPr>
        <w:t>东财（分享组合）</w:t>
      </w:r>
    </w:p>
    <w:p w14:paraId="2F350D1E" w14:textId="214512A4" w:rsidR="00DF241D" w:rsidRDefault="00DF241D" w:rsidP="008B7216">
      <w:pPr>
        <w:jc w:val="left"/>
      </w:pPr>
    </w:p>
    <w:p w14:paraId="0C15F897" w14:textId="0E49E6D6" w:rsidR="00DF241D" w:rsidRDefault="00DF241D" w:rsidP="00DF241D">
      <w:pPr>
        <w:pStyle w:val="3"/>
      </w:pPr>
      <w:bookmarkStart w:id="50" w:name="_Toc14446348"/>
      <w:r>
        <w:rPr>
          <w:rFonts w:hint="eastAsia"/>
        </w:rPr>
        <w:lastRenderedPageBreak/>
        <w:t>4</w:t>
      </w:r>
      <w:r>
        <w:t xml:space="preserve">.3.3 </w:t>
      </w:r>
      <w:r>
        <w:rPr>
          <w:rFonts w:hint="eastAsia"/>
        </w:rPr>
        <w:t>资金调配</w:t>
      </w:r>
      <w:bookmarkEnd w:id="50"/>
    </w:p>
    <w:p w14:paraId="71E8CFC7" w14:textId="588EA057" w:rsidR="00DF241D" w:rsidRDefault="00DF241D" w:rsidP="008B7216">
      <w:pPr>
        <w:jc w:val="left"/>
      </w:pPr>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843"/>
        <w:gridCol w:w="5064"/>
      </w:tblGrid>
      <w:tr w:rsidR="00DF241D" w:rsidRPr="00C67482" w14:paraId="0C480AC3" w14:textId="77777777" w:rsidTr="00DF241D">
        <w:trPr>
          <w:trHeight w:val="269"/>
        </w:trPr>
        <w:tc>
          <w:tcPr>
            <w:tcW w:w="1416" w:type="dxa"/>
            <w:tcBorders>
              <w:top w:val="single" w:sz="4" w:space="0" w:color="auto"/>
              <w:left w:val="single" w:sz="4" w:space="0" w:color="auto"/>
              <w:bottom w:val="single" w:sz="4" w:space="0" w:color="auto"/>
              <w:right w:val="single" w:sz="4" w:space="0" w:color="auto"/>
            </w:tcBorders>
            <w:shd w:val="clear" w:color="000000" w:fill="E2EFDA"/>
            <w:vAlign w:val="center"/>
          </w:tcPr>
          <w:p w14:paraId="1D69DA07" w14:textId="77777777" w:rsidR="00DF241D" w:rsidRPr="00B80CAD" w:rsidRDefault="00DF241D"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843" w:type="dxa"/>
            <w:tcBorders>
              <w:top w:val="single" w:sz="4" w:space="0" w:color="auto"/>
              <w:left w:val="single" w:sz="4" w:space="0" w:color="auto"/>
              <w:bottom w:val="single" w:sz="4" w:space="0" w:color="auto"/>
              <w:right w:val="single" w:sz="4" w:space="0" w:color="auto"/>
            </w:tcBorders>
            <w:shd w:val="clear" w:color="000000" w:fill="E2EFDA"/>
            <w:vAlign w:val="center"/>
          </w:tcPr>
          <w:p w14:paraId="00DDF997" w14:textId="77777777" w:rsidR="00DF241D" w:rsidRPr="00C67482" w:rsidRDefault="00DF241D"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5064" w:type="dxa"/>
            <w:tcBorders>
              <w:top w:val="single" w:sz="4" w:space="0" w:color="auto"/>
              <w:left w:val="single" w:sz="4" w:space="0" w:color="auto"/>
              <w:bottom w:val="single" w:sz="4" w:space="0" w:color="auto"/>
              <w:right w:val="single" w:sz="4" w:space="0" w:color="auto"/>
            </w:tcBorders>
            <w:shd w:val="clear" w:color="000000" w:fill="E2EFDA"/>
            <w:vAlign w:val="center"/>
          </w:tcPr>
          <w:p w14:paraId="5EBCCE6D" w14:textId="77777777" w:rsidR="00DF241D" w:rsidRPr="00C67482" w:rsidRDefault="00DF241D"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DF241D" w:rsidRPr="00C67482" w14:paraId="5E55D7D5" w14:textId="77777777" w:rsidTr="00DF241D">
        <w:trPr>
          <w:trHeight w:val="225"/>
        </w:trPr>
        <w:tc>
          <w:tcPr>
            <w:tcW w:w="1416" w:type="dxa"/>
            <w:vMerge w:val="restart"/>
            <w:tcBorders>
              <w:top w:val="single" w:sz="4" w:space="0" w:color="auto"/>
              <w:left w:val="single" w:sz="4" w:space="0" w:color="auto"/>
              <w:right w:val="single" w:sz="4" w:space="0" w:color="auto"/>
            </w:tcBorders>
            <w:vAlign w:val="center"/>
          </w:tcPr>
          <w:p w14:paraId="42D18DA4" w14:textId="41C89438" w:rsidR="00DF241D" w:rsidRPr="00C67482" w:rsidRDefault="00DF241D" w:rsidP="00DF241D">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组合设置</w:t>
            </w:r>
            <w:r w:rsidR="00834DEC">
              <w:rPr>
                <w:rFonts w:ascii="等线" w:eastAsia="等线" w:hAnsi="等线" w:cs="宋体" w:hint="eastAsia"/>
                <w:color w:val="000000"/>
                <w:kern w:val="0"/>
                <w:sz w:val="22"/>
              </w:rPr>
              <w:t>&gt;资金调配</w:t>
            </w:r>
          </w:p>
        </w:tc>
        <w:tc>
          <w:tcPr>
            <w:tcW w:w="1843" w:type="dxa"/>
            <w:tcBorders>
              <w:top w:val="single" w:sz="4" w:space="0" w:color="auto"/>
              <w:left w:val="single" w:sz="4" w:space="0" w:color="auto"/>
              <w:bottom w:val="single" w:sz="4" w:space="0" w:color="auto"/>
              <w:right w:val="single" w:sz="4" w:space="0" w:color="auto"/>
            </w:tcBorders>
            <w:vAlign w:val="center"/>
          </w:tcPr>
          <w:p w14:paraId="7C33AC42" w14:textId="021A8359" w:rsidR="00DF241D" w:rsidRPr="00C67482" w:rsidRDefault="00DF241D" w:rsidP="00DF241D">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资金调配</w:t>
            </w:r>
          </w:p>
        </w:tc>
        <w:tc>
          <w:tcPr>
            <w:tcW w:w="5064" w:type="dxa"/>
            <w:tcBorders>
              <w:top w:val="single" w:sz="4" w:space="0" w:color="auto"/>
              <w:left w:val="single" w:sz="4" w:space="0" w:color="auto"/>
              <w:right w:val="single" w:sz="4" w:space="0" w:color="auto"/>
            </w:tcBorders>
            <w:vAlign w:val="center"/>
          </w:tcPr>
          <w:p w14:paraId="4CA48381" w14:textId="1DD84787" w:rsidR="00DF241D" w:rsidRPr="00DF241D" w:rsidRDefault="00DF241D" w:rsidP="00DF241D">
            <w:pPr>
              <w:widowControl/>
              <w:rPr>
                <w:rFonts w:ascii="等线" w:eastAsia="等线" w:hAnsi="等线" w:cs="宋体"/>
                <w:color w:val="000000"/>
                <w:kern w:val="0"/>
                <w:sz w:val="22"/>
              </w:rPr>
            </w:pPr>
            <w:r w:rsidRPr="00DF241D">
              <w:rPr>
                <w:rFonts w:ascii="等线" w:eastAsia="等线" w:hAnsi="等线" w:cs="宋体" w:hint="eastAsia"/>
                <w:color w:val="000000"/>
                <w:kern w:val="0"/>
                <w:sz w:val="22"/>
              </w:rPr>
              <w:t>支持以下三种场景：</w:t>
            </w:r>
            <w:r w:rsidRPr="00DF241D">
              <w:rPr>
                <w:rFonts w:ascii="等线" w:eastAsia="等线" w:hAnsi="等线" w:cs="宋体" w:hint="eastAsia"/>
                <w:color w:val="000000"/>
                <w:kern w:val="0"/>
                <w:sz w:val="22"/>
              </w:rPr>
              <w:br/>
              <w:t>1. 外部资金转入指定组合</w:t>
            </w:r>
            <w:r w:rsidRPr="00DF241D">
              <w:rPr>
                <w:rFonts w:ascii="等线" w:eastAsia="等线" w:hAnsi="等线" w:cs="宋体" w:hint="eastAsia"/>
                <w:color w:val="000000"/>
                <w:kern w:val="0"/>
                <w:sz w:val="22"/>
              </w:rPr>
              <w:br/>
              <w:t>2. 指定组合转出至外部资金</w:t>
            </w:r>
            <w:r w:rsidRPr="00DF241D">
              <w:rPr>
                <w:rFonts w:ascii="等线" w:eastAsia="等线" w:hAnsi="等线" w:cs="宋体" w:hint="eastAsia"/>
                <w:color w:val="000000"/>
                <w:kern w:val="0"/>
                <w:sz w:val="22"/>
              </w:rPr>
              <w:br/>
              <w:t>3.</w:t>
            </w:r>
            <w:r>
              <w:rPr>
                <w:rFonts w:ascii="等线" w:eastAsia="等线" w:hAnsi="等线" w:cs="宋体"/>
                <w:color w:val="000000"/>
                <w:kern w:val="0"/>
                <w:sz w:val="22"/>
              </w:rPr>
              <w:t xml:space="preserve"> </w:t>
            </w:r>
            <w:r w:rsidRPr="00DF241D">
              <w:rPr>
                <w:rFonts w:ascii="等线" w:eastAsia="等线" w:hAnsi="等线" w:cs="宋体" w:hint="eastAsia"/>
                <w:color w:val="000000"/>
                <w:kern w:val="0"/>
                <w:sz w:val="22"/>
              </w:rPr>
              <w:t>组合间资金转入与转出</w:t>
            </w:r>
          </w:p>
        </w:tc>
      </w:tr>
      <w:tr w:rsidR="00DF241D" w:rsidRPr="00C67482" w14:paraId="5B71BA19" w14:textId="77777777" w:rsidTr="00DF241D">
        <w:trPr>
          <w:trHeight w:val="224"/>
        </w:trPr>
        <w:tc>
          <w:tcPr>
            <w:tcW w:w="1416" w:type="dxa"/>
            <w:vMerge/>
            <w:tcBorders>
              <w:left w:val="single" w:sz="4" w:space="0" w:color="auto"/>
              <w:right w:val="single" w:sz="4" w:space="0" w:color="auto"/>
            </w:tcBorders>
            <w:vAlign w:val="center"/>
          </w:tcPr>
          <w:p w14:paraId="1E45FCC5" w14:textId="77777777" w:rsidR="00DF241D" w:rsidRDefault="00DF241D" w:rsidP="00DF241D">
            <w:pPr>
              <w:widowControl/>
              <w:jc w:val="left"/>
              <w:rPr>
                <w:rFonts w:ascii="等线" w:eastAsia="等线" w:hAnsi="等线" w:cs="宋体"/>
                <w:color w:val="000000"/>
                <w:kern w:val="0"/>
                <w:sz w:val="22"/>
              </w:rPr>
            </w:pPr>
          </w:p>
        </w:tc>
        <w:tc>
          <w:tcPr>
            <w:tcW w:w="1843" w:type="dxa"/>
            <w:tcBorders>
              <w:top w:val="single" w:sz="4" w:space="0" w:color="auto"/>
              <w:left w:val="single" w:sz="4" w:space="0" w:color="auto"/>
              <w:bottom w:val="single" w:sz="4" w:space="0" w:color="auto"/>
              <w:right w:val="single" w:sz="4" w:space="0" w:color="auto"/>
            </w:tcBorders>
            <w:vAlign w:val="center"/>
          </w:tcPr>
          <w:p w14:paraId="7DFEC4BD" w14:textId="019BC2E6" w:rsidR="00DF241D" w:rsidRDefault="00DF241D" w:rsidP="00DF241D">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查看资金调配记录（列表）</w:t>
            </w:r>
          </w:p>
        </w:tc>
        <w:tc>
          <w:tcPr>
            <w:tcW w:w="5064" w:type="dxa"/>
            <w:tcBorders>
              <w:left w:val="single" w:sz="4" w:space="0" w:color="auto"/>
              <w:bottom w:val="single" w:sz="4" w:space="0" w:color="auto"/>
              <w:right w:val="single" w:sz="4" w:space="0" w:color="auto"/>
            </w:tcBorders>
            <w:vAlign w:val="center"/>
          </w:tcPr>
          <w:p w14:paraId="31CE8930" w14:textId="05AD3519" w:rsidR="00DF241D" w:rsidRPr="002421B6" w:rsidRDefault="00DF241D" w:rsidP="00DF241D">
            <w:pPr>
              <w:widowControl/>
              <w:rPr>
                <w:rFonts w:ascii="等线" w:eastAsia="等线" w:hAnsi="等线" w:cs="宋体"/>
                <w:color w:val="000000"/>
                <w:kern w:val="0"/>
                <w:sz w:val="22"/>
              </w:rPr>
            </w:pPr>
            <w:r w:rsidRPr="00DF241D">
              <w:rPr>
                <w:rFonts w:ascii="等线" w:eastAsia="等线" w:hAnsi="等线" w:cs="宋体" w:hint="eastAsia"/>
                <w:color w:val="000000"/>
                <w:kern w:val="0"/>
                <w:sz w:val="22"/>
              </w:rPr>
              <w:t>支持查看历史资金调配记录</w:t>
            </w:r>
          </w:p>
        </w:tc>
      </w:tr>
    </w:tbl>
    <w:p w14:paraId="72AA143A" w14:textId="77777777" w:rsidR="00DF241D" w:rsidRDefault="00DF241D" w:rsidP="008B7216">
      <w:pPr>
        <w:jc w:val="left"/>
      </w:pPr>
    </w:p>
    <w:p w14:paraId="234E8B8D" w14:textId="2311D19C" w:rsidR="00DF241D" w:rsidRDefault="00DF241D" w:rsidP="003A416B">
      <w:pPr>
        <w:jc w:val="center"/>
      </w:pPr>
      <w:r>
        <w:rPr>
          <w:noProof/>
        </w:rPr>
        <w:drawing>
          <wp:inline distT="0" distB="0" distL="0" distR="0" wp14:anchorId="157A639D" wp14:editId="6B4859D6">
            <wp:extent cx="4968352" cy="3056021"/>
            <wp:effectExtent l="0" t="0" r="381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70661" cy="3057441"/>
                    </a:xfrm>
                    <a:prstGeom prst="rect">
                      <a:avLst/>
                    </a:prstGeom>
                  </pic:spPr>
                </pic:pic>
              </a:graphicData>
            </a:graphic>
          </wp:inline>
        </w:drawing>
      </w:r>
    </w:p>
    <w:p w14:paraId="14BCFECD" w14:textId="75DE7730" w:rsidR="00DF241D" w:rsidRDefault="00DF241D" w:rsidP="003A416B">
      <w:pPr>
        <w:jc w:val="center"/>
      </w:pPr>
      <w:r>
        <w:rPr>
          <w:rFonts w:hint="eastAsia"/>
        </w:rPr>
        <w:t>东财（资金调配）</w:t>
      </w:r>
    </w:p>
    <w:p w14:paraId="33171078" w14:textId="67B0AB94" w:rsidR="00834DEC" w:rsidRDefault="00834DEC" w:rsidP="00834DEC">
      <w:pPr>
        <w:pStyle w:val="3"/>
      </w:pPr>
      <w:bookmarkStart w:id="51" w:name="_Toc14446349"/>
      <w:r>
        <w:rPr>
          <w:rFonts w:hint="eastAsia"/>
        </w:rPr>
        <w:t>4</w:t>
      </w:r>
      <w:r>
        <w:t xml:space="preserve">.3.4 </w:t>
      </w:r>
      <w:r>
        <w:rPr>
          <w:rFonts w:hint="eastAsia"/>
        </w:rPr>
        <w:t>费率调整</w:t>
      </w:r>
      <w:bookmarkEnd w:id="51"/>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843"/>
        <w:gridCol w:w="5064"/>
      </w:tblGrid>
      <w:tr w:rsidR="00834DEC" w:rsidRPr="00C67482" w14:paraId="3EE87772" w14:textId="77777777" w:rsidTr="006E2212">
        <w:trPr>
          <w:trHeight w:val="269"/>
        </w:trPr>
        <w:tc>
          <w:tcPr>
            <w:tcW w:w="1416" w:type="dxa"/>
            <w:tcBorders>
              <w:top w:val="single" w:sz="4" w:space="0" w:color="auto"/>
              <w:left w:val="single" w:sz="4" w:space="0" w:color="auto"/>
              <w:bottom w:val="single" w:sz="4" w:space="0" w:color="auto"/>
              <w:right w:val="single" w:sz="4" w:space="0" w:color="auto"/>
            </w:tcBorders>
            <w:shd w:val="clear" w:color="000000" w:fill="E2EFDA"/>
            <w:vAlign w:val="center"/>
          </w:tcPr>
          <w:p w14:paraId="36255D02" w14:textId="77777777" w:rsidR="00834DEC" w:rsidRPr="00B80CAD" w:rsidRDefault="00834DEC"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843" w:type="dxa"/>
            <w:tcBorders>
              <w:top w:val="single" w:sz="4" w:space="0" w:color="auto"/>
              <w:left w:val="single" w:sz="4" w:space="0" w:color="auto"/>
              <w:bottom w:val="single" w:sz="4" w:space="0" w:color="auto"/>
              <w:right w:val="single" w:sz="4" w:space="0" w:color="auto"/>
            </w:tcBorders>
            <w:shd w:val="clear" w:color="000000" w:fill="E2EFDA"/>
            <w:vAlign w:val="center"/>
          </w:tcPr>
          <w:p w14:paraId="526DDA83" w14:textId="77777777" w:rsidR="00834DEC" w:rsidRPr="00C67482" w:rsidRDefault="00834DEC"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5064" w:type="dxa"/>
            <w:tcBorders>
              <w:top w:val="single" w:sz="4" w:space="0" w:color="auto"/>
              <w:left w:val="single" w:sz="4" w:space="0" w:color="auto"/>
              <w:bottom w:val="single" w:sz="4" w:space="0" w:color="auto"/>
              <w:right w:val="single" w:sz="4" w:space="0" w:color="auto"/>
            </w:tcBorders>
            <w:shd w:val="clear" w:color="000000" w:fill="E2EFDA"/>
            <w:vAlign w:val="center"/>
          </w:tcPr>
          <w:p w14:paraId="5B64A3B0" w14:textId="77777777" w:rsidR="00834DEC" w:rsidRPr="00C67482" w:rsidRDefault="00834DEC"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834DEC" w:rsidRPr="00C67482" w14:paraId="73C911BE" w14:textId="77777777" w:rsidTr="006E2212">
        <w:trPr>
          <w:trHeight w:val="225"/>
        </w:trPr>
        <w:tc>
          <w:tcPr>
            <w:tcW w:w="1416" w:type="dxa"/>
            <w:vMerge w:val="restart"/>
            <w:tcBorders>
              <w:top w:val="single" w:sz="4" w:space="0" w:color="auto"/>
              <w:left w:val="single" w:sz="4" w:space="0" w:color="auto"/>
              <w:right w:val="single" w:sz="4" w:space="0" w:color="auto"/>
            </w:tcBorders>
            <w:vAlign w:val="center"/>
          </w:tcPr>
          <w:p w14:paraId="773B2874" w14:textId="6781C70B" w:rsidR="00834DEC" w:rsidRPr="00C67482" w:rsidRDefault="00834DEC" w:rsidP="00834DE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组合设置&gt;费率调整</w:t>
            </w:r>
          </w:p>
        </w:tc>
        <w:tc>
          <w:tcPr>
            <w:tcW w:w="1843" w:type="dxa"/>
            <w:tcBorders>
              <w:top w:val="single" w:sz="4" w:space="0" w:color="auto"/>
              <w:left w:val="single" w:sz="4" w:space="0" w:color="auto"/>
              <w:bottom w:val="single" w:sz="4" w:space="0" w:color="auto"/>
              <w:right w:val="single" w:sz="4" w:space="0" w:color="auto"/>
            </w:tcBorders>
            <w:vAlign w:val="center"/>
          </w:tcPr>
          <w:p w14:paraId="338BD464" w14:textId="275CDFE9" w:rsidR="00834DEC" w:rsidRPr="00C67482" w:rsidRDefault="00834DEC" w:rsidP="00834DE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费率调整</w:t>
            </w:r>
          </w:p>
        </w:tc>
        <w:tc>
          <w:tcPr>
            <w:tcW w:w="5064" w:type="dxa"/>
            <w:tcBorders>
              <w:top w:val="single" w:sz="4" w:space="0" w:color="auto"/>
              <w:left w:val="single" w:sz="4" w:space="0" w:color="auto"/>
              <w:right w:val="single" w:sz="4" w:space="0" w:color="auto"/>
            </w:tcBorders>
            <w:vAlign w:val="center"/>
          </w:tcPr>
          <w:p w14:paraId="74AA961C" w14:textId="77777777" w:rsidR="00834DEC" w:rsidRDefault="00834DEC" w:rsidP="00834DEC">
            <w:pPr>
              <w:widowControl/>
              <w:rPr>
                <w:rFonts w:ascii="等线" w:eastAsia="等线" w:hAnsi="等线" w:cs="宋体"/>
                <w:color w:val="000000"/>
                <w:kern w:val="0"/>
                <w:sz w:val="22"/>
              </w:rPr>
            </w:pPr>
            <w:r w:rsidRPr="00834DEC">
              <w:rPr>
                <w:rFonts w:ascii="等线" w:eastAsia="等线" w:hAnsi="等线" w:cs="宋体" w:hint="eastAsia"/>
                <w:color w:val="000000"/>
                <w:kern w:val="0"/>
                <w:sz w:val="22"/>
              </w:rPr>
              <w:t>支持对选定组合的各资产类型的费率进行调整</w:t>
            </w:r>
            <w:r>
              <w:rPr>
                <w:rFonts w:ascii="等线" w:eastAsia="等线" w:hAnsi="等线" w:cs="宋体" w:hint="eastAsia"/>
                <w:color w:val="000000"/>
                <w:kern w:val="0"/>
                <w:sz w:val="22"/>
              </w:rPr>
              <w:t>。</w:t>
            </w:r>
          </w:p>
          <w:p w14:paraId="1AFCF813" w14:textId="77777777" w:rsidR="00834DEC" w:rsidRDefault="00834DEC" w:rsidP="00834DEC">
            <w:pPr>
              <w:widowControl/>
              <w:rPr>
                <w:rFonts w:ascii="等线" w:eastAsia="等线" w:hAnsi="等线" w:cs="宋体"/>
                <w:color w:val="000000"/>
                <w:kern w:val="0"/>
                <w:sz w:val="22"/>
              </w:rPr>
            </w:pPr>
            <w:r>
              <w:rPr>
                <w:rFonts w:ascii="等线" w:eastAsia="等线" w:hAnsi="等线" w:cs="宋体" w:hint="eastAsia"/>
                <w:color w:val="000000"/>
                <w:kern w:val="0"/>
                <w:sz w:val="22"/>
              </w:rPr>
              <w:t>支持的资产类型：</w:t>
            </w:r>
          </w:p>
          <w:p w14:paraId="6EA2E53A" w14:textId="77777777" w:rsidR="00834DEC" w:rsidRDefault="00834DEC" w:rsidP="00834DEC">
            <w:pPr>
              <w:pStyle w:val="a3"/>
              <w:widowControl/>
              <w:numPr>
                <w:ilvl w:val="0"/>
                <w:numId w:val="16"/>
              </w:numPr>
              <w:ind w:firstLineChars="0"/>
              <w:rPr>
                <w:rFonts w:ascii="等线" w:eastAsia="等线" w:hAnsi="等线" w:cs="宋体"/>
                <w:color w:val="000000"/>
                <w:kern w:val="0"/>
                <w:sz w:val="22"/>
              </w:rPr>
            </w:pPr>
            <w:r w:rsidRPr="00834DEC">
              <w:rPr>
                <w:rFonts w:ascii="等线" w:eastAsia="等线" w:hAnsi="等线" w:cs="宋体" w:hint="eastAsia"/>
                <w:color w:val="000000"/>
                <w:kern w:val="0"/>
                <w:sz w:val="22"/>
              </w:rPr>
              <w:t>沪深A股</w:t>
            </w:r>
          </w:p>
          <w:p w14:paraId="31B1CADC" w14:textId="77777777" w:rsidR="00834DEC" w:rsidRDefault="00834DEC" w:rsidP="00834DEC">
            <w:pPr>
              <w:pStyle w:val="a3"/>
              <w:widowControl/>
              <w:numPr>
                <w:ilvl w:val="0"/>
                <w:numId w:val="16"/>
              </w:numPr>
              <w:ind w:firstLineChars="0"/>
              <w:rPr>
                <w:rFonts w:ascii="等线" w:eastAsia="等线" w:hAnsi="等线" w:cs="宋体"/>
                <w:color w:val="000000"/>
                <w:kern w:val="0"/>
                <w:sz w:val="22"/>
              </w:rPr>
            </w:pPr>
            <w:r w:rsidRPr="00834DEC">
              <w:rPr>
                <w:rFonts w:ascii="等线" w:eastAsia="等线" w:hAnsi="等线" w:cs="宋体" w:hint="eastAsia"/>
                <w:color w:val="000000"/>
                <w:kern w:val="0"/>
                <w:sz w:val="22"/>
              </w:rPr>
              <w:t>场内基金</w:t>
            </w:r>
          </w:p>
          <w:p w14:paraId="5FB7063E" w14:textId="77777777" w:rsidR="00834DEC" w:rsidRDefault="00834DEC" w:rsidP="00834DEC">
            <w:pPr>
              <w:pStyle w:val="a3"/>
              <w:widowControl/>
              <w:numPr>
                <w:ilvl w:val="0"/>
                <w:numId w:val="16"/>
              </w:numPr>
              <w:ind w:firstLineChars="0"/>
              <w:rPr>
                <w:rFonts w:ascii="等线" w:eastAsia="等线" w:hAnsi="等线" w:cs="宋体"/>
                <w:color w:val="000000"/>
                <w:kern w:val="0"/>
                <w:sz w:val="22"/>
              </w:rPr>
            </w:pPr>
            <w:r w:rsidRPr="00834DEC">
              <w:rPr>
                <w:rFonts w:ascii="等线" w:eastAsia="等线" w:hAnsi="等线" w:cs="宋体" w:hint="eastAsia"/>
                <w:color w:val="000000"/>
                <w:kern w:val="0"/>
                <w:sz w:val="22"/>
              </w:rPr>
              <w:t>债券</w:t>
            </w:r>
          </w:p>
          <w:p w14:paraId="7B44E32D" w14:textId="77777777" w:rsidR="00834DEC" w:rsidRDefault="00834DEC" w:rsidP="00834DEC">
            <w:pPr>
              <w:pStyle w:val="a3"/>
              <w:widowControl/>
              <w:numPr>
                <w:ilvl w:val="0"/>
                <w:numId w:val="16"/>
              </w:numPr>
              <w:ind w:firstLineChars="0"/>
              <w:rPr>
                <w:rFonts w:ascii="等线" w:eastAsia="等线" w:hAnsi="等线" w:cs="宋体"/>
                <w:color w:val="000000"/>
                <w:kern w:val="0"/>
                <w:sz w:val="22"/>
              </w:rPr>
            </w:pPr>
            <w:r w:rsidRPr="00834DEC">
              <w:rPr>
                <w:rFonts w:ascii="等线" w:eastAsia="等线" w:hAnsi="等线" w:cs="宋体" w:hint="eastAsia"/>
                <w:color w:val="000000"/>
                <w:kern w:val="0"/>
                <w:sz w:val="22"/>
              </w:rPr>
              <w:t>交易所回购</w:t>
            </w:r>
          </w:p>
          <w:p w14:paraId="165FC9B0" w14:textId="7D713681" w:rsidR="00834DEC" w:rsidRPr="00834DEC" w:rsidRDefault="00834DEC" w:rsidP="00834DEC">
            <w:pPr>
              <w:pStyle w:val="a3"/>
              <w:widowControl/>
              <w:numPr>
                <w:ilvl w:val="0"/>
                <w:numId w:val="16"/>
              </w:numPr>
              <w:ind w:firstLineChars="0"/>
              <w:rPr>
                <w:rFonts w:ascii="等线" w:eastAsia="等线" w:hAnsi="等线" w:cs="宋体"/>
                <w:color w:val="000000"/>
                <w:kern w:val="0"/>
                <w:sz w:val="22"/>
              </w:rPr>
            </w:pPr>
            <w:r w:rsidRPr="00834DEC">
              <w:rPr>
                <w:rFonts w:ascii="等线" w:eastAsia="等线" w:hAnsi="等线" w:cs="宋体" w:hint="eastAsia"/>
                <w:color w:val="000000"/>
                <w:kern w:val="0"/>
                <w:sz w:val="22"/>
              </w:rPr>
              <w:t>新三板</w:t>
            </w:r>
          </w:p>
        </w:tc>
      </w:tr>
      <w:tr w:rsidR="00834DEC" w:rsidRPr="00C67482" w14:paraId="62EF6D49" w14:textId="77777777" w:rsidTr="006E2212">
        <w:trPr>
          <w:trHeight w:val="224"/>
        </w:trPr>
        <w:tc>
          <w:tcPr>
            <w:tcW w:w="1416" w:type="dxa"/>
            <w:vMerge/>
            <w:tcBorders>
              <w:left w:val="single" w:sz="4" w:space="0" w:color="auto"/>
              <w:right w:val="single" w:sz="4" w:space="0" w:color="auto"/>
            </w:tcBorders>
            <w:vAlign w:val="center"/>
          </w:tcPr>
          <w:p w14:paraId="03BA97B2" w14:textId="77777777" w:rsidR="00834DEC" w:rsidRDefault="00834DEC" w:rsidP="00834DEC">
            <w:pPr>
              <w:widowControl/>
              <w:jc w:val="left"/>
              <w:rPr>
                <w:rFonts w:ascii="等线" w:eastAsia="等线" w:hAnsi="等线" w:cs="宋体"/>
                <w:color w:val="000000"/>
                <w:kern w:val="0"/>
                <w:sz w:val="22"/>
              </w:rPr>
            </w:pPr>
          </w:p>
        </w:tc>
        <w:tc>
          <w:tcPr>
            <w:tcW w:w="1843" w:type="dxa"/>
            <w:tcBorders>
              <w:top w:val="single" w:sz="4" w:space="0" w:color="auto"/>
              <w:left w:val="single" w:sz="4" w:space="0" w:color="auto"/>
              <w:bottom w:val="single" w:sz="4" w:space="0" w:color="auto"/>
              <w:right w:val="single" w:sz="4" w:space="0" w:color="auto"/>
            </w:tcBorders>
            <w:vAlign w:val="center"/>
          </w:tcPr>
          <w:p w14:paraId="285A29E8" w14:textId="67D6FA6A" w:rsidR="00834DEC" w:rsidRDefault="00834DEC" w:rsidP="00834DE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费率变更记录</w:t>
            </w:r>
          </w:p>
        </w:tc>
        <w:tc>
          <w:tcPr>
            <w:tcW w:w="5064" w:type="dxa"/>
            <w:tcBorders>
              <w:left w:val="single" w:sz="4" w:space="0" w:color="auto"/>
              <w:bottom w:val="single" w:sz="4" w:space="0" w:color="auto"/>
              <w:right w:val="single" w:sz="4" w:space="0" w:color="auto"/>
            </w:tcBorders>
            <w:vAlign w:val="center"/>
          </w:tcPr>
          <w:p w14:paraId="2606837F" w14:textId="48A6B771" w:rsidR="00834DEC" w:rsidRPr="002421B6" w:rsidRDefault="00834DEC" w:rsidP="00834DEC">
            <w:pPr>
              <w:widowControl/>
              <w:rPr>
                <w:rFonts w:ascii="等线" w:eastAsia="等线" w:hAnsi="等线" w:cs="宋体"/>
                <w:color w:val="000000"/>
                <w:kern w:val="0"/>
                <w:sz w:val="22"/>
              </w:rPr>
            </w:pPr>
            <w:r w:rsidRPr="00834DEC">
              <w:rPr>
                <w:rFonts w:ascii="等线" w:eastAsia="等线" w:hAnsi="等线" w:cs="宋体" w:hint="eastAsia"/>
                <w:color w:val="000000"/>
                <w:kern w:val="0"/>
                <w:sz w:val="22"/>
              </w:rPr>
              <w:t>支持对选定组合的各资产类型的费率历史变更记录进行查看</w:t>
            </w:r>
          </w:p>
        </w:tc>
      </w:tr>
    </w:tbl>
    <w:p w14:paraId="5B038238" w14:textId="30A78320" w:rsidR="00DF241D" w:rsidRPr="00834DEC" w:rsidRDefault="00DF241D" w:rsidP="008B7216">
      <w:pPr>
        <w:jc w:val="left"/>
      </w:pPr>
    </w:p>
    <w:p w14:paraId="255E21DE" w14:textId="36D897E9" w:rsidR="00DF241D" w:rsidRDefault="00834DEC" w:rsidP="008B7216">
      <w:pPr>
        <w:jc w:val="left"/>
      </w:pPr>
      <w:r>
        <w:rPr>
          <w:noProof/>
        </w:rPr>
        <w:lastRenderedPageBreak/>
        <w:drawing>
          <wp:inline distT="0" distB="0" distL="0" distR="0" wp14:anchorId="5BBBCE5B" wp14:editId="61132753">
            <wp:extent cx="5274310" cy="247777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77770"/>
                    </a:xfrm>
                    <a:prstGeom prst="rect">
                      <a:avLst/>
                    </a:prstGeom>
                  </pic:spPr>
                </pic:pic>
              </a:graphicData>
            </a:graphic>
          </wp:inline>
        </w:drawing>
      </w:r>
    </w:p>
    <w:p w14:paraId="2E4889AE" w14:textId="73E68F7C" w:rsidR="00834DEC" w:rsidRDefault="00834DEC" w:rsidP="00834DEC">
      <w:pPr>
        <w:jc w:val="center"/>
      </w:pPr>
      <w:r>
        <w:rPr>
          <w:rFonts w:hint="eastAsia"/>
        </w:rPr>
        <w:t>东财（费率调整&gt;沪深A股）</w:t>
      </w:r>
    </w:p>
    <w:p w14:paraId="18BCE463" w14:textId="21925F64" w:rsidR="00834DEC" w:rsidRDefault="00834DEC" w:rsidP="008B7216">
      <w:pPr>
        <w:jc w:val="left"/>
      </w:pPr>
    </w:p>
    <w:p w14:paraId="0762465D" w14:textId="6AA2CD28" w:rsidR="00834DEC" w:rsidRDefault="00834DEC" w:rsidP="008B7216">
      <w:pPr>
        <w:jc w:val="left"/>
      </w:pPr>
      <w:r>
        <w:rPr>
          <w:noProof/>
        </w:rPr>
        <w:drawing>
          <wp:inline distT="0" distB="0" distL="0" distR="0" wp14:anchorId="02A55B31" wp14:editId="7829A40A">
            <wp:extent cx="5274310" cy="2477770"/>
            <wp:effectExtent l="0" t="0" r="254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77770"/>
                    </a:xfrm>
                    <a:prstGeom prst="rect">
                      <a:avLst/>
                    </a:prstGeom>
                  </pic:spPr>
                </pic:pic>
              </a:graphicData>
            </a:graphic>
          </wp:inline>
        </w:drawing>
      </w:r>
    </w:p>
    <w:p w14:paraId="158D9CFD" w14:textId="1FB04B95" w:rsidR="00834DEC" w:rsidRDefault="00834DEC" w:rsidP="00834DEC">
      <w:pPr>
        <w:jc w:val="center"/>
      </w:pPr>
      <w:r>
        <w:rPr>
          <w:rFonts w:hint="eastAsia"/>
        </w:rPr>
        <w:t>东财（费率调整&gt;场内基金）</w:t>
      </w:r>
    </w:p>
    <w:p w14:paraId="7CEC7C13" w14:textId="5EA24EA1" w:rsidR="00834DEC" w:rsidRPr="00834DEC" w:rsidRDefault="00834DEC" w:rsidP="008B7216">
      <w:pPr>
        <w:jc w:val="left"/>
      </w:pPr>
    </w:p>
    <w:p w14:paraId="13AF4F5B" w14:textId="27529847" w:rsidR="00834DEC" w:rsidRPr="00834DEC" w:rsidRDefault="00834DEC" w:rsidP="008B7216">
      <w:pPr>
        <w:jc w:val="left"/>
      </w:pPr>
      <w:r>
        <w:rPr>
          <w:noProof/>
        </w:rPr>
        <w:drawing>
          <wp:inline distT="0" distB="0" distL="0" distR="0" wp14:anchorId="26A89D95" wp14:editId="76B6B881">
            <wp:extent cx="5274310" cy="2477770"/>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77770"/>
                    </a:xfrm>
                    <a:prstGeom prst="rect">
                      <a:avLst/>
                    </a:prstGeom>
                  </pic:spPr>
                </pic:pic>
              </a:graphicData>
            </a:graphic>
          </wp:inline>
        </w:drawing>
      </w:r>
    </w:p>
    <w:p w14:paraId="3A2F1D40" w14:textId="362D6EF5" w:rsidR="00834DEC" w:rsidRDefault="00834DEC" w:rsidP="00834DEC">
      <w:pPr>
        <w:jc w:val="center"/>
      </w:pPr>
      <w:r>
        <w:rPr>
          <w:rFonts w:hint="eastAsia"/>
        </w:rPr>
        <w:t>东财（费率调整&gt;债券）</w:t>
      </w:r>
    </w:p>
    <w:p w14:paraId="31E14240" w14:textId="29B75A9B" w:rsidR="00834DEC" w:rsidRPr="00834DEC" w:rsidRDefault="00834DEC" w:rsidP="008B7216">
      <w:pPr>
        <w:jc w:val="left"/>
      </w:pPr>
    </w:p>
    <w:p w14:paraId="7A1BBF7A" w14:textId="029196AA" w:rsidR="00834DEC" w:rsidRDefault="00834DEC" w:rsidP="008B7216">
      <w:pPr>
        <w:jc w:val="left"/>
      </w:pPr>
      <w:r>
        <w:rPr>
          <w:noProof/>
        </w:rPr>
        <w:drawing>
          <wp:inline distT="0" distB="0" distL="0" distR="0" wp14:anchorId="264DB799" wp14:editId="4F3E0B00">
            <wp:extent cx="5274310" cy="2477770"/>
            <wp:effectExtent l="0" t="0" r="254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77770"/>
                    </a:xfrm>
                    <a:prstGeom prst="rect">
                      <a:avLst/>
                    </a:prstGeom>
                  </pic:spPr>
                </pic:pic>
              </a:graphicData>
            </a:graphic>
          </wp:inline>
        </w:drawing>
      </w:r>
    </w:p>
    <w:p w14:paraId="63E36DEA" w14:textId="57286C64" w:rsidR="00834DEC" w:rsidRDefault="00834DEC" w:rsidP="00834DEC">
      <w:pPr>
        <w:jc w:val="center"/>
      </w:pPr>
      <w:r>
        <w:rPr>
          <w:rFonts w:hint="eastAsia"/>
        </w:rPr>
        <w:t>东财（费率调整&gt;交易所回购）</w:t>
      </w:r>
    </w:p>
    <w:p w14:paraId="7B2E1822" w14:textId="44D32653" w:rsidR="00834DEC" w:rsidRDefault="00834DEC" w:rsidP="008B7216">
      <w:pPr>
        <w:jc w:val="left"/>
      </w:pPr>
    </w:p>
    <w:p w14:paraId="73720A80" w14:textId="03965AC7" w:rsidR="00834DEC" w:rsidRPr="00834DEC" w:rsidRDefault="00834DEC" w:rsidP="008B7216">
      <w:pPr>
        <w:jc w:val="left"/>
      </w:pPr>
      <w:r>
        <w:rPr>
          <w:noProof/>
        </w:rPr>
        <w:drawing>
          <wp:inline distT="0" distB="0" distL="0" distR="0" wp14:anchorId="3A253020" wp14:editId="41314A0B">
            <wp:extent cx="5274310" cy="2477770"/>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77770"/>
                    </a:xfrm>
                    <a:prstGeom prst="rect">
                      <a:avLst/>
                    </a:prstGeom>
                  </pic:spPr>
                </pic:pic>
              </a:graphicData>
            </a:graphic>
          </wp:inline>
        </w:drawing>
      </w:r>
    </w:p>
    <w:p w14:paraId="1753AFB5" w14:textId="0F786C8F" w:rsidR="00834DEC" w:rsidRDefault="00834DEC" w:rsidP="00834DEC">
      <w:pPr>
        <w:jc w:val="center"/>
      </w:pPr>
      <w:r>
        <w:rPr>
          <w:rFonts w:hint="eastAsia"/>
        </w:rPr>
        <w:t>东财（费率调整&gt;新三板）</w:t>
      </w:r>
    </w:p>
    <w:p w14:paraId="3FE2B8B2" w14:textId="3CF6B637" w:rsidR="00834DEC" w:rsidRDefault="00834DEC" w:rsidP="00834DEC">
      <w:pPr>
        <w:pStyle w:val="1"/>
      </w:pPr>
      <w:bookmarkStart w:id="52" w:name="_Toc14446350"/>
      <w:r>
        <w:t xml:space="preserve">5. </w:t>
      </w:r>
      <w:r>
        <w:rPr>
          <w:rFonts w:hint="eastAsia"/>
        </w:rPr>
        <w:t>交易流水</w:t>
      </w:r>
      <w:bookmarkEnd w:id="52"/>
    </w:p>
    <w:p w14:paraId="77D45F19" w14:textId="5F94A7FC" w:rsidR="00834DEC" w:rsidRDefault="00834DEC" w:rsidP="00834DEC">
      <w:pPr>
        <w:pStyle w:val="2"/>
      </w:pPr>
      <w:bookmarkStart w:id="53" w:name="_Toc14446351"/>
      <w:bookmarkStart w:id="54" w:name="_GoBack"/>
      <w:bookmarkEnd w:id="54"/>
      <w:r>
        <w:t xml:space="preserve">5.1 </w:t>
      </w:r>
      <w:r>
        <w:rPr>
          <w:rFonts w:hint="eastAsia"/>
        </w:rPr>
        <w:t>功能列表</w:t>
      </w:r>
      <w:bookmarkEnd w:id="53"/>
    </w:p>
    <w:tbl>
      <w:tblPr>
        <w:tblW w:w="849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131"/>
        <w:gridCol w:w="4947"/>
        <w:gridCol w:w="1984"/>
      </w:tblGrid>
      <w:tr w:rsidR="00834DEC" w:rsidRPr="007D27CB" w14:paraId="08D6E617" w14:textId="77777777" w:rsidTr="000574F6">
        <w:trPr>
          <w:trHeight w:val="283"/>
        </w:trPr>
        <w:tc>
          <w:tcPr>
            <w:tcW w:w="436" w:type="dxa"/>
            <w:shd w:val="clear" w:color="000000" w:fill="E2EFDA"/>
            <w:noWrap/>
            <w:vAlign w:val="center"/>
            <w:hideMark/>
          </w:tcPr>
          <w:p w14:paraId="29514B81" w14:textId="77777777" w:rsidR="00834DEC" w:rsidRPr="00C67482" w:rsidRDefault="00834DEC" w:rsidP="006E2212">
            <w:pPr>
              <w:widowControl/>
              <w:jc w:val="center"/>
              <w:rPr>
                <w:rFonts w:ascii="等线" w:eastAsia="等线" w:hAnsi="等线" w:cs="宋体"/>
                <w:b/>
                <w:bCs/>
                <w:color w:val="000000"/>
                <w:kern w:val="0"/>
                <w:sz w:val="22"/>
              </w:rPr>
            </w:pPr>
          </w:p>
        </w:tc>
        <w:tc>
          <w:tcPr>
            <w:tcW w:w="1131" w:type="dxa"/>
            <w:shd w:val="clear" w:color="000000" w:fill="E2EFDA"/>
            <w:vAlign w:val="center"/>
          </w:tcPr>
          <w:p w14:paraId="2ECA4C6F" w14:textId="77777777" w:rsidR="00834DEC" w:rsidRPr="00C67482" w:rsidRDefault="00834DEC" w:rsidP="006E2212">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序号</w:t>
            </w:r>
          </w:p>
        </w:tc>
        <w:tc>
          <w:tcPr>
            <w:tcW w:w="4947" w:type="dxa"/>
            <w:shd w:val="clear" w:color="000000" w:fill="E2EFDA"/>
            <w:noWrap/>
            <w:vAlign w:val="center"/>
            <w:hideMark/>
          </w:tcPr>
          <w:p w14:paraId="21E31D7C" w14:textId="77777777" w:rsidR="00834DEC" w:rsidRPr="00C67482" w:rsidRDefault="00834DEC" w:rsidP="006E2212">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1984" w:type="dxa"/>
            <w:shd w:val="clear" w:color="000000" w:fill="E2EFDA"/>
            <w:vAlign w:val="center"/>
          </w:tcPr>
          <w:p w14:paraId="20EEEBC0" w14:textId="77777777" w:rsidR="00834DEC" w:rsidRPr="007D27CB" w:rsidRDefault="00834DEC" w:rsidP="006E2212">
            <w:pPr>
              <w:widowControl/>
              <w:jc w:val="center"/>
              <w:rPr>
                <w:rFonts w:ascii="等线" w:eastAsia="等线" w:hAnsi="等线" w:cs="宋体"/>
                <w:b/>
                <w:bCs/>
                <w:color w:val="000000"/>
                <w:kern w:val="0"/>
                <w:sz w:val="22"/>
              </w:rPr>
            </w:pPr>
            <w:proofErr w:type="gramStart"/>
            <w:r w:rsidRPr="007D27CB">
              <w:rPr>
                <w:rFonts w:ascii="等线" w:eastAsia="等线" w:hAnsi="等线" w:cs="宋体" w:hint="eastAsia"/>
                <w:b/>
                <w:bCs/>
                <w:color w:val="000000"/>
                <w:kern w:val="0"/>
                <w:sz w:val="22"/>
              </w:rPr>
              <w:t>资管系统</w:t>
            </w:r>
            <w:proofErr w:type="gramEnd"/>
          </w:p>
        </w:tc>
      </w:tr>
      <w:tr w:rsidR="00834DEC" w:rsidRPr="007D27CB" w14:paraId="565F1464" w14:textId="77777777" w:rsidTr="000574F6">
        <w:trPr>
          <w:trHeight w:val="283"/>
        </w:trPr>
        <w:tc>
          <w:tcPr>
            <w:tcW w:w="436" w:type="dxa"/>
            <w:vMerge w:val="restart"/>
            <w:shd w:val="clear" w:color="auto" w:fill="auto"/>
            <w:noWrap/>
            <w:vAlign w:val="center"/>
          </w:tcPr>
          <w:p w14:paraId="3745C2D1" w14:textId="77777777" w:rsidR="00834DEC" w:rsidRPr="007458CF" w:rsidRDefault="00834DEC"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展示</w:t>
            </w:r>
          </w:p>
        </w:tc>
        <w:tc>
          <w:tcPr>
            <w:tcW w:w="1131" w:type="dxa"/>
            <w:vAlign w:val="center"/>
          </w:tcPr>
          <w:p w14:paraId="0A4FAA30" w14:textId="77777777" w:rsidR="00834DEC" w:rsidRPr="00032DB8" w:rsidRDefault="00834DEC" w:rsidP="006E2212">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1</w:t>
            </w:r>
          </w:p>
        </w:tc>
        <w:tc>
          <w:tcPr>
            <w:tcW w:w="4947" w:type="dxa"/>
            <w:shd w:val="clear" w:color="auto" w:fill="auto"/>
            <w:noWrap/>
            <w:vAlign w:val="center"/>
          </w:tcPr>
          <w:p w14:paraId="2D40BA3F" w14:textId="37F63CFA" w:rsidR="00834DEC" w:rsidRPr="007458CF" w:rsidRDefault="00834DEC" w:rsidP="006E2212">
            <w:pPr>
              <w:widowControl/>
              <w:jc w:val="left"/>
              <w:rPr>
                <w:rFonts w:ascii="等线" w:eastAsia="等线" w:hAnsi="等线" w:cs="宋体"/>
                <w:color w:val="000000"/>
                <w:kern w:val="0"/>
                <w:sz w:val="22"/>
              </w:rPr>
            </w:pPr>
            <w:r w:rsidRPr="00834DEC">
              <w:rPr>
                <w:rFonts w:ascii="等线" w:eastAsia="等线" w:hAnsi="等线" w:cs="宋体" w:hint="eastAsia"/>
                <w:color w:val="000000"/>
                <w:kern w:val="0"/>
                <w:sz w:val="22"/>
              </w:rPr>
              <w:t>组合交易记录（列表）</w:t>
            </w:r>
          </w:p>
        </w:tc>
        <w:tc>
          <w:tcPr>
            <w:tcW w:w="1984" w:type="dxa"/>
            <w:vAlign w:val="center"/>
          </w:tcPr>
          <w:p w14:paraId="2735CF51" w14:textId="77777777" w:rsidR="00834DEC" w:rsidRPr="007D27CB" w:rsidRDefault="00834DEC" w:rsidP="006E2212">
            <w:pPr>
              <w:widowControl/>
              <w:jc w:val="left"/>
              <w:rPr>
                <w:rFonts w:ascii="等线" w:eastAsia="等线" w:hAnsi="等线" w:cs="宋体"/>
                <w:b/>
                <w:bCs/>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834DEC" w:rsidRPr="007D27CB" w14:paraId="188C5AC4" w14:textId="77777777" w:rsidTr="000574F6">
        <w:trPr>
          <w:trHeight w:val="283"/>
        </w:trPr>
        <w:tc>
          <w:tcPr>
            <w:tcW w:w="436" w:type="dxa"/>
            <w:vMerge/>
            <w:shd w:val="clear" w:color="auto" w:fill="auto"/>
            <w:noWrap/>
            <w:vAlign w:val="center"/>
          </w:tcPr>
          <w:p w14:paraId="189E227D" w14:textId="77777777" w:rsidR="00834DEC" w:rsidRDefault="00834DEC" w:rsidP="006E2212">
            <w:pPr>
              <w:widowControl/>
              <w:jc w:val="center"/>
              <w:rPr>
                <w:rFonts w:ascii="等线" w:eastAsia="等线" w:hAnsi="等线" w:cs="宋体"/>
                <w:b/>
                <w:bCs/>
                <w:color w:val="000000"/>
                <w:kern w:val="0"/>
                <w:sz w:val="22"/>
              </w:rPr>
            </w:pPr>
          </w:p>
        </w:tc>
        <w:tc>
          <w:tcPr>
            <w:tcW w:w="1131" w:type="dxa"/>
            <w:vAlign w:val="center"/>
          </w:tcPr>
          <w:p w14:paraId="059DC6F1" w14:textId="77777777" w:rsidR="00834DEC" w:rsidRPr="00032DB8" w:rsidRDefault="00834DEC" w:rsidP="006E2212">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2</w:t>
            </w:r>
          </w:p>
        </w:tc>
        <w:tc>
          <w:tcPr>
            <w:tcW w:w="4947" w:type="dxa"/>
            <w:shd w:val="clear" w:color="auto" w:fill="auto"/>
            <w:noWrap/>
            <w:vAlign w:val="center"/>
          </w:tcPr>
          <w:p w14:paraId="10E5C181" w14:textId="7C8E0C9F" w:rsidR="00834DEC" w:rsidRDefault="00834DEC" w:rsidP="006E2212">
            <w:pPr>
              <w:widowControl/>
              <w:jc w:val="left"/>
              <w:rPr>
                <w:rFonts w:ascii="等线" w:eastAsia="等线" w:hAnsi="等线" w:cs="宋体"/>
                <w:color w:val="000000"/>
                <w:kern w:val="0"/>
                <w:sz w:val="22"/>
              </w:rPr>
            </w:pPr>
            <w:r w:rsidRPr="00834DEC">
              <w:rPr>
                <w:rFonts w:ascii="等线" w:eastAsia="等线" w:hAnsi="等线" w:cs="宋体" w:hint="eastAsia"/>
                <w:color w:val="000000"/>
                <w:kern w:val="0"/>
                <w:sz w:val="22"/>
              </w:rPr>
              <w:t>组合持仓</w:t>
            </w:r>
            <w:r>
              <w:rPr>
                <w:rFonts w:ascii="等线" w:eastAsia="等线" w:hAnsi="等线" w:cs="宋体" w:hint="eastAsia"/>
                <w:color w:val="000000"/>
                <w:kern w:val="0"/>
                <w:sz w:val="22"/>
              </w:rPr>
              <w:t>信息</w:t>
            </w:r>
            <w:r w:rsidRPr="00834DEC">
              <w:rPr>
                <w:rFonts w:ascii="等线" w:eastAsia="等线" w:hAnsi="等线" w:cs="宋体" w:hint="eastAsia"/>
                <w:color w:val="000000"/>
                <w:kern w:val="0"/>
                <w:sz w:val="22"/>
              </w:rPr>
              <w:t>（列表）</w:t>
            </w:r>
          </w:p>
        </w:tc>
        <w:tc>
          <w:tcPr>
            <w:tcW w:w="1984" w:type="dxa"/>
            <w:vAlign w:val="center"/>
          </w:tcPr>
          <w:p w14:paraId="593D1CF2" w14:textId="77777777" w:rsidR="00834DEC" w:rsidRDefault="00834DEC" w:rsidP="006E2212">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r w:rsidR="00C4543B" w:rsidRPr="007D27CB" w14:paraId="4E1E6F28" w14:textId="77777777" w:rsidTr="000574F6">
        <w:trPr>
          <w:trHeight w:val="283"/>
        </w:trPr>
        <w:tc>
          <w:tcPr>
            <w:tcW w:w="436" w:type="dxa"/>
            <w:vMerge w:val="restart"/>
            <w:shd w:val="clear" w:color="auto" w:fill="auto"/>
            <w:noWrap/>
            <w:vAlign w:val="center"/>
          </w:tcPr>
          <w:p w14:paraId="5B82C56D" w14:textId="77777777" w:rsidR="00C4543B" w:rsidRPr="007458CF" w:rsidRDefault="00C4543B"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操作</w:t>
            </w:r>
          </w:p>
          <w:p w14:paraId="42DCD797" w14:textId="77777777" w:rsidR="00C4543B" w:rsidRPr="007458CF" w:rsidRDefault="00C4543B" w:rsidP="006E2212">
            <w:pPr>
              <w:jc w:val="center"/>
              <w:rPr>
                <w:rFonts w:ascii="等线" w:eastAsia="等线" w:hAnsi="等线" w:cs="宋体"/>
                <w:b/>
                <w:bCs/>
                <w:color w:val="000000"/>
                <w:kern w:val="0"/>
                <w:sz w:val="22"/>
              </w:rPr>
            </w:pPr>
          </w:p>
        </w:tc>
        <w:tc>
          <w:tcPr>
            <w:tcW w:w="1131" w:type="dxa"/>
            <w:vAlign w:val="center"/>
          </w:tcPr>
          <w:p w14:paraId="2D479266" w14:textId="77777777" w:rsidR="00C4543B" w:rsidRPr="00032DB8" w:rsidRDefault="00C4543B" w:rsidP="006E2212">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1</w:t>
            </w:r>
          </w:p>
        </w:tc>
        <w:tc>
          <w:tcPr>
            <w:tcW w:w="4947" w:type="dxa"/>
            <w:shd w:val="clear" w:color="auto" w:fill="auto"/>
            <w:noWrap/>
            <w:vAlign w:val="center"/>
          </w:tcPr>
          <w:p w14:paraId="2DC82507" w14:textId="655A781E" w:rsidR="00C4543B" w:rsidRDefault="00C4543B"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导入交易流水</w:t>
            </w:r>
          </w:p>
        </w:tc>
        <w:tc>
          <w:tcPr>
            <w:tcW w:w="1984" w:type="dxa"/>
            <w:vAlign w:val="center"/>
          </w:tcPr>
          <w:p w14:paraId="72414C71" w14:textId="77777777" w:rsidR="00C4543B" w:rsidRDefault="00C4543B"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C4543B" w:rsidRPr="00C67482" w14:paraId="3900667B" w14:textId="77777777" w:rsidTr="000574F6">
        <w:trPr>
          <w:trHeight w:val="283"/>
        </w:trPr>
        <w:tc>
          <w:tcPr>
            <w:tcW w:w="436" w:type="dxa"/>
            <w:vMerge/>
            <w:shd w:val="clear" w:color="auto" w:fill="auto"/>
            <w:vAlign w:val="center"/>
          </w:tcPr>
          <w:p w14:paraId="009B1EC9" w14:textId="77777777" w:rsidR="00C4543B" w:rsidRPr="007458CF" w:rsidRDefault="00C4543B" w:rsidP="006E2212">
            <w:pPr>
              <w:jc w:val="center"/>
              <w:rPr>
                <w:rFonts w:ascii="等线" w:eastAsia="等线" w:hAnsi="等线" w:cs="宋体"/>
                <w:b/>
                <w:bCs/>
                <w:color w:val="000000"/>
                <w:kern w:val="0"/>
                <w:sz w:val="22"/>
              </w:rPr>
            </w:pPr>
          </w:p>
        </w:tc>
        <w:tc>
          <w:tcPr>
            <w:tcW w:w="1131" w:type="dxa"/>
            <w:vAlign w:val="center"/>
          </w:tcPr>
          <w:p w14:paraId="59F8C2E9" w14:textId="77777777" w:rsidR="00C4543B" w:rsidRPr="00032DB8" w:rsidRDefault="00C4543B" w:rsidP="006E2212">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2</w:t>
            </w:r>
          </w:p>
        </w:tc>
        <w:tc>
          <w:tcPr>
            <w:tcW w:w="4947" w:type="dxa"/>
            <w:shd w:val="clear" w:color="auto" w:fill="auto"/>
            <w:vAlign w:val="center"/>
          </w:tcPr>
          <w:p w14:paraId="375A3FD6" w14:textId="478F3C98" w:rsidR="00C4543B" w:rsidRDefault="00C4543B"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交易手动录入</w:t>
            </w:r>
          </w:p>
        </w:tc>
        <w:tc>
          <w:tcPr>
            <w:tcW w:w="1984" w:type="dxa"/>
            <w:vAlign w:val="center"/>
          </w:tcPr>
          <w:p w14:paraId="1C4FB5DB" w14:textId="77777777" w:rsidR="00C4543B" w:rsidRDefault="00C4543B"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C4543B" w:rsidRPr="00C67482" w14:paraId="2E2091D4" w14:textId="77777777" w:rsidTr="000574F6">
        <w:trPr>
          <w:trHeight w:val="283"/>
        </w:trPr>
        <w:tc>
          <w:tcPr>
            <w:tcW w:w="436" w:type="dxa"/>
            <w:vMerge/>
            <w:shd w:val="clear" w:color="auto" w:fill="auto"/>
            <w:vAlign w:val="center"/>
          </w:tcPr>
          <w:p w14:paraId="5F6840F1" w14:textId="77777777" w:rsidR="00C4543B" w:rsidRDefault="00C4543B" w:rsidP="006E2212">
            <w:pPr>
              <w:jc w:val="center"/>
              <w:rPr>
                <w:rFonts w:ascii="等线" w:eastAsia="等线" w:hAnsi="等线" w:cs="宋体"/>
                <w:b/>
                <w:bCs/>
                <w:color w:val="000000"/>
                <w:kern w:val="0"/>
                <w:sz w:val="22"/>
              </w:rPr>
            </w:pPr>
          </w:p>
        </w:tc>
        <w:tc>
          <w:tcPr>
            <w:tcW w:w="1131" w:type="dxa"/>
            <w:vAlign w:val="center"/>
          </w:tcPr>
          <w:p w14:paraId="3D904999" w14:textId="0EED5D23" w:rsidR="00C4543B" w:rsidRPr="00032DB8" w:rsidRDefault="00C4543B"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3</w:t>
            </w:r>
          </w:p>
        </w:tc>
        <w:tc>
          <w:tcPr>
            <w:tcW w:w="4947" w:type="dxa"/>
            <w:shd w:val="clear" w:color="auto" w:fill="auto"/>
            <w:vAlign w:val="center"/>
          </w:tcPr>
          <w:p w14:paraId="63644992" w14:textId="39EB4F82" w:rsidR="00C4543B" w:rsidRDefault="00C4543B"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导入目标持仓</w:t>
            </w:r>
          </w:p>
        </w:tc>
        <w:tc>
          <w:tcPr>
            <w:tcW w:w="1984" w:type="dxa"/>
            <w:vAlign w:val="center"/>
          </w:tcPr>
          <w:p w14:paraId="196761D3" w14:textId="1C952FF9" w:rsidR="00C4543B" w:rsidRDefault="00C4543B"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RQAMS</w:t>
            </w:r>
            <w:r>
              <w:rPr>
                <w:rFonts w:ascii="等线" w:eastAsia="等线" w:hAnsi="等线" w:cs="宋体"/>
                <w:color w:val="000000"/>
                <w:kern w:val="0"/>
                <w:sz w:val="22"/>
              </w:rPr>
              <w:t xml:space="preserve"> </w:t>
            </w:r>
            <w:r>
              <w:rPr>
                <w:rFonts w:ascii="等线" w:eastAsia="等线" w:hAnsi="等线" w:cs="宋体" w:hint="eastAsia"/>
                <w:color w:val="000000"/>
                <w:kern w:val="0"/>
                <w:sz w:val="22"/>
              </w:rPr>
              <w:t>&amp;</w:t>
            </w:r>
            <w:r>
              <w:rPr>
                <w:rFonts w:ascii="等线" w:eastAsia="等线" w:hAnsi="等线" w:cs="宋体"/>
                <w:color w:val="000000"/>
                <w:kern w:val="0"/>
                <w:sz w:val="22"/>
              </w:rPr>
              <w:t xml:space="preserve"> </w:t>
            </w:r>
            <w:proofErr w:type="gramStart"/>
            <w:r>
              <w:rPr>
                <w:rFonts w:ascii="等线" w:eastAsia="等线" w:hAnsi="等线" w:cs="宋体" w:hint="eastAsia"/>
                <w:color w:val="000000"/>
                <w:kern w:val="0"/>
                <w:sz w:val="22"/>
              </w:rPr>
              <w:t>东财</w:t>
            </w:r>
            <w:proofErr w:type="gramEnd"/>
          </w:p>
        </w:tc>
      </w:tr>
      <w:tr w:rsidR="00C4543B" w:rsidRPr="00C67482" w14:paraId="154900E6" w14:textId="77777777" w:rsidTr="000574F6">
        <w:trPr>
          <w:trHeight w:val="283"/>
        </w:trPr>
        <w:tc>
          <w:tcPr>
            <w:tcW w:w="436" w:type="dxa"/>
            <w:vMerge/>
            <w:shd w:val="clear" w:color="auto" w:fill="auto"/>
            <w:vAlign w:val="center"/>
          </w:tcPr>
          <w:p w14:paraId="5554A6C0" w14:textId="77777777" w:rsidR="00C4543B" w:rsidRPr="007458CF" w:rsidRDefault="00C4543B" w:rsidP="006E2212">
            <w:pPr>
              <w:jc w:val="center"/>
              <w:rPr>
                <w:rFonts w:ascii="等线" w:eastAsia="等线" w:hAnsi="等线" w:cs="宋体"/>
                <w:b/>
                <w:bCs/>
                <w:color w:val="000000"/>
                <w:kern w:val="0"/>
                <w:sz w:val="22"/>
              </w:rPr>
            </w:pPr>
          </w:p>
        </w:tc>
        <w:tc>
          <w:tcPr>
            <w:tcW w:w="1131" w:type="dxa"/>
            <w:vAlign w:val="center"/>
          </w:tcPr>
          <w:p w14:paraId="2B8DF6F5" w14:textId="74AB8B8A" w:rsidR="00C4543B" w:rsidRPr="00032DB8" w:rsidRDefault="00C4543B"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4</w:t>
            </w:r>
          </w:p>
        </w:tc>
        <w:tc>
          <w:tcPr>
            <w:tcW w:w="4947" w:type="dxa"/>
            <w:shd w:val="clear" w:color="auto" w:fill="auto"/>
            <w:vAlign w:val="center"/>
          </w:tcPr>
          <w:p w14:paraId="0047DB5E" w14:textId="4B70493C" w:rsidR="00C4543B" w:rsidRDefault="00C4543B" w:rsidP="006E221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百分比调仓</w:t>
            </w:r>
            <w:proofErr w:type="gramEnd"/>
          </w:p>
        </w:tc>
        <w:tc>
          <w:tcPr>
            <w:tcW w:w="1984" w:type="dxa"/>
            <w:vAlign w:val="center"/>
          </w:tcPr>
          <w:p w14:paraId="5FB747C4" w14:textId="2DB667BA" w:rsidR="00C4543B" w:rsidRDefault="00C4543B" w:rsidP="006E221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w:t>
            </w:r>
            <w:proofErr w:type="gramEnd"/>
          </w:p>
        </w:tc>
      </w:tr>
    </w:tbl>
    <w:p w14:paraId="56C5246D" w14:textId="2E50931F" w:rsidR="00834DEC" w:rsidRDefault="000574F6" w:rsidP="00834DEC">
      <w:pPr>
        <w:pStyle w:val="2"/>
      </w:pPr>
      <w:bookmarkStart w:id="55" w:name="_Toc14446352"/>
      <w:r>
        <w:lastRenderedPageBreak/>
        <w:t>5</w:t>
      </w:r>
      <w:r w:rsidR="00834DEC" w:rsidRPr="007458CF">
        <w:t>.2</w:t>
      </w:r>
      <w:proofErr w:type="gramStart"/>
      <w:r w:rsidR="00834DEC" w:rsidRPr="007458CF">
        <w:rPr>
          <w:rFonts w:hint="eastAsia"/>
        </w:rPr>
        <w:t>东财</w:t>
      </w:r>
      <w:proofErr w:type="gramEnd"/>
      <w:r w:rsidR="00834DEC" w:rsidRPr="007458CF">
        <w:rPr>
          <w:rFonts w:hint="eastAsia"/>
        </w:rPr>
        <w:t xml:space="preserve"> &amp;</w:t>
      </w:r>
      <w:r w:rsidR="00834DEC" w:rsidRPr="007458CF">
        <w:t xml:space="preserve"> </w:t>
      </w:r>
      <w:r w:rsidR="00834DEC" w:rsidRPr="007458CF">
        <w:rPr>
          <w:rFonts w:hint="eastAsia"/>
        </w:rPr>
        <w:t>RQAMS</w:t>
      </w:r>
      <w:r w:rsidR="00834DEC" w:rsidRPr="007458CF">
        <w:t xml:space="preserve"> 共有功能</w:t>
      </w:r>
      <w:bookmarkEnd w:id="55"/>
    </w:p>
    <w:p w14:paraId="64135558" w14:textId="70872CBD" w:rsidR="00834DEC" w:rsidRDefault="000574F6" w:rsidP="00834DEC">
      <w:pPr>
        <w:pStyle w:val="3"/>
      </w:pPr>
      <w:bookmarkStart w:id="56" w:name="_Toc14446353"/>
      <w:r>
        <w:t>5</w:t>
      </w:r>
      <w:r w:rsidR="00834DEC">
        <w:t xml:space="preserve">.2.1 </w:t>
      </w:r>
      <w:r w:rsidR="00834DEC">
        <w:rPr>
          <w:rFonts w:ascii="等线" w:eastAsia="等线" w:hAnsi="等线" w:cs="宋体" w:hint="eastAsia"/>
          <w:color w:val="000000"/>
          <w:kern w:val="0"/>
          <w:sz w:val="22"/>
        </w:rPr>
        <w:t>组合</w:t>
      </w:r>
      <w:r>
        <w:rPr>
          <w:rFonts w:ascii="等线" w:eastAsia="等线" w:hAnsi="等线" w:cs="宋体" w:hint="eastAsia"/>
          <w:color w:val="000000"/>
          <w:kern w:val="0"/>
          <w:sz w:val="22"/>
        </w:rPr>
        <w:t>交易记录</w:t>
      </w:r>
      <w:bookmarkEnd w:id="56"/>
    </w:p>
    <w:tbl>
      <w:tblPr>
        <w:tblW w:w="85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701"/>
        <w:gridCol w:w="3827"/>
        <w:gridCol w:w="1984"/>
      </w:tblGrid>
      <w:tr w:rsidR="000574F6" w:rsidRPr="00B80CAD" w14:paraId="74E9B8ED" w14:textId="77777777" w:rsidTr="000574F6">
        <w:trPr>
          <w:trHeight w:val="242"/>
        </w:trPr>
        <w:tc>
          <w:tcPr>
            <w:tcW w:w="991" w:type="dxa"/>
            <w:shd w:val="clear" w:color="000000" w:fill="E2EFDA"/>
            <w:noWrap/>
            <w:vAlign w:val="center"/>
            <w:hideMark/>
          </w:tcPr>
          <w:p w14:paraId="3A8CFCB0" w14:textId="77777777" w:rsidR="000574F6" w:rsidRPr="00C67482" w:rsidRDefault="000574F6" w:rsidP="006E2212">
            <w:pPr>
              <w:widowControl/>
              <w:jc w:val="center"/>
              <w:rPr>
                <w:rFonts w:ascii="等线" w:eastAsia="等线" w:hAnsi="等线" w:cs="宋体"/>
                <w:b/>
                <w:bCs/>
                <w:color w:val="000000"/>
                <w:kern w:val="0"/>
                <w:sz w:val="22"/>
              </w:rPr>
            </w:pPr>
          </w:p>
        </w:tc>
        <w:tc>
          <w:tcPr>
            <w:tcW w:w="1701" w:type="dxa"/>
            <w:shd w:val="clear" w:color="000000" w:fill="E2EFDA"/>
            <w:vAlign w:val="center"/>
          </w:tcPr>
          <w:p w14:paraId="4DC6B13F" w14:textId="77777777" w:rsidR="000574F6" w:rsidRPr="00B80CAD" w:rsidRDefault="000574F6"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3827" w:type="dxa"/>
            <w:shd w:val="clear" w:color="000000" w:fill="E2EFDA"/>
            <w:vAlign w:val="center"/>
          </w:tcPr>
          <w:p w14:paraId="5A8A9866" w14:textId="77777777" w:rsidR="000574F6" w:rsidRPr="00C67482" w:rsidRDefault="000574F6"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列表</w:t>
            </w:r>
            <w:r w:rsidRPr="00C67482">
              <w:rPr>
                <w:rFonts w:ascii="等线" w:eastAsia="等线" w:hAnsi="等线" w:cs="宋体" w:hint="eastAsia"/>
                <w:b/>
                <w:bCs/>
                <w:color w:val="000000"/>
                <w:kern w:val="0"/>
                <w:sz w:val="22"/>
              </w:rPr>
              <w:t>字段</w:t>
            </w:r>
          </w:p>
        </w:tc>
        <w:tc>
          <w:tcPr>
            <w:tcW w:w="1984" w:type="dxa"/>
            <w:shd w:val="clear" w:color="000000" w:fill="E2EFDA"/>
            <w:vAlign w:val="center"/>
          </w:tcPr>
          <w:p w14:paraId="12056B15" w14:textId="77777777" w:rsidR="000574F6" w:rsidRPr="00C67482" w:rsidRDefault="000574F6"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0574F6" w:rsidRPr="00C67482" w14:paraId="59FA6A2C" w14:textId="77777777" w:rsidTr="000574F6">
        <w:trPr>
          <w:trHeight w:val="597"/>
        </w:trPr>
        <w:tc>
          <w:tcPr>
            <w:tcW w:w="991" w:type="dxa"/>
            <w:shd w:val="clear" w:color="auto" w:fill="auto"/>
            <w:vAlign w:val="center"/>
            <w:hideMark/>
          </w:tcPr>
          <w:p w14:paraId="4568540F" w14:textId="77777777" w:rsidR="000574F6" w:rsidRPr="00C67482" w:rsidRDefault="000574F6" w:rsidP="006E2212">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701" w:type="dxa"/>
            <w:vAlign w:val="center"/>
          </w:tcPr>
          <w:p w14:paraId="4E6D95F2" w14:textId="701DDB39" w:rsidR="000574F6" w:rsidRPr="00C67482" w:rsidRDefault="000574F6"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数据中心&gt;交易流水管理</w:t>
            </w:r>
            <w:r w:rsidRPr="00C67482">
              <w:rPr>
                <w:rFonts w:ascii="等线" w:eastAsia="等线" w:hAnsi="等线" w:cs="宋体"/>
                <w:color w:val="000000"/>
                <w:kern w:val="0"/>
                <w:sz w:val="22"/>
              </w:rPr>
              <w:t xml:space="preserve"> </w:t>
            </w:r>
          </w:p>
        </w:tc>
        <w:tc>
          <w:tcPr>
            <w:tcW w:w="3827" w:type="dxa"/>
            <w:vAlign w:val="center"/>
          </w:tcPr>
          <w:p w14:paraId="5D1E3E3A" w14:textId="5B0575D0" w:rsidR="000574F6" w:rsidRPr="00C67482" w:rsidRDefault="000574F6"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交易时间、资产代码、资产名称、变动类型、数量、价格、费用、操作</w:t>
            </w:r>
          </w:p>
        </w:tc>
        <w:tc>
          <w:tcPr>
            <w:tcW w:w="1984" w:type="dxa"/>
            <w:vMerge w:val="restart"/>
            <w:vAlign w:val="center"/>
          </w:tcPr>
          <w:p w14:paraId="75774017" w14:textId="77777777" w:rsidR="000574F6" w:rsidRDefault="000574F6"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可结合两者字段</w:t>
            </w:r>
          </w:p>
          <w:p w14:paraId="6C4624B0" w14:textId="432714CD" w:rsidR="000574F6" w:rsidRPr="00C67482" w:rsidRDefault="000574F6" w:rsidP="006E2212">
            <w:pPr>
              <w:widowControl/>
              <w:rPr>
                <w:rFonts w:ascii="等线" w:eastAsia="等线" w:hAnsi="等线" w:cs="宋体"/>
                <w:color w:val="000000"/>
                <w:kern w:val="0"/>
                <w:sz w:val="22"/>
              </w:rPr>
            </w:pPr>
            <w:proofErr w:type="gramStart"/>
            <w:r>
              <w:rPr>
                <w:rFonts w:ascii="等线" w:eastAsia="等线" w:hAnsi="等线" w:cs="宋体" w:hint="eastAsia"/>
                <w:color w:val="000000"/>
                <w:kern w:val="0"/>
                <w:sz w:val="22"/>
              </w:rPr>
              <w:t>东财可</w:t>
            </w:r>
            <w:proofErr w:type="gramEnd"/>
            <w:r>
              <w:rPr>
                <w:rFonts w:ascii="等线" w:eastAsia="等线" w:hAnsi="等线" w:cs="宋体" w:hint="eastAsia"/>
                <w:color w:val="000000"/>
                <w:kern w:val="0"/>
                <w:sz w:val="22"/>
              </w:rPr>
              <w:t>导出交易记录并支持对任意字段进行排序</w:t>
            </w:r>
          </w:p>
        </w:tc>
      </w:tr>
      <w:tr w:rsidR="000574F6" w:rsidRPr="00C67482" w14:paraId="78AC8A2A" w14:textId="77777777" w:rsidTr="000574F6">
        <w:trPr>
          <w:trHeight w:val="321"/>
        </w:trPr>
        <w:tc>
          <w:tcPr>
            <w:tcW w:w="991" w:type="dxa"/>
            <w:vAlign w:val="center"/>
          </w:tcPr>
          <w:p w14:paraId="76C80C19" w14:textId="77777777" w:rsidR="000574F6" w:rsidRPr="00C67482" w:rsidRDefault="000574F6" w:rsidP="006E2212">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701" w:type="dxa"/>
            <w:vAlign w:val="center"/>
          </w:tcPr>
          <w:p w14:paraId="73850D6B" w14:textId="5D02B19A" w:rsidR="000574F6" w:rsidRDefault="000574F6"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交易&gt;交易记录</w:t>
            </w:r>
          </w:p>
        </w:tc>
        <w:tc>
          <w:tcPr>
            <w:tcW w:w="3827" w:type="dxa"/>
            <w:vAlign w:val="center"/>
          </w:tcPr>
          <w:p w14:paraId="5260C944" w14:textId="386C8D89" w:rsidR="000574F6" w:rsidRPr="00B80CAD" w:rsidRDefault="000574F6" w:rsidP="006E2212">
            <w:pPr>
              <w:widowControl/>
              <w:jc w:val="left"/>
              <w:rPr>
                <w:rFonts w:ascii="等线" w:eastAsia="等线" w:hAnsi="等线" w:cs="宋体"/>
                <w:color w:val="000000"/>
                <w:kern w:val="0"/>
                <w:sz w:val="22"/>
              </w:rPr>
            </w:pPr>
            <w:r w:rsidRPr="000574F6">
              <w:rPr>
                <w:rFonts w:ascii="等线" w:eastAsia="等线" w:hAnsi="等线" w:cs="宋体" w:hint="eastAsia"/>
                <w:color w:val="000000"/>
                <w:kern w:val="0"/>
                <w:sz w:val="22"/>
              </w:rPr>
              <w:t>序号、交易日期、证券代码、证券简称、操作类型、交易数量、交易价格、交易费用、发生金额、所属组合、交易备忘、修改时间、操作</w:t>
            </w:r>
          </w:p>
        </w:tc>
        <w:tc>
          <w:tcPr>
            <w:tcW w:w="1984" w:type="dxa"/>
            <w:vMerge/>
            <w:vAlign w:val="center"/>
          </w:tcPr>
          <w:p w14:paraId="6616183B" w14:textId="77777777" w:rsidR="000574F6" w:rsidRDefault="000574F6" w:rsidP="006E2212">
            <w:pPr>
              <w:widowControl/>
              <w:rPr>
                <w:rFonts w:ascii="等线" w:eastAsia="等线" w:hAnsi="等线" w:cs="宋体"/>
                <w:color w:val="000000"/>
                <w:kern w:val="0"/>
                <w:sz w:val="22"/>
              </w:rPr>
            </w:pPr>
          </w:p>
        </w:tc>
      </w:tr>
    </w:tbl>
    <w:p w14:paraId="44C3A510" w14:textId="49B7D10F" w:rsidR="00834DEC" w:rsidRDefault="00834DEC" w:rsidP="008B7216">
      <w:pPr>
        <w:jc w:val="left"/>
      </w:pPr>
    </w:p>
    <w:p w14:paraId="2BDC1653" w14:textId="621AD418" w:rsidR="000574F6" w:rsidRDefault="000574F6" w:rsidP="008B7216">
      <w:pPr>
        <w:jc w:val="left"/>
      </w:pPr>
      <w:r>
        <w:rPr>
          <w:noProof/>
        </w:rPr>
        <w:drawing>
          <wp:inline distT="0" distB="0" distL="0" distR="0" wp14:anchorId="3A478B77" wp14:editId="300A5A65">
            <wp:extent cx="5274310" cy="742315"/>
            <wp:effectExtent l="0" t="0" r="2540" b="63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42315"/>
                    </a:xfrm>
                    <a:prstGeom prst="rect">
                      <a:avLst/>
                    </a:prstGeom>
                  </pic:spPr>
                </pic:pic>
              </a:graphicData>
            </a:graphic>
          </wp:inline>
        </w:drawing>
      </w:r>
    </w:p>
    <w:p w14:paraId="084CA395" w14:textId="6C9FD994" w:rsidR="000574F6" w:rsidRDefault="000574F6" w:rsidP="000574F6">
      <w:pPr>
        <w:jc w:val="center"/>
      </w:pPr>
      <w:r>
        <w:rPr>
          <w:rFonts w:hint="eastAsia"/>
        </w:rPr>
        <w:t>RQAMS（交易记录）</w:t>
      </w:r>
    </w:p>
    <w:p w14:paraId="1D0A374E" w14:textId="77777777" w:rsidR="000574F6" w:rsidRPr="000574F6" w:rsidRDefault="000574F6" w:rsidP="008B7216">
      <w:pPr>
        <w:jc w:val="left"/>
      </w:pPr>
    </w:p>
    <w:p w14:paraId="3CF2E2C8" w14:textId="3BAD765C" w:rsidR="00834DEC" w:rsidRDefault="000574F6" w:rsidP="008B7216">
      <w:pPr>
        <w:jc w:val="left"/>
      </w:pPr>
      <w:r>
        <w:rPr>
          <w:noProof/>
        </w:rPr>
        <w:drawing>
          <wp:inline distT="0" distB="0" distL="0" distR="0" wp14:anchorId="08A287DC" wp14:editId="682BD3DE">
            <wp:extent cx="5274310" cy="612775"/>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12775"/>
                    </a:xfrm>
                    <a:prstGeom prst="rect">
                      <a:avLst/>
                    </a:prstGeom>
                  </pic:spPr>
                </pic:pic>
              </a:graphicData>
            </a:graphic>
          </wp:inline>
        </w:drawing>
      </w:r>
    </w:p>
    <w:p w14:paraId="2C6970F7" w14:textId="0F2CEE1F" w:rsidR="00834DEC" w:rsidRDefault="000574F6" w:rsidP="000574F6">
      <w:pPr>
        <w:jc w:val="center"/>
      </w:pPr>
      <w:r>
        <w:rPr>
          <w:rFonts w:hint="eastAsia"/>
        </w:rPr>
        <w:t>东财（交易记录）</w:t>
      </w:r>
    </w:p>
    <w:p w14:paraId="28746810" w14:textId="6670AC58" w:rsidR="00834DEC" w:rsidRDefault="000574F6" w:rsidP="000574F6">
      <w:pPr>
        <w:pStyle w:val="3"/>
      </w:pPr>
      <w:bookmarkStart w:id="57" w:name="_Toc14446354"/>
      <w:r>
        <w:t xml:space="preserve">5.2.2 </w:t>
      </w:r>
      <w:r>
        <w:rPr>
          <w:rFonts w:ascii="等线" w:eastAsia="等线" w:hAnsi="等线" w:cs="宋体" w:hint="eastAsia"/>
          <w:color w:val="000000"/>
          <w:kern w:val="0"/>
          <w:sz w:val="22"/>
        </w:rPr>
        <w:t>导入交易流水</w:t>
      </w:r>
      <w:bookmarkEnd w:id="57"/>
    </w:p>
    <w:tbl>
      <w:tblPr>
        <w:tblW w:w="9107"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1543"/>
        <w:gridCol w:w="1390"/>
        <w:gridCol w:w="2649"/>
        <w:gridCol w:w="2446"/>
      </w:tblGrid>
      <w:tr w:rsidR="00A626A8" w:rsidRPr="00B80CAD" w14:paraId="17C505E6" w14:textId="77777777" w:rsidTr="0094342E">
        <w:trPr>
          <w:trHeight w:val="249"/>
        </w:trPr>
        <w:tc>
          <w:tcPr>
            <w:tcW w:w="1079" w:type="dxa"/>
            <w:shd w:val="clear" w:color="000000" w:fill="E2EFDA"/>
            <w:noWrap/>
            <w:vAlign w:val="center"/>
            <w:hideMark/>
          </w:tcPr>
          <w:p w14:paraId="70BA7D46" w14:textId="77777777" w:rsidR="000574F6" w:rsidRPr="00C67482" w:rsidRDefault="000574F6" w:rsidP="006E2212">
            <w:pPr>
              <w:widowControl/>
              <w:jc w:val="center"/>
              <w:rPr>
                <w:rFonts w:ascii="等线" w:eastAsia="等线" w:hAnsi="等线" w:cs="宋体"/>
                <w:b/>
                <w:bCs/>
                <w:color w:val="000000"/>
                <w:kern w:val="0"/>
                <w:sz w:val="22"/>
              </w:rPr>
            </w:pPr>
          </w:p>
        </w:tc>
        <w:tc>
          <w:tcPr>
            <w:tcW w:w="1543" w:type="dxa"/>
            <w:shd w:val="clear" w:color="000000" w:fill="E2EFDA"/>
            <w:vAlign w:val="center"/>
          </w:tcPr>
          <w:p w14:paraId="3D64E7C2" w14:textId="77777777" w:rsidR="000574F6" w:rsidRPr="00B80CAD" w:rsidRDefault="000574F6"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390" w:type="dxa"/>
            <w:shd w:val="clear" w:color="000000" w:fill="E2EFDA"/>
            <w:vAlign w:val="center"/>
          </w:tcPr>
          <w:p w14:paraId="631BC4BB" w14:textId="7B64FBF0" w:rsidR="000574F6" w:rsidRPr="00C67482" w:rsidRDefault="00A626A8"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支持资产类型</w:t>
            </w:r>
          </w:p>
        </w:tc>
        <w:tc>
          <w:tcPr>
            <w:tcW w:w="2649" w:type="dxa"/>
            <w:shd w:val="clear" w:color="000000" w:fill="E2EFDA"/>
            <w:vAlign w:val="center"/>
          </w:tcPr>
          <w:p w14:paraId="3B57302C" w14:textId="59291FEC" w:rsidR="000574F6" w:rsidRPr="00C67482" w:rsidRDefault="00A626A8"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2446" w:type="dxa"/>
            <w:shd w:val="clear" w:color="000000" w:fill="E2EFDA"/>
            <w:vAlign w:val="center"/>
          </w:tcPr>
          <w:p w14:paraId="1ADFD397" w14:textId="77777777" w:rsidR="000574F6" w:rsidRPr="00C67482" w:rsidRDefault="000574F6"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A626A8" w:rsidRPr="00C67482" w14:paraId="10E6476D" w14:textId="77777777" w:rsidTr="0094342E">
        <w:trPr>
          <w:trHeight w:val="598"/>
        </w:trPr>
        <w:tc>
          <w:tcPr>
            <w:tcW w:w="1079" w:type="dxa"/>
            <w:shd w:val="clear" w:color="auto" w:fill="auto"/>
            <w:vAlign w:val="center"/>
            <w:hideMark/>
          </w:tcPr>
          <w:p w14:paraId="7C800B50" w14:textId="77777777" w:rsidR="000574F6" w:rsidRPr="00C67482" w:rsidRDefault="000574F6" w:rsidP="006E2212">
            <w:pPr>
              <w:widowControl/>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543" w:type="dxa"/>
            <w:vAlign w:val="center"/>
          </w:tcPr>
          <w:p w14:paraId="573EF632" w14:textId="7BDDBD12" w:rsidR="000574F6" w:rsidRPr="00C67482" w:rsidRDefault="00A626A8"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数据中心</w:t>
            </w:r>
            <w:r w:rsidR="000574F6">
              <w:rPr>
                <w:rFonts w:ascii="等线" w:eastAsia="等线" w:hAnsi="等线" w:cs="宋体" w:hint="eastAsia"/>
                <w:color w:val="000000"/>
                <w:kern w:val="0"/>
                <w:sz w:val="22"/>
              </w:rPr>
              <w:t>&gt;</w:t>
            </w:r>
            <w:r>
              <w:rPr>
                <w:rFonts w:ascii="等线" w:eastAsia="等线" w:hAnsi="等线" w:cs="宋体" w:hint="eastAsia"/>
                <w:color w:val="000000"/>
                <w:kern w:val="0"/>
                <w:sz w:val="22"/>
              </w:rPr>
              <w:t>交易流水导入（弹窗）</w:t>
            </w:r>
          </w:p>
        </w:tc>
        <w:tc>
          <w:tcPr>
            <w:tcW w:w="1390" w:type="dxa"/>
            <w:vAlign w:val="center"/>
          </w:tcPr>
          <w:p w14:paraId="05AC82BB" w14:textId="77777777" w:rsidR="000574F6" w:rsidRDefault="00A626A8" w:rsidP="00A626A8">
            <w:pPr>
              <w:pStyle w:val="a3"/>
              <w:widowControl/>
              <w:numPr>
                <w:ilvl w:val="0"/>
                <w:numId w:val="17"/>
              </w:numPr>
              <w:ind w:firstLineChars="0"/>
              <w:rPr>
                <w:rFonts w:ascii="等线" w:eastAsia="等线" w:hAnsi="等线" w:cs="宋体"/>
                <w:color w:val="000000"/>
                <w:kern w:val="0"/>
                <w:sz w:val="22"/>
              </w:rPr>
            </w:pPr>
            <w:r w:rsidRPr="00A626A8">
              <w:rPr>
                <w:rFonts w:ascii="等线" w:eastAsia="等线" w:hAnsi="等线" w:cs="宋体" w:hint="eastAsia"/>
                <w:color w:val="000000"/>
                <w:kern w:val="0"/>
                <w:sz w:val="22"/>
              </w:rPr>
              <w:t>权益</w:t>
            </w:r>
          </w:p>
          <w:p w14:paraId="1070881E" w14:textId="77777777" w:rsidR="00A626A8" w:rsidRDefault="00A626A8" w:rsidP="00A626A8">
            <w:pPr>
              <w:pStyle w:val="a3"/>
              <w:widowControl/>
              <w:numPr>
                <w:ilvl w:val="0"/>
                <w:numId w:val="17"/>
              </w:numPr>
              <w:ind w:firstLineChars="0"/>
              <w:rPr>
                <w:rFonts w:ascii="等线" w:eastAsia="等线" w:hAnsi="等线" w:cs="宋体"/>
                <w:color w:val="000000"/>
                <w:kern w:val="0"/>
                <w:sz w:val="22"/>
              </w:rPr>
            </w:pPr>
            <w:r>
              <w:rPr>
                <w:rFonts w:ascii="等线" w:eastAsia="等线" w:hAnsi="等线" w:cs="宋体" w:hint="eastAsia"/>
                <w:color w:val="000000"/>
                <w:kern w:val="0"/>
                <w:sz w:val="22"/>
              </w:rPr>
              <w:t>固收</w:t>
            </w:r>
          </w:p>
          <w:p w14:paraId="1C3A33AD" w14:textId="77777777" w:rsidR="00A626A8" w:rsidRDefault="00A626A8" w:rsidP="00A626A8">
            <w:pPr>
              <w:pStyle w:val="a3"/>
              <w:widowControl/>
              <w:numPr>
                <w:ilvl w:val="0"/>
                <w:numId w:val="17"/>
              </w:numPr>
              <w:ind w:firstLineChars="0"/>
              <w:rPr>
                <w:rFonts w:ascii="等线" w:eastAsia="等线" w:hAnsi="等线" w:cs="宋体"/>
                <w:color w:val="000000"/>
                <w:kern w:val="0"/>
                <w:sz w:val="22"/>
              </w:rPr>
            </w:pPr>
            <w:r>
              <w:rPr>
                <w:rFonts w:ascii="等线" w:eastAsia="等线" w:hAnsi="等线" w:cs="宋体" w:hint="eastAsia"/>
                <w:color w:val="000000"/>
                <w:kern w:val="0"/>
                <w:sz w:val="22"/>
              </w:rPr>
              <w:t>期货</w:t>
            </w:r>
          </w:p>
          <w:p w14:paraId="2577B901" w14:textId="7FDD46CA" w:rsidR="00A626A8" w:rsidRPr="00A626A8" w:rsidRDefault="00A626A8" w:rsidP="00A626A8">
            <w:pPr>
              <w:pStyle w:val="a3"/>
              <w:widowControl/>
              <w:numPr>
                <w:ilvl w:val="0"/>
                <w:numId w:val="17"/>
              </w:numPr>
              <w:ind w:firstLineChars="0"/>
              <w:rPr>
                <w:rFonts w:ascii="等线" w:eastAsia="等线" w:hAnsi="等线" w:cs="宋体"/>
                <w:color w:val="000000"/>
                <w:kern w:val="0"/>
                <w:sz w:val="22"/>
              </w:rPr>
            </w:pPr>
            <w:r>
              <w:rPr>
                <w:rFonts w:ascii="等线" w:eastAsia="等线" w:hAnsi="等线" w:cs="宋体" w:hint="eastAsia"/>
                <w:color w:val="000000"/>
                <w:kern w:val="0"/>
                <w:sz w:val="22"/>
              </w:rPr>
              <w:t>回购</w:t>
            </w:r>
          </w:p>
        </w:tc>
        <w:tc>
          <w:tcPr>
            <w:tcW w:w="2649" w:type="dxa"/>
            <w:vAlign w:val="center"/>
          </w:tcPr>
          <w:p w14:paraId="10A0190F" w14:textId="71EDBC77" w:rsidR="00A626A8" w:rsidRPr="0094342E" w:rsidRDefault="00A626A8" w:rsidP="0094342E">
            <w:pPr>
              <w:pStyle w:val="a3"/>
              <w:widowControl/>
              <w:numPr>
                <w:ilvl w:val="0"/>
                <w:numId w:val="19"/>
              </w:numPr>
              <w:ind w:firstLineChars="0"/>
              <w:rPr>
                <w:rFonts w:ascii="等线" w:eastAsia="等线" w:hAnsi="等线" w:cs="宋体"/>
                <w:color w:val="000000"/>
                <w:kern w:val="0"/>
                <w:sz w:val="22"/>
              </w:rPr>
            </w:pPr>
            <w:r>
              <w:rPr>
                <w:rFonts w:ascii="等线" w:eastAsia="等线" w:hAnsi="等线" w:cs="宋体" w:hint="eastAsia"/>
                <w:color w:val="000000"/>
                <w:kern w:val="0"/>
                <w:sz w:val="22"/>
              </w:rPr>
              <w:t>支持Excel、csv、txt格式导入</w:t>
            </w:r>
          </w:p>
        </w:tc>
        <w:tc>
          <w:tcPr>
            <w:tcW w:w="2446" w:type="dxa"/>
            <w:vAlign w:val="center"/>
          </w:tcPr>
          <w:p w14:paraId="68EE169C" w14:textId="7CB1508A" w:rsidR="000574F6" w:rsidRPr="00C67482" w:rsidRDefault="0094342E"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支持资产类型更丰富</w:t>
            </w:r>
          </w:p>
        </w:tc>
      </w:tr>
      <w:tr w:rsidR="00A626A8" w:rsidRPr="00C67482" w14:paraId="6998246A" w14:textId="77777777" w:rsidTr="0094342E">
        <w:trPr>
          <w:trHeight w:val="1273"/>
        </w:trPr>
        <w:tc>
          <w:tcPr>
            <w:tcW w:w="1079" w:type="dxa"/>
            <w:vAlign w:val="center"/>
          </w:tcPr>
          <w:p w14:paraId="0D4B8429" w14:textId="77777777" w:rsidR="000574F6" w:rsidRPr="00C67482" w:rsidRDefault="000574F6" w:rsidP="006E2212">
            <w:pPr>
              <w:widowControl/>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543" w:type="dxa"/>
            <w:vAlign w:val="center"/>
          </w:tcPr>
          <w:p w14:paraId="2519C5B4" w14:textId="57B17A07" w:rsidR="000574F6" w:rsidRDefault="00A626A8"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交易&gt;导入交易记录（弹窗）</w:t>
            </w:r>
          </w:p>
        </w:tc>
        <w:tc>
          <w:tcPr>
            <w:tcW w:w="1390" w:type="dxa"/>
            <w:vAlign w:val="center"/>
          </w:tcPr>
          <w:p w14:paraId="02C6AAAC" w14:textId="77777777" w:rsidR="000574F6" w:rsidRDefault="00A626A8" w:rsidP="00A626A8">
            <w:pPr>
              <w:pStyle w:val="a3"/>
              <w:widowControl/>
              <w:numPr>
                <w:ilvl w:val="0"/>
                <w:numId w:val="18"/>
              </w:numPr>
              <w:ind w:firstLineChars="0"/>
              <w:rPr>
                <w:rFonts w:ascii="等线" w:eastAsia="等线" w:hAnsi="等线" w:cs="宋体"/>
                <w:color w:val="000000"/>
                <w:kern w:val="0"/>
                <w:sz w:val="22"/>
              </w:rPr>
            </w:pPr>
            <w:r>
              <w:rPr>
                <w:rFonts w:ascii="等线" w:eastAsia="等线" w:hAnsi="等线" w:cs="宋体" w:hint="eastAsia"/>
                <w:color w:val="000000"/>
                <w:kern w:val="0"/>
                <w:sz w:val="22"/>
              </w:rPr>
              <w:t>股票</w:t>
            </w:r>
          </w:p>
          <w:p w14:paraId="1F2D6789" w14:textId="77777777" w:rsidR="00A626A8" w:rsidRDefault="00A626A8" w:rsidP="00A626A8">
            <w:pPr>
              <w:pStyle w:val="a3"/>
              <w:widowControl/>
              <w:numPr>
                <w:ilvl w:val="0"/>
                <w:numId w:val="18"/>
              </w:numPr>
              <w:ind w:firstLineChars="0"/>
              <w:rPr>
                <w:rFonts w:ascii="等线" w:eastAsia="等线" w:hAnsi="等线" w:cs="宋体"/>
                <w:color w:val="000000"/>
                <w:kern w:val="0"/>
                <w:sz w:val="22"/>
              </w:rPr>
            </w:pPr>
            <w:r>
              <w:rPr>
                <w:rFonts w:ascii="等线" w:eastAsia="等线" w:hAnsi="等线" w:cs="宋体" w:hint="eastAsia"/>
                <w:color w:val="000000"/>
                <w:kern w:val="0"/>
                <w:sz w:val="22"/>
              </w:rPr>
              <w:t>债券</w:t>
            </w:r>
          </w:p>
          <w:p w14:paraId="68C255B1" w14:textId="2BE9B41C" w:rsidR="00A626A8" w:rsidRPr="00A626A8" w:rsidRDefault="00A626A8" w:rsidP="00A626A8">
            <w:pPr>
              <w:pStyle w:val="a3"/>
              <w:widowControl/>
              <w:numPr>
                <w:ilvl w:val="0"/>
                <w:numId w:val="18"/>
              </w:numPr>
              <w:ind w:firstLineChars="0"/>
              <w:rPr>
                <w:rFonts w:ascii="等线" w:eastAsia="等线" w:hAnsi="等线" w:cs="宋体"/>
                <w:color w:val="000000"/>
                <w:kern w:val="0"/>
                <w:sz w:val="22"/>
              </w:rPr>
            </w:pPr>
            <w:r>
              <w:rPr>
                <w:rFonts w:ascii="等线" w:eastAsia="等线" w:hAnsi="等线" w:cs="宋体" w:hint="eastAsia"/>
                <w:color w:val="000000"/>
                <w:kern w:val="0"/>
                <w:sz w:val="22"/>
              </w:rPr>
              <w:t>基金</w:t>
            </w:r>
          </w:p>
        </w:tc>
        <w:tc>
          <w:tcPr>
            <w:tcW w:w="2649" w:type="dxa"/>
            <w:vAlign w:val="center"/>
          </w:tcPr>
          <w:p w14:paraId="41023813" w14:textId="77777777" w:rsidR="000574F6" w:rsidRDefault="00A626A8" w:rsidP="006E2212">
            <w:pPr>
              <w:pStyle w:val="a3"/>
              <w:widowControl/>
              <w:numPr>
                <w:ilvl w:val="0"/>
                <w:numId w:val="20"/>
              </w:numPr>
              <w:ind w:firstLineChars="0"/>
              <w:rPr>
                <w:rFonts w:ascii="等线" w:eastAsia="等线" w:hAnsi="等线" w:cs="宋体"/>
                <w:color w:val="000000"/>
                <w:kern w:val="0"/>
                <w:sz w:val="22"/>
              </w:rPr>
            </w:pPr>
            <w:r w:rsidRPr="00A626A8">
              <w:rPr>
                <w:rFonts w:ascii="等线" w:eastAsia="等线" w:hAnsi="等线" w:cs="宋体" w:hint="eastAsia"/>
                <w:color w:val="000000"/>
                <w:kern w:val="0"/>
                <w:sz w:val="22"/>
              </w:rPr>
              <w:t>支持</w:t>
            </w:r>
            <w:r>
              <w:rPr>
                <w:rFonts w:ascii="等线" w:eastAsia="等线" w:hAnsi="等线" w:cs="宋体" w:hint="eastAsia"/>
                <w:color w:val="000000"/>
                <w:kern w:val="0"/>
                <w:sz w:val="22"/>
              </w:rPr>
              <w:t>Csv</w:t>
            </w:r>
            <w:r w:rsidRPr="00A626A8">
              <w:rPr>
                <w:rFonts w:ascii="等线" w:eastAsia="等线" w:hAnsi="等线" w:cs="宋体" w:hint="eastAsia"/>
                <w:color w:val="000000"/>
                <w:kern w:val="0"/>
                <w:sz w:val="22"/>
              </w:rPr>
              <w:t>格式导入</w:t>
            </w:r>
          </w:p>
          <w:p w14:paraId="15400E9E" w14:textId="0D2DFEAE" w:rsidR="0094342E" w:rsidRPr="00A626A8" w:rsidRDefault="0094342E" w:rsidP="006E2212">
            <w:pPr>
              <w:pStyle w:val="a3"/>
              <w:widowControl/>
              <w:numPr>
                <w:ilvl w:val="0"/>
                <w:numId w:val="20"/>
              </w:numPr>
              <w:ind w:firstLineChars="0"/>
              <w:rPr>
                <w:rFonts w:ascii="等线" w:eastAsia="等线" w:hAnsi="等线" w:cs="宋体"/>
                <w:color w:val="000000"/>
                <w:kern w:val="0"/>
                <w:sz w:val="22"/>
              </w:rPr>
            </w:pPr>
            <w:r>
              <w:rPr>
                <w:rFonts w:ascii="等线" w:eastAsia="等线" w:hAnsi="等线" w:cs="宋体" w:hint="eastAsia"/>
                <w:color w:val="000000"/>
                <w:kern w:val="0"/>
                <w:sz w:val="22"/>
              </w:rPr>
              <w:t>上传后显示交易记录预览列表，支持对单个交易记录进行删减</w:t>
            </w:r>
          </w:p>
        </w:tc>
        <w:tc>
          <w:tcPr>
            <w:tcW w:w="2446" w:type="dxa"/>
            <w:vAlign w:val="center"/>
          </w:tcPr>
          <w:p w14:paraId="4CCCD870" w14:textId="3C2BF05F" w:rsidR="000574F6" w:rsidRPr="00A626A8" w:rsidRDefault="0094342E" w:rsidP="00A626A8">
            <w:pPr>
              <w:widowControl/>
              <w:rPr>
                <w:rFonts w:ascii="等线" w:eastAsia="等线" w:hAnsi="等线" w:cs="宋体"/>
                <w:color w:val="000000"/>
                <w:kern w:val="0"/>
                <w:sz w:val="22"/>
              </w:rPr>
            </w:pPr>
            <w:r>
              <w:rPr>
                <w:rFonts w:ascii="等线" w:eastAsia="等线" w:hAnsi="等线" w:cs="宋体" w:hint="eastAsia"/>
                <w:color w:val="000000"/>
                <w:kern w:val="0"/>
                <w:sz w:val="22"/>
              </w:rPr>
              <w:t>确定导入前可列表展示具体上传的交易记录预览信息</w:t>
            </w:r>
          </w:p>
        </w:tc>
      </w:tr>
    </w:tbl>
    <w:p w14:paraId="62582188" w14:textId="6A0B558A" w:rsidR="000574F6" w:rsidRPr="000574F6" w:rsidRDefault="000574F6" w:rsidP="008B7216">
      <w:pPr>
        <w:jc w:val="left"/>
      </w:pPr>
    </w:p>
    <w:p w14:paraId="4FDD87FE" w14:textId="2614C9A9" w:rsidR="000574F6" w:rsidRDefault="00A626A8" w:rsidP="003A416B">
      <w:pPr>
        <w:jc w:val="center"/>
      </w:pPr>
      <w:r>
        <w:rPr>
          <w:noProof/>
        </w:rPr>
        <w:lastRenderedPageBreak/>
        <w:drawing>
          <wp:inline distT="0" distB="0" distL="0" distR="0" wp14:anchorId="068917F0" wp14:editId="7F53B801">
            <wp:extent cx="4668253" cy="1650131"/>
            <wp:effectExtent l="0" t="0" r="0" b="762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9730" cy="1657723"/>
                    </a:xfrm>
                    <a:prstGeom prst="rect">
                      <a:avLst/>
                    </a:prstGeom>
                  </pic:spPr>
                </pic:pic>
              </a:graphicData>
            </a:graphic>
          </wp:inline>
        </w:drawing>
      </w:r>
    </w:p>
    <w:p w14:paraId="17B5BF4B" w14:textId="0A96C32F" w:rsidR="00A626A8" w:rsidRDefault="00A626A8" w:rsidP="00A626A8">
      <w:pPr>
        <w:jc w:val="center"/>
      </w:pPr>
      <w:r>
        <w:rPr>
          <w:rFonts w:hint="eastAsia"/>
        </w:rPr>
        <w:t>RQAMS（交易流水导入）</w:t>
      </w:r>
    </w:p>
    <w:p w14:paraId="7DF4C4F8" w14:textId="77430F6D" w:rsidR="00A626A8" w:rsidRDefault="00A626A8" w:rsidP="003A416B">
      <w:pPr>
        <w:jc w:val="center"/>
      </w:pPr>
      <w:r>
        <w:rPr>
          <w:noProof/>
        </w:rPr>
        <w:drawing>
          <wp:inline distT="0" distB="0" distL="0" distR="0" wp14:anchorId="62B3AF3F" wp14:editId="7687B87F">
            <wp:extent cx="4716379" cy="2920257"/>
            <wp:effectExtent l="0" t="0" r="825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0190" cy="2947384"/>
                    </a:xfrm>
                    <a:prstGeom prst="rect">
                      <a:avLst/>
                    </a:prstGeom>
                  </pic:spPr>
                </pic:pic>
              </a:graphicData>
            </a:graphic>
          </wp:inline>
        </w:drawing>
      </w:r>
    </w:p>
    <w:p w14:paraId="25F69796" w14:textId="74151069" w:rsidR="00A626A8" w:rsidRDefault="00A626A8" w:rsidP="006E2212">
      <w:pPr>
        <w:jc w:val="center"/>
      </w:pPr>
      <w:r>
        <w:rPr>
          <w:rFonts w:hint="eastAsia"/>
        </w:rPr>
        <w:t>东财（导入交易记录）</w:t>
      </w:r>
    </w:p>
    <w:p w14:paraId="5B23E1B5" w14:textId="77777777" w:rsidR="00A626A8" w:rsidRDefault="00A626A8" w:rsidP="00A626A8">
      <w:pPr>
        <w:pStyle w:val="3"/>
      </w:pPr>
      <w:bookmarkStart w:id="58" w:name="_Toc14446355"/>
      <w:r>
        <w:t xml:space="preserve">5.2.3 </w:t>
      </w:r>
      <w:r>
        <w:rPr>
          <w:rFonts w:ascii="等线" w:eastAsia="等线" w:hAnsi="等线" w:cs="宋体" w:hint="eastAsia"/>
          <w:color w:val="000000"/>
          <w:kern w:val="0"/>
          <w:sz w:val="22"/>
        </w:rPr>
        <w:t>交易手动录入</w:t>
      </w:r>
      <w:bookmarkEnd w:id="58"/>
    </w:p>
    <w:tbl>
      <w:tblPr>
        <w:tblW w:w="8929"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275"/>
        <w:gridCol w:w="1560"/>
        <w:gridCol w:w="2693"/>
        <w:gridCol w:w="2410"/>
      </w:tblGrid>
      <w:tr w:rsidR="00222163" w:rsidRPr="00B80CAD" w14:paraId="7AE4DF40" w14:textId="77777777" w:rsidTr="006E2212">
        <w:trPr>
          <w:trHeight w:val="242"/>
        </w:trPr>
        <w:tc>
          <w:tcPr>
            <w:tcW w:w="991" w:type="dxa"/>
            <w:shd w:val="clear" w:color="000000" w:fill="E2EFDA"/>
            <w:noWrap/>
            <w:vAlign w:val="center"/>
            <w:hideMark/>
          </w:tcPr>
          <w:p w14:paraId="10F2D75A" w14:textId="77777777" w:rsidR="00222163" w:rsidRPr="00C67482" w:rsidRDefault="00222163" w:rsidP="006E2212">
            <w:pPr>
              <w:widowControl/>
              <w:jc w:val="center"/>
              <w:rPr>
                <w:rFonts w:ascii="等线" w:eastAsia="等线" w:hAnsi="等线" w:cs="宋体"/>
                <w:b/>
                <w:bCs/>
                <w:color w:val="000000"/>
                <w:kern w:val="0"/>
                <w:sz w:val="22"/>
              </w:rPr>
            </w:pPr>
          </w:p>
        </w:tc>
        <w:tc>
          <w:tcPr>
            <w:tcW w:w="1275" w:type="dxa"/>
            <w:shd w:val="clear" w:color="000000" w:fill="E2EFDA"/>
            <w:vAlign w:val="center"/>
          </w:tcPr>
          <w:p w14:paraId="4F3C44CD" w14:textId="77777777" w:rsidR="00222163" w:rsidRPr="00B80CAD" w:rsidRDefault="00222163"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60" w:type="dxa"/>
            <w:shd w:val="clear" w:color="000000" w:fill="E2EFDA"/>
            <w:vAlign w:val="center"/>
          </w:tcPr>
          <w:p w14:paraId="562853A6" w14:textId="77777777" w:rsidR="00222163" w:rsidRPr="00C67482" w:rsidRDefault="00222163"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2693" w:type="dxa"/>
            <w:shd w:val="clear" w:color="000000" w:fill="E2EFDA"/>
            <w:vAlign w:val="center"/>
          </w:tcPr>
          <w:p w14:paraId="641DE5B6" w14:textId="409B23CB" w:rsidR="00222163" w:rsidRPr="00C67482" w:rsidRDefault="00222163"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支持交易类型</w:t>
            </w:r>
          </w:p>
        </w:tc>
        <w:tc>
          <w:tcPr>
            <w:tcW w:w="2410" w:type="dxa"/>
            <w:shd w:val="clear" w:color="000000" w:fill="E2EFDA"/>
            <w:vAlign w:val="center"/>
          </w:tcPr>
          <w:p w14:paraId="6A027239" w14:textId="77777777" w:rsidR="00222163" w:rsidRPr="00C67482" w:rsidRDefault="00222163"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222163" w:rsidRPr="00C67482" w14:paraId="67AE2294" w14:textId="77777777" w:rsidTr="006E2212">
        <w:trPr>
          <w:trHeight w:val="580"/>
        </w:trPr>
        <w:tc>
          <w:tcPr>
            <w:tcW w:w="991" w:type="dxa"/>
            <w:shd w:val="clear" w:color="auto" w:fill="auto"/>
            <w:vAlign w:val="center"/>
            <w:hideMark/>
          </w:tcPr>
          <w:p w14:paraId="3955A5B1" w14:textId="77777777" w:rsidR="00222163" w:rsidRPr="00C67482" w:rsidRDefault="00222163" w:rsidP="00222163">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275" w:type="dxa"/>
            <w:vAlign w:val="center"/>
          </w:tcPr>
          <w:p w14:paraId="25C2527E" w14:textId="53D5F03F" w:rsidR="00222163" w:rsidRPr="00C67482" w:rsidRDefault="00222163" w:rsidP="0022216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数据中心&gt;交易流水管理（弹窗）</w:t>
            </w:r>
          </w:p>
        </w:tc>
        <w:tc>
          <w:tcPr>
            <w:tcW w:w="1560" w:type="dxa"/>
            <w:vAlign w:val="center"/>
          </w:tcPr>
          <w:p w14:paraId="2AE3616C" w14:textId="6A03D5E3" w:rsidR="00222163" w:rsidRDefault="00222163" w:rsidP="0022216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交易手动录入</w:t>
            </w:r>
          </w:p>
        </w:tc>
        <w:tc>
          <w:tcPr>
            <w:tcW w:w="2693" w:type="dxa"/>
            <w:vAlign w:val="center"/>
          </w:tcPr>
          <w:p w14:paraId="1ACE70EF" w14:textId="77777777" w:rsidR="00222163" w:rsidRDefault="00222163" w:rsidP="00222163">
            <w:pPr>
              <w:pStyle w:val="a3"/>
              <w:widowControl/>
              <w:numPr>
                <w:ilvl w:val="0"/>
                <w:numId w:val="21"/>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权益</w:t>
            </w:r>
          </w:p>
          <w:p w14:paraId="746FF8A6" w14:textId="77777777" w:rsidR="00222163" w:rsidRDefault="00222163" w:rsidP="00222163">
            <w:pPr>
              <w:pStyle w:val="a3"/>
              <w:widowControl/>
              <w:numPr>
                <w:ilvl w:val="0"/>
                <w:numId w:val="21"/>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固收</w:t>
            </w:r>
          </w:p>
          <w:p w14:paraId="24B753EA" w14:textId="77777777" w:rsidR="00222163" w:rsidRDefault="00222163" w:rsidP="00222163">
            <w:pPr>
              <w:pStyle w:val="a3"/>
              <w:widowControl/>
              <w:numPr>
                <w:ilvl w:val="0"/>
                <w:numId w:val="21"/>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期货</w:t>
            </w:r>
          </w:p>
          <w:p w14:paraId="27CBBD12" w14:textId="281B07F5" w:rsidR="00222163" w:rsidRPr="00222163" w:rsidRDefault="00222163" w:rsidP="00222163">
            <w:pPr>
              <w:pStyle w:val="a3"/>
              <w:widowControl/>
              <w:numPr>
                <w:ilvl w:val="0"/>
                <w:numId w:val="21"/>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回购</w:t>
            </w:r>
          </w:p>
        </w:tc>
        <w:tc>
          <w:tcPr>
            <w:tcW w:w="2410" w:type="dxa"/>
            <w:vAlign w:val="center"/>
          </w:tcPr>
          <w:p w14:paraId="4E211EF9" w14:textId="77777777" w:rsidR="00222163" w:rsidRPr="00C67482" w:rsidRDefault="00222163" w:rsidP="00222163">
            <w:pPr>
              <w:widowControl/>
              <w:jc w:val="left"/>
              <w:rPr>
                <w:rFonts w:ascii="等线" w:eastAsia="等线" w:hAnsi="等线" w:cs="宋体"/>
                <w:color w:val="000000"/>
                <w:kern w:val="0"/>
                <w:sz w:val="22"/>
              </w:rPr>
            </w:pPr>
          </w:p>
        </w:tc>
      </w:tr>
      <w:tr w:rsidR="00222163" w:rsidRPr="00C67482" w14:paraId="428415AC" w14:textId="77777777" w:rsidTr="006E2212">
        <w:trPr>
          <w:trHeight w:val="1233"/>
        </w:trPr>
        <w:tc>
          <w:tcPr>
            <w:tcW w:w="991" w:type="dxa"/>
            <w:vMerge w:val="restart"/>
            <w:vAlign w:val="center"/>
          </w:tcPr>
          <w:p w14:paraId="40BFCF36" w14:textId="77777777" w:rsidR="00222163" w:rsidRPr="00C67482" w:rsidRDefault="00222163" w:rsidP="00222163">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275" w:type="dxa"/>
            <w:vMerge w:val="restart"/>
            <w:vAlign w:val="center"/>
          </w:tcPr>
          <w:p w14:paraId="197D32C5" w14:textId="190A84DA" w:rsidR="00222163" w:rsidRDefault="00222163" w:rsidP="0022216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w:t>
            </w:r>
          </w:p>
        </w:tc>
        <w:tc>
          <w:tcPr>
            <w:tcW w:w="1560" w:type="dxa"/>
            <w:vAlign w:val="center"/>
          </w:tcPr>
          <w:p w14:paraId="73117579" w14:textId="239290E3" w:rsidR="00222163" w:rsidRDefault="00222163" w:rsidP="0022216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普通交易</w:t>
            </w:r>
          </w:p>
        </w:tc>
        <w:tc>
          <w:tcPr>
            <w:tcW w:w="2693" w:type="dxa"/>
            <w:vAlign w:val="center"/>
          </w:tcPr>
          <w:p w14:paraId="78B50A9F" w14:textId="77777777" w:rsidR="00222163" w:rsidRDefault="00222163" w:rsidP="00222163">
            <w:pPr>
              <w:pStyle w:val="a3"/>
              <w:widowControl/>
              <w:numPr>
                <w:ilvl w:val="0"/>
                <w:numId w:val="22"/>
              </w:numPr>
              <w:ind w:firstLineChars="0"/>
              <w:jc w:val="left"/>
              <w:rPr>
                <w:rFonts w:ascii="等线" w:eastAsia="等线" w:hAnsi="等线" w:cs="宋体"/>
                <w:color w:val="000000"/>
                <w:kern w:val="0"/>
                <w:sz w:val="22"/>
              </w:rPr>
            </w:pPr>
            <w:r w:rsidRPr="00222163">
              <w:rPr>
                <w:rFonts w:ascii="等线" w:eastAsia="等线" w:hAnsi="等线" w:cs="宋体" w:hint="eastAsia"/>
                <w:color w:val="000000"/>
                <w:kern w:val="0"/>
                <w:sz w:val="22"/>
              </w:rPr>
              <w:t>股票</w:t>
            </w:r>
          </w:p>
          <w:p w14:paraId="34A1ADAA" w14:textId="77777777" w:rsidR="00222163" w:rsidRDefault="00222163" w:rsidP="00222163">
            <w:pPr>
              <w:pStyle w:val="a3"/>
              <w:widowControl/>
              <w:numPr>
                <w:ilvl w:val="0"/>
                <w:numId w:val="22"/>
              </w:numPr>
              <w:ind w:firstLineChars="0"/>
              <w:jc w:val="left"/>
              <w:rPr>
                <w:rFonts w:ascii="等线" w:eastAsia="等线" w:hAnsi="等线" w:cs="宋体"/>
                <w:color w:val="000000"/>
                <w:kern w:val="0"/>
                <w:sz w:val="22"/>
              </w:rPr>
            </w:pPr>
            <w:r w:rsidRPr="00222163">
              <w:rPr>
                <w:rFonts w:ascii="等线" w:eastAsia="等线" w:hAnsi="等线" w:cs="宋体" w:hint="eastAsia"/>
                <w:color w:val="000000"/>
                <w:kern w:val="0"/>
                <w:sz w:val="22"/>
              </w:rPr>
              <w:t>债券</w:t>
            </w:r>
          </w:p>
          <w:p w14:paraId="74AB888A" w14:textId="349AE075" w:rsidR="00222163" w:rsidRPr="00222163" w:rsidRDefault="00222163" w:rsidP="00222163">
            <w:pPr>
              <w:pStyle w:val="a3"/>
              <w:widowControl/>
              <w:numPr>
                <w:ilvl w:val="0"/>
                <w:numId w:val="22"/>
              </w:numPr>
              <w:ind w:firstLineChars="0"/>
              <w:jc w:val="left"/>
              <w:rPr>
                <w:rFonts w:ascii="等线" w:eastAsia="等线" w:hAnsi="等线" w:cs="宋体"/>
                <w:color w:val="000000"/>
                <w:kern w:val="0"/>
                <w:sz w:val="22"/>
              </w:rPr>
            </w:pPr>
            <w:r w:rsidRPr="00222163">
              <w:rPr>
                <w:rFonts w:ascii="等线" w:eastAsia="等线" w:hAnsi="等线" w:cs="宋体" w:hint="eastAsia"/>
                <w:color w:val="000000"/>
                <w:kern w:val="0"/>
                <w:sz w:val="22"/>
              </w:rPr>
              <w:t>基金</w:t>
            </w:r>
          </w:p>
        </w:tc>
        <w:tc>
          <w:tcPr>
            <w:tcW w:w="2410" w:type="dxa"/>
            <w:vMerge w:val="restart"/>
            <w:vAlign w:val="center"/>
          </w:tcPr>
          <w:p w14:paraId="2AB024E4" w14:textId="0AA3EF4C" w:rsidR="00222163" w:rsidRPr="00222163" w:rsidRDefault="00222163" w:rsidP="0022216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支持业务更加丰富</w:t>
            </w:r>
          </w:p>
        </w:tc>
      </w:tr>
      <w:tr w:rsidR="00222163" w:rsidRPr="00C67482" w14:paraId="1075B341" w14:textId="77777777" w:rsidTr="006E2212">
        <w:trPr>
          <w:trHeight w:val="1233"/>
        </w:trPr>
        <w:tc>
          <w:tcPr>
            <w:tcW w:w="991" w:type="dxa"/>
            <w:vMerge/>
            <w:vAlign w:val="center"/>
          </w:tcPr>
          <w:p w14:paraId="60402EF7" w14:textId="77777777" w:rsidR="00222163" w:rsidRDefault="00222163" w:rsidP="00222163">
            <w:pPr>
              <w:widowControl/>
              <w:jc w:val="left"/>
              <w:rPr>
                <w:rFonts w:ascii="等线" w:eastAsia="等线" w:hAnsi="等线" w:cs="宋体"/>
                <w:b/>
                <w:bCs/>
                <w:color w:val="000000"/>
                <w:kern w:val="0"/>
                <w:sz w:val="22"/>
              </w:rPr>
            </w:pPr>
          </w:p>
        </w:tc>
        <w:tc>
          <w:tcPr>
            <w:tcW w:w="1275" w:type="dxa"/>
            <w:vMerge/>
            <w:vAlign w:val="center"/>
          </w:tcPr>
          <w:p w14:paraId="19569E83" w14:textId="77777777" w:rsidR="00222163" w:rsidRDefault="00222163" w:rsidP="00222163">
            <w:pPr>
              <w:widowControl/>
              <w:jc w:val="left"/>
              <w:rPr>
                <w:rFonts w:ascii="等线" w:eastAsia="等线" w:hAnsi="等线" w:cs="宋体"/>
                <w:color w:val="000000"/>
                <w:kern w:val="0"/>
                <w:sz w:val="22"/>
              </w:rPr>
            </w:pPr>
          </w:p>
        </w:tc>
        <w:tc>
          <w:tcPr>
            <w:tcW w:w="1560" w:type="dxa"/>
            <w:vAlign w:val="center"/>
          </w:tcPr>
          <w:p w14:paraId="2B0BC6D5" w14:textId="7D0F9636" w:rsidR="00222163" w:rsidRDefault="00222163" w:rsidP="00222163">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基金业务</w:t>
            </w:r>
          </w:p>
        </w:tc>
        <w:tc>
          <w:tcPr>
            <w:tcW w:w="2693" w:type="dxa"/>
            <w:vAlign w:val="center"/>
          </w:tcPr>
          <w:p w14:paraId="3D7755B8" w14:textId="77777777" w:rsidR="00222163" w:rsidRDefault="00222163" w:rsidP="00222163">
            <w:pPr>
              <w:pStyle w:val="a3"/>
              <w:widowControl/>
              <w:numPr>
                <w:ilvl w:val="0"/>
                <w:numId w:val="23"/>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申购</w:t>
            </w:r>
          </w:p>
          <w:p w14:paraId="61F9CFC8" w14:textId="77777777" w:rsidR="00222163" w:rsidRDefault="00222163" w:rsidP="00222163">
            <w:pPr>
              <w:pStyle w:val="a3"/>
              <w:widowControl/>
              <w:numPr>
                <w:ilvl w:val="0"/>
                <w:numId w:val="23"/>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赎回</w:t>
            </w:r>
          </w:p>
          <w:p w14:paraId="50603322" w14:textId="77777777" w:rsidR="00222163" w:rsidRDefault="00222163" w:rsidP="00222163">
            <w:pPr>
              <w:pStyle w:val="a3"/>
              <w:widowControl/>
              <w:numPr>
                <w:ilvl w:val="0"/>
                <w:numId w:val="23"/>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分拆</w:t>
            </w:r>
          </w:p>
          <w:p w14:paraId="66B948F3" w14:textId="77777777" w:rsidR="00222163" w:rsidRDefault="00222163" w:rsidP="00222163">
            <w:pPr>
              <w:pStyle w:val="a3"/>
              <w:widowControl/>
              <w:numPr>
                <w:ilvl w:val="0"/>
                <w:numId w:val="23"/>
              </w:numPr>
              <w:ind w:firstLineChars="0"/>
              <w:jc w:val="left"/>
              <w:rPr>
                <w:rFonts w:ascii="等线" w:eastAsia="等线" w:hAnsi="等线" w:cs="宋体"/>
                <w:color w:val="000000"/>
                <w:kern w:val="0"/>
                <w:sz w:val="22"/>
              </w:rPr>
            </w:pPr>
            <w:r>
              <w:rPr>
                <w:rFonts w:ascii="等线" w:eastAsia="等线" w:hAnsi="等线" w:cs="宋体" w:hint="eastAsia"/>
                <w:color w:val="000000"/>
                <w:kern w:val="0"/>
                <w:sz w:val="22"/>
              </w:rPr>
              <w:t>合并</w:t>
            </w:r>
          </w:p>
          <w:p w14:paraId="7DD7988A" w14:textId="6D3070E9" w:rsidR="00222163" w:rsidRPr="00222163" w:rsidRDefault="00222163" w:rsidP="00222163">
            <w:pPr>
              <w:pStyle w:val="a3"/>
              <w:widowControl/>
              <w:numPr>
                <w:ilvl w:val="0"/>
                <w:numId w:val="23"/>
              </w:numPr>
              <w:ind w:firstLineChars="0"/>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定投</w:t>
            </w:r>
            <w:proofErr w:type="gramEnd"/>
          </w:p>
        </w:tc>
        <w:tc>
          <w:tcPr>
            <w:tcW w:w="2410" w:type="dxa"/>
            <w:vMerge/>
            <w:vAlign w:val="center"/>
          </w:tcPr>
          <w:p w14:paraId="585D5AEA" w14:textId="7668844A" w:rsidR="00222163" w:rsidRPr="00222163" w:rsidRDefault="00222163" w:rsidP="00222163">
            <w:pPr>
              <w:widowControl/>
              <w:jc w:val="left"/>
              <w:rPr>
                <w:rFonts w:ascii="等线" w:eastAsia="等线" w:hAnsi="等线" w:cs="宋体"/>
                <w:color w:val="000000"/>
                <w:kern w:val="0"/>
                <w:sz w:val="22"/>
              </w:rPr>
            </w:pPr>
          </w:p>
        </w:tc>
      </w:tr>
    </w:tbl>
    <w:p w14:paraId="03AE715D" w14:textId="563FB9A0" w:rsidR="00A626A8" w:rsidRPr="00222163" w:rsidRDefault="00A626A8" w:rsidP="008B7216">
      <w:pPr>
        <w:jc w:val="left"/>
      </w:pPr>
    </w:p>
    <w:p w14:paraId="65C11BD8" w14:textId="706025F3" w:rsidR="00A626A8" w:rsidRDefault="00222163" w:rsidP="003A416B">
      <w:pPr>
        <w:jc w:val="center"/>
      </w:pPr>
      <w:r>
        <w:rPr>
          <w:noProof/>
        </w:rPr>
        <w:lastRenderedPageBreak/>
        <w:drawing>
          <wp:inline distT="0" distB="0" distL="0" distR="0" wp14:anchorId="339CCDD8" wp14:editId="7CC03E44">
            <wp:extent cx="3762638" cy="2622884"/>
            <wp:effectExtent l="0" t="0" r="0" b="635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3024" cy="2630124"/>
                    </a:xfrm>
                    <a:prstGeom prst="rect">
                      <a:avLst/>
                    </a:prstGeom>
                  </pic:spPr>
                </pic:pic>
              </a:graphicData>
            </a:graphic>
          </wp:inline>
        </w:drawing>
      </w:r>
    </w:p>
    <w:p w14:paraId="031FD12A" w14:textId="4E11390E" w:rsidR="00222163" w:rsidRDefault="00222163" w:rsidP="003A416B">
      <w:pPr>
        <w:jc w:val="center"/>
      </w:pPr>
      <w:r>
        <w:rPr>
          <w:rFonts w:hint="eastAsia"/>
        </w:rPr>
        <w:t>RQAMS（交易手动录入）</w:t>
      </w:r>
    </w:p>
    <w:p w14:paraId="6F48B9DD" w14:textId="012BA9DA" w:rsidR="00222163" w:rsidRDefault="00222163" w:rsidP="00222163">
      <w:pPr>
        <w:jc w:val="center"/>
      </w:pPr>
      <w:r>
        <w:rPr>
          <w:noProof/>
        </w:rPr>
        <w:drawing>
          <wp:inline distT="0" distB="0" distL="0" distR="0" wp14:anchorId="49795134" wp14:editId="71F7E4CB">
            <wp:extent cx="3080084" cy="2380756"/>
            <wp:effectExtent l="0" t="0" r="6350"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36" r="-1"/>
                    <a:stretch/>
                  </pic:blipFill>
                  <pic:spPr bwMode="auto">
                    <a:xfrm>
                      <a:off x="0" y="0"/>
                      <a:ext cx="3091038" cy="2389223"/>
                    </a:xfrm>
                    <a:prstGeom prst="rect">
                      <a:avLst/>
                    </a:prstGeom>
                    <a:ln>
                      <a:noFill/>
                    </a:ln>
                    <a:extLst>
                      <a:ext uri="{53640926-AAD7-44D8-BBD7-CCE9431645EC}">
                        <a14:shadowObscured xmlns:a14="http://schemas.microsoft.com/office/drawing/2010/main"/>
                      </a:ext>
                    </a:extLst>
                  </pic:spPr>
                </pic:pic>
              </a:graphicData>
            </a:graphic>
          </wp:inline>
        </w:drawing>
      </w:r>
    </w:p>
    <w:p w14:paraId="666F17F4" w14:textId="72317672" w:rsidR="00222163" w:rsidRDefault="00222163" w:rsidP="00222163">
      <w:pPr>
        <w:jc w:val="center"/>
      </w:pPr>
      <w:r>
        <w:rPr>
          <w:rFonts w:hint="eastAsia"/>
        </w:rPr>
        <w:t>东财（交易手动录入&gt;普通交易）</w:t>
      </w:r>
    </w:p>
    <w:p w14:paraId="6E99E873" w14:textId="237EFE9E" w:rsidR="00222163" w:rsidRDefault="00222163" w:rsidP="00222163">
      <w:pPr>
        <w:jc w:val="center"/>
      </w:pPr>
    </w:p>
    <w:p w14:paraId="59FAC6CB" w14:textId="407F1C31" w:rsidR="00222163" w:rsidRDefault="00222163" w:rsidP="00222163">
      <w:pPr>
        <w:jc w:val="center"/>
      </w:pPr>
      <w:r>
        <w:rPr>
          <w:noProof/>
        </w:rPr>
        <w:drawing>
          <wp:inline distT="0" distB="0" distL="0" distR="0" wp14:anchorId="67694FA0" wp14:editId="3E866C64">
            <wp:extent cx="2939769" cy="2213811"/>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6299" cy="2218728"/>
                    </a:xfrm>
                    <a:prstGeom prst="rect">
                      <a:avLst/>
                    </a:prstGeom>
                  </pic:spPr>
                </pic:pic>
              </a:graphicData>
            </a:graphic>
          </wp:inline>
        </w:drawing>
      </w:r>
    </w:p>
    <w:p w14:paraId="01096B97" w14:textId="6D88FD36" w:rsidR="00222163" w:rsidRDefault="00222163" w:rsidP="00222163">
      <w:pPr>
        <w:jc w:val="center"/>
      </w:pPr>
      <w:r>
        <w:rPr>
          <w:rFonts w:hint="eastAsia"/>
        </w:rPr>
        <w:t>东财（交易手动录入&gt;基金业务&gt;申购）</w:t>
      </w:r>
    </w:p>
    <w:p w14:paraId="7F7C9808" w14:textId="69E17320" w:rsidR="00222163" w:rsidRPr="00222163" w:rsidRDefault="00222163" w:rsidP="00222163">
      <w:pPr>
        <w:jc w:val="center"/>
      </w:pPr>
    </w:p>
    <w:p w14:paraId="090A7529" w14:textId="78C4E8DF" w:rsidR="00222163" w:rsidRPr="00222163" w:rsidRDefault="00222163" w:rsidP="00222163">
      <w:pPr>
        <w:jc w:val="center"/>
      </w:pPr>
      <w:r>
        <w:rPr>
          <w:noProof/>
        </w:rPr>
        <w:lastRenderedPageBreak/>
        <w:drawing>
          <wp:inline distT="0" distB="0" distL="0" distR="0" wp14:anchorId="35269E4F" wp14:editId="6B2017E7">
            <wp:extent cx="3057163" cy="22378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2401" cy="2241709"/>
                    </a:xfrm>
                    <a:prstGeom prst="rect">
                      <a:avLst/>
                    </a:prstGeom>
                  </pic:spPr>
                </pic:pic>
              </a:graphicData>
            </a:graphic>
          </wp:inline>
        </w:drawing>
      </w:r>
    </w:p>
    <w:p w14:paraId="58C88CA0" w14:textId="43D5645F" w:rsidR="00222163" w:rsidRDefault="00222163" w:rsidP="00222163">
      <w:pPr>
        <w:jc w:val="center"/>
      </w:pPr>
      <w:r>
        <w:rPr>
          <w:rFonts w:hint="eastAsia"/>
        </w:rPr>
        <w:t>东财（交易手动录入&gt;基金业务&gt;赎回）</w:t>
      </w:r>
    </w:p>
    <w:p w14:paraId="26BF3387" w14:textId="10287E37" w:rsidR="00222163" w:rsidRDefault="00222163" w:rsidP="00222163">
      <w:pPr>
        <w:jc w:val="center"/>
      </w:pPr>
    </w:p>
    <w:p w14:paraId="7C7EB1FC" w14:textId="07D0ED90" w:rsidR="00222163" w:rsidRDefault="00222163" w:rsidP="00222163">
      <w:pPr>
        <w:jc w:val="center"/>
      </w:pPr>
      <w:r>
        <w:rPr>
          <w:noProof/>
        </w:rPr>
        <w:drawing>
          <wp:inline distT="0" distB="0" distL="0" distR="0" wp14:anchorId="753651BA" wp14:editId="06354594">
            <wp:extent cx="3248526" cy="2406316"/>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50018" cy="2407421"/>
                    </a:xfrm>
                    <a:prstGeom prst="rect">
                      <a:avLst/>
                    </a:prstGeom>
                  </pic:spPr>
                </pic:pic>
              </a:graphicData>
            </a:graphic>
          </wp:inline>
        </w:drawing>
      </w:r>
    </w:p>
    <w:p w14:paraId="5AE7EA55" w14:textId="575BF156" w:rsidR="00222163" w:rsidRDefault="00222163" w:rsidP="00222163">
      <w:pPr>
        <w:jc w:val="center"/>
      </w:pPr>
      <w:r>
        <w:rPr>
          <w:rFonts w:hint="eastAsia"/>
        </w:rPr>
        <w:t>东财（交易手动录入&gt;基金业务&gt;分拆）</w:t>
      </w:r>
    </w:p>
    <w:p w14:paraId="665200C1" w14:textId="72F3DFA6" w:rsidR="00222163" w:rsidRPr="00222163" w:rsidRDefault="00222163" w:rsidP="00222163">
      <w:pPr>
        <w:jc w:val="center"/>
      </w:pPr>
    </w:p>
    <w:p w14:paraId="10D7E6F5" w14:textId="01E6DBAD" w:rsidR="00222163" w:rsidRPr="00222163" w:rsidRDefault="00222163" w:rsidP="00222163">
      <w:pPr>
        <w:jc w:val="center"/>
      </w:pPr>
      <w:r>
        <w:rPr>
          <w:noProof/>
        </w:rPr>
        <w:drawing>
          <wp:inline distT="0" distB="0" distL="0" distR="0" wp14:anchorId="10863D1D" wp14:editId="7B7FB8F7">
            <wp:extent cx="3296652" cy="25020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2289" cy="2506352"/>
                    </a:xfrm>
                    <a:prstGeom prst="rect">
                      <a:avLst/>
                    </a:prstGeom>
                  </pic:spPr>
                </pic:pic>
              </a:graphicData>
            </a:graphic>
          </wp:inline>
        </w:drawing>
      </w:r>
    </w:p>
    <w:p w14:paraId="78D71EC9" w14:textId="014DB628" w:rsidR="00222163" w:rsidRDefault="00222163" w:rsidP="00222163">
      <w:pPr>
        <w:jc w:val="center"/>
      </w:pPr>
      <w:r>
        <w:rPr>
          <w:rFonts w:hint="eastAsia"/>
        </w:rPr>
        <w:t>东财（交易手动录入&gt;基金业务&gt;合并）</w:t>
      </w:r>
    </w:p>
    <w:p w14:paraId="0AF50ECA" w14:textId="6FC4FDE0" w:rsidR="00222163" w:rsidRDefault="00222163" w:rsidP="00222163">
      <w:pPr>
        <w:jc w:val="center"/>
      </w:pPr>
    </w:p>
    <w:p w14:paraId="734C7A20" w14:textId="51235063" w:rsidR="00222163" w:rsidRPr="00222163" w:rsidRDefault="00222163" w:rsidP="00222163">
      <w:pPr>
        <w:jc w:val="center"/>
      </w:pPr>
      <w:r>
        <w:rPr>
          <w:noProof/>
        </w:rPr>
        <w:lastRenderedPageBreak/>
        <w:drawing>
          <wp:inline distT="0" distB="0" distL="0" distR="0" wp14:anchorId="52CFD861" wp14:editId="51D1FEF2">
            <wp:extent cx="3152273" cy="236828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7125" cy="2371934"/>
                    </a:xfrm>
                    <a:prstGeom prst="rect">
                      <a:avLst/>
                    </a:prstGeom>
                  </pic:spPr>
                </pic:pic>
              </a:graphicData>
            </a:graphic>
          </wp:inline>
        </w:drawing>
      </w:r>
    </w:p>
    <w:p w14:paraId="00EFB8EA" w14:textId="52411595" w:rsidR="00222163" w:rsidRDefault="00222163" w:rsidP="00222163">
      <w:pPr>
        <w:jc w:val="center"/>
      </w:pPr>
      <w:r>
        <w:rPr>
          <w:rFonts w:hint="eastAsia"/>
        </w:rPr>
        <w:t>东财（交易手动录入&gt;基金业务&gt;定投）</w:t>
      </w:r>
    </w:p>
    <w:p w14:paraId="162873AE" w14:textId="6EC038E9" w:rsidR="00222163" w:rsidRDefault="00222163" w:rsidP="00222163">
      <w:pPr>
        <w:jc w:val="center"/>
      </w:pPr>
    </w:p>
    <w:p w14:paraId="4BA1B5FA" w14:textId="01A489B6" w:rsidR="006E2212" w:rsidRDefault="006E2212" w:rsidP="006E2212">
      <w:pPr>
        <w:pStyle w:val="3"/>
      </w:pPr>
      <w:bookmarkStart w:id="59" w:name="_Toc14446356"/>
      <w:r>
        <w:t>5.2.</w:t>
      </w:r>
      <w:r w:rsidR="00C4543B">
        <w:t>4</w:t>
      </w:r>
      <w:r>
        <w:t xml:space="preserve"> </w:t>
      </w:r>
      <w:r>
        <w:rPr>
          <w:rFonts w:ascii="等线" w:eastAsia="等线" w:hAnsi="等线" w:cs="宋体" w:hint="eastAsia"/>
          <w:color w:val="000000"/>
          <w:kern w:val="0"/>
          <w:sz w:val="22"/>
        </w:rPr>
        <w:t>导入目标持仓</w:t>
      </w:r>
      <w:bookmarkEnd w:id="59"/>
    </w:p>
    <w:tbl>
      <w:tblPr>
        <w:tblW w:w="8378"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5"/>
        <w:gridCol w:w="1139"/>
        <w:gridCol w:w="1134"/>
        <w:gridCol w:w="1144"/>
        <w:gridCol w:w="2419"/>
        <w:gridCol w:w="1547"/>
      </w:tblGrid>
      <w:tr w:rsidR="0094342E" w:rsidRPr="00B80CAD" w14:paraId="7E0BD2D5" w14:textId="77777777" w:rsidTr="0094342E">
        <w:trPr>
          <w:trHeight w:val="419"/>
        </w:trPr>
        <w:tc>
          <w:tcPr>
            <w:tcW w:w="995" w:type="dxa"/>
            <w:shd w:val="clear" w:color="000000" w:fill="E2EFDA"/>
            <w:noWrap/>
            <w:vAlign w:val="center"/>
            <w:hideMark/>
          </w:tcPr>
          <w:p w14:paraId="15CF1A21" w14:textId="77777777" w:rsidR="0094342E" w:rsidRPr="00C67482" w:rsidRDefault="0094342E" w:rsidP="0094342E">
            <w:pPr>
              <w:widowControl/>
              <w:jc w:val="center"/>
              <w:rPr>
                <w:rFonts w:ascii="等线" w:eastAsia="等线" w:hAnsi="等线" w:cs="宋体"/>
                <w:b/>
                <w:bCs/>
                <w:color w:val="000000"/>
                <w:kern w:val="0"/>
                <w:sz w:val="22"/>
              </w:rPr>
            </w:pPr>
          </w:p>
        </w:tc>
        <w:tc>
          <w:tcPr>
            <w:tcW w:w="1139" w:type="dxa"/>
            <w:shd w:val="clear" w:color="000000" w:fill="E2EFDA"/>
            <w:vAlign w:val="center"/>
          </w:tcPr>
          <w:p w14:paraId="452A2374" w14:textId="77777777" w:rsidR="0094342E" w:rsidRPr="00B80CAD" w:rsidRDefault="0094342E" w:rsidP="0094342E">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134" w:type="dxa"/>
            <w:shd w:val="clear" w:color="000000" w:fill="E2EFDA"/>
            <w:vAlign w:val="center"/>
          </w:tcPr>
          <w:p w14:paraId="7C9EED35" w14:textId="77777777" w:rsidR="0094342E" w:rsidRPr="00C67482" w:rsidRDefault="0094342E" w:rsidP="0094342E">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1144" w:type="dxa"/>
            <w:shd w:val="clear" w:color="000000" w:fill="E2EFDA"/>
            <w:vAlign w:val="center"/>
          </w:tcPr>
          <w:p w14:paraId="0AB4FBB6" w14:textId="64322275" w:rsidR="0094342E" w:rsidRDefault="0094342E" w:rsidP="0094342E">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支持资产类型</w:t>
            </w:r>
          </w:p>
        </w:tc>
        <w:tc>
          <w:tcPr>
            <w:tcW w:w="2419" w:type="dxa"/>
            <w:shd w:val="clear" w:color="000000" w:fill="E2EFDA"/>
            <w:vAlign w:val="center"/>
          </w:tcPr>
          <w:p w14:paraId="5C292E36" w14:textId="7260C029" w:rsidR="0094342E" w:rsidRDefault="0094342E" w:rsidP="0094342E">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1547" w:type="dxa"/>
            <w:shd w:val="clear" w:color="000000" w:fill="E2EFDA"/>
            <w:vAlign w:val="center"/>
          </w:tcPr>
          <w:p w14:paraId="32DEB731" w14:textId="04B8E70D" w:rsidR="0094342E" w:rsidRDefault="0094342E" w:rsidP="0094342E">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优势</w:t>
            </w:r>
          </w:p>
        </w:tc>
      </w:tr>
      <w:tr w:rsidR="0094342E" w:rsidRPr="00C67482" w14:paraId="029DB420" w14:textId="77777777" w:rsidTr="0094342E">
        <w:trPr>
          <w:trHeight w:val="1005"/>
        </w:trPr>
        <w:tc>
          <w:tcPr>
            <w:tcW w:w="995" w:type="dxa"/>
            <w:shd w:val="clear" w:color="auto" w:fill="auto"/>
            <w:vAlign w:val="center"/>
            <w:hideMark/>
          </w:tcPr>
          <w:p w14:paraId="26A42CF7" w14:textId="77777777" w:rsidR="0094342E" w:rsidRPr="00C67482" w:rsidRDefault="0094342E" w:rsidP="0094342E">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RQAMS</w:t>
            </w:r>
          </w:p>
        </w:tc>
        <w:tc>
          <w:tcPr>
            <w:tcW w:w="1139" w:type="dxa"/>
            <w:vAlign w:val="center"/>
          </w:tcPr>
          <w:p w14:paraId="035DD5AD" w14:textId="36C8466F" w:rsidR="0094342E" w:rsidRPr="00C67482"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产品管理&gt;资产单元管理</w:t>
            </w:r>
            <w:r w:rsidRPr="00C67482">
              <w:rPr>
                <w:rFonts w:ascii="等线" w:eastAsia="等线" w:hAnsi="等线" w:cs="宋体"/>
                <w:color w:val="000000"/>
                <w:kern w:val="0"/>
                <w:sz w:val="22"/>
              </w:rPr>
              <w:t xml:space="preserve"> </w:t>
            </w:r>
          </w:p>
        </w:tc>
        <w:tc>
          <w:tcPr>
            <w:tcW w:w="1134" w:type="dxa"/>
            <w:vAlign w:val="center"/>
          </w:tcPr>
          <w:p w14:paraId="41DB0E70" w14:textId="1E4E2D06" w:rsidR="0094342E"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新建资产单元&gt;持仓创建</w:t>
            </w:r>
          </w:p>
        </w:tc>
        <w:tc>
          <w:tcPr>
            <w:tcW w:w="1144" w:type="dxa"/>
            <w:vAlign w:val="center"/>
          </w:tcPr>
          <w:p w14:paraId="39DFA989" w14:textId="77777777" w:rsidR="0094342E" w:rsidRDefault="0094342E" w:rsidP="0094342E">
            <w:pPr>
              <w:pStyle w:val="a3"/>
              <w:widowControl/>
              <w:numPr>
                <w:ilvl w:val="0"/>
                <w:numId w:val="25"/>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权益</w:t>
            </w:r>
          </w:p>
          <w:p w14:paraId="4D10E111" w14:textId="77777777" w:rsidR="0094342E" w:rsidRDefault="0094342E" w:rsidP="0094342E">
            <w:pPr>
              <w:pStyle w:val="a3"/>
              <w:widowControl/>
              <w:numPr>
                <w:ilvl w:val="0"/>
                <w:numId w:val="25"/>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固收</w:t>
            </w:r>
          </w:p>
          <w:p w14:paraId="37A22083" w14:textId="77777777" w:rsidR="0094342E" w:rsidRDefault="0094342E" w:rsidP="0094342E">
            <w:pPr>
              <w:pStyle w:val="a3"/>
              <w:widowControl/>
              <w:numPr>
                <w:ilvl w:val="0"/>
                <w:numId w:val="25"/>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期货</w:t>
            </w:r>
          </w:p>
          <w:p w14:paraId="575545C6" w14:textId="1FA5D326" w:rsidR="0094342E" w:rsidRPr="0094342E" w:rsidRDefault="0094342E" w:rsidP="0094342E">
            <w:pPr>
              <w:pStyle w:val="a3"/>
              <w:widowControl/>
              <w:numPr>
                <w:ilvl w:val="0"/>
                <w:numId w:val="25"/>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回购</w:t>
            </w:r>
          </w:p>
        </w:tc>
        <w:tc>
          <w:tcPr>
            <w:tcW w:w="2419" w:type="dxa"/>
            <w:vAlign w:val="center"/>
          </w:tcPr>
          <w:p w14:paraId="7D62B376" w14:textId="4777AD72" w:rsidR="0094342E" w:rsidRPr="0094342E"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支持Excel、csv、txt格式导入</w:t>
            </w:r>
          </w:p>
        </w:tc>
        <w:tc>
          <w:tcPr>
            <w:tcW w:w="1547" w:type="dxa"/>
            <w:vAlign w:val="center"/>
          </w:tcPr>
          <w:p w14:paraId="4E8BC3B5" w14:textId="6EEFB080" w:rsidR="0094342E" w:rsidRPr="0094342E"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支持资产类型更丰富</w:t>
            </w:r>
          </w:p>
        </w:tc>
      </w:tr>
      <w:tr w:rsidR="0094342E" w:rsidRPr="00C67482" w14:paraId="4672155D" w14:textId="77777777" w:rsidTr="0094342E">
        <w:trPr>
          <w:trHeight w:val="558"/>
        </w:trPr>
        <w:tc>
          <w:tcPr>
            <w:tcW w:w="995" w:type="dxa"/>
            <w:vMerge w:val="restart"/>
            <w:vAlign w:val="center"/>
          </w:tcPr>
          <w:p w14:paraId="7713EF89" w14:textId="77777777" w:rsidR="0094342E" w:rsidRPr="00C67482" w:rsidRDefault="0094342E" w:rsidP="0094342E">
            <w:pPr>
              <w:widowControl/>
              <w:jc w:val="left"/>
              <w:rPr>
                <w:rFonts w:ascii="等线" w:eastAsia="等线" w:hAnsi="等线" w:cs="宋体"/>
                <w:b/>
                <w:bCs/>
                <w:color w:val="000000"/>
                <w:kern w:val="0"/>
                <w:sz w:val="22"/>
              </w:rPr>
            </w:pPr>
            <w:proofErr w:type="gramStart"/>
            <w:r>
              <w:rPr>
                <w:rFonts w:ascii="等线" w:eastAsia="等线" w:hAnsi="等线" w:cs="宋体" w:hint="eastAsia"/>
                <w:b/>
                <w:bCs/>
                <w:color w:val="000000"/>
                <w:kern w:val="0"/>
                <w:sz w:val="22"/>
              </w:rPr>
              <w:t>东财</w:t>
            </w:r>
            <w:proofErr w:type="gramEnd"/>
            <w:r>
              <w:rPr>
                <w:rFonts w:ascii="等线" w:eastAsia="等线" w:hAnsi="等线" w:cs="宋体" w:hint="eastAsia"/>
                <w:b/>
                <w:bCs/>
                <w:color w:val="000000"/>
                <w:kern w:val="0"/>
                <w:sz w:val="22"/>
              </w:rPr>
              <w:t>PMS</w:t>
            </w:r>
          </w:p>
        </w:tc>
        <w:tc>
          <w:tcPr>
            <w:tcW w:w="1139" w:type="dxa"/>
            <w:vMerge w:val="restart"/>
            <w:vAlign w:val="center"/>
          </w:tcPr>
          <w:p w14:paraId="52D958A7" w14:textId="0C77BDB7" w:rsidR="0094342E"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交易&gt;导入目标持仓</w:t>
            </w:r>
          </w:p>
        </w:tc>
        <w:tc>
          <w:tcPr>
            <w:tcW w:w="1134" w:type="dxa"/>
            <w:vAlign w:val="center"/>
          </w:tcPr>
          <w:p w14:paraId="772ACF36" w14:textId="1F63B515" w:rsidR="0094342E"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导入目标持仓（按数量）</w:t>
            </w:r>
          </w:p>
        </w:tc>
        <w:tc>
          <w:tcPr>
            <w:tcW w:w="1144" w:type="dxa"/>
            <w:vMerge w:val="restart"/>
            <w:vAlign w:val="center"/>
          </w:tcPr>
          <w:p w14:paraId="58CFF4D0" w14:textId="2D139390" w:rsidR="0094342E" w:rsidRPr="0094342E" w:rsidRDefault="0094342E" w:rsidP="0094342E">
            <w:pPr>
              <w:pStyle w:val="a3"/>
              <w:widowControl/>
              <w:numPr>
                <w:ilvl w:val="0"/>
                <w:numId w:val="26"/>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股票</w:t>
            </w:r>
          </w:p>
          <w:p w14:paraId="3CEFB431" w14:textId="44307571" w:rsidR="0094342E" w:rsidRPr="0094342E" w:rsidRDefault="0094342E" w:rsidP="0094342E">
            <w:pPr>
              <w:pStyle w:val="a3"/>
              <w:widowControl/>
              <w:numPr>
                <w:ilvl w:val="0"/>
                <w:numId w:val="26"/>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债券</w:t>
            </w:r>
          </w:p>
          <w:p w14:paraId="3E71F2FA" w14:textId="16A2AA8C" w:rsidR="0094342E" w:rsidRPr="0094342E" w:rsidRDefault="0094342E" w:rsidP="0094342E">
            <w:pPr>
              <w:pStyle w:val="a3"/>
              <w:widowControl/>
              <w:numPr>
                <w:ilvl w:val="0"/>
                <w:numId w:val="26"/>
              </w:numPr>
              <w:ind w:firstLineChars="0"/>
              <w:jc w:val="left"/>
              <w:rPr>
                <w:rFonts w:ascii="等线" w:eastAsia="等线" w:hAnsi="等线" w:cs="宋体"/>
                <w:color w:val="000000"/>
                <w:kern w:val="0"/>
                <w:sz w:val="22"/>
              </w:rPr>
            </w:pPr>
            <w:r w:rsidRPr="0094342E">
              <w:rPr>
                <w:rFonts w:ascii="等线" w:eastAsia="等线" w:hAnsi="等线" w:cs="宋体" w:hint="eastAsia"/>
                <w:color w:val="000000"/>
                <w:kern w:val="0"/>
                <w:sz w:val="22"/>
              </w:rPr>
              <w:t>基金</w:t>
            </w:r>
          </w:p>
        </w:tc>
        <w:tc>
          <w:tcPr>
            <w:tcW w:w="2419" w:type="dxa"/>
            <w:vMerge w:val="restart"/>
            <w:vAlign w:val="center"/>
          </w:tcPr>
          <w:p w14:paraId="1B6ED57C" w14:textId="5D27BE66" w:rsidR="0094342E" w:rsidRPr="0094342E" w:rsidRDefault="0094342E" w:rsidP="0094342E">
            <w:pPr>
              <w:pStyle w:val="a3"/>
              <w:widowControl/>
              <w:numPr>
                <w:ilvl w:val="0"/>
                <w:numId w:val="27"/>
              </w:numPr>
              <w:ind w:firstLineChars="0"/>
              <w:rPr>
                <w:rFonts w:ascii="等线" w:eastAsia="等线" w:hAnsi="等线" w:cs="宋体"/>
                <w:color w:val="000000"/>
                <w:kern w:val="0"/>
                <w:sz w:val="22"/>
              </w:rPr>
            </w:pPr>
            <w:r w:rsidRPr="0094342E">
              <w:rPr>
                <w:rFonts w:ascii="等线" w:eastAsia="等线" w:hAnsi="等线" w:cs="宋体" w:hint="eastAsia"/>
                <w:color w:val="000000"/>
                <w:kern w:val="0"/>
                <w:sz w:val="22"/>
              </w:rPr>
              <w:t>支持Csv格式导入</w:t>
            </w:r>
          </w:p>
          <w:p w14:paraId="348348BF" w14:textId="1373FE19" w:rsidR="0094342E" w:rsidRPr="0094342E" w:rsidRDefault="0094342E" w:rsidP="0094342E">
            <w:pPr>
              <w:pStyle w:val="a3"/>
              <w:widowControl/>
              <w:numPr>
                <w:ilvl w:val="0"/>
                <w:numId w:val="27"/>
              </w:numPr>
              <w:ind w:firstLineChars="0"/>
              <w:jc w:val="left"/>
              <w:rPr>
                <w:rFonts w:ascii="等线" w:eastAsia="等线" w:hAnsi="等线" w:cs="宋体"/>
                <w:color w:val="000000"/>
                <w:kern w:val="0"/>
                <w:sz w:val="22"/>
              </w:rPr>
            </w:pPr>
            <w:r w:rsidRPr="0094342E">
              <w:rPr>
                <w:rFonts w:ascii="等线" w:eastAsia="等线" w:hAnsi="等线" w:cs="宋体" w:hint="eastAsia"/>
                <w:color w:val="000000"/>
                <w:kern w:val="0"/>
                <w:sz w:val="22"/>
              </w:rPr>
              <w:t>上传后显示交易记录预览列表，支持对单个交易记录进行删减</w:t>
            </w:r>
          </w:p>
        </w:tc>
        <w:tc>
          <w:tcPr>
            <w:tcW w:w="1547" w:type="dxa"/>
            <w:vMerge w:val="restart"/>
            <w:vAlign w:val="center"/>
          </w:tcPr>
          <w:p w14:paraId="2B8A9EC1" w14:textId="3C2E12C5" w:rsidR="0094342E" w:rsidRPr="0094342E" w:rsidRDefault="0094342E" w:rsidP="0094342E">
            <w:pPr>
              <w:widowControl/>
              <w:jc w:val="left"/>
              <w:rPr>
                <w:rFonts w:ascii="等线" w:eastAsia="等线" w:hAnsi="等线" w:cs="宋体"/>
                <w:color w:val="000000"/>
                <w:kern w:val="0"/>
                <w:sz w:val="22"/>
              </w:rPr>
            </w:pPr>
            <w:r w:rsidRPr="0094342E">
              <w:rPr>
                <w:rFonts w:ascii="等线" w:eastAsia="等线" w:hAnsi="等线" w:cs="宋体" w:hint="eastAsia"/>
                <w:color w:val="000000"/>
                <w:kern w:val="0"/>
                <w:sz w:val="22"/>
              </w:rPr>
              <w:t>确定导入前可列表展示具体上传的交易记录预览信息</w:t>
            </w:r>
          </w:p>
        </w:tc>
      </w:tr>
      <w:tr w:rsidR="0094342E" w:rsidRPr="00C67482" w14:paraId="0E790791" w14:textId="77777777" w:rsidTr="0094342E">
        <w:trPr>
          <w:trHeight w:val="1167"/>
        </w:trPr>
        <w:tc>
          <w:tcPr>
            <w:tcW w:w="995" w:type="dxa"/>
            <w:vMerge/>
            <w:vAlign w:val="center"/>
          </w:tcPr>
          <w:p w14:paraId="21AA6887" w14:textId="77777777" w:rsidR="0094342E" w:rsidRDefault="0094342E" w:rsidP="0094342E">
            <w:pPr>
              <w:widowControl/>
              <w:jc w:val="left"/>
              <w:rPr>
                <w:rFonts w:ascii="等线" w:eastAsia="等线" w:hAnsi="等线" w:cs="宋体"/>
                <w:b/>
                <w:bCs/>
                <w:color w:val="000000"/>
                <w:kern w:val="0"/>
                <w:sz w:val="22"/>
              </w:rPr>
            </w:pPr>
          </w:p>
        </w:tc>
        <w:tc>
          <w:tcPr>
            <w:tcW w:w="1139" w:type="dxa"/>
            <w:vMerge/>
            <w:vAlign w:val="center"/>
          </w:tcPr>
          <w:p w14:paraId="2178D16C" w14:textId="77777777" w:rsidR="0094342E" w:rsidRDefault="0094342E" w:rsidP="0094342E">
            <w:pPr>
              <w:widowControl/>
              <w:jc w:val="left"/>
              <w:rPr>
                <w:rFonts w:ascii="等线" w:eastAsia="等线" w:hAnsi="等线" w:cs="宋体"/>
                <w:color w:val="000000"/>
                <w:kern w:val="0"/>
                <w:sz w:val="22"/>
              </w:rPr>
            </w:pPr>
          </w:p>
        </w:tc>
        <w:tc>
          <w:tcPr>
            <w:tcW w:w="1134" w:type="dxa"/>
            <w:vAlign w:val="center"/>
          </w:tcPr>
          <w:p w14:paraId="3306CF90" w14:textId="65B0B332" w:rsidR="0094342E" w:rsidRDefault="0094342E" w:rsidP="0094342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导入目标持仓（按权重）</w:t>
            </w:r>
          </w:p>
        </w:tc>
        <w:tc>
          <w:tcPr>
            <w:tcW w:w="1144" w:type="dxa"/>
            <w:vMerge/>
          </w:tcPr>
          <w:p w14:paraId="13E74F06" w14:textId="77777777" w:rsidR="0094342E" w:rsidRPr="0094342E" w:rsidRDefault="0094342E" w:rsidP="0094342E">
            <w:pPr>
              <w:widowControl/>
              <w:jc w:val="left"/>
              <w:rPr>
                <w:rFonts w:ascii="等线" w:eastAsia="等线" w:hAnsi="等线" w:cs="宋体"/>
                <w:color w:val="000000"/>
                <w:kern w:val="0"/>
                <w:sz w:val="22"/>
              </w:rPr>
            </w:pPr>
          </w:p>
        </w:tc>
        <w:tc>
          <w:tcPr>
            <w:tcW w:w="2419" w:type="dxa"/>
            <w:vMerge/>
          </w:tcPr>
          <w:p w14:paraId="2BCF5B0B" w14:textId="77777777" w:rsidR="0094342E" w:rsidRPr="0094342E" w:rsidRDefault="0094342E" w:rsidP="0094342E">
            <w:pPr>
              <w:widowControl/>
              <w:jc w:val="left"/>
              <w:rPr>
                <w:rFonts w:ascii="等线" w:eastAsia="等线" w:hAnsi="等线" w:cs="宋体"/>
                <w:color w:val="000000"/>
                <w:kern w:val="0"/>
                <w:sz w:val="22"/>
              </w:rPr>
            </w:pPr>
          </w:p>
        </w:tc>
        <w:tc>
          <w:tcPr>
            <w:tcW w:w="1547" w:type="dxa"/>
            <w:vMerge/>
          </w:tcPr>
          <w:p w14:paraId="4CE481DF" w14:textId="77777777" w:rsidR="0094342E" w:rsidRPr="0094342E" w:rsidRDefault="0094342E" w:rsidP="0094342E">
            <w:pPr>
              <w:widowControl/>
              <w:jc w:val="left"/>
              <w:rPr>
                <w:rFonts w:ascii="等线" w:eastAsia="等线" w:hAnsi="等线" w:cs="宋体"/>
                <w:color w:val="000000"/>
                <w:kern w:val="0"/>
                <w:sz w:val="22"/>
              </w:rPr>
            </w:pPr>
          </w:p>
        </w:tc>
      </w:tr>
    </w:tbl>
    <w:p w14:paraId="5F542912" w14:textId="3AB87D11" w:rsidR="006E2212" w:rsidRDefault="006E2212" w:rsidP="006E2212">
      <w:pPr>
        <w:jc w:val="left"/>
      </w:pPr>
    </w:p>
    <w:p w14:paraId="52A2D3BC" w14:textId="70110CCD" w:rsidR="006E2212" w:rsidRDefault="0094342E" w:rsidP="0094342E">
      <w:r>
        <w:rPr>
          <w:noProof/>
        </w:rPr>
        <w:lastRenderedPageBreak/>
        <w:drawing>
          <wp:inline distT="0" distB="0" distL="0" distR="0" wp14:anchorId="3F455F35" wp14:editId="5D49B77D">
            <wp:extent cx="5274310" cy="37725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772535"/>
                    </a:xfrm>
                    <a:prstGeom prst="rect">
                      <a:avLst/>
                    </a:prstGeom>
                  </pic:spPr>
                </pic:pic>
              </a:graphicData>
            </a:graphic>
          </wp:inline>
        </w:drawing>
      </w:r>
    </w:p>
    <w:p w14:paraId="5924FEDF" w14:textId="3DDC145D" w:rsidR="0094342E" w:rsidRDefault="0094342E" w:rsidP="0094342E">
      <w:pPr>
        <w:jc w:val="center"/>
      </w:pPr>
      <w:r>
        <w:rPr>
          <w:rFonts w:hint="eastAsia"/>
        </w:rPr>
        <w:t>RQAMS（持仓创建）</w:t>
      </w:r>
    </w:p>
    <w:p w14:paraId="3F06162B" w14:textId="7ECC36D6" w:rsidR="0094342E" w:rsidRDefault="0094342E" w:rsidP="0094342E">
      <w:pPr>
        <w:jc w:val="center"/>
      </w:pPr>
    </w:p>
    <w:p w14:paraId="7B60B663" w14:textId="62D192EF" w:rsidR="0094342E" w:rsidRDefault="0094342E" w:rsidP="0094342E">
      <w:pPr>
        <w:jc w:val="center"/>
      </w:pPr>
      <w:r>
        <w:rPr>
          <w:noProof/>
        </w:rPr>
        <w:drawing>
          <wp:inline distT="0" distB="0" distL="0" distR="0" wp14:anchorId="1EC3141A" wp14:editId="01C7A355">
            <wp:extent cx="5274310" cy="35788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578860"/>
                    </a:xfrm>
                    <a:prstGeom prst="rect">
                      <a:avLst/>
                    </a:prstGeom>
                  </pic:spPr>
                </pic:pic>
              </a:graphicData>
            </a:graphic>
          </wp:inline>
        </w:drawing>
      </w:r>
    </w:p>
    <w:p w14:paraId="1CFED2FA" w14:textId="61D076E4" w:rsidR="0094342E" w:rsidRDefault="0094342E" w:rsidP="0094342E">
      <w:pPr>
        <w:jc w:val="center"/>
      </w:pPr>
      <w:r>
        <w:rPr>
          <w:rFonts w:hint="eastAsia"/>
        </w:rPr>
        <w:t>东财（导入目标持仓 按数量）</w:t>
      </w:r>
    </w:p>
    <w:p w14:paraId="2F5F8709" w14:textId="156DF9F9" w:rsidR="0094342E" w:rsidRDefault="0094342E" w:rsidP="0094342E">
      <w:pPr>
        <w:jc w:val="center"/>
      </w:pPr>
    </w:p>
    <w:p w14:paraId="371B8393" w14:textId="77933AB1" w:rsidR="0094342E" w:rsidRDefault="0094342E" w:rsidP="0094342E">
      <w:pPr>
        <w:jc w:val="center"/>
      </w:pPr>
      <w:r>
        <w:rPr>
          <w:noProof/>
        </w:rPr>
        <w:lastRenderedPageBreak/>
        <w:drawing>
          <wp:inline distT="0" distB="0" distL="0" distR="0" wp14:anchorId="663FA10B" wp14:editId="1027EF5C">
            <wp:extent cx="5274310" cy="35788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578860"/>
                    </a:xfrm>
                    <a:prstGeom prst="rect">
                      <a:avLst/>
                    </a:prstGeom>
                  </pic:spPr>
                </pic:pic>
              </a:graphicData>
            </a:graphic>
          </wp:inline>
        </w:drawing>
      </w:r>
    </w:p>
    <w:p w14:paraId="32139094" w14:textId="01E17A15" w:rsidR="0094342E" w:rsidRDefault="0094342E" w:rsidP="0094342E">
      <w:pPr>
        <w:jc w:val="center"/>
      </w:pPr>
      <w:r>
        <w:rPr>
          <w:rFonts w:hint="eastAsia"/>
        </w:rPr>
        <w:t>东财（导入目标持仓 按权重）</w:t>
      </w:r>
    </w:p>
    <w:p w14:paraId="4424A2BF" w14:textId="77777777" w:rsidR="0094342E" w:rsidRPr="0094342E" w:rsidRDefault="0094342E" w:rsidP="0094342E"/>
    <w:p w14:paraId="36843297" w14:textId="64020D3A" w:rsidR="00222163" w:rsidRDefault="00222163" w:rsidP="00222163">
      <w:pPr>
        <w:pStyle w:val="2"/>
      </w:pPr>
      <w:bookmarkStart w:id="60" w:name="_Toc14446357"/>
      <w:r>
        <w:t>5</w:t>
      </w:r>
      <w:r w:rsidRPr="007458CF">
        <w:t>.</w:t>
      </w:r>
      <w:r>
        <w:t>3</w:t>
      </w:r>
      <w:proofErr w:type="gramStart"/>
      <w:r w:rsidRPr="007458CF">
        <w:rPr>
          <w:rFonts w:hint="eastAsia"/>
        </w:rPr>
        <w:t>东财</w:t>
      </w:r>
      <w:r>
        <w:rPr>
          <w:rFonts w:hint="eastAsia"/>
        </w:rPr>
        <w:t>独有</w:t>
      </w:r>
      <w:proofErr w:type="gramEnd"/>
      <w:r w:rsidRPr="007458CF">
        <w:t>功能</w:t>
      </w:r>
      <w:bookmarkEnd w:id="60"/>
    </w:p>
    <w:p w14:paraId="0895A5F9" w14:textId="0B46BBAC" w:rsidR="00222163" w:rsidRDefault="00222163" w:rsidP="00222163">
      <w:pPr>
        <w:pStyle w:val="3"/>
      </w:pPr>
      <w:bookmarkStart w:id="61" w:name="_Toc14446358"/>
      <w:r>
        <w:t xml:space="preserve">5.3.1 </w:t>
      </w:r>
      <w:r>
        <w:rPr>
          <w:rFonts w:hint="eastAsia"/>
        </w:rPr>
        <w:t>组合持仓</w:t>
      </w:r>
      <w:r>
        <w:rPr>
          <w:rFonts w:ascii="等线" w:eastAsia="等线" w:hAnsi="等线" w:cs="宋体" w:hint="eastAsia"/>
          <w:color w:val="000000"/>
          <w:kern w:val="0"/>
          <w:sz w:val="22"/>
        </w:rPr>
        <w:t>信息（列表）</w:t>
      </w:r>
      <w:bookmarkEnd w:id="61"/>
    </w:p>
    <w:tbl>
      <w:tblPr>
        <w:tblW w:w="836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701"/>
        <w:gridCol w:w="5529"/>
      </w:tblGrid>
      <w:tr w:rsidR="00222163" w:rsidRPr="00B80CAD" w14:paraId="67B76F08" w14:textId="77777777" w:rsidTr="006E2212">
        <w:trPr>
          <w:trHeight w:val="263"/>
        </w:trPr>
        <w:tc>
          <w:tcPr>
            <w:tcW w:w="1132" w:type="dxa"/>
            <w:shd w:val="clear" w:color="000000" w:fill="E2EFDA"/>
            <w:vAlign w:val="center"/>
          </w:tcPr>
          <w:p w14:paraId="700CF022" w14:textId="77777777" w:rsidR="00222163" w:rsidRPr="00B80CAD" w:rsidRDefault="00222163"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701" w:type="dxa"/>
            <w:shd w:val="clear" w:color="000000" w:fill="E2EFDA"/>
          </w:tcPr>
          <w:p w14:paraId="3B654EC6" w14:textId="77777777" w:rsidR="00222163" w:rsidRDefault="00222163"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c>
          <w:tcPr>
            <w:tcW w:w="5529" w:type="dxa"/>
            <w:shd w:val="clear" w:color="000000" w:fill="E2EFDA"/>
            <w:vAlign w:val="center"/>
          </w:tcPr>
          <w:p w14:paraId="388BD6AD" w14:textId="77777777" w:rsidR="00222163" w:rsidRPr="00C67482" w:rsidRDefault="00222163"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列表</w:t>
            </w:r>
            <w:r w:rsidRPr="00C67482">
              <w:rPr>
                <w:rFonts w:ascii="等线" w:eastAsia="等线" w:hAnsi="等线" w:cs="宋体" w:hint="eastAsia"/>
                <w:b/>
                <w:bCs/>
                <w:color w:val="000000"/>
                <w:kern w:val="0"/>
                <w:sz w:val="22"/>
              </w:rPr>
              <w:t>字段</w:t>
            </w:r>
          </w:p>
        </w:tc>
      </w:tr>
      <w:tr w:rsidR="00222163" w:rsidRPr="00C67482" w14:paraId="15F767C0" w14:textId="77777777" w:rsidTr="006E2212">
        <w:trPr>
          <w:trHeight w:val="349"/>
        </w:trPr>
        <w:tc>
          <w:tcPr>
            <w:tcW w:w="1132" w:type="dxa"/>
            <w:vAlign w:val="center"/>
          </w:tcPr>
          <w:p w14:paraId="032B6AFD" w14:textId="35866433" w:rsidR="00222163" w:rsidRDefault="00222163"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交易&gt;</w:t>
            </w:r>
            <w:r w:rsidR="006E2212">
              <w:rPr>
                <w:rFonts w:ascii="等线" w:eastAsia="等线" w:hAnsi="等线" w:cs="宋体" w:hint="eastAsia"/>
                <w:color w:val="000000"/>
                <w:kern w:val="0"/>
                <w:sz w:val="22"/>
              </w:rPr>
              <w:t>持仓列表</w:t>
            </w:r>
          </w:p>
        </w:tc>
        <w:tc>
          <w:tcPr>
            <w:tcW w:w="1701" w:type="dxa"/>
          </w:tcPr>
          <w:p w14:paraId="33B420A9" w14:textId="6F3FCF18" w:rsidR="00222163" w:rsidRPr="008B7216" w:rsidRDefault="006E2212" w:rsidP="006E2212">
            <w:pPr>
              <w:widowControl/>
              <w:jc w:val="left"/>
              <w:rPr>
                <w:rFonts w:ascii="等线" w:eastAsia="等线" w:hAnsi="等线" w:cs="宋体"/>
                <w:color w:val="000000"/>
                <w:kern w:val="0"/>
                <w:sz w:val="22"/>
              </w:rPr>
            </w:pPr>
            <w:r w:rsidRPr="006E2212">
              <w:rPr>
                <w:rFonts w:ascii="等线" w:eastAsia="等线" w:hAnsi="等线" w:cs="宋体" w:hint="eastAsia"/>
                <w:color w:val="000000"/>
                <w:kern w:val="0"/>
                <w:sz w:val="22"/>
              </w:rPr>
              <w:t>选定单一组合的持仓</w:t>
            </w:r>
            <w:r>
              <w:rPr>
                <w:rFonts w:ascii="等线" w:eastAsia="等线" w:hAnsi="等线" w:cs="宋体" w:hint="eastAsia"/>
                <w:color w:val="000000"/>
                <w:kern w:val="0"/>
                <w:sz w:val="22"/>
              </w:rPr>
              <w:t>信息</w:t>
            </w:r>
            <w:r w:rsidRPr="006E2212">
              <w:rPr>
                <w:rFonts w:ascii="等线" w:eastAsia="等线" w:hAnsi="等线" w:cs="宋体" w:hint="eastAsia"/>
                <w:color w:val="000000"/>
                <w:kern w:val="0"/>
                <w:sz w:val="22"/>
              </w:rPr>
              <w:t>（列表）</w:t>
            </w:r>
          </w:p>
        </w:tc>
        <w:tc>
          <w:tcPr>
            <w:tcW w:w="5529" w:type="dxa"/>
            <w:vAlign w:val="center"/>
          </w:tcPr>
          <w:p w14:paraId="2055C871" w14:textId="3826F9D5" w:rsidR="00222163" w:rsidRPr="00B80CAD" w:rsidRDefault="006E2212" w:rsidP="006E2212">
            <w:pPr>
              <w:widowControl/>
              <w:jc w:val="left"/>
              <w:rPr>
                <w:rFonts w:ascii="等线" w:eastAsia="等线" w:hAnsi="等线" w:cs="宋体"/>
                <w:color w:val="000000"/>
                <w:kern w:val="0"/>
                <w:sz w:val="22"/>
              </w:rPr>
            </w:pPr>
            <w:r w:rsidRPr="006E2212">
              <w:rPr>
                <w:rFonts w:ascii="等线" w:eastAsia="等线" w:hAnsi="等线" w:cs="宋体" w:hint="eastAsia"/>
                <w:color w:val="000000"/>
                <w:kern w:val="0"/>
                <w:sz w:val="22"/>
              </w:rPr>
              <w:t>序号、证券代码、证券简称、持仓数量（股）、最新价、成本价格、摊薄成本、持仓市值、持仓权重</w:t>
            </w:r>
            <w:r w:rsidRPr="006E2212">
              <w:rPr>
                <w:rFonts w:ascii="等线" w:eastAsia="等线" w:hAnsi="等线" w:cs="宋体"/>
                <w:color w:val="000000"/>
                <w:kern w:val="0"/>
                <w:sz w:val="22"/>
              </w:rPr>
              <w:t>%、今日盈亏、浮动盈亏、浮动盈亏率、总盈亏、总盈亏率、已实现盈亏、累计收益（预期）、未结转收益</w:t>
            </w:r>
          </w:p>
        </w:tc>
      </w:tr>
    </w:tbl>
    <w:p w14:paraId="1170355D" w14:textId="77777777" w:rsidR="003A416B" w:rsidRDefault="003A416B" w:rsidP="008B7216">
      <w:pPr>
        <w:jc w:val="left"/>
      </w:pPr>
    </w:p>
    <w:p w14:paraId="6AC656F2" w14:textId="002E75F7" w:rsidR="00222163" w:rsidRDefault="006E2212" w:rsidP="008B7216">
      <w:pPr>
        <w:jc w:val="left"/>
      </w:pPr>
      <w:r>
        <w:rPr>
          <w:noProof/>
        </w:rPr>
        <w:drawing>
          <wp:inline distT="0" distB="0" distL="0" distR="0" wp14:anchorId="3F823A4D" wp14:editId="0A5C111B">
            <wp:extent cx="5274310" cy="6927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92785"/>
                    </a:xfrm>
                    <a:prstGeom prst="rect">
                      <a:avLst/>
                    </a:prstGeom>
                  </pic:spPr>
                </pic:pic>
              </a:graphicData>
            </a:graphic>
          </wp:inline>
        </w:drawing>
      </w:r>
    </w:p>
    <w:p w14:paraId="39431CD3" w14:textId="2CCCF659" w:rsidR="006E2212" w:rsidRDefault="006E2212" w:rsidP="006E2212">
      <w:pPr>
        <w:jc w:val="center"/>
      </w:pPr>
      <w:r>
        <w:rPr>
          <w:rFonts w:hint="eastAsia"/>
        </w:rPr>
        <w:t>东财（交易&gt;持仓列表）</w:t>
      </w:r>
    </w:p>
    <w:p w14:paraId="4E137645" w14:textId="18BBDFD8" w:rsidR="006E2212" w:rsidRDefault="006E2212" w:rsidP="008B7216">
      <w:pPr>
        <w:jc w:val="left"/>
      </w:pPr>
    </w:p>
    <w:p w14:paraId="7A872602" w14:textId="77777777" w:rsidR="003A416B" w:rsidRDefault="003A416B" w:rsidP="008B7216">
      <w:pPr>
        <w:jc w:val="left"/>
      </w:pPr>
    </w:p>
    <w:p w14:paraId="75DF1268" w14:textId="26921A7D" w:rsidR="006E2212" w:rsidRDefault="006E2212" w:rsidP="006E2212">
      <w:pPr>
        <w:pStyle w:val="3"/>
      </w:pPr>
      <w:bookmarkStart w:id="62" w:name="_Toc14446359"/>
      <w:r>
        <w:lastRenderedPageBreak/>
        <w:t xml:space="preserve">5.3.2 </w:t>
      </w:r>
      <w:r>
        <w:rPr>
          <w:rFonts w:hint="eastAsia"/>
        </w:rPr>
        <w:t>百分比调仓</w:t>
      </w:r>
      <w:bookmarkEnd w:id="62"/>
    </w:p>
    <w:tbl>
      <w:tblPr>
        <w:tblW w:w="83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559"/>
        <w:gridCol w:w="5490"/>
      </w:tblGrid>
      <w:tr w:rsidR="006E2212" w:rsidRPr="00C67482" w14:paraId="57B36ABB" w14:textId="77777777" w:rsidTr="006E2212">
        <w:trPr>
          <w:trHeight w:val="269"/>
        </w:trPr>
        <w:tc>
          <w:tcPr>
            <w:tcW w:w="1274" w:type="dxa"/>
            <w:tcBorders>
              <w:top w:val="single" w:sz="4" w:space="0" w:color="auto"/>
              <w:left w:val="single" w:sz="4" w:space="0" w:color="auto"/>
              <w:bottom w:val="single" w:sz="4" w:space="0" w:color="auto"/>
              <w:right w:val="single" w:sz="4" w:space="0" w:color="auto"/>
            </w:tcBorders>
            <w:shd w:val="clear" w:color="000000" w:fill="E2EFDA"/>
            <w:vAlign w:val="center"/>
          </w:tcPr>
          <w:p w14:paraId="3EC01190" w14:textId="77777777" w:rsidR="006E2212" w:rsidRPr="00B80CAD" w:rsidRDefault="006E2212" w:rsidP="006E2212">
            <w:pPr>
              <w:widowControl/>
              <w:jc w:val="center"/>
              <w:rPr>
                <w:rFonts w:ascii="等线" w:eastAsia="等线" w:hAnsi="等线" w:cs="宋体"/>
                <w:b/>
                <w:bCs/>
                <w:color w:val="000000"/>
                <w:kern w:val="0"/>
                <w:sz w:val="22"/>
              </w:rPr>
            </w:pPr>
            <w:r w:rsidRPr="00B80CAD">
              <w:rPr>
                <w:rFonts w:ascii="等线" w:eastAsia="等线" w:hAnsi="等线" w:cs="宋体" w:hint="eastAsia"/>
                <w:b/>
                <w:bCs/>
                <w:color w:val="000000"/>
                <w:kern w:val="0"/>
                <w:sz w:val="22"/>
              </w:rPr>
              <w:t>入口</w:t>
            </w:r>
          </w:p>
        </w:tc>
        <w:tc>
          <w:tcPr>
            <w:tcW w:w="1559" w:type="dxa"/>
            <w:tcBorders>
              <w:top w:val="single" w:sz="4" w:space="0" w:color="auto"/>
              <w:left w:val="single" w:sz="4" w:space="0" w:color="auto"/>
              <w:bottom w:val="single" w:sz="4" w:space="0" w:color="auto"/>
              <w:right w:val="single" w:sz="4" w:space="0" w:color="auto"/>
            </w:tcBorders>
            <w:shd w:val="clear" w:color="000000" w:fill="E2EFDA"/>
            <w:vAlign w:val="center"/>
          </w:tcPr>
          <w:p w14:paraId="696E845F" w14:textId="77777777" w:rsidR="006E2212" w:rsidRPr="00C67482" w:rsidRDefault="006E2212"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板块</w:t>
            </w:r>
          </w:p>
        </w:tc>
        <w:tc>
          <w:tcPr>
            <w:tcW w:w="5490" w:type="dxa"/>
            <w:tcBorders>
              <w:top w:val="single" w:sz="4" w:space="0" w:color="auto"/>
              <w:left w:val="single" w:sz="4" w:space="0" w:color="auto"/>
              <w:bottom w:val="single" w:sz="4" w:space="0" w:color="auto"/>
              <w:right w:val="single" w:sz="4" w:space="0" w:color="auto"/>
            </w:tcBorders>
            <w:shd w:val="clear" w:color="000000" w:fill="E2EFDA"/>
            <w:vAlign w:val="center"/>
          </w:tcPr>
          <w:p w14:paraId="4FD92027" w14:textId="77777777" w:rsidR="006E2212" w:rsidRPr="00C67482" w:rsidRDefault="006E2212" w:rsidP="006E2212">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描述</w:t>
            </w:r>
          </w:p>
        </w:tc>
      </w:tr>
      <w:tr w:rsidR="006E2212" w:rsidRPr="00C67482" w14:paraId="5C4EB03F" w14:textId="77777777" w:rsidTr="006E2212">
        <w:trPr>
          <w:trHeight w:val="225"/>
        </w:trPr>
        <w:tc>
          <w:tcPr>
            <w:tcW w:w="1274" w:type="dxa"/>
            <w:vMerge w:val="restart"/>
            <w:tcBorders>
              <w:top w:val="single" w:sz="4" w:space="0" w:color="auto"/>
              <w:left w:val="single" w:sz="4" w:space="0" w:color="auto"/>
              <w:right w:val="single" w:sz="4" w:space="0" w:color="auto"/>
            </w:tcBorders>
            <w:vAlign w:val="center"/>
          </w:tcPr>
          <w:p w14:paraId="19127DB9" w14:textId="3633C6D2" w:rsidR="006E2212" w:rsidRPr="00C67482" w:rsidRDefault="006E2212"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交易&gt;百分比调仓（弹窗）</w:t>
            </w:r>
          </w:p>
        </w:tc>
        <w:tc>
          <w:tcPr>
            <w:tcW w:w="1559" w:type="dxa"/>
            <w:tcBorders>
              <w:top w:val="single" w:sz="4" w:space="0" w:color="auto"/>
              <w:left w:val="single" w:sz="4" w:space="0" w:color="auto"/>
              <w:bottom w:val="single" w:sz="4" w:space="0" w:color="auto"/>
              <w:right w:val="single" w:sz="4" w:space="0" w:color="auto"/>
            </w:tcBorders>
            <w:vAlign w:val="center"/>
          </w:tcPr>
          <w:p w14:paraId="756DEA5C" w14:textId="5B899FF7" w:rsidR="006E2212" w:rsidRPr="00C67482" w:rsidRDefault="006E2212" w:rsidP="006E2212">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百分比调仓</w:t>
            </w:r>
            <w:proofErr w:type="gramEnd"/>
          </w:p>
        </w:tc>
        <w:tc>
          <w:tcPr>
            <w:tcW w:w="5490" w:type="dxa"/>
            <w:tcBorders>
              <w:top w:val="single" w:sz="4" w:space="0" w:color="auto"/>
              <w:left w:val="single" w:sz="4" w:space="0" w:color="auto"/>
              <w:right w:val="single" w:sz="4" w:space="0" w:color="auto"/>
            </w:tcBorders>
            <w:vAlign w:val="center"/>
          </w:tcPr>
          <w:p w14:paraId="0E21FB39" w14:textId="77777777" w:rsidR="006E2212" w:rsidRPr="006E2212" w:rsidRDefault="006E2212" w:rsidP="006E2212">
            <w:pPr>
              <w:widowControl/>
              <w:rPr>
                <w:rFonts w:ascii="等线" w:eastAsia="等线" w:hAnsi="等线" w:cs="宋体"/>
                <w:color w:val="000000"/>
                <w:kern w:val="0"/>
                <w:sz w:val="22"/>
              </w:rPr>
            </w:pPr>
            <w:r w:rsidRPr="006E2212">
              <w:rPr>
                <w:rFonts w:ascii="等线" w:eastAsia="等线" w:hAnsi="等线" w:cs="宋体"/>
                <w:color w:val="000000"/>
                <w:kern w:val="0"/>
                <w:sz w:val="22"/>
              </w:rPr>
              <w:t>1. 通过调整</w:t>
            </w:r>
            <w:proofErr w:type="gramStart"/>
            <w:r w:rsidRPr="006E2212">
              <w:rPr>
                <w:rFonts w:ascii="等线" w:eastAsia="等线" w:hAnsi="等线" w:cs="宋体"/>
                <w:color w:val="000000"/>
                <w:kern w:val="0"/>
                <w:sz w:val="22"/>
              </w:rPr>
              <w:t>仓位</w:t>
            </w:r>
            <w:proofErr w:type="gramEnd"/>
            <w:r w:rsidRPr="006E2212">
              <w:rPr>
                <w:rFonts w:ascii="等线" w:eastAsia="等线" w:hAnsi="等线" w:cs="宋体"/>
                <w:color w:val="000000"/>
                <w:kern w:val="0"/>
                <w:sz w:val="22"/>
              </w:rPr>
              <w:t>百分比实现调仓</w:t>
            </w:r>
          </w:p>
          <w:p w14:paraId="48AF74E6" w14:textId="77777777" w:rsidR="006E2212" w:rsidRPr="006E2212" w:rsidRDefault="006E2212" w:rsidP="006E2212">
            <w:pPr>
              <w:widowControl/>
              <w:rPr>
                <w:rFonts w:ascii="等线" w:eastAsia="等线" w:hAnsi="等线" w:cs="宋体"/>
                <w:color w:val="000000"/>
                <w:kern w:val="0"/>
                <w:sz w:val="22"/>
              </w:rPr>
            </w:pPr>
            <w:r w:rsidRPr="006E2212">
              <w:rPr>
                <w:rFonts w:ascii="等线" w:eastAsia="等线" w:hAnsi="等线" w:cs="宋体"/>
                <w:color w:val="000000"/>
                <w:kern w:val="0"/>
                <w:sz w:val="22"/>
              </w:rPr>
              <w:t>2. 支持在选定组合中添加</w:t>
            </w:r>
            <w:proofErr w:type="gramStart"/>
            <w:r w:rsidRPr="006E2212">
              <w:rPr>
                <w:rFonts w:ascii="等线" w:eastAsia="等线" w:hAnsi="等线" w:cs="宋体"/>
                <w:color w:val="000000"/>
                <w:kern w:val="0"/>
                <w:sz w:val="22"/>
              </w:rPr>
              <w:t>仓位</w:t>
            </w:r>
            <w:proofErr w:type="gramEnd"/>
            <w:r w:rsidRPr="006E2212">
              <w:rPr>
                <w:rFonts w:ascii="等线" w:eastAsia="等线" w:hAnsi="等线" w:cs="宋体"/>
                <w:color w:val="000000"/>
                <w:kern w:val="0"/>
                <w:sz w:val="22"/>
              </w:rPr>
              <w:t>、支持文件上传批量导入</w:t>
            </w:r>
          </w:p>
          <w:p w14:paraId="14C4C88E" w14:textId="1C358C2A" w:rsidR="006E2212" w:rsidRPr="00DF241D" w:rsidRDefault="006E2212" w:rsidP="006E2212">
            <w:pPr>
              <w:widowControl/>
              <w:rPr>
                <w:rFonts w:ascii="等线" w:eastAsia="等线" w:hAnsi="等线" w:cs="宋体"/>
                <w:color w:val="000000"/>
                <w:kern w:val="0"/>
                <w:sz w:val="22"/>
              </w:rPr>
            </w:pPr>
            <w:r w:rsidRPr="006E2212">
              <w:rPr>
                <w:rFonts w:ascii="等线" w:eastAsia="等线" w:hAnsi="等线" w:cs="宋体"/>
                <w:color w:val="000000"/>
                <w:kern w:val="0"/>
                <w:sz w:val="22"/>
              </w:rPr>
              <w:t>3.</w:t>
            </w:r>
            <w:r>
              <w:rPr>
                <w:rFonts w:ascii="等线" w:eastAsia="等线" w:hAnsi="等线" w:cs="宋体"/>
                <w:color w:val="000000"/>
                <w:kern w:val="0"/>
                <w:sz w:val="22"/>
              </w:rPr>
              <w:t xml:space="preserve"> </w:t>
            </w:r>
            <w:r w:rsidRPr="006E2212">
              <w:rPr>
                <w:rFonts w:ascii="等线" w:eastAsia="等线" w:hAnsi="等线" w:cs="宋体"/>
                <w:color w:val="000000"/>
                <w:kern w:val="0"/>
                <w:sz w:val="22"/>
              </w:rPr>
              <w:t>支持删减</w:t>
            </w:r>
            <w:proofErr w:type="gramStart"/>
            <w:r w:rsidRPr="006E2212">
              <w:rPr>
                <w:rFonts w:ascii="等线" w:eastAsia="等线" w:hAnsi="等线" w:cs="宋体"/>
                <w:color w:val="000000"/>
                <w:kern w:val="0"/>
                <w:sz w:val="22"/>
              </w:rPr>
              <w:t>仓位</w:t>
            </w:r>
            <w:proofErr w:type="gramEnd"/>
            <w:r w:rsidRPr="006E2212">
              <w:rPr>
                <w:rFonts w:ascii="等线" w:eastAsia="等线" w:hAnsi="等线" w:cs="宋体"/>
                <w:color w:val="000000"/>
                <w:kern w:val="0"/>
                <w:sz w:val="22"/>
              </w:rPr>
              <w:t>、全部清仓</w:t>
            </w:r>
          </w:p>
        </w:tc>
      </w:tr>
      <w:tr w:rsidR="006E2212" w:rsidRPr="00C67482" w14:paraId="18B6EFB5" w14:textId="77777777" w:rsidTr="006E2212">
        <w:trPr>
          <w:trHeight w:val="224"/>
        </w:trPr>
        <w:tc>
          <w:tcPr>
            <w:tcW w:w="1274" w:type="dxa"/>
            <w:vMerge/>
            <w:tcBorders>
              <w:left w:val="single" w:sz="4" w:space="0" w:color="auto"/>
              <w:right w:val="single" w:sz="4" w:space="0" w:color="auto"/>
            </w:tcBorders>
            <w:vAlign w:val="center"/>
          </w:tcPr>
          <w:p w14:paraId="51CC57B9" w14:textId="77777777" w:rsidR="006E2212" w:rsidRDefault="006E2212" w:rsidP="006E2212">
            <w:pPr>
              <w:widowControl/>
              <w:jc w:val="left"/>
              <w:rPr>
                <w:rFonts w:ascii="等线" w:eastAsia="等线" w:hAnsi="等线" w:cs="宋体"/>
                <w:color w:val="000000"/>
                <w:kern w:val="0"/>
                <w:sz w:val="22"/>
              </w:rPr>
            </w:pPr>
          </w:p>
        </w:tc>
        <w:tc>
          <w:tcPr>
            <w:tcW w:w="1559" w:type="dxa"/>
            <w:tcBorders>
              <w:top w:val="single" w:sz="4" w:space="0" w:color="auto"/>
              <w:left w:val="single" w:sz="4" w:space="0" w:color="auto"/>
              <w:bottom w:val="single" w:sz="4" w:space="0" w:color="auto"/>
              <w:right w:val="single" w:sz="4" w:space="0" w:color="auto"/>
            </w:tcBorders>
            <w:vAlign w:val="center"/>
          </w:tcPr>
          <w:p w14:paraId="274E3132" w14:textId="218B106E" w:rsidR="006E2212" w:rsidRDefault="006E2212" w:rsidP="006E221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组合成分添加</w:t>
            </w:r>
          </w:p>
        </w:tc>
        <w:tc>
          <w:tcPr>
            <w:tcW w:w="5490" w:type="dxa"/>
            <w:tcBorders>
              <w:left w:val="single" w:sz="4" w:space="0" w:color="auto"/>
              <w:bottom w:val="single" w:sz="4" w:space="0" w:color="auto"/>
              <w:right w:val="single" w:sz="4" w:space="0" w:color="auto"/>
            </w:tcBorders>
            <w:vAlign w:val="center"/>
          </w:tcPr>
          <w:p w14:paraId="1569EF09" w14:textId="77777777" w:rsidR="006E2212" w:rsidRDefault="006E2212" w:rsidP="006E2212">
            <w:pPr>
              <w:widowControl/>
              <w:rPr>
                <w:rFonts w:ascii="等线" w:eastAsia="等线" w:hAnsi="等线" w:cs="宋体"/>
                <w:color w:val="000000"/>
                <w:kern w:val="0"/>
                <w:sz w:val="22"/>
              </w:rPr>
            </w:pPr>
            <w:r>
              <w:rPr>
                <w:rFonts w:ascii="等线" w:eastAsia="等线" w:hAnsi="等线" w:cs="宋体" w:hint="eastAsia"/>
                <w:color w:val="000000"/>
                <w:kern w:val="0"/>
                <w:sz w:val="22"/>
              </w:rPr>
              <w:t>支持类型：</w:t>
            </w:r>
          </w:p>
          <w:p w14:paraId="60BC630B" w14:textId="77777777" w:rsidR="006E2212" w:rsidRDefault="006E2212" w:rsidP="006E2212">
            <w:pPr>
              <w:pStyle w:val="a3"/>
              <w:widowControl/>
              <w:numPr>
                <w:ilvl w:val="0"/>
                <w:numId w:val="24"/>
              </w:numPr>
              <w:ind w:firstLineChars="0"/>
              <w:rPr>
                <w:rFonts w:ascii="等线" w:eastAsia="等线" w:hAnsi="等线" w:cs="宋体"/>
                <w:color w:val="000000"/>
                <w:kern w:val="0"/>
                <w:sz w:val="22"/>
              </w:rPr>
            </w:pPr>
            <w:r>
              <w:rPr>
                <w:rFonts w:ascii="等线" w:eastAsia="等线" w:hAnsi="等线" w:cs="宋体" w:hint="eastAsia"/>
                <w:color w:val="000000"/>
                <w:kern w:val="0"/>
                <w:sz w:val="22"/>
              </w:rPr>
              <w:t>沪深股票</w:t>
            </w:r>
          </w:p>
          <w:p w14:paraId="495A66C2" w14:textId="77777777" w:rsidR="006E2212" w:rsidRDefault="006E2212" w:rsidP="006E2212">
            <w:pPr>
              <w:pStyle w:val="a3"/>
              <w:widowControl/>
              <w:numPr>
                <w:ilvl w:val="0"/>
                <w:numId w:val="24"/>
              </w:numPr>
              <w:ind w:firstLineChars="0"/>
              <w:rPr>
                <w:rFonts w:ascii="等线" w:eastAsia="等线" w:hAnsi="等线" w:cs="宋体"/>
                <w:color w:val="000000"/>
                <w:kern w:val="0"/>
                <w:sz w:val="22"/>
              </w:rPr>
            </w:pPr>
            <w:r>
              <w:rPr>
                <w:rFonts w:ascii="等线" w:eastAsia="等线" w:hAnsi="等线" w:cs="宋体" w:hint="eastAsia"/>
                <w:color w:val="000000"/>
                <w:kern w:val="0"/>
                <w:sz w:val="22"/>
              </w:rPr>
              <w:t>债券</w:t>
            </w:r>
          </w:p>
          <w:p w14:paraId="153D37DB" w14:textId="77777777" w:rsidR="006E2212" w:rsidRDefault="006E2212" w:rsidP="006E2212">
            <w:pPr>
              <w:pStyle w:val="a3"/>
              <w:widowControl/>
              <w:numPr>
                <w:ilvl w:val="0"/>
                <w:numId w:val="24"/>
              </w:numPr>
              <w:ind w:firstLineChars="0"/>
              <w:rPr>
                <w:rFonts w:ascii="等线" w:eastAsia="等线" w:hAnsi="等线" w:cs="宋体"/>
                <w:color w:val="000000"/>
                <w:kern w:val="0"/>
                <w:sz w:val="22"/>
              </w:rPr>
            </w:pPr>
            <w:r>
              <w:rPr>
                <w:rFonts w:ascii="等线" w:eastAsia="等线" w:hAnsi="等线" w:cs="宋体" w:hint="eastAsia"/>
                <w:color w:val="000000"/>
                <w:kern w:val="0"/>
                <w:sz w:val="22"/>
              </w:rPr>
              <w:t>基金</w:t>
            </w:r>
          </w:p>
          <w:p w14:paraId="40739727" w14:textId="77777777" w:rsidR="006E2212" w:rsidRDefault="006E2212" w:rsidP="006E2212">
            <w:pPr>
              <w:pStyle w:val="a3"/>
              <w:widowControl/>
              <w:numPr>
                <w:ilvl w:val="0"/>
                <w:numId w:val="24"/>
              </w:numPr>
              <w:ind w:firstLineChars="0"/>
              <w:rPr>
                <w:rFonts w:ascii="等线" w:eastAsia="等线" w:hAnsi="等线" w:cs="宋体"/>
                <w:color w:val="000000"/>
                <w:kern w:val="0"/>
                <w:sz w:val="22"/>
              </w:rPr>
            </w:pPr>
            <w:r>
              <w:rPr>
                <w:rFonts w:ascii="等线" w:eastAsia="等线" w:hAnsi="等线" w:cs="宋体" w:hint="eastAsia"/>
                <w:color w:val="000000"/>
                <w:kern w:val="0"/>
                <w:sz w:val="22"/>
              </w:rPr>
              <w:t>自选股</w:t>
            </w:r>
          </w:p>
          <w:p w14:paraId="3C486767" w14:textId="77777777" w:rsidR="006E2212" w:rsidRDefault="006E2212" w:rsidP="006E2212">
            <w:pPr>
              <w:pStyle w:val="a3"/>
              <w:widowControl/>
              <w:numPr>
                <w:ilvl w:val="0"/>
                <w:numId w:val="24"/>
              </w:numPr>
              <w:ind w:firstLineChars="0"/>
              <w:rPr>
                <w:rFonts w:ascii="等线" w:eastAsia="等线" w:hAnsi="等线" w:cs="宋体"/>
                <w:color w:val="000000"/>
                <w:kern w:val="0"/>
                <w:sz w:val="22"/>
              </w:rPr>
            </w:pPr>
            <w:r>
              <w:rPr>
                <w:rFonts w:ascii="等线" w:eastAsia="等线" w:hAnsi="等线" w:cs="宋体" w:hint="eastAsia"/>
                <w:color w:val="000000"/>
                <w:kern w:val="0"/>
                <w:sz w:val="22"/>
              </w:rPr>
              <w:t>动态自选股</w:t>
            </w:r>
          </w:p>
          <w:p w14:paraId="7DC20E99" w14:textId="40B3B515" w:rsidR="006E2212" w:rsidRPr="006E2212" w:rsidRDefault="006E2212" w:rsidP="006E2212">
            <w:pPr>
              <w:pStyle w:val="a3"/>
              <w:widowControl/>
              <w:numPr>
                <w:ilvl w:val="0"/>
                <w:numId w:val="24"/>
              </w:numPr>
              <w:ind w:firstLineChars="0"/>
              <w:rPr>
                <w:rFonts w:ascii="等线" w:eastAsia="等线" w:hAnsi="等线" w:cs="宋体"/>
                <w:color w:val="000000"/>
                <w:kern w:val="0"/>
                <w:sz w:val="22"/>
              </w:rPr>
            </w:pPr>
            <w:r>
              <w:rPr>
                <w:rFonts w:ascii="等线" w:eastAsia="等线" w:hAnsi="等线" w:cs="宋体" w:hint="eastAsia"/>
                <w:color w:val="000000"/>
                <w:kern w:val="0"/>
                <w:sz w:val="22"/>
              </w:rPr>
              <w:t>动态条件选股</w:t>
            </w:r>
          </w:p>
        </w:tc>
      </w:tr>
    </w:tbl>
    <w:p w14:paraId="183BB64D" w14:textId="45CD71C7" w:rsidR="006E2212" w:rsidRPr="006E2212" w:rsidRDefault="006E2212" w:rsidP="008B7216">
      <w:pPr>
        <w:jc w:val="left"/>
      </w:pPr>
    </w:p>
    <w:p w14:paraId="7592B5E8" w14:textId="543CACB4" w:rsidR="006E2212" w:rsidRDefault="006E2212" w:rsidP="008B7216">
      <w:pPr>
        <w:jc w:val="left"/>
      </w:pPr>
      <w:r>
        <w:rPr>
          <w:noProof/>
        </w:rPr>
        <w:drawing>
          <wp:inline distT="0" distB="0" distL="0" distR="0" wp14:anchorId="36BA5CCB" wp14:editId="00E800A8">
            <wp:extent cx="5274310" cy="28105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810510"/>
                    </a:xfrm>
                    <a:prstGeom prst="rect">
                      <a:avLst/>
                    </a:prstGeom>
                  </pic:spPr>
                </pic:pic>
              </a:graphicData>
            </a:graphic>
          </wp:inline>
        </w:drawing>
      </w:r>
    </w:p>
    <w:p w14:paraId="5C1C5E7A" w14:textId="2DCA0422" w:rsidR="006E2212" w:rsidRDefault="006E2212" w:rsidP="003A416B">
      <w:pPr>
        <w:jc w:val="center"/>
      </w:pPr>
      <w:r>
        <w:rPr>
          <w:rFonts w:hint="eastAsia"/>
        </w:rPr>
        <w:t>东财（交易&gt;百分比调仓）</w:t>
      </w:r>
    </w:p>
    <w:p w14:paraId="57838CC2" w14:textId="216FAD32" w:rsidR="00C4543B" w:rsidRDefault="00C4543B" w:rsidP="003A416B">
      <w:pPr>
        <w:pStyle w:val="1"/>
        <w:spacing w:after="0"/>
      </w:pPr>
      <w:bookmarkStart w:id="63" w:name="_Toc14446360"/>
      <w:r>
        <w:t xml:space="preserve">6. </w:t>
      </w:r>
      <w:r>
        <w:rPr>
          <w:rFonts w:hint="eastAsia"/>
        </w:rPr>
        <w:t>数据中心</w:t>
      </w:r>
      <w:bookmarkEnd w:id="63"/>
    </w:p>
    <w:p w14:paraId="6CBBE1DD" w14:textId="2EFEFD9C" w:rsidR="00C4543B" w:rsidRDefault="00C4543B" w:rsidP="00C4543B">
      <w:pPr>
        <w:pStyle w:val="2"/>
      </w:pPr>
      <w:bookmarkStart w:id="64" w:name="_Toc14446361"/>
      <w:r>
        <w:t xml:space="preserve">6.1 </w:t>
      </w:r>
      <w:r>
        <w:rPr>
          <w:rFonts w:hint="eastAsia"/>
        </w:rPr>
        <w:t>功能列表</w:t>
      </w:r>
      <w:bookmarkEnd w:id="64"/>
    </w:p>
    <w:tbl>
      <w:tblPr>
        <w:tblW w:w="866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
        <w:gridCol w:w="1153"/>
        <w:gridCol w:w="5044"/>
        <w:gridCol w:w="2023"/>
      </w:tblGrid>
      <w:tr w:rsidR="00C4543B" w:rsidRPr="007D27CB" w14:paraId="0827BD56" w14:textId="77777777" w:rsidTr="00C4543B">
        <w:trPr>
          <w:trHeight w:val="422"/>
        </w:trPr>
        <w:tc>
          <w:tcPr>
            <w:tcW w:w="444" w:type="dxa"/>
            <w:shd w:val="clear" w:color="000000" w:fill="E2EFDA"/>
            <w:noWrap/>
            <w:vAlign w:val="center"/>
            <w:hideMark/>
          </w:tcPr>
          <w:p w14:paraId="7ED4D0FE" w14:textId="77777777" w:rsidR="00C4543B" w:rsidRPr="00C67482" w:rsidRDefault="00C4543B" w:rsidP="00F322B9">
            <w:pPr>
              <w:widowControl/>
              <w:jc w:val="center"/>
              <w:rPr>
                <w:rFonts w:ascii="等线" w:eastAsia="等线" w:hAnsi="等线" w:cs="宋体"/>
                <w:b/>
                <w:bCs/>
                <w:color w:val="000000"/>
                <w:kern w:val="0"/>
                <w:sz w:val="22"/>
              </w:rPr>
            </w:pPr>
          </w:p>
        </w:tc>
        <w:tc>
          <w:tcPr>
            <w:tcW w:w="1153" w:type="dxa"/>
            <w:shd w:val="clear" w:color="000000" w:fill="E2EFDA"/>
            <w:vAlign w:val="center"/>
          </w:tcPr>
          <w:p w14:paraId="4562AE43" w14:textId="77777777" w:rsidR="00C4543B" w:rsidRPr="00C67482" w:rsidRDefault="00C4543B" w:rsidP="00F322B9">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序号</w:t>
            </w:r>
          </w:p>
        </w:tc>
        <w:tc>
          <w:tcPr>
            <w:tcW w:w="5044" w:type="dxa"/>
            <w:shd w:val="clear" w:color="000000" w:fill="E2EFDA"/>
            <w:noWrap/>
            <w:vAlign w:val="center"/>
            <w:hideMark/>
          </w:tcPr>
          <w:p w14:paraId="75C42245" w14:textId="77777777" w:rsidR="00C4543B" w:rsidRPr="00C67482" w:rsidRDefault="00C4543B" w:rsidP="00F322B9">
            <w:pPr>
              <w:widowControl/>
              <w:jc w:val="center"/>
              <w:rPr>
                <w:rFonts w:ascii="等线" w:eastAsia="等线" w:hAnsi="等线" w:cs="宋体"/>
                <w:b/>
                <w:bCs/>
                <w:color w:val="000000"/>
                <w:kern w:val="0"/>
                <w:sz w:val="22"/>
              </w:rPr>
            </w:pPr>
            <w:r w:rsidRPr="00C67482">
              <w:rPr>
                <w:rFonts w:ascii="等线" w:eastAsia="等线" w:hAnsi="等线" w:cs="宋体" w:hint="eastAsia"/>
                <w:b/>
                <w:bCs/>
                <w:color w:val="000000"/>
                <w:kern w:val="0"/>
                <w:sz w:val="22"/>
              </w:rPr>
              <w:t>功能</w:t>
            </w:r>
          </w:p>
        </w:tc>
        <w:tc>
          <w:tcPr>
            <w:tcW w:w="2023" w:type="dxa"/>
            <w:shd w:val="clear" w:color="000000" w:fill="E2EFDA"/>
            <w:vAlign w:val="center"/>
          </w:tcPr>
          <w:p w14:paraId="00639A6B" w14:textId="77777777" w:rsidR="00C4543B" w:rsidRPr="007D27CB" w:rsidRDefault="00C4543B" w:rsidP="00F322B9">
            <w:pPr>
              <w:widowControl/>
              <w:jc w:val="center"/>
              <w:rPr>
                <w:rFonts w:ascii="等线" w:eastAsia="等线" w:hAnsi="等线" w:cs="宋体"/>
                <w:b/>
                <w:bCs/>
                <w:color w:val="000000"/>
                <w:kern w:val="0"/>
                <w:sz w:val="22"/>
              </w:rPr>
            </w:pPr>
            <w:proofErr w:type="gramStart"/>
            <w:r w:rsidRPr="007D27CB">
              <w:rPr>
                <w:rFonts w:ascii="等线" w:eastAsia="等线" w:hAnsi="等线" w:cs="宋体" w:hint="eastAsia"/>
                <w:b/>
                <w:bCs/>
                <w:color w:val="000000"/>
                <w:kern w:val="0"/>
                <w:sz w:val="22"/>
              </w:rPr>
              <w:t>资管系统</w:t>
            </w:r>
            <w:proofErr w:type="gramEnd"/>
          </w:p>
        </w:tc>
      </w:tr>
      <w:tr w:rsidR="00C4543B" w:rsidRPr="007D27CB" w14:paraId="1BE11B93" w14:textId="77777777" w:rsidTr="00C4543B">
        <w:trPr>
          <w:trHeight w:val="422"/>
        </w:trPr>
        <w:tc>
          <w:tcPr>
            <w:tcW w:w="444" w:type="dxa"/>
            <w:vMerge w:val="restart"/>
            <w:shd w:val="clear" w:color="auto" w:fill="auto"/>
            <w:noWrap/>
            <w:vAlign w:val="center"/>
          </w:tcPr>
          <w:p w14:paraId="0B5121CD" w14:textId="77777777" w:rsidR="00C4543B" w:rsidRPr="007458CF" w:rsidRDefault="00C4543B" w:rsidP="00F322B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操作</w:t>
            </w:r>
          </w:p>
          <w:p w14:paraId="428A6AAC" w14:textId="77777777" w:rsidR="00C4543B" w:rsidRPr="007458CF" w:rsidRDefault="00C4543B" w:rsidP="00F322B9">
            <w:pPr>
              <w:jc w:val="center"/>
              <w:rPr>
                <w:rFonts w:ascii="等线" w:eastAsia="等线" w:hAnsi="等线" w:cs="宋体"/>
                <w:b/>
                <w:bCs/>
                <w:color w:val="000000"/>
                <w:kern w:val="0"/>
                <w:sz w:val="22"/>
              </w:rPr>
            </w:pPr>
          </w:p>
        </w:tc>
        <w:tc>
          <w:tcPr>
            <w:tcW w:w="1153" w:type="dxa"/>
            <w:vAlign w:val="center"/>
          </w:tcPr>
          <w:p w14:paraId="532B20F9" w14:textId="77777777" w:rsidR="00C4543B" w:rsidRPr="00032DB8" w:rsidRDefault="00C4543B" w:rsidP="00F322B9">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1</w:t>
            </w:r>
          </w:p>
        </w:tc>
        <w:tc>
          <w:tcPr>
            <w:tcW w:w="5044" w:type="dxa"/>
            <w:shd w:val="clear" w:color="auto" w:fill="auto"/>
            <w:noWrap/>
            <w:vAlign w:val="center"/>
          </w:tcPr>
          <w:p w14:paraId="389CDE27" w14:textId="03BC59CD" w:rsidR="00C4543B" w:rsidRDefault="00C4543B" w:rsidP="00F322B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估值表管理</w:t>
            </w:r>
          </w:p>
        </w:tc>
        <w:tc>
          <w:tcPr>
            <w:tcW w:w="2023" w:type="dxa"/>
            <w:vAlign w:val="center"/>
          </w:tcPr>
          <w:p w14:paraId="75035502" w14:textId="3B56ECF0" w:rsidR="00C4543B" w:rsidRDefault="00C4543B" w:rsidP="00F322B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C4543B" w:rsidRPr="00C67482" w14:paraId="73B5E8FF" w14:textId="77777777" w:rsidTr="00C4543B">
        <w:trPr>
          <w:trHeight w:val="422"/>
        </w:trPr>
        <w:tc>
          <w:tcPr>
            <w:tcW w:w="444" w:type="dxa"/>
            <w:vMerge/>
            <w:shd w:val="clear" w:color="auto" w:fill="auto"/>
            <w:vAlign w:val="center"/>
          </w:tcPr>
          <w:p w14:paraId="25EB94F8" w14:textId="77777777" w:rsidR="00C4543B" w:rsidRPr="007458CF" w:rsidRDefault="00C4543B" w:rsidP="00F322B9">
            <w:pPr>
              <w:jc w:val="center"/>
              <w:rPr>
                <w:rFonts w:ascii="等线" w:eastAsia="等线" w:hAnsi="等线" w:cs="宋体"/>
                <w:b/>
                <w:bCs/>
                <w:color w:val="000000"/>
                <w:kern w:val="0"/>
                <w:sz w:val="22"/>
              </w:rPr>
            </w:pPr>
          </w:p>
        </w:tc>
        <w:tc>
          <w:tcPr>
            <w:tcW w:w="1153" w:type="dxa"/>
            <w:vAlign w:val="center"/>
          </w:tcPr>
          <w:p w14:paraId="59BEBB45" w14:textId="77777777" w:rsidR="00C4543B" w:rsidRPr="00032DB8" w:rsidRDefault="00C4543B" w:rsidP="00F322B9">
            <w:pPr>
              <w:widowControl/>
              <w:jc w:val="center"/>
              <w:rPr>
                <w:rFonts w:ascii="等线" w:eastAsia="等线" w:hAnsi="等线" w:cs="宋体"/>
                <w:b/>
                <w:bCs/>
                <w:color w:val="000000"/>
                <w:kern w:val="0"/>
                <w:sz w:val="22"/>
              </w:rPr>
            </w:pPr>
            <w:r w:rsidRPr="00032DB8">
              <w:rPr>
                <w:rFonts w:ascii="等线" w:eastAsia="等线" w:hAnsi="等线" w:cs="宋体" w:hint="eastAsia"/>
                <w:b/>
                <w:bCs/>
                <w:color w:val="000000"/>
                <w:kern w:val="0"/>
                <w:sz w:val="22"/>
              </w:rPr>
              <w:t>2</w:t>
            </w:r>
          </w:p>
        </w:tc>
        <w:tc>
          <w:tcPr>
            <w:tcW w:w="5044" w:type="dxa"/>
            <w:shd w:val="clear" w:color="auto" w:fill="auto"/>
            <w:vAlign w:val="center"/>
          </w:tcPr>
          <w:p w14:paraId="0523235B" w14:textId="690CB518" w:rsidR="00C4543B" w:rsidRDefault="00C4543B" w:rsidP="00F322B9">
            <w:pPr>
              <w:widowControl/>
              <w:rPr>
                <w:rFonts w:ascii="等线" w:eastAsia="等线" w:hAnsi="等线" w:cs="宋体"/>
                <w:color w:val="000000"/>
                <w:kern w:val="0"/>
                <w:sz w:val="22"/>
              </w:rPr>
            </w:pPr>
            <w:r>
              <w:rPr>
                <w:rFonts w:ascii="等线" w:eastAsia="等线" w:hAnsi="等线" w:cs="宋体" w:hint="eastAsia"/>
                <w:color w:val="000000"/>
                <w:kern w:val="0"/>
                <w:sz w:val="22"/>
              </w:rPr>
              <w:t>公允价格调整</w:t>
            </w:r>
          </w:p>
        </w:tc>
        <w:tc>
          <w:tcPr>
            <w:tcW w:w="2023" w:type="dxa"/>
            <w:vAlign w:val="center"/>
          </w:tcPr>
          <w:p w14:paraId="30101301" w14:textId="1E7F3719" w:rsidR="00C4543B" w:rsidRDefault="00C4543B" w:rsidP="00F322B9">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r w:rsidR="00C4543B" w:rsidRPr="00C67482" w14:paraId="3C14164E" w14:textId="77777777" w:rsidTr="00C4543B">
        <w:trPr>
          <w:trHeight w:val="422"/>
        </w:trPr>
        <w:tc>
          <w:tcPr>
            <w:tcW w:w="444" w:type="dxa"/>
            <w:vMerge/>
            <w:shd w:val="clear" w:color="auto" w:fill="auto"/>
            <w:vAlign w:val="center"/>
          </w:tcPr>
          <w:p w14:paraId="24B88476" w14:textId="77777777" w:rsidR="00C4543B" w:rsidRDefault="00C4543B" w:rsidP="00F322B9">
            <w:pPr>
              <w:jc w:val="center"/>
              <w:rPr>
                <w:rFonts w:ascii="等线" w:eastAsia="等线" w:hAnsi="等线" w:cs="宋体"/>
                <w:b/>
                <w:bCs/>
                <w:color w:val="000000"/>
                <w:kern w:val="0"/>
                <w:sz w:val="22"/>
              </w:rPr>
            </w:pPr>
          </w:p>
        </w:tc>
        <w:tc>
          <w:tcPr>
            <w:tcW w:w="1153" w:type="dxa"/>
            <w:vAlign w:val="center"/>
          </w:tcPr>
          <w:p w14:paraId="55BE663A" w14:textId="77777777" w:rsidR="00C4543B" w:rsidRPr="00032DB8" w:rsidRDefault="00C4543B" w:rsidP="00F322B9">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3</w:t>
            </w:r>
          </w:p>
        </w:tc>
        <w:tc>
          <w:tcPr>
            <w:tcW w:w="5044" w:type="dxa"/>
            <w:shd w:val="clear" w:color="auto" w:fill="auto"/>
            <w:vAlign w:val="center"/>
          </w:tcPr>
          <w:p w14:paraId="0464A43A" w14:textId="4D17F347" w:rsidR="00C4543B" w:rsidRDefault="00C4543B" w:rsidP="00F322B9">
            <w:pPr>
              <w:widowControl/>
              <w:rPr>
                <w:rFonts w:ascii="等线" w:eastAsia="等线" w:hAnsi="等线" w:cs="宋体"/>
                <w:color w:val="000000"/>
                <w:kern w:val="0"/>
                <w:sz w:val="22"/>
              </w:rPr>
            </w:pPr>
            <w:r>
              <w:rPr>
                <w:rFonts w:ascii="等线" w:eastAsia="等线" w:hAnsi="等线" w:cs="宋体" w:hint="eastAsia"/>
                <w:color w:val="000000"/>
                <w:kern w:val="0"/>
                <w:sz w:val="22"/>
              </w:rPr>
              <w:t>自定义基准</w:t>
            </w:r>
          </w:p>
        </w:tc>
        <w:tc>
          <w:tcPr>
            <w:tcW w:w="2023" w:type="dxa"/>
            <w:vAlign w:val="center"/>
          </w:tcPr>
          <w:p w14:paraId="23FD00CA" w14:textId="0EE13E88" w:rsidR="00C4543B" w:rsidRDefault="00C4543B" w:rsidP="00F322B9">
            <w:pPr>
              <w:widowControl/>
              <w:rPr>
                <w:rFonts w:ascii="等线" w:eastAsia="等线" w:hAnsi="等线" w:cs="宋体"/>
                <w:color w:val="000000"/>
                <w:kern w:val="0"/>
                <w:sz w:val="22"/>
              </w:rPr>
            </w:pPr>
            <w:r>
              <w:rPr>
                <w:rFonts w:ascii="等线" w:eastAsia="等线" w:hAnsi="等线" w:cs="宋体" w:hint="eastAsia"/>
                <w:color w:val="000000"/>
                <w:kern w:val="0"/>
                <w:sz w:val="22"/>
              </w:rPr>
              <w:t>RQAMS</w:t>
            </w:r>
          </w:p>
        </w:tc>
      </w:tr>
    </w:tbl>
    <w:p w14:paraId="09D60A7D" w14:textId="77777777" w:rsidR="006E2212" w:rsidRPr="006E2212" w:rsidRDefault="006E2212" w:rsidP="003A416B">
      <w:pPr>
        <w:jc w:val="left"/>
      </w:pPr>
    </w:p>
    <w:sectPr w:rsidR="006E2212" w:rsidRPr="006E2212" w:rsidSect="00F322B9">
      <w:pgSz w:w="11906" w:h="16838" w:code="9"/>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30B03"/>
    <w:multiLevelType w:val="multilevel"/>
    <w:tmpl w:val="3B825B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E33C2F"/>
    <w:multiLevelType w:val="hybridMultilevel"/>
    <w:tmpl w:val="23D4D8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41538"/>
    <w:multiLevelType w:val="hybridMultilevel"/>
    <w:tmpl w:val="8CFAF848"/>
    <w:lvl w:ilvl="0" w:tplc="16CA8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3D250C"/>
    <w:multiLevelType w:val="hybridMultilevel"/>
    <w:tmpl w:val="25D48736"/>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2A4CD8"/>
    <w:multiLevelType w:val="hybridMultilevel"/>
    <w:tmpl w:val="F91C2C98"/>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BB00FF"/>
    <w:multiLevelType w:val="hybridMultilevel"/>
    <w:tmpl w:val="D3D63DAE"/>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F32F74"/>
    <w:multiLevelType w:val="hybridMultilevel"/>
    <w:tmpl w:val="7BB651A0"/>
    <w:lvl w:ilvl="0" w:tplc="7F8A66EC">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315A8A"/>
    <w:multiLevelType w:val="hybridMultilevel"/>
    <w:tmpl w:val="134E0CC6"/>
    <w:lvl w:ilvl="0" w:tplc="E012B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334F96"/>
    <w:multiLevelType w:val="hybridMultilevel"/>
    <w:tmpl w:val="CD361E7E"/>
    <w:lvl w:ilvl="0" w:tplc="E0B66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BA0ECF"/>
    <w:multiLevelType w:val="hybridMultilevel"/>
    <w:tmpl w:val="A6268F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5145CF"/>
    <w:multiLevelType w:val="hybridMultilevel"/>
    <w:tmpl w:val="0FE89C8E"/>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FC6F83"/>
    <w:multiLevelType w:val="hybridMultilevel"/>
    <w:tmpl w:val="70CA7AE4"/>
    <w:lvl w:ilvl="0" w:tplc="707009F2">
      <w:start w:val="1"/>
      <w:numFmt w:val="decimalFullWidth"/>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D157BF"/>
    <w:multiLevelType w:val="hybridMultilevel"/>
    <w:tmpl w:val="3DCE6A88"/>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8B3B9B"/>
    <w:multiLevelType w:val="hybridMultilevel"/>
    <w:tmpl w:val="1FE02594"/>
    <w:lvl w:ilvl="0" w:tplc="DC461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0F461A"/>
    <w:multiLevelType w:val="hybridMultilevel"/>
    <w:tmpl w:val="4276289A"/>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C4E46"/>
    <w:multiLevelType w:val="hybridMultilevel"/>
    <w:tmpl w:val="7388A166"/>
    <w:lvl w:ilvl="0" w:tplc="54A2470E">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C64B1B"/>
    <w:multiLevelType w:val="hybridMultilevel"/>
    <w:tmpl w:val="316C41DC"/>
    <w:lvl w:ilvl="0" w:tplc="B72E13A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872317"/>
    <w:multiLevelType w:val="hybridMultilevel"/>
    <w:tmpl w:val="B3E4B634"/>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C56429"/>
    <w:multiLevelType w:val="hybridMultilevel"/>
    <w:tmpl w:val="EF74F3EE"/>
    <w:lvl w:ilvl="0" w:tplc="5338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FD0351"/>
    <w:multiLevelType w:val="hybridMultilevel"/>
    <w:tmpl w:val="9DC61FAE"/>
    <w:lvl w:ilvl="0" w:tplc="D2FA7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BF63DD"/>
    <w:multiLevelType w:val="hybridMultilevel"/>
    <w:tmpl w:val="A2760B64"/>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6E401C"/>
    <w:multiLevelType w:val="hybridMultilevel"/>
    <w:tmpl w:val="AE8CC44A"/>
    <w:lvl w:ilvl="0" w:tplc="F47A8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1016DF"/>
    <w:multiLevelType w:val="hybridMultilevel"/>
    <w:tmpl w:val="021E7DA6"/>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E924F9"/>
    <w:multiLevelType w:val="hybridMultilevel"/>
    <w:tmpl w:val="210C1C02"/>
    <w:lvl w:ilvl="0" w:tplc="16CA8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4D0567"/>
    <w:multiLevelType w:val="hybridMultilevel"/>
    <w:tmpl w:val="DD8837C2"/>
    <w:lvl w:ilvl="0" w:tplc="0409000F">
      <w:start w:val="1"/>
      <w:numFmt w:val="decimal"/>
      <w:lvlText w:val="%1."/>
      <w:lvlJc w:val="left"/>
      <w:pPr>
        <w:ind w:left="420" w:hanging="420"/>
      </w:pPr>
    </w:lvl>
    <w:lvl w:ilvl="1" w:tplc="707009F2">
      <w:start w:val="1"/>
      <w:numFmt w:val="decimalFullWidth"/>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894930"/>
    <w:multiLevelType w:val="hybridMultilevel"/>
    <w:tmpl w:val="8E921320"/>
    <w:lvl w:ilvl="0" w:tplc="7F8A66E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6A489C"/>
    <w:multiLevelType w:val="hybridMultilevel"/>
    <w:tmpl w:val="A81A7B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7"/>
  </w:num>
  <w:num w:numId="3">
    <w:abstractNumId w:val="8"/>
  </w:num>
  <w:num w:numId="4">
    <w:abstractNumId w:val="0"/>
  </w:num>
  <w:num w:numId="5">
    <w:abstractNumId w:val="13"/>
  </w:num>
  <w:num w:numId="6">
    <w:abstractNumId w:val="16"/>
  </w:num>
  <w:num w:numId="7">
    <w:abstractNumId w:val="19"/>
  </w:num>
  <w:num w:numId="8">
    <w:abstractNumId w:val="21"/>
  </w:num>
  <w:num w:numId="9">
    <w:abstractNumId w:val="24"/>
  </w:num>
  <w:num w:numId="10">
    <w:abstractNumId w:val="2"/>
  </w:num>
  <w:num w:numId="11">
    <w:abstractNumId w:val="23"/>
  </w:num>
  <w:num w:numId="12">
    <w:abstractNumId w:val="26"/>
  </w:num>
  <w:num w:numId="13">
    <w:abstractNumId w:val="9"/>
  </w:num>
  <w:num w:numId="14">
    <w:abstractNumId w:val="11"/>
  </w:num>
  <w:num w:numId="15">
    <w:abstractNumId w:val="15"/>
  </w:num>
  <w:num w:numId="16">
    <w:abstractNumId w:val="1"/>
  </w:num>
  <w:num w:numId="17">
    <w:abstractNumId w:val="4"/>
  </w:num>
  <w:num w:numId="18">
    <w:abstractNumId w:val="5"/>
  </w:num>
  <w:num w:numId="19">
    <w:abstractNumId w:val="10"/>
  </w:num>
  <w:num w:numId="20">
    <w:abstractNumId w:val="12"/>
  </w:num>
  <w:num w:numId="21">
    <w:abstractNumId w:val="14"/>
  </w:num>
  <w:num w:numId="22">
    <w:abstractNumId w:val="25"/>
  </w:num>
  <w:num w:numId="23">
    <w:abstractNumId w:val="6"/>
  </w:num>
  <w:num w:numId="24">
    <w:abstractNumId w:val="17"/>
  </w:num>
  <w:num w:numId="25">
    <w:abstractNumId w:val="3"/>
  </w:num>
  <w:num w:numId="26">
    <w:abstractNumId w:val="2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F6B"/>
    <w:rsid w:val="00032DB8"/>
    <w:rsid w:val="000574F6"/>
    <w:rsid w:val="000E26C2"/>
    <w:rsid w:val="001179AB"/>
    <w:rsid w:val="00121DC5"/>
    <w:rsid w:val="001B3BDD"/>
    <w:rsid w:val="001E34D7"/>
    <w:rsid w:val="00222163"/>
    <w:rsid w:val="00237F6B"/>
    <w:rsid w:val="002421B6"/>
    <w:rsid w:val="002B263C"/>
    <w:rsid w:val="002C2063"/>
    <w:rsid w:val="003475B2"/>
    <w:rsid w:val="0038501F"/>
    <w:rsid w:val="003A1C3E"/>
    <w:rsid w:val="003A416B"/>
    <w:rsid w:val="003C577B"/>
    <w:rsid w:val="003E3223"/>
    <w:rsid w:val="00422B3A"/>
    <w:rsid w:val="00473CAE"/>
    <w:rsid w:val="004C2621"/>
    <w:rsid w:val="004E7BB9"/>
    <w:rsid w:val="005E0C23"/>
    <w:rsid w:val="005F5915"/>
    <w:rsid w:val="00645FD7"/>
    <w:rsid w:val="00647496"/>
    <w:rsid w:val="006E2212"/>
    <w:rsid w:val="00704CC1"/>
    <w:rsid w:val="007104A4"/>
    <w:rsid w:val="00716C47"/>
    <w:rsid w:val="007458CF"/>
    <w:rsid w:val="00790FCB"/>
    <w:rsid w:val="007A5FC5"/>
    <w:rsid w:val="007D27CB"/>
    <w:rsid w:val="00813347"/>
    <w:rsid w:val="00834DEC"/>
    <w:rsid w:val="008A75C5"/>
    <w:rsid w:val="008B7216"/>
    <w:rsid w:val="0094342E"/>
    <w:rsid w:val="00977742"/>
    <w:rsid w:val="00977B99"/>
    <w:rsid w:val="00A3621E"/>
    <w:rsid w:val="00A60B52"/>
    <w:rsid w:val="00A626A8"/>
    <w:rsid w:val="00A931D0"/>
    <w:rsid w:val="00AD34A9"/>
    <w:rsid w:val="00B05E71"/>
    <w:rsid w:val="00B150DE"/>
    <w:rsid w:val="00B17B34"/>
    <w:rsid w:val="00B62733"/>
    <w:rsid w:val="00B80CAD"/>
    <w:rsid w:val="00BE4690"/>
    <w:rsid w:val="00C4543B"/>
    <w:rsid w:val="00C67482"/>
    <w:rsid w:val="00C80321"/>
    <w:rsid w:val="00CB0FC1"/>
    <w:rsid w:val="00D818B4"/>
    <w:rsid w:val="00DF241D"/>
    <w:rsid w:val="00E11F74"/>
    <w:rsid w:val="00E87F6B"/>
    <w:rsid w:val="00F322B9"/>
    <w:rsid w:val="00F53E08"/>
    <w:rsid w:val="00FC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83DE"/>
  <w15:chartTrackingRefBased/>
  <w15:docId w15:val="{B5CCB903-2EAC-4579-A87D-77B05212F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6C4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716C47"/>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16C47"/>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CB0FC1"/>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7F6B"/>
    <w:pPr>
      <w:ind w:firstLineChars="200" w:firstLine="420"/>
    </w:pPr>
  </w:style>
  <w:style w:type="character" w:customStyle="1" w:styleId="20">
    <w:name w:val="标题 2 字符"/>
    <w:basedOn w:val="a0"/>
    <w:link w:val="2"/>
    <w:uiPriority w:val="9"/>
    <w:rsid w:val="00716C47"/>
    <w:rPr>
      <w:rFonts w:asciiTheme="majorHAnsi" w:eastAsiaTheme="majorEastAsia" w:hAnsiTheme="majorHAnsi" w:cstheme="majorBidi"/>
      <w:b/>
      <w:bCs/>
      <w:sz w:val="28"/>
      <w:szCs w:val="32"/>
    </w:rPr>
  </w:style>
  <w:style w:type="character" w:customStyle="1" w:styleId="font31">
    <w:name w:val="font31"/>
    <w:basedOn w:val="a0"/>
    <w:qFormat/>
    <w:rsid w:val="00237F6B"/>
    <w:rPr>
      <w:rFonts w:ascii="宋体" w:eastAsia="宋体" w:hAnsi="宋体" w:cs="宋体" w:hint="eastAsia"/>
      <w:color w:val="000000"/>
      <w:sz w:val="21"/>
      <w:szCs w:val="21"/>
      <w:u w:val="none"/>
    </w:rPr>
  </w:style>
  <w:style w:type="character" w:customStyle="1" w:styleId="30">
    <w:name w:val="标题 3 字符"/>
    <w:basedOn w:val="a0"/>
    <w:link w:val="3"/>
    <w:uiPriority w:val="9"/>
    <w:rsid w:val="00716C47"/>
    <w:rPr>
      <w:b/>
      <w:bCs/>
      <w:sz w:val="24"/>
      <w:szCs w:val="32"/>
    </w:rPr>
  </w:style>
  <w:style w:type="character" w:customStyle="1" w:styleId="40">
    <w:name w:val="标题 4 字符"/>
    <w:basedOn w:val="a0"/>
    <w:link w:val="4"/>
    <w:uiPriority w:val="9"/>
    <w:rsid w:val="00CB0FC1"/>
    <w:rPr>
      <w:rFonts w:asciiTheme="majorHAnsi" w:eastAsiaTheme="majorEastAsia" w:hAnsiTheme="majorHAnsi" w:cstheme="majorBidi"/>
      <w:b/>
      <w:bCs/>
      <w:sz w:val="24"/>
      <w:szCs w:val="28"/>
    </w:rPr>
  </w:style>
  <w:style w:type="paragraph" w:styleId="a4">
    <w:name w:val="Balloon Text"/>
    <w:basedOn w:val="a"/>
    <w:link w:val="a5"/>
    <w:uiPriority w:val="99"/>
    <w:semiHidden/>
    <w:unhideWhenUsed/>
    <w:rsid w:val="003E3223"/>
    <w:rPr>
      <w:sz w:val="18"/>
      <w:szCs w:val="18"/>
    </w:rPr>
  </w:style>
  <w:style w:type="character" w:customStyle="1" w:styleId="a5">
    <w:name w:val="批注框文本 字符"/>
    <w:basedOn w:val="a0"/>
    <w:link w:val="a4"/>
    <w:uiPriority w:val="99"/>
    <w:semiHidden/>
    <w:rsid w:val="003E3223"/>
    <w:rPr>
      <w:sz w:val="18"/>
      <w:szCs w:val="18"/>
    </w:rPr>
  </w:style>
  <w:style w:type="character" w:customStyle="1" w:styleId="10">
    <w:name w:val="标题 1 字符"/>
    <w:basedOn w:val="a0"/>
    <w:link w:val="1"/>
    <w:uiPriority w:val="9"/>
    <w:rsid w:val="00716C47"/>
    <w:rPr>
      <w:b/>
      <w:bCs/>
      <w:kern w:val="44"/>
      <w:sz w:val="32"/>
      <w:szCs w:val="44"/>
    </w:rPr>
  </w:style>
  <w:style w:type="paragraph" w:styleId="TOC">
    <w:name w:val="TOC Heading"/>
    <w:basedOn w:val="1"/>
    <w:next w:val="a"/>
    <w:uiPriority w:val="39"/>
    <w:unhideWhenUsed/>
    <w:qFormat/>
    <w:rsid w:val="00716C4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F322B9"/>
    <w:pPr>
      <w:tabs>
        <w:tab w:val="right" w:leader="dot" w:pos="8302"/>
      </w:tabs>
      <w:ind w:leftChars="200" w:left="420"/>
    </w:pPr>
    <w:rPr>
      <w:b/>
      <w:bCs/>
      <w:noProof/>
    </w:rPr>
  </w:style>
  <w:style w:type="paragraph" w:styleId="TOC3">
    <w:name w:val="toc 3"/>
    <w:basedOn w:val="a"/>
    <w:next w:val="a"/>
    <w:autoRedefine/>
    <w:uiPriority w:val="39"/>
    <w:unhideWhenUsed/>
    <w:rsid w:val="00716C47"/>
    <w:pPr>
      <w:ind w:leftChars="400" w:left="840"/>
    </w:pPr>
  </w:style>
  <w:style w:type="character" w:styleId="a6">
    <w:name w:val="Hyperlink"/>
    <w:basedOn w:val="a0"/>
    <w:uiPriority w:val="99"/>
    <w:unhideWhenUsed/>
    <w:rsid w:val="00716C47"/>
    <w:rPr>
      <w:color w:val="0563C1" w:themeColor="hyperlink"/>
      <w:u w:val="single"/>
    </w:rPr>
  </w:style>
  <w:style w:type="paragraph" w:styleId="TOC1">
    <w:name w:val="toc 1"/>
    <w:basedOn w:val="a"/>
    <w:next w:val="a"/>
    <w:autoRedefine/>
    <w:uiPriority w:val="39"/>
    <w:unhideWhenUsed/>
    <w:rsid w:val="00F322B9"/>
    <w:pPr>
      <w:tabs>
        <w:tab w:val="right" w:leader="dot" w:pos="8302"/>
      </w:tabs>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263">
      <w:bodyDiv w:val="1"/>
      <w:marLeft w:val="0"/>
      <w:marRight w:val="0"/>
      <w:marTop w:val="0"/>
      <w:marBottom w:val="0"/>
      <w:divBdr>
        <w:top w:val="none" w:sz="0" w:space="0" w:color="auto"/>
        <w:left w:val="none" w:sz="0" w:space="0" w:color="auto"/>
        <w:bottom w:val="none" w:sz="0" w:space="0" w:color="auto"/>
        <w:right w:val="none" w:sz="0" w:space="0" w:color="auto"/>
      </w:divBdr>
    </w:div>
    <w:div w:id="131601789">
      <w:bodyDiv w:val="1"/>
      <w:marLeft w:val="0"/>
      <w:marRight w:val="0"/>
      <w:marTop w:val="0"/>
      <w:marBottom w:val="0"/>
      <w:divBdr>
        <w:top w:val="none" w:sz="0" w:space="0" w:color="auto"/>
        <w:left w:val="none" w:sz="0" w:space="0" w:color="auto"/>
        <w:bottom w:val="none" w:sz="0" w:space="0" w:color="auto"/>
        <w:right w:val="none" w:sz="0" w:space="0" w:color="auto"/>
      </w:divBdr>
    </w:div>
    <w:div w:id="413672513">
      <w:bodyDiv w:val="1"/>
      <w:marLeft w:val="0"/>
      <w:marRight w:val="0"/>
      <w:marTop w:val="0"/>
      <w:marBottom w:val="0"/>
      <w:divBdr>
        <w:top w:val="none" w:sz="0" w:space="0" w:color="auto"/>
        <w:left w:val="none" w:sz="0" w:space="0" w:color="auto"/>
        <w:bottom w:val="none" w:sz="0" w:space="0" w:color="auto"/>
        <w:right w:val="none" w:sz="0" w:space="0" w:color="auto"/>
      </w:divBdr>
    </w:div>
    <w:div w:id="661003246">
      <w:bodyDiv w:val="1"/>
      <w:marLeft w:val="0"/>
      <w:marRight w:val="0"/>
      <w:marTop w:val="0"/>
      <w:marBottom w:val="0"/>
      <w:divBdr>
        <w:top w:val="none" w:sz="0" w:space="0" w:color="auto"/>
        <w:left w:val="none" w:sz="0" w:space="0" w:color="auto"/>
        <w:bottom w:val="none" w:sz="0" w:space="0" w:color="auto"/>
        <w:right w:val="none" w:sz="0" w:space="0" w:color="auto"/>
      </w:divBdr>
    </w:div>
    <w:div w:id="739911560">
      <w:bodyDiv w:val="1"/>
      <w:marLeft w:val="0"/>
      <w:marRight w:val="0"/>
      <w:marTop w:val="0"/>
      <w:marBottom w:val="0"/>
      <w:divBdr>
        <w:top w:val="none" w:sz="0" w:space="0" w:color="auto"/>
        <w:left w:val="none" w:sz="0" w:space="0" w:color="auto"/>
        <w:bottom w:val="none" w:sz="0" w:space="0" w:color="auto"/>
        <w:right w:val="none" w:sz="0" w:space="0" w:color="auto"/>
      </w:divBdr>
    </w:div>
    <w:div w:id="933974938">
      <w:bodyDiv w:val="1"/>
      <w:marLeft w:val="0"/>
      <w:marRight w:val="0"/>
      <w:marTop w:val="0"/>
      <w:marBottom w:val="0"/>
      <w:divBdr>
        <w:top w:val="none" w:sz="0" w:space="0" w:color="auto"/>
        <w:left w:val="none" w:sz="0" w:space="0" w:color="auto"/>
        <w:bottom w:val="none" w:sz="0" w:space="0" w:color="auto"/>
        <w:right w:val="none" w:sz="0" w:space="0" w:color="auto"/>
      </w:divBdr>
    </w:div>
    <w:div w:id="1110515937">
      <w:bodyDiv w:val="1"/>
      <w:marLeft w:val="0"/>
      <w:marRight w:val="0"/>
      <w:marTop w:val="0"/>
      <w:marBottom w:val="0"/>
      <w:divBdr>
        <w:top w:val="none" w:sz="0" w:space="0" w:color="auto"/>
        <w:left w:val="none" w:sz="0" w:space="0" w:color="auto"/>
        <w:bottom w:val="none" w:sz="0" w:space="0" w:color="auto"/>
        <w:right w:val="none" w:sz="0" w:space="0" w:color="auto"/>
      </w:divBdr>
    </w:div>
    <w:div w:id="1460418312">
      <w:bodyDiv w:val="1"/>
      <w:marLeft w:val="0"/>
      <w:marRight w:val="0"/>
      <w:marTop w:val="0"/>
      <w:marBottom w:val="0"/>
      <w:divBdr>
        <w:top w:val="none" w:sz="0" w:space="0" w:color="auto"/>
        <w:left w:val="none" w:sz="0" w:space="0" w:color="auto"/>
        <w:bottom w:val="none" w:sz="0" w:space="0" w:color="auto"/>
        <w:right w:val="none" w:sz="0" w:space="0" w:color="auto"/>
      </w:divBdr>
    </w:div>
    <w:div w:id="1619332621">
      <w:bodyDiv w:val="1"/>
      <w:marLeft w:val="0"/>
      <w:marRight w:val="0"/>
      <w:marTop w:val="0"/>
      <w:marBottom w:val="0"/>
      <w:divBdr>
        <w:top w:val="none" w:sz="0" w:space="0" w:color="auto"/>
        <w:left w:val="none" w:sz="0" w:space="0" w:color="auto"/>
        <w:bottom w:val="none" w:sz="0" w:space="0" w:color="auto"/>
        <w:right w:val="none" w:sz="0" w:space="0" w:color="auto"/>
      </w:divBdr>
    </w:div>
    <w:div w:id="1622759574">
      <w:bodyDiv w:val="1"/>
      <w:marLeft w:val="0"/>
      <w:marRight w:val="0"/>
      <w:marTop w:val="0"/>
      <w:marBottom w:val="0"/>
      <w:divBdr>
        <w:top w:val="none" w:sz="0" w:space="0" w:color="auto"/>
        <w:left w:val="none" w:sz="0" w:space="0" w:color="auto"/>
        <w:bottom w:val="none" w:sz="0" w:space="0" w:color="auto"/>
        <w:right w:val="none" w:sz="0" w:space="0" w:color="auto"/>
      </w:divBdr>
    </w:div>
    <w:div w:id="199972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9C83B-ADD8-4652-8429-3F3BAA91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3982</TotalTime>
  <Pages>48</Pages>
  <Words>2157</Words>
  <Characters>12300</Characters>
  <Application>Microsoft Office Word</Application>
  <DocSecurity>0</DocSecurity>
  <Lines>102</Lines>
  <Paragraphs>28</Paragraphs>
  <ScaleCrop>false</ScaleCrop>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admin</cp:lastModifiedBy>
  <cp:revision>3</cp:revision>
  <dcterms:created xsi:type="dcterms:W3CDTF">2019-07-19T04:13:00Z</dcterms:created>
  <dcterms:modified xsi:type="dcterms:W3CDTF">2019-07-22T02:28:00Z</dcterms:modified>
</cp:coreProperties>
</file>