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3D264" w14:textId="15F37804" w:rsidR="005F3FF0" w:rsidRDefault="00B249EC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8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261D62"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33B2125" w14:textId="77777777" w:rsidR="005F3FF0" w:rsidRDefault="005F3FF0" w:rsidP="005F3FF0">
      <w:pPr>
        <w:pStyle w:val="a3"/>
      </w:pPr>
    </w:p>
    <w:p w14:paraId="2E73419D" w14:textId="6D64221E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20231523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김민정</w:t>
      </w:r>
    </w:p>
    <w:p w14:paraId="16A8EE38" w14:textId="77777777" w:rsidR="005F3FF0" w:rsidRDefault="005F3FF0" w:rsidP="005F3FF0">
      <w:pPr>
        <w:pStyle w:val="a3"/>
        <w:rPr>
          <w:sz w:val="22"/>
          <w:szCs w:val="22"/>
        </w:rPr>
      </w:pPr>
    </w:p>
    <w:p w14:paraId="69C78713" w14:textId="7BAEE477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  <w:r w:rsidR="00B249EC">
        <w:rPr>
          <w:rFonts w:eastAsia="함초롬바탕" w:hint="eastAsia"/>
          <w:b/>
          <w:bCs/>
          <w:sz w:val="24"/>
          <w:szCs w:val="24"/>
        </w:rPr>
        <w:t>실험목적</w:t>
      </w:r>
    </w:p>
    <w:p w14:paraId="1A08F2D7" w14:textId="3F032F99" w:rsidR="005F3FF0" w:rsidRPr="0000425C" w:rsidRDefault="0000425C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ab/>
      </w:r>
      <w:r>
        <w:rPr>
          <w:rFonts w:asciiTheme="minorHAnsi" w:eastAsiaTheme="minorHAnsi" w:hAnsiTheme="minorHAnsi" w:hint="eastAsia"/>
          <w:sz w:val="22"/>
          <w:szCs w:val="22"/>
        </w:rPr>
        <w:t xml:space="preserve">실험과정을 통해 7-segment display 개념을 이해한다. 이후 Verilog를 통해 7-segment display를 구현하고 testbench file을 통해 7-segment display simulation 결과를 확인한다. 마지막으로 </w:t>
      </w:r>
      <w:r>
        <w:rPr>
          <w:rFonts w:asciiTheme="minorHAnsi" w:eastAsiaTheme="minorHAnsi" w:hAnsiTheme="minorHAnsi"/>
          <w:sz w:val="22"/>
          <w:szCs w:val="22"/>
        </w:rPr>
        <w:t>constraint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file을 통해 FPGA에 7-segment display를 구현하고 회로의 동작을 확인한다.</w:t>
      </w:r>
    </w:p>
    <w:p w14:paraId="6458F3DA" w14:textId="77777777" w:rsidR="005F3FF0" w:rsidRDefault="005F3FF0" w:rsidP="005F3FF0">
      <w:pPr>
        <w:pStyle w:val="a3"/>
        <w:rPr>
          <w:sz w:val="22"/>
          <w:szCs w:val="22"/>
        </w:rPr>
      </w:pPr>
    </w:p>
    <w:p w14:paraId="438FD28E" w14:textId="4CBC7B52" w:rsidR="005F3FF0" w:rsidRDefault="005F3FF0" w:rsidP="005F3FF0">
      <w:pPr>
        <w:pStyle w:val="a3"/>
        <w:rPr>
          <w:rFonts w:hint="eastAsia"/>
        </w:rPr>
      </w:pPr>
      <w:r>
        <w:rPr>
          <w:rFonts w:eastAsia="함초롬바탕"/>
          <w:b/>
          <w:bCs/>
          <w:sz w:val="24"/>
          <w:szCs w:val="24"/>
        </w:rPr>
        <w:t xml:space="preserve">2. </w:t>
      </w:r>
      <w:r w:rsidR="00B249EC">
        <w:rPr>
          <w:rFonts w:eastAsia="함초롬바탕" w:hint="eastAsia"/>
          <w:b/>
          <w:bCs/>
          <w:sz w:val="24"/>
          <w:szCs w:val="24"/>
        </w:rPr>
        <w:t>7-Segment Display 구현 (simulation을 통해 확인)</w:t>
      </w:r>
    </w:p>
    <w:p w14:paraId="44C9E379" w14:textId="11A90D0D" w:rsidR="0036017F" w:rsidRPr="000846BC" w:rsidRDefault="0000425C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tab/>
      </w:r>
      <w:r>
        <w:rPr>
          <w:rFonts w:asciiTheme="minorHAnsi" w:eastAsiaTheme="minorHAnsi" w:hAnsiTheme="minorHAnsi" w:hint="eastAsia"/>
          <w:sz w:val="22"/>
          <w:szCs w:val="22"/>
        </w:rPr>
        <w:t>7-segment display 또한 저번 실습과 같이 truth table와 K-map을 통해 관련 논리식을 얻을 수 있다. 먼저 7-segment display의 truth-table에 대해 작성해보겠다.</w:t>
      </w:r>
      <w:r w:rsidR="0036017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0846BC">
        <w:rPr>
          <w:rFonts w:asciiTheme="minorHAnsi" w:eastAsiaTheme="minorHAnsi" w:hAnsiTheme="minorHAnsi" w:hint="eastAsia"/>
          <w:sz w:val="22"/>
          <w:szCs w:val="22"/>
        </w:rPr>
        <w:t xml:space="preserve">(여기서 </w:t>
      </w:r>
      <w:proofErr w:type="spellStart"/>
      <w:r w:rsidR="000846BC">
        <w:rPr>
          <w:rFonts w:asciiTheme="minorHAnsi" w:eastAsiaTheme="minorHAnsi" w:hAnsiTheme="minorHAnsi" w:hint="eastAsia"/>
          <w:sz w:val="22"/>
          <w:szCs w:val="22"/>
        </w:rPr>
        <w:t>dp</w:t>
      </w:r>
      <w:proofErr w:type="spellEnd"/>
      <w:r w:rsidR="000846BC">
        <w:rPr>
          <w:rFonts w:asciiTheme="minorHAnsi" w:eastAsiaTheme="minorHAnsi" w:hAnsiTheme="minorHAnsi" w:hint="eastAsia"/>
          <w:sz w:val="22"/>
          <w:szCs w:val="22"/>
        </w:rPr>
        <w:t xml:space="preserve">는 digit가 구현되면 무조건 </w:t>
      </w:r>
      <w:r w:rsidR="00642E74">
        <w:rPr>
          <w:rFonts w:asciiTheme="minorHAnsi" w:eastAsiaTheme="minorHAnsi" w:hAnsiTheme="minorHAnsi" w:hint="eastAsia"/>
          <w:sz w:val="22"/>
          <w:szCs w:val="22"/>
        </w:rPr>
        <w:t>구현되야 하기</w:t>
      </w:r>
      <w:r w:rsidR="000846BC">
        <w:rPr>
          <w:rFonts w:asciiTheme="minorHAnsi" w:eastAsiaTheme="minorHAnsi" w:hAnsiTheme="minorHAnsi" w:hint="eastAsia"/>
          <w:sz w:val="22"/>
          <w:szCs w:val="22"/>
        </w:rPr>
        <w:t xml:space="preserve"> 때문에 논리식은 </w:t>
      </w:r>
      <w:proofErr w:type="spellStart"/>
      <w:r w:rsidR="000846BC">
        <w:rPr>
          <w:rFonts w:asciiTheme="minorHAnsi" w:eastAsiaTheme="minorHAnsi" w:hAnsiTheme="minorHAnsi" w:hint="eastAsia"/>
          <w:sz w:val="22"/>
          <w:szCs w:val="22"/>
        </w:rPr>
        <w:t>dp</w:t>
      </w:r>
      <w:proofErr w:type="spellEnd"/>
      <w:r w:rsidR="000846BC">
        <w:rPr>
          <w:rFonts w:asciiTheme="minorHAnsi" w:eastAsiaTheme="minorHAnsi" w:hAnsiTheme="minorHAnsi" w:hint="eastAsia"/>
          <w:sz w:val="22"/>
          <w:szCs w:val="22"/>
        </w:rPr>
        <w:t xml:space="preserve"> = </w:t>
      </w:r>
      <w:proofErr w:type="spellStart"/>
      <w:r w:rsidR="000846BC">
        <w:rPr>
          <w:rFonts w:asciiTheme="minorHAnsi" w:eastAsiaTheme="minorHAnsi" w:hAnsiTheme="minorHAnsi" w:hint="eastAsia"/>
          <w:sz w:val="22"/>
          <w:szCs w:val="22"/>
        </w:rPr>
        <w:t>a|b|c|d|e|f|g</w:t>
      </w:r>
      <w:proofErr w:type="spellEnd"/>
      <w:r w:rsidR="000846BC">
        <w:rPr>
          <w:rFonts w:asciiTheme="minorHAnsi" w:eastAsiaTheme="minorHAnsi" w:hAnsiTheme="minorHAnsi" w:hint="eastAsia"/>
          <w:sz w:val="22"/>
          <w:szCs w:val="22"/>
        </w:rPr>
        <w:t xml:space="preserve">가 된다. 결국 </w:t>
      </w:r>
      <w:proofErr w:type="spellStart"/>
      <w:r w:rsidR="000846BC">
        <w:rPr>
          <w:rFonts w:asciiTheme="minorHAnsi" w:eastAsiaTheme="minorHAnsi" w:hAnsiTheme="minorHAnsi" w:hint="eastAsia"/>
          <w:sz w:val="22"/>
          <w:szCs w:val="22"/>
        </w:rPr>
        <w:t>dp</w:t>
      </w:r>
      <w:proofErr w:type="spellEnd"/>
      <w:r w:rsidR="000846BC">
        <w:rPr>
          <w:rFonts w:asciiTheme="minorHAnsi" w:eastAsiaTheme="minorHAnsi" w:hAnsiTheme="minorHAnsi" w:hint="eastAsia"/>
          <w:sz w:val="22"/>
          <w:szCs w:val="22"/>
        </w:rPr>
        <w:t xml:space="preserve"> =1로 귀결된다.)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38"/>
        <w:gridCol w:w="700"/>
        <w:gridCol w:w="693"/>
        <w:gridCol w:w="693"/>
        <w:gridCol w:w="691"/>
        <w:gridCol w:w="689"/>
        <w:gridCol w:w="690"/>
        <w:gridCol w:w="689"/>
        <w:gridCol w:w="691"/>
        <w:gridCol w:w="689"/>
        <w:gridCol w:w="689"/>
        <w:gridCol w:w="690"/>
        <w:gridCol w:w="674"/>
      </w:tblGrid>
      <w:tr w:rsidR="0036017F" w14:paraId="2EFE71D6" w14:textId="592ADB82" w:rsidTr="00100857">
        <w:tc>
          <w:tcPr>
            <w:tcW w:w="9016" w:type="dxa"/>
            <w:gridSpan w:val="13"/>
            <w:shd w:val="clear" w:color="auto" w:fill="D9D9D9" w:themeFill="background1" w:themeFillShade="D9"/>
          </w:tcPr>
          <w:p w14:paraId="5C33E410" w14:textId="1370B092" w:rsidR="0036017F" w:rsidRDefault="0036017F" w:rsidP="007214BE">
            <w:pPr>
              <w:pStyle w:val="a3"/>
              <w:jc w:val="center"/>
            </w:pPr>
            <w:r>
              <w:t>T</w:t>
            </w:r>
            <w:r>
              <w:rPr>
                <w:rFonts w:hint="eastAsia"/>
              </w:rPr>
              <w:t>ruth table</w:t>
            </w:r>
          </w:p>
        </w:tc>
      </w:tr>
      <w:tr w:rsidR="0036017F" w14:paraId="30A170B9" w14:textId="4DC131D9" w:rsidTr="0036017F">
        <w:tc>
          <w:tcPr>
            <w:tcW w:w="738" w:type="dxa"/>
            <w:tcBorders>
              <w:right w:val="single" w:sz="12" w:space="0" w:color="auto"/>
            </w:tcBorders>
            <w:shd w:val="clear" w:color="auto" w:fill="D9D9D9" w:themeFill="background1" w:themeFillShade="D9"/>
          </w:tcPr>
          <w:p w14:paraId="7261E925" w14:textId="77777777" w:rsidR="0036017F" w:rsidRDefault="0036017F" w:rsidP="007214BE">
            <w:pPr>
              <w:pStyle w:val="a3"/>
              <w:jc w:val="center"/>
            </w:pPr>
            <w:r>
              <w:t>D</w:t>
            </w:r>
            <w:r>
              <w:rPr>
                <w:rFonts w:hint="eastAsia"/>
              </w:rPr>
              <w:t>igit</w:t>
            </w:r>
          </w:p>
        </w:tc>
        <w:tc>
          <w:tcPr>
            <w:tcW w:w="700" w:type="dxa"/>
            <w:tcBorders>
              <w:left w:val="single" w:sz="12" w:space="0" w:color="auto"/>
            </w:tcBorders>
            <w:shd w:val="clear" w:color="auto" w:fill="D9D9D9" w:themeFill="background1" w:themeFillShade="D9"/>
          </w:tcPr>
          <w:p w14:paraId="313A1871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1CC8856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53B1F4BD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691" w:type="dxa"/>
            <w:tcBorders>
              <w:right w:val="single" w:sz="12" w:space="0" w:color="auto"/>
            </w:tcBorders>
            <w:shd w:val="clear" w:color="auto" w:fill="D9D9D9" w:themeFill="background1" w:themeFillShade="D9"/>
          </w:tcPr>
          <w:p w14:paraId="6D06E55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Z</w:t>
            </w:r>
          </w:p>
        </w:tc>
        <w:tc>
          <w:tcPr>
            <w:tcW w:w="689" w:type="dxa"/>
            <w:tcBorders>
              <w:left w:val="single" w:sz="12" w:space="0" w:color="auto"/>
            </w:tcBorders>
            <w:shd w:val="clear" w:color="auto" w:fill="D9D9D9" w:themeFill="background1" w:themeFillShade="D9"/>
          </w:tcPr>
          <w:p w14:paraId="3C98AC3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90" w:type="dxa"/>
            <w:shd w:val="clear" w:color="auto" w:fill="D9D9D9" w:themeFill="background1" w:themeFillShade="D9"/>
          </w:tcPr>
          <w:p w14:paraId="4813BEF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89" w:type="dxa"/>
            <w:shd w:val="clear" w:color="auto" w:fill="D9D9D9" w:themeFill="background1" w:themeFillShade="D9"/>
          </w:tcPr>
          <w:p w14:paraId="3892667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91" w:type="dxa"/>
            <w:shd w:val="clear" w:color="auto" w:fill="D9D9D9" w:themeFill="background1" w:themeFillShade="D9"/>
          </w:tcPr>
          <w:p w14:paraId="6371E7C7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689" w:type="dxa"/>
            <w:shd w:val="clear" w:color="auto" w:fill="D9D9D9" w:themeFill="background1" w:themeFillShade="D9"/>
          </w:tcPr>
          <w:p w14:paraId="23D5A37F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689" w:type="dxa"/>
            <w:shd w:val="clear" w:color="auto" w:fill="D9D9D9" w:themeFill="background1" w:themeFillShade="D9"/>
          </w:tcPr>
          <w:p w14:paraId="55EE0FAF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690" w:type="dxa"/>
            <w:shd w:val="clear" w:color="auto" w:fill="D9D9D9" w:themeFill="background1" w:themeFillShade="D9"/>
          </w:tcPr>
          <w:p w14:paraId="28DC908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674" w:type="dxa"/>
            <w:shd w:val="clear" w:color="auto" w:fill="D9D9D9" w:themeFill="background1" w:themeFillShade="D9"/>
          </w:tcPr>
          <w:p w14:paraId="07A22B3A" w14:textId="30117A13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 w:rsidRPr="0036017F">
              <w:t>p</w:t>
            </w:r>
            <w:proofErr w:type="spellEnd"/>
          </w:p>
        </w:tc>
      </w:tr>
      <w:tr w:rsidR="0036017F" w14:paraId="54745270" w14:textId="7360F7EE" w:rsidTr="0036017F">
        <w:tc>
          <w:tcPr>
            <w:tcW w:w="738" w:type="dxa"/>
            <w:tcBorders>
              <w:right w:val="single" w:sz="12" w:space="0" w:color="auto"/>
            </w:tcBorders>
          </w:tcPr>
          <w:p w14:paraId="3C6E2F57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6A1AF70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2784440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1833858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  <w:tcBorders>
              <w:right w:val="single" w:sz="12" w:space="0" w:color="auto"/>
            </w:tcBorders>
          </w:tcPr>
          <w:p w14:paraId="0B959D7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tcBorders>
              <w:left w:val="single" w:sz="12" w:space="0" w:color="auto"/>
            </w:tcBorders>
          </w:tcPr>
          <w:p w14:paraId="05C61AB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1BFBEBC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2A91BA9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</w:tcPr>
          <w:p w14:paraId="33B0FA25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27792081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6CE0BE2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04EB5DA6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74" w:type="dxa"/>
          </w:tcPr>
          <w:p w14:paraId="6A145793" w14:textId="3F02CDE2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3165D1A1" w14:textId="297094D2" w:rsidTr="0036017F">
        <w:tc>
          <w:tcPr>
            <w:tcW w:w="738" w:type="dxa"/>
            <w:tcBorders>
              <w:right w:val="single" w:sz="12" w:space="0" w:color="auto"/>
            </w:tcBorders>
          </w:tcPr>
          <w:p w14:paraId="0D8B882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3CF3F8F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76A40F86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0EF46D1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  <w:tcBorders>
              <w:right w:val="single" w:sz="12" w:space="0" w:color="auto"/>
            </w:tcBorders>
          </w:tcPr>
          <w:p w14:paraId="5208A925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tcBorders>
              <w:left w:val="single" w:sz="12" w:space="0" w:color="auto"/>
            </w:tcBorders>
          </w:tcPr>
          <w:p w14:paraId="314DE255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0" w:type="dxa"/>
          </w:tcPr>
          <w:p w14:paraId="13F0B451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14424E5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</w:tcPr>
          <w:p w14:paraId="4EC3001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29E778E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3016FEA1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0" w:type="dxa"/>
          </w:tcPr>
          <w:p w14:paraId="7D333AD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74" w:type="dxa"/>
          </w:tcPr>
          <w:p w14:paraId="5F09FDC6" w14:textId="69A12CE4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20EA564D" w14:textId="1D598BB2" w:rsidTr="0036017F">
        <w:tc>
          <w:tcPr>
            <w:tcW w:w="738" w:type="dxa"/>
            <w:tcBorders>
              <w:right w:val="single" w:sz="12" w:space="0" w:color="auto"/>
            </w:tcBorders>
          </w:tcPr>
          <w:p w14:paraId="2A27E0E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56EB1E4F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14F69F3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54476ECD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  <w:tcBorders>
              <w:right w:val="single" w:sz="12" w:space="0" w:color="auto"/>
            </w:tcBorders>
          </w:tcPr>
          <w:p w14:paraId="53729C8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tcBorders>
              <w:left w:val="single" w:sz="12" w:space="0" w:color="auto"/>
            </w:tcBorders>
          </w:tcPr>
          <w:p w14:paraId="6EEC53D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7B58522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0654FBFD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</w:tcPr>
          <w:p w14:paraId="0553CD97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7B02C19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33C8BBD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0" w:type="dxa"/>
          </w:tcPr>
          <w:p w14:paraId="36DB94D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0F50DB52" w14:textId="67442634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02BE5EF3" w14:textId="2BFAA059" w:rsidTr="0036017F">
        <w:tc>
          <w:tcPr>
            <w:tcW w:w="738" w:type="dxa"/>
            <w:tcBorders>
              <w:right w:val="single" w:sz="12" w:space="0" w:color="auto"/>
            </w:tcBorders>
          </w:tcPr>
          <w:p w14:paraId="58FD790D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0F19C097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69FE24A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55D1765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  <w:tcBorders>
              <w:right w:val="single" w:sz="12" w:space="0" w:color="auto"/>
            </w:tcBorders>
          </w:tcPr>
          <w:p w14:paraId="5FB670C6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tcBorders>
              <w:left w:val="single" w:sz="12" w:space="0" w:color="auto"/>
            </w:tcBorders>
          </w:tcPr>
          <w:p w14:paraId="75115576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3508818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225E2D61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</w:tcPr>
          <w:p w14:paraId="11FF961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152DBE8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16F2460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0" w:type="dxa"/>
          </w:tcPr>
          <w:p w14:paraId="6774B13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48E63BB7" w14:textId="36C3232C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44BF667F" w14:textId="438DBCF6" w:rsidTr="0036017F">
        <w:tc>
          <w:tcPr>
            <w:tcW w:w="738" w:type="dxa"/>
            <w:tcBorders>
              <w:right w:val="single" w:sz="12" w:space="0" w:color="auto"/>
            </w:tcBorders>
          </w:tcPr>
          <w:p w14:paraId="5C4D41F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1AE817E5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54E9660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18FC49C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  <w:tcBorders>
              <w:right w:val="single" w:sz="12" w:space="0" w:color="auto"/>
            </w:tcBorders>
          </w:tcPr>
          <w:p w14:paraId="21A811D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tcBorders>
              <w:left w:val="single" w:sz="12" w:space="0" w:color="auto"/>
            </w:tcBorders>
          </w:tcPr>
          <w:p w14:paraId="47C1532D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0" w:type="dxa"/>
          </w:tcPr>
          <w:p w14:paraId="5EA0B8A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56D9515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</w:tcPr>
          <w:p w14:paraId="6A131D1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7A4F35E5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4BD383C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0C737796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2F970F45" w14:textId="3C7A9100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224A132B" w14:textId="5131A51B" w:rsidTr="0036017F">
        <w:tc>
          <w:tcPr>
            <w:tcW w:w="738" w:type="dxa"/>
            <w:tcBorders>
              <w:right w:val="single" w:sz="12" w:space="0" w:color="auto"/>
            </w:tcBorders>
          </w:tcPr>
          <w:p w14:paraId="7DCBE80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1291693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6F7DB1C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441905FD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  <w:tcBorders>
              <w:right w:val="single" w:sz="12" w:space="0" w:color="auto"/>
            </w:tcBorders>
          </w:tcPr>
          <w:p w14:paraId="0F07A2D7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tcBorders>
              <w:left w:val="single" w:sz="12" w:space="0" w:color="auto"/>
            </w:tcBorders>
          </w:tcPr>
          <w:p w14:paraId="32FEC31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728FDB11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13D4097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</w:tcPr>
          <w:p w14:paraId="487C28D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5E36CD2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7769AC0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2BF99EB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7897CAE1" w14:textId="45198D5C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613FF0A6" w14:textId="724F2447" w:rsidTr="0036017F">
        <w:tc>
          <w:tcPr>
            <w:tcW w:w="738" w:type="dxa"/>
            <w:tcBorders>
              <w:right w:val="single" w:sz="12" w:space="0" w:color="auto"/>
            </w:tcBorders>
          </w:tcPr>
          <w:p w14:paraId="0ECE1FC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14A6EAB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62884ABF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21A8656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  <w:tcBorders>
              <w:right w:val="single" w:sz="12" w:space="0" w:color="auto"/>
            </w:tcBorders>
          </w:tcPr>
          <w:p w14:paraId="54478027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tcBorders>
              <w:left w:val="single" w:sz="12" w:space="0" w:color="auto"/>
            </w:tcBorders>
          </w:tcPr>
          <w:p w14:paraId="560C408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2F14EF4F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512D893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</w:tcPr>
          <w:p w14:paraId="5AF68CF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3F8B25E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583A6CB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5469286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612FB273" w14:textId="0050CC88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3170C206" w14:textId="7DDDCCF3" w:rsidTr="0036017F">
        <w:tc>
          <w:tcPr>
            <w:tcW w:w="738" w:type="dxa"/>
            <w:tcBorders>
              <w:right w:val="single" w:sz="12" w:space="0" w:color="auto"/>
            </w:tcBorders>
          </w:tcPr>
          <w:p w14:paraId="6D000C75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35EAE3E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0F3526D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0520333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  <w:tcBorders>
              <w:right w:val="single" w:sz="12" w:space="0" w:color="auto"/>
            </w:tcBorders>
          </w:tcPr>
          <w:p w14:paraId="3F58A8E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tcBorders>
              <w:left w:val="single" w:sz="12" w:space="0" w:color="auto"/>
            </w:tcBorders>
          </w:tcPr>
          <w:p w14:paraId="4754986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1367BC9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0DBB2C3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</w:tcPr>
          <w:p w14:paraId="609C5D1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69AC727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17B0AFD4" w14:textId="30B8E3B1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0" w:type="dxa"/>
          </w:tcPr>
          <w:p w14:paraId="70561501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74" w:type="dxa"/>
          </w:tcPr>
          <w:p w14:paraId="410C8B0D" w14:textId="77291770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57EA6FA2" w14:textId="193F4678" w:rsidTr="0036017F">
        <w:tc>
          <w:tcPr>
            <w:tcW w:w="738" w:type="dxa"/>
            <w:tcBorders>
              <w:right w:val="single" w:sz="12" w:space="0" w:color="auto"/>
            </w:tcBorders>
          </w:tcPr>
          <w:p w14:paraId="4DD020F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448E8EAF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2C04A45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4920A1F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  <w:tcBorders>
              <w:right w:val="single" w:sz="12" w:space="0" w:color="auto"/>
            </w:tcBorders>
          </w:tcPr>
          <w:p w14:paraId="03F2B28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tcBorders>
              <w:left w:val="single" w:sz="12" w:space="0" w:color="auto"/>
            </w:tcBorders>
          </w:tcPr>
          <w:p w14:paraId="10B80CE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7FD30F2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5EF8DE7F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</w:tcPr>
          <w:p w14:paraId="0C7CA93F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25759A1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2BA4899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62404D8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2B7F2DC8" w14:textId="7E7524B6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75761160" w14:textId="490C105F" w:rsidTr="0036017F">
        <w:tc>
          <w:tcPr>
            <w:tcW w:w="738" w:type="dxa"/>
            <w:tcBorders>
              <w:right w:val="single" w:sz="12" w:space="0" w:color="auto"/>
            </w:tcBorders>
          </w:tcPr>
          <w:p w14:paraId="57C979E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6756B43D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044D64C7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281FC6E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  <w:tcBorders>
              <w:right w:val="single" w:sz="12" w:space="0" w:color="auto"/>
            </w:tcBorders>
          </w:tcPr>
          <w:p w14:paraId="661DCCD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tcBorders>
              <w:left w:val="single" w:sz="12" w:space="0" w:color="auto"/>
            </w:tcBorders>
          </w:tcPr>
          <w:p w14:paraId="2047BD1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7B2E715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3FBF5A8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</w:tcPr>
          <w:p w14:paraId="2B016009" w14:textId="69FD6450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6ECE156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731906D5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</w:tcPr>
          <w:p w14:paraId="22280C8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6EDCE79F" w14:textId="13755B82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3D6F0E4B" w14:textId="2BAEBA2C" w:rsidTr="0036017F">
        <w:tc>
          <w:tcPr>
            <w:tcW w:w="738" w:type="dxa"/>
            <w:tcBorders>
              <w:right w:val="single" w:sz="12" w:space="0" w:color="auto"/>
            </w:tcBorders>
            <w:shd w:val="clear" w:color="auto" w:fill="auto"/>
          </w:tcPr>
          <w:p w14:paraId="4D858AC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00" w:type="dxa"/>
            <w:tcBorders>
              <w:left w:val="single" w:sz="12" w:space="0" w:color="auto"/>
            </w:tcBorders>
            <w:shd w:val="clear" w:color="auto" w:fill="auto"/>
          </w:tcPr>
          <w:p w14:paraId="17290A1F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auto"/>
          </w:tcPr>
          <w:p w14:paraId="1C76125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auto"/>
          </w:tcPr>
          <w:p w14:paraId="78AA6D97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  <w:tcBorders>
              <w:right w:val="single" w:sz="12" w:space="0" w:color="auto"/>
            </w:tcBorders>
            <w:shd w:val="clear" w:color="auto" w:fill="auto"/>
          </w:tcPr>
          <w:p w14:paraId="3D3B3FD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tcBorders>
              <w:left w:val="single" w:sz="12" w:space="0" w:color="auto"/>
            </w:tcBorders>
            <w:shd w:val="clear" w:color="auto" w:fill="auto"/>
          </w:tcPr>
          <w:p w14:paraId="250C792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  <w:shd w:val="clear" w:color="auto" w:fill="auto"/>
          </w:tcPr>
          <w:p w14:paraId="6A910F3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5A023581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  <w:shd w:val="clear" w:color="auto" w:fill="auto"/>
          </w:tcPr>
          <w:p w14:paraId="21CB855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shd w:val="clear" w:color="auto" w:fill="auto"/>
          </w:tcPr>
          <w:p w14:paraId="17C7D8B1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68D0AF9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  <w:shd w:val="clear" w:color="auto" w:fill="auto"/>
          </w:tcPr>
          <w:p w14:paraId="28ED94B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6928E3C0" w14:textId="6F0E523A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3AF52031" w14:textId="60B63EAD" w:rsidTr="0036017F">
        <w:tc>
          <w:tcPr>
            <w:tcW w:w="738" w:type="dxa"/>
            <w:tcBorders>
              <w:right w:val="single" w:sz="12" w:space="0" w:color="auto"/>
            </w:tcBorders>
            <w:shd w:val="clear" w:color="auto" w:fill="auto"/>
          </w:tcPr>
          <w:p w14:paraId="6884169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700" w:type="dxa"/>
            <w:tcBorders>
              <w:left w:val="single" w:sz="12" w:space="0" w:color="auto"/>
            </w:tcBorders>
            <w:shd w:val="clear" w:color="auto" w:fill="auto"/>
          </w:tcPr>
          <w:p w14:paraId="2E641D77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auto"/>
          </w:tcPr>
          <w:p w14:paraId="51CB19F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auto"/>
          </w:tcPr>
          <w:p w14:paraId="77AF503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  <w:tcBorders>
              <w:right w:val="single" w:sz="12" w:space="0" w:color="auto"/>
            </w:tcBorders>
            <w:shd w:val="clear" w:color="auto" w:fill="auto"/>
          </w:tcPr>
          <w:p w14:paraId="1BA494F6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tcBorders>
              <w:left w:val="single" w:sz="12" w:space="0" w:color="auto"/>
            </w:tcBorders>
            <w:shd w:val="clear" w:color="auto" w:fill="auto"/>
          </w:tcPr>
          <w:p w14:paraId="13F3728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0" w:type="dxa"/>
            <w:shd w:val="clear" w:color="auto" w:fill="auto"/>
          </w:tcPr>
          <w:p w14:paraId="7D7D00ED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shd w:val="clear" w:color="auto" w:fill="auto"/>
          </w:tcPr>
          <w:p w14:paraId="3F996F2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  <w:shd w:val="clear" w:color="auto" w:fill="auto"/>
          </w:tcPr>
          <w:p w14:paraId="7C4AB43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58EF810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773609D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  <w:shd w:val="clear" w:color="auto" w:fill="auto"/>
          </w:tcPr>
          <w:p w14:paraId="6F235EB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4A8F4B56" w14:textId="18443503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616934DF" w14:textId="764A0FEF" w:rsidTr="0036017F">
        <w:tc>
          <w:tcPr>
            <w:tcW w:w="738" w:type="dxa"/>
            <w:tcBorders>
              <w:right w:val="single" w:sz="12" w:space="0" w:color="auto"/>
            </w:tcBorders>
            <w:shd w:val="clear" w:color="auto" w:fill="auto"/>
          </w:tcPr>
          <w:p w14:paraId="68E0DAE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00" w:type="dxa"/>
            <w:tcBorders>
              <w:left w:val="single" w:sz="12" w:space="0" w:color="auto"/>
            </w:tcBorders>
            <w:shd w:val="clear" w:color="auto" w:fill="auto"/>
          </w:tcPr>
          <w:p w14:paraId="153BC237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auto"/>
          </w:tcPr>
          <w:p w14:paraId="30968515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auto"/>
          </w:tcPr>
          <w:p w14:paraId="197C4CF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  <w:tcBorders>
              <w:right w:val="single" w:sz="12" w:space="0" w:color="auto"/>
            </w:tcBorders>
            <w:shd w:val="clear" w:color="auto" w:fill="auto"/>
          </w:tcPr>
          <w:p w14:paraId="50A0C35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tcBorders>
              <w:left w:val="single" w:sz="12" w:space="0" w:color="auto"/>
            </w:tcBorders>
            <w:shd w:val="clear" w:color="auto" w:fill="auto"/>
          </w:tcPr>
          <w:p w14:paraId="4272E23B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  <w:shd w:val="clear" w:color="auto" w:fill="auto"/>
          </w:tcPr>
          <w:p w14:paraId="4C5DD46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shd w:val="clear" w:color="auto" w:fill="auto"/>
          </w:tcPr>
          <w:p w14:paraId="46AABE5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  <w:shd w:val="clear" w:color="auto" w:fill="auto"/>
          </w:tcPr>
          <w:p w14:paraId="1F544B7F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7FE11CB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7A170FD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  <w:shd w:val="clear" w:color="auto" w:fill="auto"/>
          </w:tcPr>
          <w:p w14:paraId="61C86F7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74" w:type="dxa"/>
          </w:tcPr>
          <w:p w14:paraId="12524108" w14:textId="0BB28311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74DE84C3" w14:textId="78959776" w:rsidTr="0036017F">
        <w:tc>
          <w:tcPr>
            <w:tcW w:w="738" w:type="dxa"/>
            <w:tcBorders>
              <w:right w:val="single" w:sz="12" w:space="0" w:color="auto"/>
            </w:tcBorders>
            <w:shd w:val="clear" w:color="auto" w:fill="auto"/>
          </w:tcPr>
          <w:p w14:paraId="1C1E268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700" w:type="dxa"/>
            <w:tcBorders>
              <w:left w:val="single" w:sz="12" w:space="0" w:color="auto"/>
            </w:tcBorders>
            <w:shd w:val="clear" w:color="auto" w:fill="auto"/>
          </w:tcPr>
          <w:p w14:paraId="4BB8E8E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auto"/>
          </w:tcPr>
          <w:p w14:paraId="0FCABF6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auto"/>
          </w:tcPr>
          <w:p w14:paraId="701EA19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  <w:tcBorders>
              <w:right w:val="single" w:sz="12" w:space="0" w:color="auto"/>
            </w:tcBorders>
            <w:shd w:val="clear" w:color="auto" w:fill="auto"/>
          </w:tcPr>
          <w:p w14:paraId="62294A3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tcBorders>
              <w:left w:val="single" w:sz="12" w:space="0" w:color="auto"/>
            </w:tcBorders>
            <w:shd w:val="clear" w:color="auto" w:fill="auto"/>
          </w:tcPr>
          <w:p w14:paraId="6511C4B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0" w:type="dxa"/>
            <w:shd w:val="clear" w:color="auto" w:fill="auto"/>
          </w:tcPr>
          <w:p w14:paraId="75B4E0B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371EDCA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  <w:shd w:val="clear" w:color="auto" w:fill="auto"/>
          </w:tcPr>
          <w:p w14:paraId="360491D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685CD44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4C479CF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0" w:type="dxa"/>
            <w:shd w:val="clear" w:color="auto" w:fill="auto"/>
          </w:tcPr>
          <w:p w14:paraId="725D003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1DE0759E" w14:textId="5A5AE7E2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7AB39DE2" w14:textId="470CE9AB" w:rsidTr="0036017F">
        <w:tc>
          <w:tcPr>
            <w:tcW w:w="738" w:type="dxa"/>
            <w:tcBorders>
              <w:right w:val="single" w:sz="12" w:space="0" w:color="auto"/>
            </w:tcBorders>
            <w:shd w:val="clear" w:color="auto" w:fill="auto"/>
          </w:tcPr>
          <w:p w14:paraId="1798290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700" w:type="dxa"/>
            <w:tcBorders>
              <w:left w:val="single" w:sz="12" w:space="0" w:color="auto"/>
            </w:tcBorders>
            <w:shd w:val="clear" w:color="auto" w:fill="auto"/>
          </w:tcPr>
          <w:p w14:paraId="436997BA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auto"/>
          </w:tcPr>
          <w:p w14:paraId="44EE934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auto"/>
          </w:tcPr>
          <w:p w14:paraId="0F9533C2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  <w:tcBorders>
              <w:right w:val="single" w:sz="12" w:space="0" w:color="auto"/>
            </w:tcBorders>
            <w:shd w:val="clear" w:color="auto" w:fill="auto"/>
          </w:tcPr>
          <w:p w14:paraId="69EF63F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tcBorders>
              <w:left w:val="single" w:sz="12" w:space="0" w:color="auto"/>
            </w:tcBorders>
            <w:shd w:val="clear" w:color="auto" w:fill="auto"/>
          </w:tcPr>
          <w:p w14:paraId="1FDA769D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  <w:shd w:val="clear" w:color="auto" w:fill="auto"/>
          </w:tcPr>
          <w:p w14:paraId="1B0518E3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shd w:val="clear" w:color="auto" w:fill="auto"/>
          </w:tcPr>
          <w:p w14:paraId="2D988A9E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  <w:shd w:val="clear" w:color="auto" w:fill="auto"/>
          </w:tcPr>
          <w:p w14:paraId="500A942F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40E39F2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775E3B7D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  <w:shd w:val="clear" w:color="auto" w:fill="auto"/>
          </w:tcPr>
          <w:p w14:paraId="751D28D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556D1299" w14:textId="6C7EB898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6017F" w14:paraId="605FF337" w14:textId="546F4A60" w:rsidTr="0036017F">
        <w:tc>
          <w:tcPr>
            <w:tcW w:w="738" w:type="dxa"/>
            <w:tcBorders>
              <w:right w:val="single" w:sz="12" w:space="0" w:color="auto"/>
            </w:tcBorders>
            <w:shd w:val="clear" w:color="auto" w:fill="auto"/>
          </w:tcPr>
          <w:p w14:paraId="57BCDDB6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700" w:type="dxa"/>
            <w:tcBorders>
              <w:left w:val="single" w:sz="12" w:space="0" w:color="auto"/>
            </w:tcBorders>
            <w:shd w:val="clear" w:color="auto" w:fill="auto"/>
          </w:tcPr>
          <w:p w14:paraId="03927DA4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auto"/>
          </w:tcPr>
          <w:p w14:paraId="25EAACFC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auto"/>
          </w:tcPr>
          <w:p w14:paraId="36FB001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1" w:type="dxa"/>
            <w:tcBorders>
              <w:right w:val="single" w:sz="12" w:space="0" w:color="auto"/>
            </w:tcBorders>
            <w:shd w:val="clear" w:color="auto" w:fill="auto"/>
          </w:tcPr>
          <w:p w14:paraId="563E2859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tcBorders>
              <w:left w:val="single" w:sz="12" w:space="0" w:color="auto"/>
            </w:tcBorders>
            <w:shd w:val="clear" w:color="auto" w:fill="auto"/>
          </w:tcPr>
          <w:p w14:paraId="299EC39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  <w:shd w:val="clear" w:color="auto" w:fill="auto"/>
          </w:tcPr>
          <w:p w14:paraId="4AC12E00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shd w:val="clear" w:color="auto" w:fill="auto"/>
          </w:tcPr>
          <w:p w14:paraId="700E82CD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91" w:type="dxa"/>
            <w:shd w:val="clear" w:color="auto" w:fill="auto"/>
          </w:tcPr>
          <w:p w14:paraId="77BCD347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9" w:type="dxa"/>
            <w:shd w:val="clear" w:color="auto" w:fill="auto"/>
          </w:tcPr>
          <w:p w14:paraId="22023EB6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9" w:type="dxa"/>
            <w:shd w:val="clear" w:color="auto" w:fill="auto"/>
          </w:tcPr>
          <w:p w14:paraId="4B2C7F98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90" w:type="dxa"/>
            <w:shd w:val="clear" w:color="auto" w:fill="auto"/>
          </w:tcPr>
          <w:p w14:paraId="0527BBE5" w14:textId="77777777" w:rsidR="0036017F" w:rsidRDefault="0036017F" w:rsidP="007214BE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4" w:type="dxa"/>
          </w:tcPr>
          <w:p w14:paraId="4C853A10" w14:textId="547C83D9" w:rsidR="0036017F" w:rsidRDefault="0036017F" w:rsidP="007214B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09A5FC75" w14:textId="5306B8E5" w:rsidR="00516AC7" w:rsidRDefault="0036017F">
      <w:r>
        <w:tab/>
      </w:r>
      <w:r w:rsidR="000846BC">
        <w:rPr>
          <w:rFonts w:hint="eastAsia"/>
        </w:rPr>
        <w:t>아래는 위 truth table을 통해 그린 K-map과, K-map을 통해 구한 논리식이다.</w:t>
      </w:r>
    </w:p>
    <w:p w14:paraId="75514311" w14:textId="77777777" w:rsidR="00405E20" w:rsidRDefault="00405E20">
      <w:r>
        <w:rPr>
          <w:noProof/>
        </w:rPr>
        <w:drawing>
          <wp:inline distT="0" distB="0" distL="0" distR="0" wp14:anchorId="652EB5E9" wp14:editId="43D3E91D">
            <wp:extent cx="5731510" cy="3403600"/>
            <wp:effectExtent l="0" t="0" r="2540" b="6350"/>
            <wp:docPr id="1489763777" name="그림 1" descr="텍스트, 도표, 평면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63777" name="그림 1" descr="텍스트, 도표, 평면도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6BC">
        <w:tab/>
      </w:r>
      <w:r w:rsidR="000846BC">
        <w:rPr>
          <w:rFonts w:hint="eastAsia"/>
        </w:rPr>
        <w:t xml:space="preserve">이를 통해 design code, testbench code를 작성하여 </w:t>
      </w:r>
      <w:r w:rsidR="000846BC">
        <w:t>simulation</w:t>
      </w:r>
      <w:r w:rsidR="000846BC">
        <w:rPr>
          <w:rFonts w:hint="eastAsia"/>
        </w:rPr>
        <w:t>을 구하면 아래와 같은 결과가 나온다.</w:t>
      </w:r>
    </w:p>
    <w:p w14:paraId="6D4EB1EF" w14:textId="70A538CF" w:rsidR="000846BC" w:rsidRPr="000846BC" w:rsidRDefault="000846BC" w:rsidP="00405E2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5E20" w14:paraId="0FA5C03B" w14:textId="77777777" w:rsidTr="00405E20">
        <w:tc>
          <w:tcPr>
            <w:tcW w:w="9016" w:type="dxa"/>
            <w:shd w:val="clear" w:color="auto" w:fill="D9D9D9" w:themeFill="background1" w:themeFillShade="D9"/>
          </w:tcPr>
          <w:p w14:paraId="7033D600" w14:textId="1088D385" w:rsidR="00405E20" w:rsidRDefault="00405E20" w:rsidP="00405E20">
            <w:pPr>
              <w:jc w:val="center"/>
            </w:pPr>
            <w:r>
              <w:lastRenderedPageBreak/>
              <w:t>S</w:t>
            </w:r>
            <w:r>
              <w:rPr>
                <w:rFonts w:hint="eastAsia"/>
              </w:rPr>
              <w:t>imulation</w:t>
            </w:r>
          </w:p>
        </w:tc>
      </w:tr>
      <w:tr w:rsidR="00405E20" w14:paraId="0AA2327F" w14:textId="77777777" w:rsidTr="00405E20">
        <w:tc>
          <w:tcPr>
            <w:tcW w:w="9016" w:type="dxa"/>
          </w:tcPr>
          <w:p w14:paraId="64CC3F38" w14:textId="001CA5A6" w:rsidR="00405E20" w:rsidRDefault="00405E20">
            <w:r>
              <w:rPr>
                <w:noProof/>
              </w:rPr>
              <w:drawing>
                <wp:inline distT="0" distB="0" distL="0" distR="0" wp14:anchorId="660B7831" wp14:editId="2B8AE6A9">
                  <wp:extent cx="5731510" cy="2593340"/>
                  <wp:effectExtent l="0" t="0" r="2540" b="0"/>
                  <wp:docPr id="2101232218" name="그림 2" descr="스크린샷, 사각형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232218" name="그림 2" descr="스크린샷, 사각형이(가) 표시된 사진&#10;&#10;자동 생성된 설명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4DC8A" w14:textId="77777777" w:rsidR="000846BC" w:rsidRDefault="000846BC"/>
    <w:p w14:paraId="34FC6B82" w14:textId="53331843" w:rsidR="000846BC" w:rsidRPr="005F3FF0" w:rsidRDefault="000846BC" w:rsidP="000846BC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 xml:space="preserve">. </w:t>
      </w:r>
      <w:r>
        <w:rPr>
          <w:rFonts w:eastAsia="함초롬바탕" w:hint="eastAsia"/>
          <w:b/>
          <w:bCs/>
          <w:sz w:val="24"/>
          <w:szCs w:val="24"/>
        </w:rPr>
        <w:t>결과 검토 및 논의 사항</w:t>
      </w:r>
    </w:p>
    <w:p w14:paraId="2FE8179C" w14:textId="0D8145CD" w:rsidR="000846BC" w:rsidRDefault="00642E74">
      <w:pPr>
        <w:rPr>
          <w:rFonts w:hint="eastAsia"/>
        </w:rPr>
      </w:pPr>
      <w:r>
        <w:tab/>
      </w:r>
      <w:r>
        <w:rPr>
          <w:rFonts w:hint="eastAsia"/>
        </w:rPr>
        <w:t xml:space="preserve">7 display segment 프로그램을 제작하는 과정을 통해 여러 output이 있을 때 K-map을 분리하는 법을 연습할 수 있었다. 또한 FPGA에서 LED 하드웨어를 쓰는 것이 아니라, 7-segment display output 하드웨어를 쓸 수 있는 기회를 가질 수 있었다. </w:t>
      </w:r>
      <w:r>
        <w:rPr>
          <w:rFonts w:hint="eastAsia"/>
        </w:rPr>
        <w:t>7-segment display는 FPGA</w:t>
      </w:r>
      <w:r>
        <w:rPr>
          <w:rFonts w:hint="eastAsia"/>
        </w:rPr>
        <w:t xml:space="preserve">뿐만 아니라 다른 하드웨어를 통해 구현할 수 있는데, </w:t>
      </w:r>
      <w:r w:rsidR="00763E24">
        <w:rPr>
          <w:rFonts w:hint="eastAsia"/>
        </w:rPr>
        <w:t xml:space="preserve">이를 구현할 수 있는 하드웨어들을 </w:t>
      </w:r>
      <w:r>
        <w:rPr>
          <w:rFonts w:hint="eastAsia"/>
        </w:rPr>
        <w:t xml:space="preserve">4번 항목에서 </w:t>
      </w:r>
      <w:r w:rsidR="00763E24">
        <w:rPr>
          <w:rFonts w:hint="eastAsia"/>
        </w:rPr>
        <w:t>소개하겠다.</w:t>
      </w:r>
    </w:p>
    <w:p w14:paraId="03DA20FC" w14:textId="77777777" w:rsidR="00642E74" w:rsidRDefault="00642E74"/>
    <w:p w14:paraId="7CAC2A77" w14:textId="3715EDF7" w:rsidR="00642E74" w:rsidRPr="005F3FF0" w:rsidRDefault="00642E74" w:rsidP="00642E74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 xml:space="preserve">. </w:t>
      </w:r>
      <w:r>
        <w:rPr>
          <w:rFonts w:eastAsia="함초롬바탕" w:hint="eastAsia"/>
          <w:b/>
          <w:bCs/>
          <w:sz w:val="24"/>
          <w:szCs w:val="24"/>
        </w:rPr>
        <w:t xml:space="preserve">추가 이론 조사 및 작성 </w:t>
      </w:r>
    </w:p>
    <w:p w14:paraId="6C00FB0E" w14:textId="0A45A608" w:rsidR="00642E74" w:rsidRDefault="00642E74" w:rsidP="00763E24">
      <w:pPr>
        <w:ind w:firstLine="800"/>
      </w:pPr>
      <w:r>
        <w:rPr>
          <w:rFonts w:hint="eastAsia"/>
        </w:rPr>
        <w:t>7</w:t>
      </w:r>
      <w:r>
        <w:rPr>
          <w:rFonts w:hint="eastAsia"/>
        </w:rPr>
        <w:t xml:space="preserve">-segment display는 FPGA뿐만 아니라 </w:t>
      </w:r>
      <w:proofErr w:type="spellStart"/>
      <w:r>
        <w:rPr>
          <w:rFonts w:hint="eastAsia"/>
        </w:rPr>
        <w:t>아두이노를</w:t>
      </w:r>
      <w:proofErr w:type="spellEnd"/>
      <w:r>
        <w:rPr>
          <w:rFonts w:hint="eastAsia"/>
        </w:rPr>
        <w:t xml:space="preserve"> 통해 구현할 수 있다. </w:t>
      </w:r>
      <w:proofErr w:type="spellStart"/>
      <w:r w:rsidR="00763E24">
        <w:rPr>
          <w:rFonts w:hint="eastAsia"/>
        </w:rPr>
        <w:t>아두이노는</w:t>
      </w:r>
      <w:proofErr w:type="spellEnd"/>
      <w:r w:rsidR="00763E24">
        <w:rPr>
          <w:rFonts w:hint="eastAsia"/>
        </w:rPr>
        <w:t xml:space="preserve"> FPGA랑 비슷하게 시스템의 input(센서나 스위치)를 통해 여러 output(LED나 모터와 같은 외부 장치) 현실환경과 상호작용을 가능하게 하는 임베디드 시스템이다. 이에 대한 명령을 제작할 수 있는 통합환경을 제공하기에 학생들도 실습에서 쉽게 사용할 수 있다는 장점이 있다. 이 IDE는 C를 지원하고, 보통 학생들이 실습을 진행할 때는 </w:t>
      </w:r>
      <w:proofErr w:type="spellStart"/>
      <w:r w:rsidR="00763E24">
        <w:rPr>
          <w:rFonts w:hint="eastAsia"/>
        </w:rPr>
        <w:t>아두이노</w:t>
      </w:r>
      <w:proofErr w:type="spellEnd"/>
      <w:r w:rsidR="00763E24">
        <w:rPr>
          <w:rFonts w:hint="eastAsia"/>
        </w:rPr>
        <w:t xml:space="preserve"> </w:t>
      </w:r>
      <w:proofErr w:type="spellStart"/>
      <w:r w:rsidR="00763E24">
        <w:rPr>
          <w:rFonts w:hint="eastAsia"/>
        </w:rPr>
        <w:t>우노버전을</w:t>
      </w:r>
      <w:proofErr w:type="spellEnd"/>
      <w:r w:rsidR="00763E24">
        <w:rPr>
          <w:rFonts w:hint="eastAsia"/>
        </w:rPr>
        <w:t xml:space="preserve"> 사용한다.</w:t>
      </w:r>
      <w:r w:rsidR="00405E20">
        <w:rPr>
          <w:rFonts w:hint="eastAsia"/>
        </w:rPr>
        <w:t xml:space="preserve"> 아래는 </w:t>
      </w:r>
      <w:proofErr w:type="spellStart"/>
      <w:r w:rsidR="00405E20">
        <w:rPr>
          <w:rFonts w:hint="eastAsia"/>
        </w:rPr>
        <w:t>아두이노</w:t>
      </w:r>
      <w:proofErr w:type="spellEnd"/>
      <w:r w:rsidR="00405E20">
        <w:rPr>
          <w:rFonts w:hint="eastAsia"/>
        </w:rPr>
        <w:t xml:space="preserve"> </w:t>
      </w:r>
      <w:proofErr w:type="spellStart"/>
      <w:r w:rsidR="00405E20">
        <w:rPr>
          <w:rFonts w:hint="eastAsia"/>
        </w:rPr>
        <w:t>우노의</w:t>
      </w:r>
      <w:proofErr w:type="spellEnd"/>
      <w:r w:rsidR="00405E20">
        <w:rPr>
          <w:rFonts w:hint="eastAsia"/>
        </w:rPr>
        <w:t xml:space="preserve"> 사진이다.</w:t>
      </w:r>
    </w:p>
    <w:p w14:paraId="1AE6C63A" w14:textId="41350DC7" w:rsidR="00405E20" w:rsidRPr="00642E74" w:rsidRDefault="00405E20" w:rsidP="00763E24">
      <w:pPr>
        <w:ind w:firstLine="8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9A5F0C" wp14:editId="54E115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35100" cy="1435100"/>
            <wp:effectExtent l="0" t="0" r="0" b="0"/>
            <wp:wrapTight wrapText="bothSides">
              <wp:wrapPolygon edited="0">
                <wp:start x="0" y="0"/>
                <wp:lineTo x="0" y="21218"/>
                <wp:lineTo x="21218" y="21218"/>
                <wp:lineTo x="21218" y="0"/>
                <wp:lineTo x="0" y="0"/>
              </wp:wrapPolygon>
            </wp:wrapTight>
            <wp:docPr id="1580834236" name="그림 1" descr="Arduino Uno (R3) / 디바이스마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(R3) / 디바이스마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05E20" w:rsidRPr="00642E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5348F6" w14:textId="77777777" w:rsidR="001447C4" w:rsidRDefault="001447C4" w:rsidP="00261D62">
      <w:pPr>
        <w:spacing w:after="0" w:line="240" w:lineRule="auto"/>
      </w:pPr>
      <w:r>
        <w:separator/>
      </w:r>
    </w:p>
  </w:endnote>
  <w:endnote w:type="continuationSeparator" w:id="0">
    <w:p w14:paraId="594A8EEC" w14:textId="77777777" w:rsidR="001447C4" w:rsidRDefault="001447C4" w:rsidP="00261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33EE4" w14:textId="77777777" w:rsidR="001447C4" w:rsidRDefault="001447C4" w:rsidP="00261D62">
      <w:pPr>
        <w:spacing w:after="0" w:line="240" w:lineRule="auto"/>
      </w:pPr>
      <w:r>
        <w:separator/>
      </w:r>
    </w:p>
  </w:footnote>
  <w:footnote w:type="continuationSeparator" w:id="0">
    <w:p w14:paraId="1A87A994" w14:textId="77777777" w:rsidR="001447C4" w:rsidRDefault="001447C4" w:rsidP="00261D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425C"/>
    <w:rsid w:val="000846BC"/>
    <w:rsid w:val="001447C4"/>
    <w:rsid w:val="001E5306"/>
    <w:rsid w:val="00261D62"/>
    <w:rsid w:val="0036017F"/>
    <w:rsid w:val="00405E20"/>
    <w:rsid w:val="004612DE"/>
    <w:rsid w:val="00476A52"/>
    <w:rsid w:val="00516AC7"/>
    <w:rsid w:val="00536A44"/>
    <w:rsid w:val="005F3FF0"/>
    <w:rsid w:val="00642E74"/>
    <w:rsid w:val="00763E24"/>
    <w:rsid w:val="00941DD2"/>
    <w:rsid w:val="00B2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B12C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261D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61D62"/>
  </w:style>
  <w:style w:type="paragraph" w:styleId="a5">
    <w:name w:val="footer"/>
    <w:basedOn w:val="a"/>
    <w:link w:val="Char0"/>
    <w:uiPriority w:val="99"/>
    <w:unhideWhenUsed/>
    <w:rsid w:val="00261D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61D62"/>
  </w:style>
  <w:style w:type="table" w:styleId="a6">
    <w:name w:val="Table Grid"/>
    <w:basedOn w:val="a1"/>
    <w:uiPriority w:val="39"/>
    <w:rsid w:val="00360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김민정</cp:lastModifiedBy>
  <cp:revision>3</cp:revision>
  <dcterms:created xsi:type="dcterms:W3CDTF">2024-11-01T04:09:00Z</dcterms:created>
  <dcterms:modified xsi:type="dcterms:W3CDTF">2024-11-01T06:36:00Z</dcterms:modified>
</cp:coreProperties>
</file>