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3E4" w:rsidRPr="004D68EB" w:rsidRDefault="004D68EB">
      <w:pPr>
        <w:rPr>
          <w:b/>
          <w:sz w:val="36"/>
          <w:szCs w:val="36"/>
        </w:rPr>
      </w:pPr>
      <w:r w:rsidRPr="004D68EB">
        <w:rPr>
          <w:b/>
          <w:sz w:val="36"/>
          <w:szCs w:val="36"/>
        </w:rPr>
        <w:t xml:space="preserve">Controller Communication </w:t>
      </w:r>
      <w:r w:rsidR="00C93B79" w:rsidRPr="004D68EB">
        <w:rPr>
          <w:b/>
          <w:sz w:val="36"/>
          <w:szCs w:val="36"/>
        </w:rPr>
        <w:t xml:space="preserve">Protocol </w:t>
      </w:r>
    </w:p>
    <w:p w:rsidR="00C93B79" w:rsidRPr="004D68EB" w:rsidRDefault="004D68EB">
      <w:pPr>
        <w:rPr>
          <w:b/>
          <w:sz w:val="24"/>
          <w:szCs w:val="24"/>
        </w:rPr>
      </w:pPr>
      <w:r w:rsidRPr="004D68EB">
        <w:rPr>
          <w:b/>
          <w:sz w:val="24"/>
          <w:szCs w:val="24"/>
        </w:rPr>
        <w:t>Acronym:</w:t>
      </w:r>
    </w:p>
    <w:p w:rsidR="00EB6642" w:rsidRPr="004D68EB" w:rsidRDefault="00C93B79" w:rsidP="00C93B79">
      <w:pPr>
        <w:adjustRightInd w:val="0"/>
        <w:snapToGrid w:val="0"/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D68EB">
        <w:rPr>
          <w:rFonts w:ascii="Times New Roman" w:hAnsi="Times New Roman" w:cs="Times New Roman"/>
          <w:i/>
          <w:sz w:val="24"/>
          <w:szCs w:val="24"/>
        </w:rPr>
        <w:t xml:space="preserve">Air-conditioning Controller (ACC) </w:t>
      </w:r>
    </w:p>
    <w:p w:rsidR="008C77BF" w:rsidRPr="004D68EB" w:rsidRDefault="00B36F9E" w:rsidP="00C93B79">
      <w:pPr>
        <w:adjustRightInd w:val="0"/>
        <w:snapToGrid w:val="0"/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 w:hint="eastAsia"/>
          <w:i/>
          <w:sz w:val="24"/>
          <w:szCs w:val="24"/>
        </w:rPr>
        <w:t xml:space="preserve">Indoor </w:t>
      </w:r>
      <w:r>
        <w:rPr>
          <w:rFonts w:ascii="Times New Roman" w:hAnsi="Times New Roman" w:cs="Times New Roman"/>
          <w:i/>
          <w:sz w:val="24"/>
          <w:szCs w:val="24"/>
        </w:rPr>
        <w:t>Environment</w:t>
      </w:r>
      <w:r>
        <w:rPr>
          <w:rFonts w:ascii="Times New Roman" w:hAnsi="Times New Roman" w:cs="Times New Roman" w:hint="eastAsia"/>
          <w:i/>
          <w:sz w:val="24"/>
          <w:szCs w:val="24"/>
        </w:rPr>
        <w:t xml:space="preserve"> Controller</w:t>
      </w:r>
      <w:r w:rsidRPr="00B36F9E"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i/>
          <w:sz w:val="24"/>
          <w:szCs w:val="24"/>
        </w:rPr>
        <w:t>(</w:t>
      </w:r>
      <w:r w:rsidRPr="004D68EB">
        <w:rPr>
          <w:rFonts w:ascii="Times New Roman" w:hAnsi="Times New Roman" w:cs="Times New Roman" w:hint="eastAsia"/>
          <w:i/>
          <w:sz w:val="24"/>
          <w:szCs w:val="24"/>
        </w:rPr>
        <w:t>Touch Screen</w:t>
      </w:r>
      <w:r>
        <w:rPr>
          <w:rFonts w:ascii="Times New Roman" w:hAnsi="Times New Roman" w:cs="Times New Roman" w:hint="eastAsia"/>
          <w:i/>
          <w:sz w:val="24"/>
          <w:szCs w:val="24"/>
        </w:rPr>
        <w:t xml:space="preserve">) </w:t>
      </w:r>
      <w:r w:rsidR="008C77BF" w:rsidRPr="004D68EB">
        <w:rPr>
          <w:rFonts w:ascii="Times New Roman" w:hAnsi="Times New Roman" w:cs="Times New Roman" w:hint="eastAsia"/>
          <w:i/>
          <w:sz w:val="24"/>
          <w:szCs w:val="24"/>
        </w:rPr>
        <w:t>(</w:t>
      </w:r>
      <w:bookmarkStart w:id="0" w:name="OLE_LINK1"/>
      <w:bookmarkStart w:id="1" w:name="OLE_LINK2"/>
      <w:r w:rsidR="008C77BF" w:rsidRPr="004D68EB">
        <w:rPr>
          <w:rFonts w:ascii="Times New Roman" w:hAnsi="Times New Roman" w:cs="Times New Roman" w:hint="eastAsia"/>
          <w:i/>
          <w:sz w:val="24"/>
          <w:szCs w:val="24"/>
        </w:rPr>
        <w:t>IEC</w:t>
      </w:r>
      <w:bookmarkEnd w:id="0"/>
      <w:bookmarkEnd w:id="1"/>
      <w:r w:rsidR="008C77BF" w:rsidRPr="004D68EB">
        <w:rPr>
          <w:rFonts w:ascii="Times New Roman" w:hAnsi="Times New Roman" w:cs="Times New Roman" w:hint="eastAsia"/>
          <w:i/>
          <w:sz w:val="24"/>
          <w:szCs w:val="24"/>
        </w:rPr>
        <w:t>)</w:t>
      </w:r>
    </w:p>
    <w:p w:rsidR="00EB6642" w:rsidRPr="004D68EB" w:rsidRDefault="00C93B79" w:rsidP="00C93B79">
      <w:pPr>
        <w:adjustRightInd w:val="0"/>
        <w:snapToGrid w:val="0"/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D68EB">
        <w:rPr>
          <w:rFonts w:ascii="Times New Roman" w:hAnsi="Times New Roman" w:cs="Times New Roman"/>
          <w:i/>
          <w:sz w:val="24"/>
          <w:szCs w:val="24"/>
        </w:rPr>
        <w:t xml:space="preserve"> Solution Level Controller</w:t>
      </w:r>
      <w:r w:rsidR="00EB6642" w:rsidRPr="004D68EB">
        <w:rPr>
          <w:rFonts w:ascii="Times New Roman" w:hAnsi="Times New Roman" w:cs="Times New Roman"/>
          <w:i/>
          <w:sz w:val="24"/>
          <w:szCs w:val="24"/>
        </w:rPr>
        <w:t xml:space="preserve"> (SLC) </w:t>
      </w:r>
    </w:p>
    <w:p w:rsidR="00EB6642" w:rsidRPr="004D68EB" w:rsidRDefault="00C93B79" w:rsidP="00C93B79">
      <w:pPr>
        <w:adjustRightInd w:val="0"/>
        <w:snapToGrid w:val="0"/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D68EB">
        <w:rPr>
          <w:rFonts w:ascii="Times New Roman" w:hAnsi="Times New Roman" w:cs="Times New Roman"/>
          <w:i/>
          <w:sz w:val="24"/>
          <w:szCs w:val="24"/>
        </w:rPr>
        <w:t xml:space="preserve">Solution Regeneration Controller (SRC) </w:t>
      </w:r>
    </w:p>
    <w:p w:rsidR="00C93B79" w:rsidRPr="004D68EB" w:rsidRDefault="00C93B79" w:rsidP="00C93B79">
      <w:pPr>
        <w:adjustRightInd w:val="0"/>
        <w:snapToGrid w:val="0"/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D68EB">
        <w:rPr>
          <w:rFonts w:ascii="Times New Roman" w:hAnsi="Times New Roman" w:cs="Times New Roman"/>
          <w:i/>
          <w:sz w:val="24"/>
          <w:szCs w:val="24"/>
        </w:rPr>
        <w:t>Safety Alarm Controller (SAC)</w:t>
      </w:r>
    </w:p>
    <w:p w:rsidR="00C93B79" w:rsidRDefault="00C93B79"/>
    <w:p w:rsidR="004D68EB" w:rsidRPr="004D68EB" w:rsidRDefault="004D68EB">
      <w:pPr>
        <w:rPr>
          <w:b/>
          <w:sz w:val="28"/>
          <w:szCs w:val="28"/>
        </w:rPr>
      </w:pPr>
      <w:r w:rsidRPr="004D68EB">
        <w:rPr>
          <w:b/>
          <w:sz w:val="28"/>
          <w:szCs w:val="28"/>
        </w:rPr>
        <w:t>Introduction:</w:t>
      </w:r>
    </w:p>
    <w:p w:rsidR="00FB2FAC" w:rsidRDefault="004D68EB">
      <w:r>
        <w:t xml:space="preserve">Each dehumidification unit </w:t>
      </w:r>
      <w:r w:rsidR="00C93B79">
        <w:t>has</w:t>
      </w:r>
      <w:r w:rsidR="00D15142">
        <w:t xml:space="preserve"> three controllers, </w:t>
      </w:r>
      <w:proofErr w:type="gramStart"/>
      <w:r w:rsidR="00D15142">
        <w:t>a</w:t>
      </w:r>
      <w:proofErr w:type="gramEnd"/>
      <w:r w:rsidR="00D15142">
        <w:t xml:space="preserve"> ACC, a SLC and a</w:t>
      </w:r>
      <w:r>
        <w:t>n</w:t>
      </w:r>
      <w:r w:rsidR="00FB2FAC">
        <w:t xml:space="preserve"> </w:t>
      </w:r>
      <w:r w:rsidR="008C77BF">
        <w:rPr>
          <w:rFonts w:ascii="Times New Roman" w:hAnsi="Times New Roman" w:cs="Times New Roman" w:hint="eastAsia"/>
          <w:sz w:val="24"/>
          <w:szCs w:val="24"/>
        </w:rPr>
        <w:t>IEC</w:t>
      </w:r>
      <w:r>
        <w:t>. All of these 3</w:t>
      </w:r>
      <w:r w:rsidR="00D15142">
        <w:t xml:space="preserve"> has </w:t>
      </w:r>
      <w:r w:rsidR="00FB2FAC">
        <w:t xml:space="preserve">the same unit code, or </w:t>
      </w:r>
      <w:r>
        <w:t xml:space="preserve">to </w:t>
      </w:r>
      <w:r w:rsidR="00FB2FAC">
        <w:t xml:space="preserve">say </w:t>
      </w:r>
      <w:r w:rsidR="00D15142">
        <w:t>the</w:t>
      </w:r>
      <w:r>
        <w:t>y share</w:t>
      </w:r>
      <w:r w:rsidR="00D15142">
        <w:t xml:space="preserve"> same data package header and trailer.</w:t>
      </w:r>
      <w:r>
        <w:t xml:space="preserve"> </w:t>
      </w:r>
      <w:r w:rsidR="00FB2FAC">
        <w:t>The regeneration unit has its own controller SRC and a</w:t>
      </w:r>
      <w:r>
        <w:t xml:space="preserve"> corresponding</w:t>
      </w:r>
      <w:r w:rsidR="00FB2FAC">
        <w:t xml:space="preserve"> </w:t>
      </w:r>
      <w:r w:rsidR="008C77BF">
        <w:rPr>
          <w:rFonts w:ascii="Times New Roman" w:hAnsi="Times New Roman" w:cs="Times New Roman" w:hint="eastAsia"/>
          <w:sz w:val="24"/>
          <w:szCs w:val="24"/>
        </w:rPr>
        <w:t>IEC</w:t>
      </w:r>
      <w:r w:rsidR="00FB2FAC">
        <w:t xml:space="preserve">, and they have the same unit </w:t>
      </w:r>
      <w:proofErr w:type="spellStart"/>
      <w:r w:rsidR="00FB2FAC">
        <w:t>code.The</w:t>
      </w:r>
      <w:proofErr w:type="spellEnd"/>
      <w:r w:rsidR="00FB2FAC">
        <w:t xml:space="preserve"> SAC is in charge of the whole system, can recognize the terminal type through the specific unit code.  </w:t>
      </w:r>
    </w:p>
    <w:p w:rsidR="004D68EB" w:rsidRPr="004D68EB" w:rsidRDefault="004D68EB">
      <w:pPr>
        <w:rPr>
          <w:b/>
          <w:sz w:val="28"/>
          <w:szCs w:val="28"/>
        </w:rPr>
      </w:pPr>
      <w:r w:rsidRPr="004D68EB">
        <w:rPr>
          <w:b/>
          <w:sz w:val="28"/>
          <w:szCs w:val="28"/>
        </w:rPr>
        <w:t>Format:</w:t>
      </w:r>
    </w:p>
    <w:p w:rsidR="00D15142" w:rsidRDefault="00D15142">
      <w:r>
        <w:t xml:space="preserve">The protocol among the controllers are fixed 24-byte, with a form as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12"/>
        <w:gridCol w:w="1223"/>
        <w:gridCol w:w="1639"/>
        <w:gridCol w:w="1298"/>
        <w:gridCol w:w="1327"/>
        <w:gridCol w:w="1222"/>
        <w:gridCol w:w="1135"/>
      </w:tblGrid>
      <w:tr w:rsidR="001D02B5" w:rsidTr="001D02B5">
        <w:tc>
          <w:tcPr>
            <w:tcW w:w="571" w:type="pct"/>
          </w:tcPr>
          <w:p w:rsidR="001D02B5" w:rsidRDefault="00D15142" w:rsidP="00D15142">
            <w:r>
              <w:t xml:space="preserve"> </w:t>
            </w:r>
            <w:r w:rsidR="001D02B5">
              <w:t>Byte [0]</w:t>
            </w:r>
          </w:p>
        </w:tc>
        <w:tc>
          <w:tcPr>
            <w:tcW w:w="690" w:type="pct"/>
          </w:tcPr>
          <w:p w:rsidR="001D02B5" w:rsidRDefault="001D02B5" w:rsidP="00D15142">
            <w:r>
              <w:t>Byte [1]</w:t>
            </w:r>
          </w:p>
        </w:tc>
        <w:tc>
          <w:tcPr>
            <w:tcW w:w="925" w:type="pct"/>
          </w:tcPr>
          <w:p w:rsidR="001D02B5" w:rsidRDefault="001D02B5" w:rsidP="00D15142">
            <w:r>
              <w:t>Byte [2]</w:t>
            </w:r>
          </w:p>
        </w:tc>
        <w:tc>
          <w:tcPr>
            <w:tcW w:w="733" w:type="pct"/>
          </w:tcPr>
          <w:p w:rsidR="001D02B5" w:rsidRDefault="00736ED3">
            <w:r>
              <w:t>Data</w:t>
            </w:r>
            <w:r w:rsidR="001D02B5">
              <w:t xml:space="preserve"> bytes </w:t>
            </w:r>
          </w:p>
        </w:tc>
        <w:tc>
          <w:tcPr>
            <w:tcW w:w="749" w:type="pct"/>
          </w:tcPr>
          <w:p w:rsidR="001D02B5" w:rsidRDefault="001D02B5" w:rsidP="001D02B5">
            <w:r>
              <w:t>Byte [21]</w:t>
            </w:r>
          </w:p>
        </w:tc>
        <w:tc>
          <w:tcPr>
            <w:tcW w:w="690" w:type="pct"/>
          </w:tcPr>
          <w:p w:rsidR="001D02B5" w:rsidRDefault="001D02B5" w:rsidP="001D02B5">
            <w:r>
              <w:t>Byte [22]</w:t>
            </w:r>
          </w:p>
        </w:tc>
        <w:tc>
          <w:tcPr>
            <w:tcW w:w="641" w:type="pct"/>
          </w:tcPr>
          <w:p w:rsidR="001D02B5" w:rsidRDefault="001D02B5" w:rsidP="001D02B5">
            <w:r>
              <w:t>Byte [23]</w:t>
            </w:r>
          </w:p>
        </w:tc>
      </w:tr>
      <w:tr w:rsidR="001D02B5" w:rsidTr="001D02B5">
        <w:tc>
          <w:tcPr>
            <w:tcW w:w="571" w:type="pct"/>
          </w:tcPr>
          <w:p w:rsidR="001D02B5" w:rsidRDefault="001D02B5">
            <w:r>
              <w:t>0x55</w:t>
            </w:r>
          </w:p>
        </w:tc>
        <w:tc>
          <w:tcPr>
            <w:tcW w:w="690" w:type="pct"/>
          </w:tcPr>
          <w:p w:rsidR="001D02B5" w:rsidRDefault="001D02B5" w:rsidP="001D02B5">
            <w:r>
              <w:t>Unit Code</w:t>
            </w:r>
          </w:p>
        </w:tc>
        <w:tc>
          <w:tcPr>
            <w:tcW w:w="925" w:type="pct"/>
          </w:tcPr>
          <w:p w:rsidR="001D02B5" w:rsidRDefault="001D02B5">
            <w:r>
              <w:t>Function code</w:t>
            </w:r>
          </w:p>
        </w:tc>
        <w:tc>
          <w:tcPr>
            <w:tcW w:w="733" w:type="pct"/>
          </w:tcPr>
          <w:p w:rsidR="001D02B5" w:rsidRDefault="001D02B5"/>
        </w:tc>
        <w:tc>
          <w:tcPr>
            <w:tcW w:w="749" w:type="pct"/>
          </w:tcPr>
          <w:p w:rsidR="001D02B5" w:rsidRDefault="001D02B5">
            <w:r>
              <w:t>Check byte</w:t>
            </w:r>
          </w:p>
        </w:tc>
        <w:tc>
          <w:tcPr>
            <w:tcW w:w="690" w:type="pct"/>
          </w:tcPr>
          <w:p w:rsidR="001D02B5" w:rsidRDefault="001D02B5" w:rsidP="001D02B5">
            <w:r>
              <w:t>Unit Code</w:t>
            </w:r>
          </w:p>
        </w:tc>
        <w:tc>
          <w:tcPr>
            <w:tcW w:w="641" w:type="pct"/>
          </w:tcPr>
          <w:p w:rsidR="001D02B5" w:rsidRDefault="001D02B5">
            <w:r>
              <w:t>0x55</w:t>
            </w:r>
          </w:p>
        </w:tc>
      </w:tr>
    </w:tbl>
    <w:p w:rsidR="00C93B79" w:rsidRDefault="00C93B79"/>
    <w:p w:rsidR="001D02B5" w:rsidRPr="006509CF" w:rsidRDefault="001D02B5" w:rsidP="006509CF">
      <w:pPr>
        <w:adjustRightInd w:val="0"/>
        <w:snapToGrid w:val="0"/>
        <w:spacing w:line="240" w:lineRule="auto"/>
        <w:rPr>
          <w:b/>
          <w:i/>
        </w:rPr>
      </w:pPr>
      <w:r w:rsidRPr="006509CF">
        <w:rPr>
          <w:b/>
          <w:i/>
        </w:rPr>
        <w:t>Unit Code:</w:t>
      </w:r>
    </w:p>
    <w:p w:rsidR="001D02B5" w:rsidRDefault="001D02B5">
      <w:r>
        <w:t>Current dehumidifier unit code 0x66, current regenerator  0x77, which means in a 1 vs 1 system, we have four boards with header 0x55 0x66, and two with 0x55 0x77.</w:t>
      </w:r>
    </w:p>
    <w:p w:rsidR="00B003F3" w:rsidRDefault="00B003F3"/>
    <w:p w:rsidR="006509CF" w:rsidRPr="006509CF" w:rsidRDefault="006509CF" w:rsidP="006509CF">
      <w:pPr>
        <w:adjustRightInd w:val="0"/>
        <w:snapToGrid w:val="0"/>
        <w:spacing w:line="240" w:lineRule="auto"/>
        <w:rPr>
          <w:b/>
          <w:i/>
        </w:rPr>
      </w:pPr>
      <w:r>
        <w:rPr>
          <w:b/>
          <w:i/>
        </w:rPr>
        <w:t>Function code</w:t>
      </w:r>
      <w:r w:rsidRPr="006509CF">
        <w:rPr>
          <w:b/>
          <w:i/>
        </w:rPr>
        <w:t>:</w:t>
      </w:r>
    </w:p>
    <w:p w:rsidR="006509CF" w:rsidRPr="001843BF" w:rsidRDefault="00FB2FAC" w:rsidP="00FB2FAC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1843BF">
        <w:rPr>
          <w:rFonts w:ascii="Times New Roman" w:hAnsi="Times New Roman" w:cs="Times New Roman"/>
          <w:sz w:val="24"/>
          <w:szCs w:val="24"/>
        </w:rPr>
        <w:t xml:space="preserve">0x01 </w:t>
      </w:r>
      <w:r w:rsidR="0075517F" w:rsidRPr="001843BF">
        <w:rPr>
          <w:rFonts w:ascii="Times New Roman" w:hAnsi="Times New Roman" w:cs="Times New Roman"/>
          <w:sz w:val="24"/>
          <w:szCs w:val="24"/>
        </w:rPr>
        <w:t xml:space="preserve">Frequency generator </w:t>
      </w:r>
      <w:r w:rsidR="00B003F3" w:rsidRPr="001843BF">
        <w:rPr>
          <w:rFonts w:ascii="Times New Roman" w:hAnsi="Times New Roman" w:cs="Times New Roman"/>
          <w:sz w:val="24"/>
          <w:szCs w:val="24"/>
        </w:rPr>
        <w:t>and ACC</w:t>
      </w:r>
      <w:r w:rsidR="0075517F" w:rsidRPr="001843BF">
        <w:rPr>
          <w:rFonts w:ascii="Times New Roman" w:hAnsi="Times New Roman" w:cs="Times New Roman"/>
          <w:sz w:val="24"/>
          <w:szCs w:val="24"/>
        </w:rPr>
        <w:t xml:space="preserve"> real-time data group  </w:t>
      </w:r>
    </w:p>
    <w:p w:rsidR="007E1051" w:rsidRDefault="00FB2FAC" w:rsidP="007E1051">
      <w:pPr>
        <w:adjustRightInd w:val="0"/>
        <w:snapToGrid w:val="0"/>
      </w:pPr>
      <w:r>
        <w:t>0x02</w:t>
      </w:r>
      <w:r w:rsidR="007E1051">
        <w:t xml:space="preserve"> </w:t>
      </w:r>
      <w:r w:rsidR="00804433">
        <w:t xml:space="preserve">Send </w:t>
      </w:r>
      <w:r w:rsidR="004B3E76">
        <w:t>the set values of</w:t>
      </w:r>
      <w:r w:rsidR="007E1051">
        <w:t xml:space="preserve"> </w:t>
      </w:r>
      <w:r w:rsidR="008C77BF">
        <w:rPr>
          <w:rFonts w:ascii="Times New Roman" w:hAnsi="Times New Roman" w:cs="Times New Roman" w:hint="eastAsia"/>
          <w:sz w:val="24"/>
          <w:szCs w:val="24"/>
        </w:rPr>
        <w:t>IEC</w:t>
      </w:r>
      <w:r w:rsidR="008C77BF">
        <w:t xml:space="preserve"> </w:t>
      </w:r>
      <w:r w:rsidR="004B3E76">
        <w:t xml:space="preserve">to </w:t>
      </w:r>
      <w:r w:rsidR="007E1051">
        <w:rPr>
          <w:rFonts w:ascii="Times New Roman" w:hAnsi="Times New Roman" w:cs="Times New Roman"/>
          <w:sz w:val="24"/>
          <w:szCs w:val="24"/>
        </w:rPr>
        <w:t>ACC or SRC</w:t>
      </w:r>
      <w:r w:rsidR="0075517F">
        <w:rPr>
          <w:rFonts w:ascii="Times New Roman" w:hAnsi="Times New Roman" w:cs="Times New Roman"/>
          <w:sz w:val="24"/>
          <w:szCs w:val="24"/>
        </w:rPr>
        <w:t xml:space="preserve"> </w:t>
      </w:r>
      <w:r w:rsidR="00804433">
        <w:t xml:space="preserve">shake hand </w:t>
      </w:r>
      <w:r w:rsidR="0075517F">
        <w:rPr>
          <w:rFonts w:ascii="Times New Roman" w:hAnsi="Times New Roman" w:cs="Times New Roman"/>
          <w:sz w:val="24"/>
          <w:szCs w:val="24"/>
        </w:rPr>
        <w:t>group</w:t>
      </w:r>
    </w:p>
    <w:p w:rsidR="007E1051" w:rsidRDefault="00FB2FAC" w:rsidP="007E1051">
      <w:pPr>
        <w:adjustRightInd w:val="0"/>
        <w:snapToGrid w:val="0"/>
      </w:pPr>
      <w:r>
        <w:t>0x03</w:t>
      </w:r>
      <w:r w:rsidR="004B3E76">
        <w:rPr>
          <w:rFonts w:ascii="Times New Roman" w:hAnsi="Times New Roman" w:cs="Times New Roman"/>
          <w:sz w:val="24"/>
          <w:szCs w:val="24"/>
        </w:rPr>
        <w:t xml:space="preserve"> </w:t>
      </w:r>
      <w:r w:rsidR="00B003F3">
        <w:t>Send the</w:t>
      </w:r>
      <w:r w:rsidR="004B3E76">
        <w:t xml:space="preserve"> Start </w:t>
      </w:r>
      <w:r w:rsidR="00B003F3">
        <w:t>command set from</w:t>
      </w:r>
      <w:r w:rsidR="004B3E76">
        <w:t xml:space="preserve"> </w:t>
      </w:r>
      <w:r w:rsidR="008C77BF">
        <w:rPr>
          <w:rFonts w:ascii="Times New Roman" w:hAnsi="Times New Roman" w:cs="Times New Roman" w:hint="eastAsia"/>
          <w:sz w:val="24"/>
          <w:szCs w:val="24"/>
        </w:rPr>
        <w:t>IEC</w:t>
      </w:r>
      <w:r w:rsidR="008C77BF">
        <w:t xml:space="preserve"> </w:t>
      </w:r>
      <w:r w:rsidR="004B3E76">
        <w:t xml:space="preserve">to </w:t>
      </w:r>
      <w:r w:rsidR="004B3E76">
        <w:rPr>
          <w:rFonts w:ascii="Times New Roman" w:hAnsi="Times New Roman" w:cs="Times New Roman"/>
          <w:sz w:val="24"/>
          <w:szCs w:val="24"/>
        </w:rPr>
        <w:t>ACC or SRC</w:t>
      </w:r>
      <w:r w:rsidR="00B003F3" w:rsidRPr="00B003F3">
        <w:t xml:space="preserve"> </w:t>
      </w:r>
      <w:r w:rsidR="00B003F3">
        <w:t xml:space="preserve">shake hand </w:t>
      </w:r>
      <w:r w:rsidR="00B003F3">
        <w:rPr>
          <w:rFonts w:ascii="Times New Roman" w:hAnsi="Times New Roman" w:cs="Times New Roman"/>
          <w:sz w:val="24"/>
          <w:szCs w:val="24"/>
        </w:rPr>
        <w:t>group</w:t>
      </w:r>
    </w:p>
    <w:p w:rsidR="007E1051" w:rsidRDefault="00FB2FAC" w:rsidP="007E1051">
      <w:pPr>
        <w:adjustRightInd w:val="0"/>
        <w:snapToGrid w:val="0"/>
      </w:pPr>
      <w:r>
        <w:t>0x04</w:t>
      </w:r>
      <w:r w:rsidR="007E1051">
        <w:t xml:space="preserve"> </w:t>
      </w:r>
      <w:r w:rsidR="006C31C5">
        <w:t xml:space="preserve">Send the Stop command set from </w:t>
      </w:r>
      <w:r w:rsidR="008C77BF">
        <w:rPr>
          <w:rFonts w:ascii="Times New Roman" w:hAnsi="Times New Roman" w:cs="Times New Roman" w:hint="eastAsia"/>
          <w:sz w:val="24"/>
          <w:szCs w:val="24"/>
        </w:rPr>
        <w:t>IEC</w:t>
      </w:r>
      <w:r w:rsidR="008C77BF">
        <w:t xml:space="preserve"> </w:t>
      </w:r>
      <w:r w:rsidR="006C31C5">
        <w:t xml:space="preserve">to </w:t>
      </w:r>
      <w:r w:rsidR="006C31C5">
        <w:rPr>
          <w:rFonts w:ascii="Times New Roman" w:hAnsi="Times New Roman" w:cs="Times New Roman"/>
          <w:sz w:val="24"/>
          <w:szCs w:val="24"/>
        </w:rPr>
        <w:t>ACC or SRC</w:t>
      </w:r>
      <w:r w:rsidR="006C31C5" w:rsidRPr="00B003F3">
        <w:t xml:space="preserve"> </w:t>
      </w:r>
      <w:r w:rsidR="006C31C5">
        <w:t xml:space="preserve">shake hand </w:t>
      </w:r>
      <w:r w:rsidR="006C31C5">
        <w:rPr>
          <w:rFonts w:ascii="Times New Roman" w:hAnsi="Times New Roman" w:cs="Times New Roman"/>
          <w:sz w:val="24"/>
          <w:szCs w:val="24"/>
        </w:rPr>
        <w:t>group</w:t>
      </w:r>
    </w:p>
    <w:p w:rsidR="006C31C5" w:rsidRDefault="00FB2FAC" w:rsidP="006C31C5">
      <w:pPr>
        <w:adjustRightInd w:val="0"/>
        <w:snapToGrid w:val="0"/>
      </w:pPr>
      <w:r>
        <w:t>0x05</w:t>
      </w:r>
      <w:r w:rsidR="004D68EB">
        <w:t>*</w:t>
      </w:r>
      <w:r w:rsidR="007E1051">
        <w:t xml:space="preserve"> </w:t>
      </w:r>
      <w:r w:rsidR="006C31C5">
        <w:t xml:space="preserve">Send the </w:t>
      </w:r>
      <w:r w:rsidR="004D68EB">
        <w:t xml:space="preserve">Emergency </w:t>
      </w:r>
      <w:r w:rsidR="006C31C5">
        <w:t xml:space="preserve">Start command set from </w:t>
      </w:r>
      <w:r w:rsidR="008C77BF">
        <w:rPr>
          <w:rFonts w:ascii="Times New Roman" w:hAnsi="Times New Roman" w:cs="Times New Roman" w:hint="eastAsia"/>
          <w:sz w:val="24"/>
          <w:szCs w:val="24"/>
        </w:rPr>
        <w:t>IEC</w:t>
      </w:r>
      <w:r w:rsidR="006C31C5">
        <w:t xml:space="preserve"> to </w:t>
      </w:r>
      <w:r w:rsidR="006C31C5">
        <w:rPr>
          <w:rFonts w:ascii="Times New Roman" w:hAnsi="Times New Roman" w:cs="Times New Roman"/>
          <w:sz w:val="24"/>
          <w:szCs w:val="24"/>
        </w:rPr>
        <w:t>ACC or SRC</w:t>
      </w:r>
      <w:r w:rsidR="006C31C5" w:rsidRPr="00B003F3">
        <w:t xml:space="preserve"> </w:t>
      </w:r>
      <w:r w:rsidR="006C31C5">
        <w:t xml:space="preserve">shake hand </w:t>
      </w:r>
      <w:r w:rsidR="006C31C5">
        <w:rPr>
          <w:rFonts w:ascii="Times New Roman" w:hAnsi="Times New Roman" w:cs="Times New Roman"/>
          <w:sz w:val="24"/>
          <w:szCs w:val="24"/>
        </w:rPr>
        <w:t>group</w:t>
      </w:r>
    </w:p>
    <w:p w:rsidR="006C31C5" w:rsidRDefault="00FB2FAC" w:rsidP="006C31C5">
      <w:pPr>
        <w:adjustRightInd w:val="0"/>
        <w:snapToGrid w:val="0"/>
      </w:pPr>
      <w:r>
        <w:lastRenderedPageBreak/>
        <w:t>0x06</w:t>
      </w:r>
      <w:r w:rsidR="004D68EB">
        <w:t>*</w:t>
      </w:r>
      <w:r w:rsidR="007E1051">
        <w:t xml:space="preserve"> </w:t>
      </w:r>
      <w:r w:rsidR="006C31C5">
        <w:t xml:space="preserve">Send the </w:t>
      </w:r>
      <w:r w:rsidR="004D68EB">
        <w:t xml:space="preserve">Emergency </w:t>
      </w:r>
      <w:r w:rsidR="006C31C5">
        <w:t xml:space="preserve">Stop command set from </w:t>
      </w:r>
      <w:r w:rsidR="008C77BF">
        <w:rPr>
          <w:rFonts w:ascii="Times New Roman" w:hAnsi="Times New Roman" w:cs="Times New Roman" w:hint="eastAsia"/>
          <w:sz w:val="24"/>
          <w:szCs w:val="24"/>
        </w:rPr>
        <w:t>IEC</w:t>
      </w:r>
      <w:r w:rsidR="008C77BF">
        <w:t xml:space="preserve"> </w:t>
      </w:r>
      <w:r w:rsidR="006C31C5">
        <w:t xml:space="preserve">to </w:t>
      </w:r>
      <w:r w:rsidR="006C31C5">
        <w:rPr>
          <w:rFonts w:ascii="Times New Roman" w:hAnsi="Times New Roman" w:cs="Times New Roman"/>
          <w:sz w:val="24"/>
          <w:szCs w:val="24"/>
        </w:rPr>
        <w:t>ACC or SRC</w:t>
      </w:r>
      <w:r w:rsidR="006C31C5" w:rsidRPr="00B003F3">
        <w:t xml:space="preserve"> </w:t>
      </w:r>
      <w:r w:rsidR="006C31C5">
        <w:t xml:space="preserve">shake hand </w:t>
      </w:r>
      <w:r w:rsidR="006C31C5">
        <w:rPr>
          <w:rFonts w:ascii="Times New Roman" w:hAnsi="Times New Roman" w:cs="Times New Roman"/>
          <w:sz w:val="24"/>
          <w:szCs w:val="24"/>
        </w:rPr>
        <w:t>group</w:t>
      </w:r>
    </w:p>
    <w:p w:rsidR="00FB2FAC" w:rsidRDefault="00FB2FAC" w:rsidP="00FB2FAC">
      <w:pPr>
        <w:adjustRightInd w:val="0"/>
        <w:snapToGrid w:val="0"/>
      </w:pPr>
      <w:r>
        <w:t>0x07</w:t>
      </w:r>
      <w:r w:rsidR="00973574">
        <w:t xml:space="preserve"> </w:t>
      </w:r>
      <w:r w:rsidR="00256975">
        <w:t>Real time data from</w:t>
      </w:r>
      <w:r w:rsidR="00973574">
        <w:t xml:space="preserve"> </w:t>
      </w:r>
      <w:r w:rsidR="00973574">
        <w:rPr>
          <w:rFonts w:ascii="Times New Roman" w:hAnsi="Times New Roman" w:cs="Times New Roman"/>
          <w:sz w:val="24"/>
          <w:szCs w:val="24"/>
        </w:rPr>
        <w:t>ACC and SLC</w:t>
      </w:r>
      <w:r w:rsidR="00256975">
        <w:rPr>
          <w:rFonts w:ascii="Times New Roman" w:hAnsi="Times New Roman" w:cs="Times New Roman"/>
          <w:sz w:val="24"/>
          <w:szCs w:val="24"/>
        </w:rPr>
        <w:t xml:space="preserve"> group</w:t>
      </w:r>
    </w:p>
    <w:p w:rsidR="00973574" w:rsidRDefault="00FB2FAC" w:rsidP="00973574">
      <w:pPr>
        <w:adjustRightInd w:val="0"/>
        <w:snapToGrid w:val="0"/>
      </w:pPr>
      <w:r>
        <w:t>0x08</w:t>
      </w:r>
      <w:r w:rsidR="00973574" w:rsidRPr="00973574">
        <w:t xml:space="preserve"> </w:t>
      </w:r>
      <w:r w:rsidR="00256975">
        <w:t>Real time data from</w:t>
      </w:r>
      <w:r w:rsidR="00973574">
        <w:t xml:space="preserve"> </w:t>
      </w:r>
      <w:proofErr w:type="gramStart"/>
      <w:r w:rsidR="00973574">
        <w:rPr>
          <w:rFonts w:ascii="Times New Roman" w:hAnsi="Times New Roman" w:cs="Times New Roman"/>
          <w:sz w:val="24"/>
          <w:szCs w:val="24"/>
        </w:rPr>
        <w:t>ACC ,</w:t>
      </w:r>
      <w:proofErr w:type="gramEnd"/>
      <w:r w:rsidR="00973574">
        <w:rPr>
          <w:rFonts w:ascii="Times New Roman" w:hAnsi="Times New Roman" w:cs="Times New Roman"/>
          <w:sz w:val="24"/>
          <w:szCs w:val="24"/>
        </w:rPr>
        <w:t xml:space="preserve"> SRC </w:t>
      </w:r>
      <w:r w:rsidR="00256975">
        <w:rPr>
          <w:rFonts w:ascii="Times New Roman" w:hAnsi="Times New Roman" w:cs="Times New Roman"/>
          <w:sz w:val="24"/>
          <w:szCs w:val="24"/>
        </w:rPr>
        <w:t xml:space="preserve"> and control command from</w:t>
      </w:r>
      <w:r w:rsidR="00973574">
        <w:rPr>
          <w:rFonts w:ascii="Times New Roman" w:hAnsi="Times New Roman" w:cs="Times New Roman"/>
          <w:sz w:val="24"/>
          <w:szCs w:val="24"/>
        </w:rPr>
        <w:t xml:space="preserve"> SAC</w:t>
      </w:r>
      <w:r w:rsidR="00256975">
        <w:rPr>
          <w:rFonts w:ascii="Times New Roman" w:hAnsi="Times New Roman" w:cs="Times New Roman"/>
          <w:sz w:val="24"/>
          <w:szCs w:val="24"/>
        </w:rPr>
        <w:t xml:space="preserve"> group</w:t>
      </w:r>
    </w:p>
    <w:p w:rsidR="00FB2FAC" w:rsidRDefault="00FB2FAC"/>
    <w:p w:rsidR="004D68EB" w:rsidRDefault="004D68EB">
      <w:r>
        <w:t xml:space="preserve">*A </w:t>
      </w:r>
      <w:proofErr w:type="gramStart"/>
      <w:r>
        <w:t>three-pages</w:t>
      </w:r>
      <w:proofErr w:type="gramEnd"/>
      <w:r>
        <w:t xml:space="preserve"> IEC is required </w:t>
      </w:r>
    </w:p>
    <w:p w:rsidR="004D68EB" w:rsidRDefault="004D68EB"/>
    <w:p w:rsidR="006509CF" w:rsidRPr="006509CF" w:rsidRDefault="006509CF" w:rsidP="006509CF">
      <w:pPr>
        <w:adjustRightInd w:val="0"/>
        <w:snapToGrid w:val="0"/>
        <w:spacing w:line="240" w:lineRule="auto"/>
        <w:rPr>
          <w:b/>
          <w:i/>
        </w:rPr>
      </w:pPr>
      <w:r w:rsidRPr="006509CF">
        <w:rPr>
          <w:b/>
          <w:i/>
        </w:rPr>
        <w:t>Check byte:</w:t>
      </w:r>
    </w:p>
    <w:p w:rsidR="001D02B5" w:rsidRDefault="001D02B5">
      <w:r>
        <w:t xml:space="preserve">Calculation method of Check </w:t>
      </w:r>
      <w:proofErr w:type="gramStart"/>
      <w:r>
        <w:t>byte</w:t>
      </w:r>
      <w:r w:rsidRPr="001D02B5">
        <w:t xml:space="preserve"> </w:t>
      </w:r>
      <w:r>
        <w:t>:</w:t>
      </w:r>
      <w:proofErr w:type="gramEnd"/>
      <w:r>
        <w:t xml:space="preserve">  (sum from Byte[3] to Byte [20])%100</w:t>
      </w:r>
    </w:p>
    <w:p w:rsidR="001D02B5" w:rsidRDefault="001D02B5"/>
    <w:p w:rsidR="00EF1928" w:rsidRDefault="00EF1928">
      <w:pPr>
        <w:rPr>
          <w:b/>
          <w:i/>
        </w:rPr>
      </w:pPr>
      <w:r w:rsidRPr="00EF1928">
        <w:rPr>
          <w:rFonts w:hint="eastAsia"/>
          <w:b/>
          <w:i/>
        </w:rPr>
        <w:t xml:space="preserve">Data </w:t>
      </w:r>
      <w:proofErr w:type="gramStart"/>
      <w:r w:rsidRPr="00EF1928">
        <w:rPr>
          <w:rFonts w:hint="eastAsia"/>
          <w:b/>
          <w:i/>
        </w:rPr>
        <w:t>bytes :</w:t>
      </w:r>
      <w:proofErr w:type="gramEnd"/>
      <w:r w:rsidRPr="00EF1928">
        <w:rPr>
          <w:rFonts w:hint="eastAsia"/>
          <w:b/>
          <w:i/>
        </w:rPr>
        <w:t xml:space="preserve"> </w:t>
      </w:r>
    </w:p>
    <w:p w:rsidR="004D68EB" w:rsidRPr="00EF1928" w:rsidRDefault="004D68EB">
      <w:pPr>
        <w:rPr>
          <w:b/>
          <w:i/>
        </w:rPr>
      </w:pPr>
    </w:p>
    <w:p w:rsidR="008C77BF" w:rsidRPr="00F90702" w:rsidRDefault="008C77BF">
      <w:pPr>
        <w:rPr>
          <w:b/>
        </w:rPr>
      </w:pPr>
      <w:r w:rsidRPr="00F90702">
        <w:rPr>
          <w:b/>
        </w:rPr>
        <w:t>Type 1</w:t>
      </w:r>
      <w:r w:rsidR="001843BF">
        <w:rPr>
          <w:rFonts w:hint="eastAsia"/>
          <w:b/>
        </w:rPr>
        <w:t xml:space="preserve"> (ACC real time data </w:t>
      </w:r>
      <w:proofErr w:type="gramStart"/>
      <w:r w:rsidR="001843BF">
        <w:rPr>
          <w:rFonts w:hint="eastAsia"/>
          <w:b/>
        </w:rPr>
        <w:t>package )</w:t>
      </w:r>
      <w:proofErr w:type="gramEnd"/>
      <w:r w:rsidR="000D5705">
        <w:rPr>
          <w:rFonts w:hint="eastAsia"/>
          <w:b/>
        </w:rPr>
        <w:t xml:space="preserve"> &amp; </w:t>
      </w:r>
      <w:r w:rsidR="000D5705" w:rsidRPr="000D5705">
        <w:rPr>
          <w:rFonts w:hint="eastAsia"/>
          <w:b/>
          <w:color w:val="0070C0"/>
        </w:rPr>
        <w:t>(IEC set Point package )</w:t>
      </w:r>
    </w:p>
    <w:p w:rsidR="00741D7A" w:rsidRDefault="00357D4E">
      <w:pPr>
        <w:rPr>
          <w:b/>
        </w:rPr>
      </w:pPr>
      <w:r>
        <w:t>T</w:t>
      </w:r>
      <w:r>
        <w:rPr>
          <w:rFonts w:hint="eastAsia"/>
        </w:rPr>
        <w:t>his</w:t>
      </w:r>
      <w:r w:rsidR="00F90702">
        <w:rPr>
          <w:rFonts w:hint="eastAsia"/>
        </w:rPr>
        <w:t xml:space="preserve"> type of</w:t>
      </w:r>
      <w:r>
        <w:rPr>
          <w:rFonts w:hint="eastAsia"/>
        </w:rPr>
        <w:t xml:space="preserve"> package </w:t>
      </w:r>
      <w:r w:rsidR="00741D7A">
        <w:rPr>
          <w:rFonts w:hint="eastAsia"/>
        </w:rPr>
        <w:t xml:space="preserve">includes </w:t>
      </w:r>
      <w:r>
        <w:rPr>
          <w:rFonts w:hint="eastAsia"/>
        </w:rPr>
        <w:t>the</w:t>
      </w:r>
      <w:r w:rsidR="00741D7A">
        <w:rPr>
          <w:rFonts w:hint="eastAsia"/>
        </w:rPr>
        <w:t xml:space="preserve"> indexes of</w:t>
      </w:r>
      <w:r>
        <w:rPr>
          <w:rFonts w:hint="eastAsia"/>
        </w:rPr>
        <w:t xml:space="preserve"> monitor and control </w:t>
      </w:r>
    </w:p>
    <w:p w:rsidR="00FB2FAC" w:rsidRPr="00EB6642" w:rsidRDefault="00EB6642">
      <w:pPr>
        <w:rPr>
          <w:b/>
        </w:rPr>
      </w:pPr>
      <w:r w:rsidRPr="00EB6642">
        <w:rPr>
          <w:b/>
        </w:rPr>
        <w:t xml:space="preserve">Data byte </w:t>
      </w:r>
    </w:p>
    <w:p w:rsidR="000D5705" w:rsidRPr="000D5705" w:rsidRDefault="00EB6642" w:rsidP="000D5705">
      <w:pPr>
        <w:rPr>
          <w:b/>
          <w:color w:val="0070C0"/>
        </w:rPr>
      </w:pPr>
      <w:proofErr w:type="gramStart"/>
      <w:r w:rsidRPr="000D5705">
        <w:rPr>
          <w:b/>
          <w:color w:val="0070C0"/>
        </w:rPr>
        <w:t>Byte[</w:t>
      </w:r>
      <w:proofErr w:type="gramEnd"/>
      <w:r w:rsidRPr="000D5705">
        <w:rPr>
          <w:b/>
          <w:color w:val="0070C0"/>
        </w:rPr>
        <w:t>3]</w:t>
      </w:r>
      <w:r w:rsidR="008B13BB" w:rsidRPr="000D5705">
        <w:rPr>
          <w:rFonts w:hint="eastAsia"/>
          <w:b/>
          <w:color w:val="0070C0"/>
        </w:rPr>
        <w:t xml:space="preserve">  </w:t>
      </w:r>
      <w:r w:rsidR="004D68EB">
        <w:rPr>
          <w:b/>
          <w:color w:val="0070C0"/>
        </w:rPr>
        <w:t xml:space="preserve">Outlet Air </w:t>
      </w:r>
      <w:r w:rsidR="008B13BB" w:rsidRPr="000D5705">
        <w:rPr>
          <w:rFonts w:hint="eastAsia"/>
          <w:b/>
          <w:color w:val="0070C0"/>
        </w:rPr>
        <w:t>Humidity Ratio set point</w:t>
      </w:r>
      <w:r w:rsidR="004D68EB">
        <w:rPr>
          <w:b/>
          <w:color w:val="0070C0"/>
        </w:rPr>
        <w:t>x</w:t>
      </w:r>
      <w:r w:rsidR="008B13BB" w:rsidRPr="000D5705">
        <w:rPr>
          <w:rFonts w:hint="eastAsia"/>
          <w:b/>
          <w:color w:val="0070C0"/>
        </w:rPr>
        <w:t>10</w:t>
      </w:r>
      <w:r w:rsidR="000D5705" w:rsidRPr="000D5705">
        <w:rPr>
          <w:b/>
          <w:color w:val="0070C0"/>
        </w:rPr>
        <w:t xml:space="preserve"> </w:t>
      </w:r>
    </w:p>
    <w:p w:rsidR="000D5705" w:rsidRPr="000D5705" w:rsidRDefault="000D5705" w:rsidP="000D5705">
      <w:pPr>
        <w:rPr>
          <w:b/>
          <w:color w:val="0070C0"/>
        </w:rPr>
      </w:pPr>
      <w:proofErr w:type="gramStart"/>
      <w:r w:rsidRPr="000D5705">
        <w:rPr>
          <w:b/>
          <w:color w:val="0070C0"/>
        </w:rPr>
        <w:t>Byte[</w:t>
      </w:r>
      <w:proofErr w:type="gramEnd"/>
      <w:r w:rsidRPr="000D5705">
        <w:rPr>
          <w:rFonts w:hint="eastAsia"/>
          <w:b/>
          <w:color w:val="0070C0"/>
        </w:rPr>
        <w:t>4</w:t>
      </w:r>
      <w:r w:rsidRPr="000D5705">
        <w:rPr>
          <w:b/>
          <w:color w:val="0070C0"/>
        </w:rPr>
        <w:t>]</w:t>
      </w:r>
      <w:r w:rsidRPr="000D5705">
        <w:rPr>
          <w:rFonts w:hint="eastAsia"/>
          <w:b/>
          <w:color w:val="0070C0"/>
        </w:rPr>
        <w:t xml:space="preserve"> </w:t>
      </w:r>
      <w:r w:rsidR="004D68EB">
        <w:rPr>
          <w:b/>
          <w:color w:val="0070C0"/>
        </w:rPr>
        <w:t xml:space="preserve">Outlet Air </w:t>
      </w:r>
      <w:r w:rsidRPr="000D5705">
        <w:rPr>
          <w:rFonts w:hint="eastAsia"/>
          <w:b/>
          <w:color w:val="0070C0"/>
        </w:rPr>
        <w:t xml:space="preserve">Temperature Set Point </w:t>
      </w:r>
      <w:r w:rsidRPr="000D5705">
        <w:rPr>
          <w:b/>
          <w:color w:val="0070C0"/>
        </w:rPr>
        <w:t>Integer</w:t>
      </w:r>
      <w:r w:rsidRPr="000D5705">
        <w:rPr>
          <w:rFonts w:hint="eastAsia"/>
          <w:b/>
          <w:color w:val="0070C0"/>
        </w:rPr>
        <w:t xml:space="preserve"> </w:t>
      </w:r>
    </w:p>
    <w:p w:rsidR="000D5705" w:rsidRPr="000D5705" w:rsidRDefault="000D5705" w:rsidP="000D5705">
      <w:pPr>
        <w:rPr>
          <w:b/>
          <w:color w:val="0070C0"/>
        </w:rPr>
      </w:pPr>
      <w:proofErr w:type="gramStart"/>
      <w:r w:rsidRPr="000D5705">
        <w:rPr>
          <w:b/>
          <w:color w:val="0070C0"/>
        </w:rPr>
        <w:t>Byte[</w:t>
      </w:r>
      <w:proofErr w:type="gramEnd"/>
      <w:r w:rsidRPr="000D5705">
        <w:rPr>
          <w:rFonts w:hint="eastAsia"/>
          <w:b/>
          <w:color w:val="0070C0"/>
        </w:rPr>
        <w:t>5</w:t>
      </w:r>
      <w:r w:rsidRPr="000D5705">
        <w:rPr>
          <w:b/>
          <w:color w:val="0070C0"/>
        </w:rPr>
        <w:t>]</w:t>
      </w:r>
      <w:r w:rsidRPr="000D5705">
        <w:rPr>
          <w:rFonts w:hint="eastAsia"/>
          <w:b/>
          <w:color w:val="0070C0"/>
        </w:rPr>
        <w:t xml:space="preserve"> </w:t>
      </w:r>
      <w:r w:rsidR="004D68EB">
        <w:rPr>
          <w:b/>
          <w:color w:val="0070C0"/>
        </w:rPr>
        <w:t xml:space="preserve">Outlet Air </w:t>
      </w:r>
      <w:r w:rsidRPr="000D5705">
        <w:rPr>
          <w:rFonts w:hint="eastAsia"/>
          <w:b/>
          <w:color w:val="0070C0"/>
        </w:rPr>
        <w:t xml:space="preserve">Temperature Set Point decimal </w:t>
      </w:r>
    </w:p>
    <w:p w:rsidR="00943E1C" w:rsidRPr="0059033A" w:rsidRDefault="00943E1C" w:rsidP="00943E1C">
      <w:proofErr w:type="gramStart"/>
      <w:r w:rsidRPr="0059033A">
        <w:t>Byte[</w:t>
      </w:r>
      <w:proofErr w:type="gramEnd"/>
      <w:r w:rsidR="000D5705" w:rsidRPr="0059033A">
        <w:rPr>
          <w:rFonts w:hint="eastAsia"/>
        </w:rPr>
        <w:t>6</w:t>
      </w:r>
      <w:r w:rsidRPr="0059033A">
        <w:t>]</w:t>
      </w:r>
      <w:r w:rsidRPr="0059033A">
        <w:rPr>
          <w:rFonts w:hint="eastAsia"/>
        </w:rPr>
        <w:t xml:space="preserve"> Inlet Air humidity ratio</w:t>
      </w:r>
      <w:r w:rsidR="0059033A" w:rsidRPr="0059033A">
        <w:t xml:space="preserve"> x</w:t>
      </w:r>
      <w:r w:rsidR="0059033A" w:rsidRPr="0059033A">
        <w:rPr>
          <w:rFonts w:hint="eastAsia"/>
        </w:rPr>
        <w:t>10</w:t>
      </w:r>
    </w:p>
    <w:p w:rsidR="00943E1C" w:rsidRPr="0059033A" w:rsidRDefault="00943E1C" w:rsidP="00943E1C">
      <w:proofErr w:type="gramStart"/>
      <w:r w:rsidRPr="0059033A">
        <w:t>Byte[</w:t>
      </w:r>
      <w:proofErr w:type="gramEnd"/>
      <w:r w:rsidR="000D5705" w:rsidRPr="0059033A">
        <w:rPr>
          <w:rFonts w:hint="eastAsia"/>
        </w:rPr>
        <w:t>7</w:t>
      </w:r>
      <w:r w:rsidRPr="0059033A">
        <w:t>]</w:t>
      </w:r>
      <w:r w:rsidRPr="0059033A">
        <w:rPr>
          <w:rFonts w:hint="eastAsia"/>
        </w:rPr>
        <w:t xml:space="preserve"> Outlet Air humidity ratio</w:t>
      </w:r>
      <w:r w:rsidR="0059033A" w:rsidRPr="0059033A">
        <w:t xml:space="preserve"> x</w:t>
      </w:r>
      <w:r w:rsidR="0059033A" w:rsidRPr="0059033A">
        <w:rPr>
          <w:rFonts w:hint="eastAsia"/>
        </w:rPr>
        <w:t>10</w:t>
      </w:r>
    </w:p>
    <w:p w:rsidR="00EB6642" w:rsidRDefault="00EB6642" w:rsidP="00EB6642">
      <w:proofErr w:type="gramStart"/>
      <w:r>
        <w:t>Byte[</w:t>
      </w:r>
      <w:proofErr w:type="gramEnd"/>
      <w:r w:rsidR="00943E1C">
        <w:rPr>
          <w:rFonts w:hint="eastAsia"/>
        </w:rPr>
        <w:t>8</w:t>
      </w:r>
      <w:r>
        <w:t>]</w:t>
      </w:r>
      <w:r w:rsidR="008B13BB">
        <w:rPr>
          <w:rFonts w:hint="eastAsia"/>
        </w:rPr>
        <w:t xml:space="preserve"> Inlet Air Temperature </w:t>
      </w:r>
      <w:r w:rsidR="008B13BB">
        <w:t>Integer</w:t>
      </w:r>
    </w:p>
    <w:p w:rsidR="00EB6642" w:rsidRDefault="00EB6642" w:rsidP="00EB6642">
      <w:proofErr w:type="gramStart"/>
      <w:r>
        <w:t>Byte[</w:t>
      </w:r>
      <w:proofErr w:type="gramEnd"/>
      <w:r w:rsidR="00943E1C">
        <w:rPr>
          <w:rFonts w:hint="eastAsia"/>
        </w:rPr>
        <w:t>9</w:t>
      </w:r>
      <w:r>
        <w:t>]</w:t>
      </w:r>
      <w:r w:rsidR="008B13BB" w:rsidRPr="008B13BB">
        <w:rPr>
          <w:rFonts w:hint="eastAsia"/>
        </w:rPr>
        <w:t xml:space="preserve"> </w:t>
      </w:r>
      <w:r w:rsidR="008B13BB">
        <w:rPr>
          <w:rFonts w:hint="eastAsia"/>
        </w:rPr>
        <w:t>Inlet Air Temperature decimal</w:t>
      </w:r>
    </w:p>
    <w:p w:rsidR="00EB6642" w:rsidRDefault="00EB6642" w:rsidP="00EB6642">
      <w:proofErr w:type="gramStart"/>
      <w:r>
        <w:t>Byte[</w:t>
      </w:r>
      <w:proofErr w:type="gramEnd"/>
      <w:r w:rsidR="00943E1C">
        <w:rPr>
          <w:rFonts w:hint="eastAsia"/>
        </w:rPr>
        <w:t>10</w:t>
      </w:r>
      <w:r>
        <w:t>]</w:t>
      </w:r>
      <w:r w:rsidR="00943E1C" w:rsidRPr="00943E1C">
        <w:t xml:space="preserve"> </w:t>
      </w:r>
      <w:r w:rsidR="00943E1C">
        <w:rPr>
          <w:rFonts w:hint="eastAsia"/>
        </w:rPr>
        <w:t>Out</w:t>
      </w:r>
      <w:r w:rsidR="00943E1C" w:rsidRPr="00943E1C">
        <w:t>let Air Temperature Integer</w:t>
      </w:r>
    </w:p>
    <w:p w:rsidR="00EB6642" w:rsidRDefault="00EB6642" w:rsidP="00EB6642">
      <w:proofErr w:type="gramStart"/>
      <w:r>
        <w:t>Byte[</w:t>
      </w:r>
      <w:proofErr w:type="gramEnd"/>
      <w:r w:rsidR="00943E1C">
        <w:rPr>
          <w:rFonts w:hint="eastAsia"/>
        </w:rPr>
        <w:t>11</w:t>
      </w:r>
      <w:r>
        <w:t>]</w:t>
      </w:r>
      <w:r w:rsidR="00943E1C" w:rsidRPr="00943E1C">
        <w:t xml:space="preserve"> Outlet Air Temperature </w:t>
      </w:r>
      <w:r w:rsidR="00943E1C">
        <w:rPr>
          <w:rFonts w:hint="eastAsia"/>
        </w:rPr>
        <w:t xml:space="preserve">decimal </w:t>
      </w:r>
    </w:p>
    <w:p w:rsidR="00EB6642" w:rsidRDefault="00EB6642" w:rsidP="00EB6642">
      <w:proofErr w:type="gramStart"/>
      <w:r>
        <w:t>Byte[</w:t>
      </w:r>
      <w:proofErr w:type="gramEnd"/>
      <w:r>
        <w:t>12]</w:t>
      </w:r>
      <w:r w:rsidR="00EF1928">
        <w:rPr>
          <w:rFonts w:hint="eastAsia"/>
        </w:rPr>
        <w:t xml:space="preserve"> </w:t>
      </w:r>
      <w:proofErr w:type="spellStart"/>
      <w:r w:rsidR="0059033A">
        <w:t>deviceRun|localcontrol</w:t>
      </w:r>
      <w:proofErr w:type="spellEnd"/>
      <w:r w:rsidR="0059033A">
        <w:t xml:space="preserve">    (Is the specific dehumidifier unit running or not )</w:t>
      </w:r>
    </w:p>
    <w:p w:rsidR="00EB6642" w:rsidRDefault="00EB6642" w:rsidP="00EB6642">
      <w:proofErr w:type="gramStart"/>
      <w:r>
        <w:t>Byte[</w:t>
      </w:r>
      <w:proofErr w:type="gramEnd"/>
      <w:r>
        <w:t>13]</w:t>
      </w:r>
      <w:r w:rsidR="00EF1928" w:rsidRPr="00EF1928">
        <w:t xml:space="preserve"> </w:t>
      </w:r>
      <w:r w:rsidR="00EF1928">
        <w:t>Reserved</w:t>
      </w:r>
    </w:p>
    <w:p w:rsidR="00EB6642" w:rsidRDefault="00EB6642" w:rsidP="00EB6642">
      <w:proofErr w:type="gramStart"/>
      <w:r>
        <w:lastRenderedPageBreak/>
        <w:t>Byte[</w:t>
      </w:r>
      <w:proofErr w:type="gramEnd"/>
      <w:r>
        <w:t>14]</w:t>
      </w:r>
      <w:r w:rsidR="00EF1928" w:rsidRPr="00EF1928">
        <w:t xml:space="preserve"> </w:t>
      </w:r>
      <w:r w:rsidR="00EF1928">
        <w:t>Reserved</w:t>
      </w:r>
    </w:p>
    <w:p w:rsidR="00EB6642" w:rsidRDefault="00EB6642" w:rsidP="00EB6642">
      <w:proofErr w:type="gramStart"/>
      <w:r>
        <w:t>Byte[</w:t>
      </w:r>
      <w:proofErr w:type="gramEnd"/>
      <w:r>
        <w:t>15]</w:t>
      </w:r>
      <w:r w:rsidR="00EF1928" w:rsidRPr="00EF1928">
        <w:t xml:space="preserve"> </w:t>
      </w:r>
      <w:r w:rsidR="00EF1928">
        <w:t>Reserved</w:t>
      </w:r>
    </w:p>
    <w:p w:rsidR="00EB6642" w:rsidRDefault="00EB6642" w:rsidP="00EB6642">
      <w:proofErr w:type="gramStart"/>
      <w:r>
        <w:t>Byte[</w:t>
      </w:r>
      <w:proofErr w:type="gramEnd"/>
      <w:r>
        <w:t>16]</w:t>
      </w:r>
      <w:r w:rsidR="00EF1928" w:rsidRPr="00EF1928">
        <w:t xml:space="preserve"> </w:t>
      </w:r>
      <w:r w:rsidR="00EF1928">
        <w:t>Reserved</w:t>
      </w:r>
    </w:p>
    <w:p w:rsidR="00EB6642" w:rsidRDefault="00EB6642" w:rsidP="00EB6642">
      <w:proofErr w:type="gramStart"/>
      <w:r>
        <w:t>Byte[</w:t>
      </w:r>
      <w:proofErr w:type="gramEnd"/>
      <w:r>
        <w:t>17]</w:t>
      </w:r>
      <w:r w:rsidR="00EF1928" w:rsidRPr="00EF1928">
        <w:t xml:space="preserve"> </w:t>
      </w:r>
      <w:r w:rsidR="00EF1928">
        <w:t>Reserved</w:t>
      </w:r>
    </w:p>
    <w:p w:rsidR="00EB6642" w:rsidRDefault="00EB6642" w:rsidP="00EB6642">
      <w:proofErr w:type="gramStart"/>
      <w:r>
        <w:t>Byte[</w:t>
      </w:r>
      <w:proofErr w:type="gramEnd"/>
      <w:r>
        <w:t>18]</w:t>
      </w:r>
      <w:r w:rsidR="00EF1928" w:rsidRPr="00EF1928">
        <w:t xml:space="preserve"> </w:t>
      </w:r>
      <w:r w:rsidR="00EF1928">
        <w:t>Reserved</w:t>
      </w:r>
    </w:p>
    <w:p w:rsidR="00EB6642" w:rsidRDefault="00EB6642" w:rsidP="00EB6642">
      <w:proofErr w:type="gramStart"/>
      <w:r>
        <w:t>Byte[</w:t>
      </w:r>
      <w:proofErr w:type="gramEnd"/>
      <w:r>
        <w:t>19]</w:t>
      </w:r>
      <w:r w:rsidR="00EF1928" w:rsidRPr="00EF1928">
        <w:t xml:space="preserve"> </w:t>
      </w:r>
      <w:r w:rsidR="00EF1928">
        <w:t>Reserved</w:t>
      </w:r>
    </w:p>
    <w:p w:rsidR="00EB6642" w:rsidRDefault="00EB6642" w:rsidP="00EB6642">
      <w:proofErr w:type="gramStart"/>
      <w:r>
        <w:t>Byte[</w:t>
      </w:r>
      <w:proofErr w:type="gramEnd"/>
      <w:r>
        <w:t>20]</w:t>
      </w:r>
      <w:r w:rsidR="00943E1C">
        <w:rPr>
          <w:rFonts w:hint="eastAsia"/>
        </w:rPr>
        <w:t xml:space="preserve">  </w:t>
      </w:r>
      <w:r w:rsidR="00EA425A">
        <w:rPr>
          <w:rFonts w:hint="eastAsia"/>
        </w:rPr>
        <w:t xml:space="preserve">ACC </w:t>
      </w:r>
      <w:r w:rsidR="00943E1C">
        <w:rPr>
          <w:rFonts w:hint="eastAsia"/>
        </w:rPr>
        <w:t>Alarm</w:t>
      </w:r>
    </w:p>
    <w:p w:rsidR="00676E67" w:rsidRDefault="00676E67" w:rsidP="00EB6642"/>
    <w:p w:rsidR="008C77BF" w:rsidRDefault="008C77BF"/>
    <w:p w:rsidR="008C77BF" w:rsidRPr="00DC5C1A" w:rsidRDefault="008C77BF" w:rsidP="008C77BF">
      <w:pPr>
        <w:rPr>
          <w:b/>
          <w:color w:val="00B0F0"/>
        </w:rPr>
      </w:pPr>
      <w:r w:rsidRPr="00F90702">
        <w:rPr>
          <w:b/>
        </w:rPr>
        <w:t>T</w:t>
      </w:r>
      <w:r w:rsidRPr="00F90702">
        <w:rPr>
          <w:rFonts w:hint="eastAsia"/>
          <w:b/>
        </w:rPr>
        <w:t>he type</w:t>
      </w:r>
      <w:r w:rsidR="00E15A68">
        <w:rPr>
          <w:rFonts w:hint="eastAsia"/>
          <w:b/>
        </w:rPr>
        <w:t>2</w:t>
      </w:r>
      <w:r w:rsidR="00CD39B2">
        <w:rPr>
          <w:rFonts w:hint="eastAsia"/>
          <w:b/>
        </w:rPr>
        <w:t xml:space="preserve"> (solution level)</w:t>
      </w:r>
    </w:p>
    <w:p w:rsidR="00741D7A" w:rsidRDefault="00741D7A" w:rsidP="00741D7A">
      <w:pPr>
        <w:rPr>
          <w:b/>
        </w:rPr>
      </w:pPr>
      <w:r>
        <w:t>T</w:t>
      </w:r>
      <w:r>
        <w:rPr>
          <w:rFonts w:hint="eastAsia"/>
        </w:rPr>
        <w:t xml:space="preserve">his </w:t>
      </w:r>
      <w:r w:rsidR="00F90702">
        <w:rPr>
          <w:rFonts w:hint="eastAsia"/>
        </w:rPr>
        <w:t xml:space="preserve">type of </w:t>
      </w:r>
      <w:r>
        <w:rPr>
          <w:rFonts w:hint="eastAsia"/>
        </w:rPr>
        <w:t xml:space="preserve">package includes the indexes of solution level among the </w:t>
      </w:r>
      <w:proofErr w:type="gramStart"/>
      <w:r>
        <w:rPr>
          <w:rFonts w:hint="eastAsia"/>
        </w:rPr>
        <w:t xml:space="preserve">components </w:t>
      </w:r>
      <w:r w:rsidR="000E1377">
        <w:rPr>
          <w:rFonts w:hint="eastAsia"/>
        </w:rPr>
        <w:t>,</w:t>
      </w:r>
      <w:proofErr w:type="gramEnd"/>
      <w:r w:rsidR="000E1377">
        <w:rPr>
          <w:rFonts w:hint="eastAsia"/>
        </w:rPr>
        <w:t xml:space="preserve"> used in </w:t>
      </w:r>
      <w:r w:rsidR="000E1377">
        <w:rPr>
          <w:rFonts w:hint="eastAsia"/>
          <w:b/>
        </w:rPr>
        <w:t>(ACC-</w:t>
      </w:r>
      <w:r w:rsidR="008C7F42">
        <w:rPr>
          <w:rFonts w:hint="eastAsia"/>
          <w:b/>
        </w:rPr>
        <w:t>&gt;</w:t>
      </w:r>
      <w:r w:rsidR="000E1377">
        <w:rPr>
          <w:rFonts w:hint="eastAsia"/>
          <w:b/>
        </w:rPr>
        <w:t xml:space="preserve">SAC) and </w:t>
      </w:r>
      <w:r w:rsidR="000E1377" w:rsidRPr="00DC5C1A">
        <w:rPr>
          <w:rFonts w:hint="eastAsia"/>
          <w:b/>
          <w:color w:val="0070C0"/>
        </w:rPr>
        <w:t>(SLC-</w:t>
      </w:r>
      <w:r w:rsidR="008C7F42">
        <w:rPr>
          <w:rFonts w:hint="eastAsia"/>
          <w:b/>
          <w:color w:val="0070C0"/>
        </w:rPr>
        <w:t>&gt;</w:t>
      </w:r>
      <w:r w:rsidR="000E1377" w:rsidRPr="00DC5C1A">
        <w:rPr>
          <w:rFonts w:hint="eastAsia"/>
          <w:b/>
          <w:color w:val="0070C0"/>
        </w:rPr>
        <w:t>ACC)</w:t>
      </w:r>
      <w:r w:rsidR="000E1377">
        <w:rPr>
          <w:rFonts w:hint="eastAsia"/>
          <w:b/>
          <w:color w:val="0070C0"/>
        </w:rPr>
        <w:t xml:space="preserve">. </w:t>
      </w:r>
      <w:r w:rsidR="000E1377" w:rsidRPr="000E1377">
        <w:rPr>
          <w:rFonts w:hint="eastAsia"/>
        </w:rPr>
        <w:t xml:space="preserve">The bytes in blue are </w:t>
      </w:r>
      <w:r w:rsidR="000E1377" w:rsidRPr="000E1377">
        <w:t>functional</w:t>
      </w:r>
      <w:r w:rsidR="000E1377" w:rsidRPr="000E1377">
        <w:rPr>
          <w:rFonts w:hint="eastAsia"/>
        </w:rPr>
        <w:t xml:space="preserve"> </w:t>
      </w:r>
      <w:r w:rsidR="000E1377">
        <w:rPr>
          <w:rFonts w:hint="eastAsia"/>
        </w:rPr>
        <w:t xml:space="preserve">bytes used when </w:t>
      </w:r>
      <w:r w:rsidR="000E1377">
        <w:t>in the</w:t>
      </w:r>
      <w:r w:rsidR="000E1377">
        <w:rPr>
          <w:rFonts w:hint="eastAsia"/>
        </w:rPr>
        <w:t xml:space="preserve"> communication pair of </w:t>
      </w:r>
      <w:r w:rsidR="000E1377" w:rsidRPr="00DC5C1A">
        <w:rPr>
          <w:rFonts w:hint="eastAsia"/>
          <w:b/>
          <w:color w:val="0070C0"/>
        </w:rPr>
        <w:t>(SLC-</w:t>
      </w:r>
      <w:r w:rsidR="000D5705">
        <w:rPr>
          <w:rFonts w:hint="eastAsia"/>
          <w:b/>
          <w:color w:val="0070C0"/>
        </w:rPr>
        <w:t>&gt;</w:t>
      </w:r>
      <w:r w:rsidR="000E1377" w:rsidRPr="00DC5C1A">
        <w:rPr>
          <w:rFonts w:hint="eastAsia"/>
          <w:b/>
          <w:color w:val="0070C0"/>
        </w:rPr>
        <w:t>ACC)</w:t>
      </w:r>
    </w:p>
    <w:p w:rsidR="008C77BF" w:rsidRPr="00EB6642" w:rsidRDefault="008C77BF" w:rsidP="008C77BF">
      <w:pPr>
        <w:rPr>
          <w:b/>
        </w:rPr>
      </w:pPr>
      <w:r w:rsidRPr="00EB6642">
        <w:rPr>
          <w:b/>
        </w:rPr>
        <w:t xml:space="preserve">Data byte </w:t>
      </w:r>
    </w:p>
    <w:p w:rsidR="008C77BF" w:rsidRDefault="008C77BF" w:rsidP="008C77BF">
      <w:proofErr w:type="gramStart"/>
      <w:r>
        <w:t>Byte[</w:t>
      </w:r>
      <w:proofErr w:type="gramEnd"/>
      <w:r>
        <w:t>3]</w:t>
      </w:r>
      <w:r w:rsidR="0056307B">
        <w:rPr>
          <w:rFonts w:hint="eastAsia"/>
        </w:rPr>
        <w:t xml:space="preserve">  Humidity Ratio set point *10</w:t>
      </w:r>
    </w:p>
    <w:p w:rsidR="009C59F5" w:rsidRDefault="008C77BF" w:rsidP="008C77BF">
      <w:proofErr w:type="gramStart"/>
      <w:r>
        <w:t>Byte[</w:t>
      </w:r>
      <w:proofErr w:type="gramEnd"/>
      <w:r>
        <w:t>4]</w:t>
      </w:r>
      <w:r w:rsidR="009C59F5">
        <w:rPr>
          <w:rFonts w:hint="eastAsia"/>
        </w:rPr>
        <w:t xml:space="preserve"> Temperature Set Point </w:t>
      </w:r>
      <w:r w:rsidR="009C59F5">
        <w:t>Integer</w:t>
      </w:r>
      <w:r w:rsidR="009C59F5">
        <w:rPr>
          <w:rFonts w:hint="eastAsia"/>
        </w:rPr>
        <w:t xml:space="preserve"> </w:t>
      </w:r>
    </w:p>
    <w:p w:rsidR="008C77BF" w:rsidRDefault="008C77BF" w:rsidP="008C77BF">
      <w:proofErr w:type="gramStart"/>
      <w:r>
        <w:t>Byte[</w:t>
      </w:r>
      <w:proofErr w:type="gramEnd"/>
      <w:r>
        <w:t>5]</w:t>
      </w:r>
      <w:r w:rsidR="009C59F5" w:rsidRPr="009C59F5">
        <w:rPr>
          <w:rFonts w:hint="eastAsia"/>
        </w:rPr>
        <w:t xml:space="preserve"> </w:t>
      </w:r>
      <w:r w:rsidR="009C59F5">
        <w:rPr>
          <w:rFonts w:hint="eastAsia"/>
        </w:rPr>
        <w:t>Temperature Set Point decimal</w:t>
      </w:r>
    </w:p>
    <w:p w:rsidR="008C77BF" w:rsidRDefault="008C77BF" w:rsidP="008C77BF">
      <w:pPr>
        <w:rPr>
          <w:color w:val="FF0000"/>
        </w:rPr>
      </w:pPr>
      <w:proofErr w:type="gramStart"/>
      <w:r>
        <w:t>Byte[</w:t>
      </w:r>
      <w:proofErr w:type="gramEnd"/>
      <w:r>
        <w:t>6]</w:t>
      </w:r>
      <w:r w:rsidR="008B4F78">
        <w:rPr>
          <w:rFonts w:hint="eastAsia"/>
        </w:rPr>
        <w:t xml:space="preserve"> </w:t>
      </w:r>
      <w:r w:rsidR="008B4F78" w:rsidRPr="001741FA">
        <w:rPr>
          <w:rFonts w:hint="eastAsia"/>
          <w:color w:val="FF0000"/>
        </w:rPr>
        <w:t>Regenerator  Target  Concentration</w:t>
      </w:r>
      <w:r w:rsidR="00DC5C1A">
        <w:rPr>
          <w:rFonts w:hint="eastAsia"/>
          <w:color w:val="FF0000"/>
        </w:rPr>
        <w:t xml:space="preserve">/Reserved </w:t>
      </w:r>
    </w:p>
    <w:p w:rsidR="0059033A" w:rsidRDefault="0059033A" w:rsidP="0059033A">
      <w:proofErr w:type="gramStart"/>
      <w:r>
        <w:t>Byte[</w:t>
      </w:r>
      <w:proofErr w:type="gramEnd"/>
      <w:r>
        <w:t>7]</w:t>
      </w:r>
      <w:r w:rsidRPr="00CD39B2">
        <w:t xml:space="preserve"> </w:t>
      </w:r>
      <w:r>
        <w:t>Reserved</w:t>
      </w:r>
    </w:p>
    <w:p w:rsidR="008C77BF" w:rsidRPr="00DC5C1A" w:rsidRDefault="008C77BF" w:rsidP="008C77BF">
      <w:pPr>
        <w:rPr>
          <w:b/>
          <w:color w:val="0070C0"/>
        </w:rPr>
      </w:pPr>
      <w:proofErr w:type="gramStart"/>
      <w:r w:rsidRPr="00DC5C1A">
        <w:rPr>
          <w:b/>
          <w:color w:val="0070C0"/>
        </w:rPr>
        <w:t>Byte[</w:t>
      </w:r>
      <w:proofErr w:type="gramEnd"/>
      <w:r w:rsidR="0059033A">
        <w:rPr>
          <w:b/>
          <w:color w:val="0070C0"/>
        </w:rPr>
        <w:t>8</w:t>
      </w:r>
      <w:r w:rsidRPr="00DC5C1A">
        <w:rPr>
          <w:b/>
          <w:color w:val="0070C0"/>
        </w:rPr>
        <w:t>]</w:t>
      </w:r>
      <w:r w:rsidR="00F6250E" w:rsidRPr="00DC5C1A">
        <w:rPr>
          <w:rFonts w:hint="eastAsia"/>
          <w:b/>
          <w:color w:val="0070C0"/>
        </w:rPr>
        <w:t xml:space="preserve"> De solution Level </w:t>
      </w:r>
      <w:r w:rsidR="0048222F" w:rsidRPr="00DC5C1A">
        <w:rPr>
          <w:rFonts w:hint="eastAsia"/>
          <w:b/>
          <w:color w:val="0070C0"/>
        </w:rPr>
        <w:t xml:space="preserve"> </w:t>
      </w:r>
      <w:r w:rsidR="00F6250E" w:rsidRPr="00DC5C1A">
        <w:rPr>
          <w:b/>
          <w:color w:val="0070C0"/>
        </w:rPr>
        <w:t>Integer</w:t>
      </w:r>
    </w:p>
    <w:p w:rsidR="008C77BF" w:rsidRPr="00DC5C1A" w:rsidRDefault="008C77BF" w:rsidP="008C77BF">
      <w:pPr>
        <w:rPr>
          <w:b/>
          <w:color w:val="0070C0"/>
        </w:rPr>
      </w:pPr>
      <w:proofErr w:type="gramStart"/>
      <w:r w:rsidRPr="00DC5C1A">
        <w:rPr>
          <w:b/>
          <w:color w:val="0070C0"/>
        </w:rPr>
        <w:t>Byte[</w:t>
      </w:r>
      <w:proofErr w:type="gramEnd"/>
      <w:r w:rsidR="0059033A">
        <w:rPr>
          <w:b/>
          <w:color w:val="0070C0"/>
        </w:rPr>
        <w:t>9</w:t>
      </w:r>
      <w:r w:rsidRPr="00DC5C1A">
        <w:rPr>
          <w:b/>
          <w:color w:val="0070C0"/>
        </w:rPr>
        <w:t>]</w:t>
      </w:r>
      <w:r w:rsidR="00F6250E" w:rsidRPr="00DC5C1A">
        <w:rPr>
          <w:rFonts w:hint="eastAsia"/>
          <w:b/>
          <w:color w:val="0070C0"/>
        </w:rPr>
        <w:t xml:space="preserve"> De solution Level  decimal</w:t>
      </w:r>
    </w:p>
    <w:p w:rsidR="008C77BF" w:rsidRDefault="008C77BF" w:rsidP="008C77BF">
      <w:bookmarkStart w:id="2" w:name="OLE_LINK3"/>
      <w:bookmarkStart w:id="3" w:name="OLE_LINK4"/>
      <w:proofErr w:type="gramStart"/>
      <w:r>
        <w:t>Byte[</w:t>
      </w:r>
      <w:proofErr w:type="gramEnd"/>
      <w:r w:rsidR="0059033A">
        <w:t>10</w:t>
      </w:r>
      <w:r>
        <w:t>]</w:t>
      </w:r>
      <w:r w:rsidR="0048222F">
        <w:rPr>
          <w:rFonts w:hint="eastAsia"/>
        </w:rPr>
        <w:t xml:space="preserve"> De buffer Level </w:t>
      </w:r>
      <w:r w:rsidR="001741FA">
        <w:rPr>
          <w:rFonts w:hint="eastAsia"/>
        </w:rPr>
        <w:t xml:space="preserve"> </w:t>
      </w:r>
      <w:r w:rsidR="0048222F">
        <w:t>Integer</w:t>
      </w:r>
    </w:p>
    <w:p w:rsidR="008C77BF" w:rsidRDefault="008C77BF" w:rsidP="008C77BF">
      <w:proofErr w:type="gramStart"/>
      <w:r>
        <w:t>Byte[</w:t>
      </w:r>
      <w:proofErr w:type="gramEnd"/>
      <w:r>
        <w:t>1</w:t>
      </w:r>
      <w:r w:rsidR="0059033A">
        <w:t>1</w:t>
      </w:r>
      <w:r>
        <w:t>]</w:t>
      </w:r>
      <w:r w:rsidR="0048222F" w:rsidRPr="0048222F">
        <w:rPr>
          <w:rFonts w:hint="eastAsia"/>
        </w:rPr>
        <w:t xml:space="preserve"> </w:t>
      </w:r>
      <w:r w:rsidR="0048222F">
        <w:rPr>
          <w:rFonts w:hint="eastAsia"/>
        </w:rPr>
        <w:t xml:space="preserve">De </w:t>
      </w:r>
      <w:r w:rsidR="00920ECB">
        <w:rPr>
          <w:rFonts w:hint="eastAsia"/>
        </w:rPr>
        <w:t xml:space="preserve">buffer </w:t>
      </w:r>
      <w:r w:rsidR="0048222F">
        <w:rPr>
          <w:rFonts w:hint="eastAsia"/>
        </w:rPr>
        <w:t>Level  decimal</w:t>
      </w:r>
    </w:p>
    <w:bookmarkEnd w:id="2"/>
    <w:bookmarkEnd w:id="3"/>
    <w:p w:rsidR="008C77BF" w:rsidRPr="00DC5C1A" w:rsidRDefault="008C77BF" w:rsidP="008C77BF">
      <w:pPr>
        <w:rPr>
          <w:b/>
          <w:color w:val="0070C0"/>
        </w:rPr>
      </w:pPr>
      <w:proofErr w:type="gramStart"/>
      <w:r w:rsidRPr="00DC5C1A">
        <w:rPr>
          <w:b/>
          <w:color w:val="0070C0"/>
        </w:rPr>
        <w:t>Byte[</w:t>
      </w:r>
      <w:proofErr w:type="gramEnd"/>
      <w:r w:rsidRPr="00DC5C1A">
        <w:rPr>
          <w:b/>
          <w:color w:val="0070C0"/>
        </w:rPr>
        <w:t>1</w:t>
      </w:r>
      <w:r w:rsidR="0059033A">
        <w:rPr>
          <w:b/>
          <w:color w:val="0070C0"/>
        </w:rPr>
        <w:t>2</w:t>
      </w:r>
      <w:r w:rsidRPr="00DC5C1A">
        <w:rPr>
          <w:b/>
          <w:color w:val="0070C0"/>
        </w:rPr>
        <w:t>]</w:t>
      </w:r>
      <w:r w:rsidR="001741FA" w:rsidRPr="00DC5C1A">
        <w:rPr>
          <w:rFonts w:hint="eastAsia"/>
          <w:b/>
          <w:color w:val="0070C0"/>
        </w:rPr>
        <w:t xml:space="preserve"> Status: </w:t>
      </w:r>
      <w:proofErr w:type="spellStart"/>
      <w:r w:rsidR="001741FA" w:rsidRPr="00DC5C1A">
        <w:rPr>
          <w:rFonts w:hint="eastAsia"/>
          <w:b/>
          <w:color w:val="0070C0"/>
        </w:rPr>
        <w:t>Trasfer</w:t>
      </w:r>
      <w:proofErr w:type="spellEnd"/>
      <w:r w:rsidR="001741FA" w:rsidRPr="00DC5C1A">
        <w:rPr>
          <w:rFonts w:hint="eastAsia"/>
          <w:b/>
          <w:color w:val="0070C0"/>
        </w:rPr>
        <w:t xml:space="preserve"> </w:t>
      </w:r>
      <w:proofErr w:type="spellStart"/>
      <w:r w:rsidR="001741FA" w:rsidRPr="00DC5C1A">
        <w:rPr>
          <w:rFonts w:hint="eastAsia"/>
          <w:b/>
          <w:color w:val="0070C0"/>
        </w:rPr>
        <w:t>pump|Strong</w:t>
      </w:r>
      <w:proofErr w:type="spellEnd"/>
      <w:r w:rsidR="001741FA" w:rsidRPr="00DC5C1A">
        <w:rPr>
          <w:rFonts w:hint="eastAsia"/>
          <w:b/>
          <w:color w:val="0070C0"/>
        </w:rPr>
        <w:t xml:space="preserve"> solution tank to buffer</w:t>
      </w:r>
    </w:p>
    <w:p w:rsidR="008C77BF" w:rsidRPr="00DC5C1A" w:rsidRDefault="008C77BF" w:rsidP="008C77BF">
      <w:pPr>
        <w:rPr>
          <w:b/>
        </w:rPr>
      </w:pPr>
      <w:proofErr w:type="gramStart"/>
      <w:r w:rsidRPr="00DC5C1A">
        <w:rPr>
          <w:b/>
          <w:color w:val="0070C0"/>
        </w:rPr>
        <w:t>Byte[</w:t>
      </w:r>
      <w:proofErr w:type="gramEnd"/>
      <w:r w:rsidRPr="00DC5C1A">
        <w:rPr>
          <w:b/>
          <w:color w:val="0070C0"/>
        </w:rPr>
        <w:t>1</w:t>
      </w:r>
      <w:r w:rsidR="0059033A">
        <w:rPr>
          <w:b/>
          <w:color w:val="0070C0"/>
        </w:rPr>
        <w:t>3</w:t>
      </w:r>
      <w:r w:rsidRPr="00DC5C1A">
        <w:rPr>
          <w:b/>
          <w:color w:val="0070C0"/>
        </w:rPr>
        <w:t>]</w:t>
      </w:r>
      <w:r w:rsidR="001741FA" w:rsidRPr="00DC5C1A">
        <w:rPr>
          <w:rFonts w:hint="eastAsia"/>
          <w:b/>
          <w:color w:val="0070C0"/>
        </w:rPr>
        <w:t xml:space="preserve"> Status</w:t>
      </w:r>
      <w:r w:rsidR="001741FA" w:rsidRPr="00DC5C1A">
        <w:rPr>
          <w:rFonts w:hint="eastAsia"/>
          <w:color w:val="0070C0"/>
        </w:rPr>
        <w:t xml:space="preserve">: </w:t>
      </w:r>
      <w:proofErr w:type="spellStart"/>
      <w:r w:rsidR="001741FA" w:rsidRPr="00DC5C1A">
        <w:rPr>
          <w:rFonts w:hint="eastAsia"/>
          <w:b/>
          <w:color w:val="0070C0"/>
        </w:rPr>
        <w:t>Trasfer</w:t>
      </w:r>
      <w:proofErr w:type="spellEnd"/>
      <w:r w:rsidR="001741FA" w:rsidRPr="00DC5C1A">
        <w:rPr>
          <w:rFonts w:hint="eastAsia"/>
          <w:b/>
          <w:color w:val="0070C0"/>
        </w:rPr>
        <w:t xml:space="preserve"> pump</w:t>
      </w:r>
      <w:r w:rsidR="00640062" w:rsidRPr="00DC5C1A">
        <w:rPr>
          <w:rFonts w:hint="eastAsia"/>
          <w:b/>
          <w:color w:val="0070C0"/>
        </w:rPr>
        <w:t xml:space="preserve"> </w:t>
      </w:r>
      <w:proofErr w:type="spellStart"/>
      <w:r w:rsidR="00640062" w:rsidRPr="00DC5C1A">
        <w:rPr>
          <w:rFonts w:hint="eastAsia"/>
          <w:b/>
          <w:color w:val="0070C0"/>
        </w:rPr>
        <w:t>Fault</w:t>
      </w:r>
      <w:r w:rsidR="001741FA" w:rsidRPr="00DC5C1A">
        <w:rPr>
          <w:rFonts w:hint="eastAsia"/>
          <w:b/>
          <w:color w:val="0070C0"/>
        </w:rPr>
        <w:t>|</w:t>
      </w:r>
      <w:r w:rsidR="00640062" w:rsidRPr="00DC5C1A">
        <w:rPr>
          <w:rFonts w:hint="eastAsia"/>
        </w:rPr>
        <w:t>Strong</w:t>
      </w:r>
      <w:proofErr w:type="spellEnd"/>
      <w:r w:rsidR="00640062" w:rsidRPr="00DC5C1A">
        <w:rPr>
          <w:rFonts w:hint="eastAsia"/>
        </w:rPr>
        <w:t xml:space="preserve"> solution buffer to de tank</w:t>
      </w:r>
    </w:p>
    <w:p w:rsidR="008C77BF" w:rsidRDefault="008C77BF" w:rsidP="008C77BF">
      <w:proofErr w:type="gramStart"/>
      <w:r>
        <w:t>Byte[</w:t>
      </w:r>
      <w:proofErr w:type="gramEnd"/>
      <w:r>
        <w:t>1</w:t>
      </w:r>
      <w:r w:rsidR="0059033A">
        <w:t>4</w:t>
      </w:r>
      <w:r>
        <w:t>]</w:t>
      </w:r>
      <w:r w:rsidR="00CD39B2" w:rsidRPr="00CD39B2">
        <w:t xml:space="preserve"> </w:t>
      </w:r>
      <w:r w:rsidR="00CD39B2">
        <w:t>Reserved</w:t>
      </w:r>
    </w:p>
    <w:p w:rsidR="008C77BF" w:rsidRDefault="008C77BF" w:rsidP="008C77BF">
      <w:proofErr w:type="gramStart"/>
      <w:r>
        <w:lastRenderedPageBreak/>
        <w:t>Byte[</w:t>
      </w:r>
      <w:proofErr w:type="gramEnd"/>
      <w:r>
        <w:t>15]</w:t>
      </w:r>
      <w:r w:rsidR="00CD39B2" w:rsidRPr="00CD39B2">
        <w:t xml:space="preserve"> </w:t>
      </w:r>
      <w:r w:rsidR="00CD39B2">
        <w:t>Reserved</w:t>
      </w:r>
    </w:p>
    <w:p w:rsidR="008C77BF" w:rsidRDefault="008C77BF" w:rsidP="008C77BF">
      <w:proofErr w:type="gramStart"/>
      <w:r>
        <w:t>Byte[</w:t>
      </w:r>
      <w:proofErr w:type="gramEnd"/>
      <w:r>
        <w:t>16]</w:t>
      </w:r>
      <w:r w:rsidR="00CD39B2" w:rsidRPr="00CD39B2">
        <w:t xml:space="preserve"> </w:t>
      </w:r>
      <w:r w:rsidR="00CD39B2">
        <w:t>Reserved</w:t>
      </w:r>
    </w:p>
    <w:p w:rsidR="008C77BF" w:rsidRDefault="008C77BF" w:rsidP="008C77BF">
      <w:proofErr w:type="gramStart"/>
      <w:r>
        <w:t>Byte[</w:t>
      </w:r>
      <w:proofErr w:type="gramEnd"/>
      <w:r>
        <w:t>17]</w:t>
      </w:r>
      <w:r w:rsidR="00CD39B2" w:rsidRPr="00CD39B2">
        <w:t xml:space="preserve"> </w:t>
      </w:r>
      <w:r w:rsidR="00CD39B2">
        <w:t>Reserved</w:t>
      </w:r>
    </w:p>
    <w:p w:rsidR="008C77BF" w:rsidRDefault="008C77BF" w:rsidP="008C77BF">
      <w:proofErr w:type="gramStart"/>
      <w:r>
        <w:t>Byte[</w:t>
      </w:r>
      <w:proofErr w:type="gramEnd"/>
      <w:r>
        <w:t>18]</w:t>
      </w:r>
      <w:r w:rsidR="00CD39B2" w:rsidRPr="00CD39B2">
        <w:t xml:space="preserve"> </w:t>
      </w:r>
      <w:r w:rsidR="00CD39B2">
        <w:t>Reserved</w:t>
      </w:r>
    </w:p>
    <w:p w:rsidR="008C77BF" w:rsidRDefault="008C77BF" w:rsidP="008C77BF">
      <w:proofErr w:type="gramStart"/>
      <w:r>
        <w:t>Byte[</w:t>
      </w:r>
      <w:proofErr w:type="gramEnd"/>
      <w:r>
        <w:t>19]</w:t>
      </w:r>
      <w:r w:rsidR="00CD39B2" w:rsidRPr="00CD39B2">
        <w:t xml:space="preserve"> </w:t>
      </w:r>
      <w:r w:rsidR="00CD39B2">
        <w:t>Reserved</w:t>
      </w:r>
    </w:p>
    <w:p w:rsidR="008C77BF" w:rsidRPr="00DC5C1A" w:rsidRDefault="008C77BF" w:rsidP="008C77BF">
      <w:pPr>
        <w:rPr>
          <w:b/>
          <w:color w:val="0070C0"/>
        </w:rPr>
      </w:pPr>
      <w:proofErr w:type="gramStart"/>
      <w:r w:rsidRPr="00DC5C1A">
        <w:rPr>
          <w:b/>
          <w:color w:val="0070C0"/>
        </w:rPr>
        <w:t>Byte[</w:t>
      </w:r>
      <w:proofErr w:type="gramEnd"/>
      <w:r w:rsidRPr="00DC5C1A">
        <w:rPr>
          <w:b/>
          <w:color w:val="0070C0"/>
        </w:rPr>
        <w:t>20]</w:t>
      </w:r>
      <w:r w:rsidR="001741FA" w:rsidRPr="00DC5C1A">
        <w:rPr>
          <w:rFonts w:hint="eastAsia"/>
          <w:b/>
          <w:color w:val="0070C0"/>
        </w:rPr>
        <w:t xml:space="preserve"> </w:t>
      </w:r>
      <w:proofErr w:type="spellStart"/>
      <w:r w:rsidR="001741FA" w:rsidRPr="00DC5C1A">
        <w:rPr>
          <w:rFonts w:hint="eastAsia"/>
          <w:b/>
          <w:color w:val="0070C0"/>
        </w:rPr>
        <w:t>Panelcontrol</w:t>
      </w:r>
      <w:proofErr w:type="spellEnd"/>
      <w:r w:rsidR="001741FA" w:rsidRPr="00DC5C1A">
        <w:rPr>
          <w:rFonts w:hint="eastAsia"/>
          <w:b/>
          <w:color w:val="0070C0"/>
        </w:rPr>
        <w:t xml:space="preserve"> </w:t>
      </w:r>
    </w:p>
    <w:p w:rsidR="00741D7A" w:rsidRDefault="00741D7A" w:rsidP="008C77BF"/>
    <w:p w:rsidR="00CD39B2" w:rsidRPr="00DC5C1A" w:rsidRDefault="0075268C" w:rsidP="00CD39B2">
      <w:pPr>
        <w:rPr>
          <w:b/>
          <w:color w:val="00B0F0"/>
        </w:rPr>
      </w:pPr>
      <w:r w:rsidRPr="00676E67">
        <w:rPr>
          <w:b/>
        </w:rPr>
        <w:t>The type</w:t>
      </w:r>
      <w:r w:rsidR="00E15A68">
        <w:rPr>
          <w:rFonts w:hint="eastAsia"/>
          <w:b/>
        </w:rPr>
        <w:t>3</w:t>
      </w:r>
      <w:r w:rsidR="00CD39B2">
        <w:rPr>
          <w:rFonts w:hint="eastAsia"/>
          <w:b/>
        </w:rPr>
        <w:t xml:space="preserve"> (solution level)</w:t>
      </w:r>
    </w:p>
    <w:p w:rsidR="00B333A7" w:rsidRDefault="00F90702" w:rsidP="00B333A7">
      <w:pPr>
        <w:rPr>
          <w:b/>
        </w:rPr>
      </w:pPr>
      <w:r w:rsidRPr="008B13BB">
        <w:rPr>
          <w:b/>
        </w:rPr>
        <w:t>T</w:t>
      </w:r>
      <w:r w:rsidRPr="008B13BB">
        <w:rPr>
          <w:rFonts w:hint="eastAsia"/>
          <w:b/>
        </w:rPr>
        <w:t>his type of package includes the indexes of solut</w:t>
      </w:r>
      <w:r w:rsidR="00B333A7">
        <w:rPr>
          <w:rFonts w:hint="eastAsia"/>
          <w:b/>
        </w:rPr>
        <w:t xml:space="preserve">ion level among the components , </w:t>
      </w:r>
      <w:r w:rsidR="00B333A7" w:rsidRPr="00B91051">
        <w:rPr>
          <w:rFonts w:hint="eastAsia"/>
          <w:b/>
          <w:color w:val="00B050"/>
        </w:rPr>
        <w:t xml:space="preserve">for  (SAC -&gt; ACC) </w:t>
      </w:r>
      <w:r w:rsidR="00B333A7">
        <w:rPr>
          <w:rFonts w:hint="eastAsia"/>
          <w:b/>
        </w:rPr>
        <w:t xml:space="preserve">and </w:t>
      </w:r>
      <w:r w:rsidR="00B333A7" w:rsidRPr="00B333A7">
        <w:rPr>
          <w:rFonts w:hint="eastAsia"/>
          <w:b/>
          <w:color w:val="0070C0"/>
        </w:rPr>
        <w:t xml:space="preserve">(ACC -&gt; SLC) </w:t>
      </w:r>
      <w:r w:rsidR="00B333A7">
        <w:rPr>
          <w:rFonts w:hint="eastAsia"/>
          <w:b/>
        </w:rPr>
        <w:t>.</w:t>
      </w:r>
      <w:r w:rsidR="00B333A7" w:rsidRPr="000E1377">
        <w:rPr>
          <w:rFonts w:hint="eastAsia"/>
        </w:rPr>
        <w:t xml:space="preserve">The bytes in blue are </w:t>
      </w:r>
      <w:r w:rsidR="00B333A7" w:rsidRPr="000E1377">
        <w:t>functional</w:t>
      </w:r>
      <w:r w:rsidR="00B333A7" w:rsidRPr="000E1377">
        <w:rPr>
          <w:rFonts w:hint="eastAsia"/>
        </w:rPr>
        <w:t xml:space="preserve"> </w:t>
      </w:r>
      <w:r w:rsidR="00B333A7">
        <w:rPr>
          <w:rFonts w:hint="eastAsia"/>
        </w:rPr>
        <w:t xml:space="preserve">bytes used when </w:t>
      </w:r>
      <w:r w:rsidR="00B333A7">
        <w:t>in the</w:t>
      </w:r>
      <w:r w:rsidR="00B333A7">
        <w:rPr>
          <w:rFonts w:hint="eastAsia"/>
        </w:rPr>
        <w:t xml:space="preserve"> communication pair of </w:t>
      </w:r>
      <w:r w:rsidR="00B333A7" w:rsidRPr="00B333A7">
        <w:rPr>
          <w:rFonts w:hint="eastAsia"/>
          <w:b/>
          <w:color w:val="0070C0"/>
        </w:rPr>
        <w:t xml:space="preserve">(ACC -&gt; SLC) </w:t>
      </w:r>
      <w:r w:rsidR="00B91051">
        <w:rPr>
          <w:rFonts w:hint="eastAsia"/>
          <w:b/>
          <w:color w:val="0070C0"/>
        </w:rPr>
        <w:t xml:space="preserve">, </w:t>
      </w:r>
      <w:r w:rsidR="00B91051" w:rsidRPr="00B91051">
        <w:rPr>
          <w:rFonts w:hint="eastAsia"/>
        </w:rPr>
        <w:t xml:space="preserve">and </w:t>
      </w:r>
      <w:r w:rsidR="00B91051">
        <w:rPr>
          <w:rFonts w:hint="eastAsia"/>
        </w:rPr>
        <w:t xml:space="preserve">in </w:t>
      </w:r>
      <w:r w:rsidR="00B91051" w:rsidRPr="00B91051">
        <w:rPr>
          <w:rFonts w:hint="eastAsia"/>
        </w:rPr>
        <w:t xml:space="preserve">green </w:t>
      </w:r>
      <w:r w:rsidR="00B91051">
        <w:rPr>
          <w:rFonts w:hint="eastAsia"/>
        </w:rPr>
        <w:t xml:space="preserve">are </w:t>
      </w:r>
      <w:r w:rsidR="00B91051" w:rsidRPr="00B91051">
        <w:rPr>
          <w:rFonts w:hint="eastAsia"/>
          <w:b/>
          <w:color w:val="00B050"/>
        </w:rPr>
        <w:t>(SAC -&gt; ACC)</w:t>
      </w:r>
      <w:r w:rsidR="006E575A">
        <w:rPr>
          <w:rFonts w:hint="eastAsia"/>
          <w:b/>
          <w:color w:val="00B050"/>
        </w:rPr>
        <w:t>.</w:t>
      </w:r>
    </w:p>
    <w:p w:rsidR="0075268C" w:rsidRPr="00B333A7" w:rsidRDefault="0075268C" w:rsidP="0075268C">
      <w:pPr>
        <w:rPr>
          <w:b/>
        </w:rPr>
      </w:pPr>
      <w:r w:rsidRPr="00B333A7">
        <w:rPr>
          <w:b/>
        </w:rPr>
        <w:t xml:space="preserve">Data byte </w:t>
      </w:r>
    </w:p>
    <w:p w:rsidR="00855108" w:rsidRPr="00772B49" w:rsidRDefault="00855108" w:rsidP="00855108">
      <w:proofErr w:type="gramStart"/>
      <w:r w:rsidRPr="00772B49">
        <w:t>Byte[</w:t>
      </w:r>
      <w:proofErr w:type="gramEnd"/>
      <w:r w:rsidRPr="00772B49">
        <w:t>3]</w:t>
      </w:r>
      <w:r w:rsidRPr="00772B49">
        <w:rPr>
          <w:rFonts w:hint="eastAsia"/>
        </w:rPr>
        <w:t xml:space="preserve">  Humidity Ratio set point *10</w:t>
      </w:r>
    </w:p>
    <w:p w:rsidR="00855108" w:rsidRPr="00772B49" w:rsidRDefault="00855108" w:rsidP="00855108">
      <w:proofErr w:type="gramStart"/>
      <w:r w:rsidRPr="00772B49">
        <w:t>Byte[</w:t>
      </w:r>
      <w:proofErr w:type="gramEnd"/>
      <w:r w:rsidRPr="00772B49">
        <w:t>4]</w:t>
      </w:r>
      <w:r w:rsidRPr="00772B49">
        <w:rPr>
          <w:rFonts w:hint="eastAsia"/>
        </w:rPr>
        <w:t xml:space="preserve"> Temperature Set Point </w:t>
      </w:r>
      <w:r w:rsidRPr="00772B49">
        <w:t>Integer</w:t>
      </w:r>
      <w:r w:rsidRPr="00772B49">
        <w:rPr>
          <w:rFonts w:hint="eastAsia"/>
        </w:rPr>
        <w:t xml:space="preserve"> </w:t>
      </w:r>
    </w:p>
    <w:p w:rsidR="00855108" w:rsidRPr="00772B49" w:rsidRDefault="00855108" w:rsidP="00855108">
      <w:proofErr w:type="gramStart"/>
      <w:r w:rsidRPr="00772B49">
        <w:t>Byte[</w:t>
      </w:r>
      <w:proofErr w:type="gramEnd"/>
      <w:r w:rsidRPr="00772B49">
        <w:t>5]</w:t>
      </w:r>
      <w:r w:rsidRPr="00772B49">
        <w:rPr>
          <w:rFonts w:hint="eastAsia"/>
        </w:rPr>
        <w:t xml:space="preserve"> Temperature Set Point decimal</w:t>
      </w:r>
    </w:p>
    <w:p w:rsidR="00855108" w:rsidRPr="00772B49" w:rsidRDefault="00855108" w:rsidP="00855108">
      <w:proofErr w:type="gramStart"/>
      <w:r w:rsidRPr="00772B49">
        <w:t>Byte[</w:t>
      </w:r>
      <w:proofErr w:type="gramEnd"/>
      <w:r w:rsidRPr="00772B49">
        <w:t>6]</w:t>
      </w:r>
      <w:r w:rsidRPr="00772B49">
        <w:rPr>
          <w:rFonts w:hint="eastAsia"/>
        </w:rPr>
        <w:t xml:space="preserve"> Regenerator  Target  Concentration/Reserved </w:t>
      </w:r>
    </w:p>
    <w:p w:rsidR="0075268C" w:rsidRDefault="0075268C" w:rsidP="0075268C">
      <w:proofErr w:type="gramStart"/>
      <w:r>
        <w:t>Byte[</w:t>
      </w:r>
      <w:proofErr w:type="gramEnd"/>
      <w:r>
        <w:t>7]</w:t>
      </w:r>
      <w:r w:rsidR="009F55E1" w:rsidRPr="009F55E1">
        <w:t xml:space="preserve"> </w:t>
      </w:r>
      <w:r w:rsidR="009F55E1">
        <w:t>Reserved</w:t>
      </w:r>
    </w:p>
    <w:p w:rsidR="0088715F" w:rsidRPr="00CD39B2" w:rsidRDefault="0088715F" w:rsidP="0088715F">
      <w:pPr>
        <w:rPr>
          <w:b/>
          <w:color w:val="0070C0"/>
        </w:rPr>
      </w:pPr>
      <w:proofErr w:type="gramStart"/>
      <w:r w:rsidRPr="00CD39B2">
        <w:rPr>
          <w:b/>
          <w:color w:val="0070C0"/>
        </w:rPr>
        <w:t>Byte[</w:t>
      </w:r>
      <w:proofErr w:type="gramEnd"/>
      <w:r w:rsidR="0059033A">
        <w:rPr>
          <w:b/>
          <w:color w:val="0070C0"/>
        </w:rPr>
        <w:t>8</w:t>
      </w:r>
      <w:r w:rsidRPr="00CD39B2">
        <w:rPr>
          <w:b/>
          <w:color w:val="0070C0"/>
        </w:rPr>
        <w:t>]</w:t>
      </w:r>
      <w:r w:rsidRPr="00CD39B2">
        <w:rPr>
          <w:rFonts w:hint="eastAsia"/>
          <w:b/>
          <w:color w:val="0070C0"/>
        </w:rPr>
        <w:t xml:space="preserve"> De buffer Level  </w:t>
      </w:r>
      <w:r w:rsidRPr="00CD39B2">
        <w:rPr>
          <w:b/>
          <w:color w:val="0070C0"/>
        </w:rPr>
        <w:t>Integer</w:t>
      </w:r>
    </w:p>
    <w:p w:rsidR="0088715F" w:rsidRPr="00CD39B2" w:rsidRDefault="0088715F" w:rsidP="0088715F">
      <w:pPr>
        <w:rPr>
          <w:b/>
          <w:color w:val="0070C0"/>
        </w:rPr>
      </w:pPr>
      <w:proofErr w:type="gramStart"/>
      <w:r w:rsidRPr="00CD39B2">
        <w:rPr>
          <w:b/>
          <w:color w:val="0070C0"/>
        </w:rPr>
        <w:t>Byte[</w:t>
      </w:r>
      <w:proofErr w:type="gramEnd"/>
      <w:r w:rsidR="0059033A">
        <w:rPr>
          <w:b/>
          <w:color w:val="0070C0"/>
        </w:rPr>
        <w:t>9</w:t>
      </w:r>
      <w:r w:rsidRPr="00CD39B2">
        <w:rPr>
          <w:b/>
          <w:color w:val="0070C0"/>
        </w:rPr>
        <w:t>]</w:t>
      </w:r>
      <w:r w:rsidRPr="00CD39B2">
        <w:rPr>
          <w:rFonts w:hint="eastAsia"/>
          <w:b/>
          <w:color w:val="0070C0"/>
        </w:rPr>
        <w:t xml:space="preserve"> De buffer Level  decimal</w:t>
      </w:r>
    </w:p>
    <w:p w:rsidR="0075268C" w:rsidRPr="00A80997" w:rsidRDefault="0075268C" w:rsidP="0075268C">
      <w:pPr>
        <w:rPr>
          <w:b/>
          <w:color w:val="0070C0"/>
        </w:rPr>
      </w:pPr>
      <w:proofErr w:type="gramStart"/>
      <w:r w:rsidRPr="00A80997">
        <w:rPr>
          <w:b/>
          <w:color w:val="0070C0"/>
        </w:rPr>
        <w:t>Byte[</w:t>
      </w:r>
      <w:proofErr w:type="gramEnd"/>
      <w:r w:rsidR="0059033A">
        <w:rPr>
          <w:b/>
          <w:color w:val="0070C0"/>
        </w:rPr>
        <w:t>10</w:t>
      </w:r>
      <w:r w:rsidRPr="00A80997">
        <w:rPr>
          <w:b/>
          <w:color w:val="0070C0"/>
        </w:rPr>
        <w:t>]</w:t>
      </w:r>
      <w:r w:rsidR="00A80997">
        <w:rPr>
          <w:rFonts w:hint="eastAsia"/>
          <w:b/>
          <w:color w:val="0070C0"/>
        </w:rPr>
        <w:t xml:space="preserve"> </w:t>
      </w:r>
      <w:r w:rsidR="00F04203" w:rsidRPr="00A80997">
        <w:rPr>
          <w:rFonts w:hint="eastAsia"/>
          <w:b/>
          <w:color w:val="0070C0"/>
        </w:rPr>
        <w:t xml:space="preserve">Weak solution </w:t>
      </w:r>
      <w:r w:rsidR="00F04203" w:rsidRPr="00772B49">
        <w:rPr>
          <w:rFonts w:hint="eastAsia"/>
          <w:b/>
          <w:color w:val="00B050"/>
        </w:rPr>
        <w:t>tank Level</w:t>
      </w:r>
      <w:r w:rsidR="00784744" w:rsidRPr="00772B49">
        <w:rPr>
          <w:b/>
          <w:color w:val="00B050"/>
        </w:rPr>
        <w:t xml:space="preserve"> </w:t>
      </w:r>
      <w:r w:rsidR="00784744" w:rsidRPr="00772B49">
        <w:rPr>
          <w:rFonts w:hint="eastAsia"/>
          <w:b/>
          <w:color w:val="00B050"/>
        </w:rPr>
        <w:t xml:space="preserve"> </w:t>
      </w:r>
      <w:r w:rsidR="00784744" w:rsidRPr="00772B49">
        <w:rPr>
          <w:b/>
          <w:color w:val="00B050"/>
        </w:rPr>
        <w:t>Integer</w:t>
      </w:r>
    </w:p>
    <w:p w:rsidR="00DE0256" w:rsidRPr="00772B49" w:rsidRDefault="00DE0256" w:rsidP="00DE0256">
      <w:pPr>
        <w:rPr>
          <w:b/>
          <w:color w:val="00B050"/>
        </w:rPr>
      </w:pPr>
      <w:proofErr w:type="gramStart"/>
      <w:r w:rsidRPr="00A80997">
        <w:rPr>
          <w:b/>
          <w:color w:val="0070C0"/>
        </w:rPr>
        <w:t>Byte[</w:t>
      </w:r>
      <w:proofErr w:type="gramEnd"/>
      <w:r w:rsidR="0059033A">
        <w:rPr>
          <w:b/>
          <w:color w:val="0070C0"/>
        </w:rPr>
        <w:t>11</w:t>
      </w:r>
      <w:r w:rsidRPr="00A80997">
        <w:rPr>
          <w:b/>
          <w:color w:val="0070C0"/>
        </w:rPr>
        <w:t>]</w:t>
      </w:r>
      <w:r w:rsidRPr="00A80997">
        <w:rPr>
          <w:rFonts w:hint="eastAsia"/>
          <w:b/>
          <w:color w:val="0070C0"/>
        </w:rPr>
        <w:t xml:space="preserve"> </w:t>
      </w:r>
      <w:r w:rsidR="00F04203" w:rsidRPr="00A80997">
        <w:rPr>
          <w:rFonts w:hint="eastAsia"/>
          <w:b/>
          <w:color w:val="0070C0"/>
        </w:rPr>
        <w:t xml:space="preserve">Weak solution </w:t>
      </w:r>
      <w:r w:rsidR="00F04203" w:rsidRPr="00772B49">
        <w:rPr>
          <w:rFonts w:hint="eastAsia"/>
          <w:b/>
          <w:color w:val="00B050"/>
        </w:rPr>
        <w:t>tank Level</w:t>
      </w:r>
      <w:r w:rsidR="00784744" w:rsidRPr="00772B49">
        <w:rPr>
          <w:rFonts w:hint="eastAsia"/>
          <w:b/>
          <w:color w:val="00B050"/>
        </w:rPr>
        <w:t xml:space="preserve"> decimal</w:t>
      </w:r>
    </w:p>
    <w:p w:rsidR="009A3A0A" w:rsidRPr="00772B49" w:rsidRDefault="009A3A0A" w:rsidP="009A3A0A">
      <w:pPr>
        <w:rPr>
          <w:b/>
          <w:color w:val="00B050"/>
        </w:rPr>
      </w:pPr>
      <w:proofErr w:type="gramStart"/>
      <w:r w:rsidRPr="00772B49">
        <w:rPr>
          <w:b/>
          <w:color w:val="00B050"/>
        </w:rPr>
        <w:t>Byte[</w:t>
      </w:r>
      <w:proofErr w:type="gramEnd"/>
      <w:r w:rsidRPr="00772B49">
        <w:rPr>
          <w:b/>
          <w:color w:val="00B050"/>
        </w:rPr>
        <w:t>1</w:t>
      </w:r>
      <w:r w:rsidR="0059033A">
        <w:rPr>
          <w:b/>
          <w:color w:val="00B050"/>
        </w:rPr>
        <w:t>2</w:t>
      </w:r>
      <w:r w:rsidRPr="00772B49">
        <w:rPr>
          <w:b/>
          <w:color w:val="00B050"/>
        </w:rPr>
        <w:t xml:space="preserve">] </w:t>
      </w:r>
      <w:r w:rsidRPr="00772B49">
        <w:rPr>
          <w:rFonts w:hint="eastAsia"/>
          <w:b/>
          <w:color w:val="00B050"/>
        </w:rPr>
        <w:t>Strong</w:t>
      </w:r>
      <w:r w:rsidRPr="00772B49">
        <w:rPr>
          <w:b/>
          <w:color w:val="00B050"/>
        </w:rPr>
        <w:t xml:space="preserve"> solution tank Level  Integer</w:t>
      </w:r>
    </w:p>
    <w:p w:rsidR="009A3A0A" w:rsidRPr="00772B49" w:rsidRDefault="009A3A0A" w:rsidP="009A3A0A">
      <w:pPr>
        <w:rPr>
          <w:b/>
          <w:color w:val="00B050"/>
        </w:rPr>
      </w:pPr>
      <w:proofErr w:type="gramStart"/>
      <w:r w:rsidRPr="00772B49">
        <w:rPr>
          <w:b/>
          <w:color w:val="00B050"/>
        </w:rPr>
        <w:t>Byte[</w:t>
      </w:r>
      <w:proofErr w:type="gramEnd"/>
      <w:r w:rsidRPr="00772B49">
        <w:rPr>
          <w:b/>
          <w:color w:val="00B050"/>
        </w:rPr>
        <w:t>1</w:t>
      </w:r>
      <w:r w:rsidR="0059033A">
        <w:rPr>
          <w:b/>
          <w:color w:val="00B050"/>
        </w:rPr>
        <w:t>3</w:t>
      </w:r>
      <w:r w:rsidRPr="00772B49">
        <w:rPr>
          <w:b/>
          <w:color w:val="00B050"/>
        </w:rPr>
        <w:t xml:space="preserve">] </w:t>
      </w:r>
      <w:r w:rsidRPr="00772B49">
        <w:rPr>
          <w:rFonts w:hint="eastAsia"/>
          <w:b/>
          <w:color w:val="00B050"/>
        </w:rPr>
        <w:t>Weak</w:t>
      </w:r>
      <w:r w:rsidRPr="00772B49">
        <w:rPr>
          <w:b/>
          <w:color w:val="00B050"/>
        </w:rPr>
        <w:t xml:space="preserve"> solution tank Level  Integer</w:t>
      </w:r>
    </w:p>
    <w:p w:rsidR="00DE0256" w:rsidRPr="00772B49" w:rsidRDefault="00DE0256" w:rsidP="00DE0256">
      <w:pPr>
        <w:rPr>
          <w:b/>
          <w:color w:val="00B050"/>
        </w:rPr>
      </w:pPr>
      <w:proofErr w:type="gramStart"/>
      <w:r w:rsidRPr="00772B49">
        <w:rPr>
          <w:b/>
          <w:color w:val="00B050"/>
        </w:rPr>
        <w:t>Byte[</w:t>
      </w:r>
      <w:proofErr w:type="gramEnd"/>
      <w:r w:rsidRPr="00772B49">
        <w:rPr>
          <w:b/>
          <w:color w:val="00B050"/>
        </w:rPr>
        <w:t>1</w:t>
      </w:r>
      <w:r w:rsidR="0059033A">
        <w:rPr>
          <w:b/>
          <w:color w:val="00B050"/>
        </w:rPr>
        <w:t>4</w:t>
      </w:r>
      <w:r w:rsidRPr="00772B49">
        <w:rPr>
          <w:b/>
          <w:color w:val="00B050"/>
        </w:rPr>
        <w:t xml:space="preserve">] </w:t>
      </w:r>
      <w:r w:rsidR="00C26F72" w:rsidRPr="00772B49">
        <w:rPr>
          <w:b/>
          <w:color w:val="00B050"/>
        </w:rPr>
        <w:t xml:space="preserve">Solution level of </w:t>
      </w:r>
      <w:r w:rsidR="00C26F72" w:rsidRPr="00772B49">
        <w:rPr>
          <w:rFonts w:hint="eastAsia"/>
          <w:b/>
          <w:color w:val="00B050"/>
        </w:rPr>
        <w:t>Re</w:t>
      </w:r>
      <w:r w:rsidR="00C26F72" w:rsidRPr="00772B49">
        <w:rPr>
          <w:b/>
          <w:color w:val="00B050"/>
        </w:rPr>
        <w:t xml:space="preserve"> tank</w:t>
      </w:r>
      <w:r w:rsidR="00C26F72" w:rsidRPr="00772B49">
        <w:rPr>
          <w:rFonts w:hint="eastAsia"/>
          <w:b/>
          <w:color w:val="00B050"/>
        </w:rPr>
        <w:t xml:space="preserve"> </w:t>
      </w:r>
      <w:r w:rsidR="00C26F72" w:rsidRPr="00772B49">
        <w:rPr>
          <w:b/>
          <w:color w:val="00B050"/>
        </w:rPr>
        <w:t>Integer</w:t>
      </w:r>
    </w:p>
    <w:p w:rsidR="00DE0256" w:rsidRPr="00772B49" w:rsidRDefault="00DE0256" w:rsidP="00DE0256">
      <w:pPr>
        <w:rPr>
          <w:b/>
          <w:color w:val="00B050"/>
        </w:rPr>
      </w:pPr>
      <w:proofErr w:type="gramStart"/>
      <w:r w:rsidRPr="00772B49">
        <w:rPr>
          <w:b/>
          <w:color w:val="00B050"/>
        </w:rPr>
        <w:t>Byte[</w:t>
      </w:r>
      <w:proofErr w:type="gramEnd"/>
      <w:r w:rsidRPr="00772B49">
        <w:rPr>
          <w:b/>
          <w:color w:val="00B050"/>
        </w:rPr>
        <w:t>1</w:t>
      </w:r>
      <w:r w:rsidR="0059033A">
        <w:rPr>
          <w:b/>
          <w:color w:val="00B050"/>
        </w:rPr>
        <w:t>5</w:t>
      </w:r>
      <w:r w:rsidRPr="00772B49">
        <w:rPr>
          <w:b/>
          <w:color w:val="00B050"/>
        </w:rPr>
        <w:t xml:space="preserve">] </w:t>
      </w:r>
      <w:r w:rsidR="00C26F72" w:rsidRPr="00772B49">
        <w:rPr>
          <w:b/>
          <w:color w:val="00B050"/>
        </w:rPr>
        <w:t xml:space="preserve">Solution level of Re tank </w:t>
      </w:r>
      <w:r w:rsidR="00C26F72" w:rsidRPr="00772B49">
        <w:rPr>
          <w:rFonts w:hint="eastAsia"/>
          <w:b/>
          <w:color w:val="00B050"/>
        </w:rPr>
        <w:t>decimal</w:t>
      </w:r>
    </w:p>
    <w:p w:rsidR="00DE0256" w:rsidRDefault="00DE0256" w:rsidP="00DE0256">
      <w:proofErr w:type="gramStart"/>
      <w:r>
        <w:t>Byte[</w:t>
      </w:r>
      <w:proofErr w:type="gramEnd"/>
      <w:r>
        <w:t>1</w:t>
      </w:r>
      <w:r w:rsidR="0059033A">
        <w:t>6</w:t>
      </w:r>
      <w:r>
        <w:t>]</w:t>
      </w:r>
      <w:r w:rsidRPr="00EF1928">
        <w:t xml:space="preserve"> </w:t>
      </w:r>
      <w:r>
        <w:t>Reserved</w:t>
      </w:r>
    </w:p>
    <w:p w:rsidR="001103D2" w:rsidRPr="00641E0A" w:rsidRDefault="001103D2" w:rsidP="001103D2">
      <w:pPr>
        <w:rPr>
          <w:b/>
          <w:color w:val="00B050"/>
        </w:rPr>
      </w:pPr>
      <w:proofErr w:type="gramStart"/>
      <w:r w:rsidRPr="00641E0A">
        <w:rPr>
          <w:b/>
          <w:color w:val="0070C0"/>
        </w:rPr>
        <w:lastRenderedPageBreak/>
        <w:t>Byte[</w:t>
      </w:r>
      <w:proofErr w:type="gramEnd"/>
      <w:r w:rsidRPr="00641E0A">
        <w:rPr>
          <w:b/>
          <w:color w:val="0070C0"/>
        </w:rPr>
        <w:t xml:space="preserve">17] </w:t>
      </w:r>
      <w:r w:rsidR="007C4809" w:rsidRPr="00641E0A">
        <w:rPr>
          <w:b/>
          <w:color w:val="0070C0"/>
        </w:rPr>
        <w:t xml:space="preserve">Buffer with </w:t>
      </w:r>
      <w:r w:rsidR="007C4809" w:rsidRPr="00641E0A">
        <w:rPr>
          <w:b/>
          <w:color w:val="00B050"/>
        </w:rPr>
        <w:t xml:space="preserve">lowest level </w:t>
      </w:r>
      <w:bookmarkStart w:id="4" w:name="_GoBack"/>
      <w:bookmarkEnd w:id="4"/>
    </w:p>
    <w:p w:rsidR="00DE0256" w:rsidRPr="00CD39B2" w:rsidRDefault="00DE0256" w:rsidP="00DE0256">
      <w:proofErr w:type="gramStart"/>
      <w:r w:rsidRPr="00772B49">
        <w:rPr>
          <w:b/>
          <w:color w:val="0070C0"/>
        </w:rPr>
        <w:t>Byte[</w:t>
      </w:r>
      <w:proofErr w:type="gramEnd"/>
      <w:r w:rsidRPr="00772B49">
        <w:rPr>
          <w:b/>
          <w:color w:val="0070C0"/>
        </w:rPr>
        <w:t xml:space="preserve">18] </w:t>
      </w:r>
      <w:proofErr w:type="spellStart"/>
      <w:r w:rsidR="00407D3A" w:rsidRPr="00772B49">
        <w:rPr>
          <w:rFonts w:hint="eastAsia"/>
          <w:b/>
          <w:color w:val="0070C0"/>
        </w:rPr>
        <w:t>CaseSolution</w:t>
      </w:r>
      <w:r w:rsidR="00407D3A" w:rsidRPr="00772B49">
        <w:rPr>
          <w:rFonts w:hint="eastAsia"/>
          <w:b/>
          <w:color w:val="00B050"/>
        </w:rPr>
        <w:t>Transfer</w:t>
      </w:r>
      <w:proofErr w:type="spellEnd"/>
    </w:p>
    <w:p w:rsidR="00DE0256" w:rsidRPr="00CD39B2" w:rsidRDefault="00DE0256" w:rsidP="00DE0256">
      <w:proofErr w:type="gramStart"/>
      <w:r w:rsidRPr="00772B49">
        <w:rPr>
          <w:b/>
          <w:color w:val="0070C0"/>
        </w:rPr>
        <w:t>Byte[</w:t>
      </w:r>
      <w:proofErr w:type="gramEnd"/>
      <w:r w:rsidRPr="00772B49">
        <w:rPr>
          <w:b/>
          <w:color w:val="0070C0"/>
        </w:rPr>
        <w:t xml:space="preserve">19] </w:t>
      </w:r>
      <w:proofErr w:type="spellStart"/>
      <w:r w:rsidR="00407D3A" w:rsidRPr="00772B49">
        <w:rPr>
          <w:rFonts w:hint="eastAsia"/>
          <w:b/>
          <w:color w:val="0070C0"/>
        </w:rPr>
        <w:t>Case</w:t>
      </w:r>
      <w:r w:rsidR="00407D3A" w:rsidRPr="00772B49">
        <w:rPr>
          <w:rFonts w:hint="eastAsia"/>
          <w:b/>
          <w:color w:val="00B050"/>
        </w:rPr>
        <w:t>Emegency</w:t>
      </w:r>
      <w:proofErr w:type="spellEnd"/>
      <w:r w:rsidR="00407D3A" w:rsidRPr="00772B49">
        <w:rPr>
          <w:rFonts w:hint="eastAsia"/>
          <w:b/>
          <w:color w:val="00B050"/>
        </w:rPr>
        <w:t xml:space="preserve"> </w:t>
      </w:r>
    </w:p>
    <w:p w:rsidR="00DE0256" w:rsidRPr="00A80997" w:rsidRDefault="00DE0256" w:rsidP="00DE0256">
      <w:pPr>
        <w:rPr>
          <w:b/>
          <w:color w:val="0070C0"/>
        </w:rPr>
      </w:pPr>
      <w:proofErr w:type="gramStart"/>
      <w:r w:rsidRPr="00A80997">
        <w:rPr>
          <w:b/>
          <w:color w:val="0070C0"/>
        </w:rPr>
        <w:t>Byte[</w:t>
      </w:r>
      <w:proofErr w:type="gramEnd"/>
      <w:r w:rsidRPr="00A80997">
        <w:rPr>
          <w:b/>
          <w:color w:val="0070C0"/>
        </w:rPr>
        <w:t>20]</w:t>
      </w:r>
      <w:r w:rsidR="00A80997">
        <w:rPr>
          <w:rFonts w:hint="eastAsia"/>
          <w:b/>
          <w:color w:val="0070C0"/>
        </w:rPr>
        <w:t xml:space="preserve"> </w:t>
      </w:r>
      <w:proofErr w:type="spellStart"/>
      <w:r w:rsidR="00407D3A" w:rsidRPr="00A80997">
        <w:rPr>
          <w:rFonts w:hint="eastAsia"/>
          <w:b/>
          <w:color w:val="0070C0"/>
        </w:rPr>
        <w:t>Panel</w:t>
      </w:r>
      <w:r w:rsidR="00407D3A" w:rsidRPr="00772B49">
        <w:rPr>
          <w:rFonts w:hint="eastAsia"/>
          <w:b/>
          <w:color w:val="00B050"/>
        </w:rPr>
        <w:t>control</w:t>
      </w:r>
      <w:proofErr w:type="spellEnd"/>
      <w:r w:rsidR="00407D3A" w:rsidRPr="00772B49">
        <w:rPr>
          <w:rFonts w:hint="eastAsia"/>
          <w:b/>
          <w:color w:val="00B050"/>
        </w:rPr>
        <w:t xml:space="preserve"> </w:t>
      </w:r>
    </w:p>
    <w:p w:rsidR="008C77BF" w:rsidRDefault="008C77BF" w:rsidP="00DE0256"/>
    <w:p w:rsidR="000D5705" w:rsidRDefault="000D5705" w:rsidP="00DE0256"/>
    <w:sectPr w:rsidR="000D570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3C7BB1"/>
    <w:multiLevelType w:val="hybridMultilevel"/>
    <w:tmpl w:val="0F626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2DC"/>
    <w:rsid w:val="000042DC"/>
    <w:rsid w:val="00016B11"/>
    <w:rsid w:val="00040D58"/>
    <w:rsid w:val="00074FE5"/>
    <w:rsid w:val="00077E5E"/>
    <w:rsid w:val="0008627F"/>
    <w:rsid w:val="000A2BC5"/>
    <w:rsid w:val="000A2F7E"/>
    <w:rsid w:val="000D5705"/>
    <w:rsid w:val="000D5AF4"/>
    <w:rsid w:val="000D7557"/>
    <w:rsid w:val="000E1377"/>
    <w:rsid w:val="001103D2"/>
    <w:rsid w:val="00126A07"/>
    <w:rsid w:val="001531D5"/>
    <w:rsid w:val="00163486"/>
    <w:rsid w:val="001714A6"/>
    <w:rsid w:val="001741FA"/>
    <w:rsid w:val="001841CB"/>
    <w:rsid w:val="001843BF"/>
    <w:rsid w:val="00185C41"/>
    <w:rsid w:val="001B0B95"/>
    <w:rsid w:val="001D02B5"/>
    <w:rsid w:val="001D4BBF"/>
    <w:rsid w:val="001D5120"/>
    <w:rsid w:val="001E2451"/>
    <w:rsid w:val="002070AB"/>
    <w:rsid w:val="002141B3"/>
    <w:rsid w:val="00244933"/>
    <w:rsid w:val="00252A49"/>
    <w:rsid w:val="00256975"/>
    <w:rsid w:val="00263FE9"/>
    <w:rsid w:val="00265211"/>
    <w:rsid w:val="00273AD3"/>
    <w:rsid w:val="00274AA3"/>
    <w:rsid w:val="002A3B6A"/>
    <w:rsid w:val="002B5DEA"/>
    <w:rsid w:val="002C449E"/>
    <w:rsid w:val="002C4BEA"/>
    <w:rsid w:val="00320F49"/>
    <w:rsid w:val="00347D02"/>
    <w:rsid w:val="00357D4E"/>
    <w:rsid w:val="003659AB"/>
    <w:rsid w:val="003C4355"/>
    <w:rsid w:val="003D2705"/>
    <w:rsid w:val="003E0A2E"/>
    <w:rsid w:val="003F1028"/>
    <w:rsid w:val="00407D3A"/>
    <w:rsid w:val="00425B52"/>
    <w:rsid w:val="004403E4"/>
    <w:rsid w:val="00447F3B"/>
    <w:rsid w:val="00473022"/>
    <w:rsid w:val="0048222F"/>
    <w:rsid w:val="004A3C5F"/>
    <w:rsid w:val="004B2DC7"/>
    <w:rsid w:val="004B3E76"/>
    <w:rsid w:val="004D1296"/>
    <w:rsid w:val="004D68EB"/>
    <w:rsid w:val="004E28FA"/>
    <w:rsid w:val="004F3D1A"/>
    <w:rsid w:val="00515D9A"/>
    <w:rsid w:val="005235B0"/>
    <w:rsid w:val="0053027F"/>
    <w:rsid w:val="005323B3"/>
    <w:rsid w:val="0054230F"/>
    <w:rsid w:val="00544C9A"/>
    <w:rsid w:val="005578A6"/>
    <w:rsid w:val="0056307B"/>
    <w:rsid w:val="00573DEA"/>
    <w:rsid w:val="00582FB8"/>
    <w:rsid w:val="0059033A"/>
    <w:rsid w:val="005B208C"/>
    <w:rsid w:val="005C014D"/>
    <w:rsid w:val="005E0833"/>
    <w:rsid w:val="005F252A"/>
    <w:rsid w:val="005F4446"/>
    <w:rsid w:val="005F50F7"/>
    <w:rsid w:val="00636878"/>
    <w:rsid w:val="00640062"/>
    <w:rsid w:val="00641E0A"/>
    <w:rsid w:val="006509CF"/>
    <w:rsid w:val="0065425B"/>
    <w:rsid w:val="00661C5D"/>
    <w:rsid w:val="00676E67"/>
    <w:rsid w:val="006C31C5"/>
    <w:rsid w:val="006E2FC5"/>
    <w:rsid w:val="006E575A"/>
    <w:rsid w:val="00717F69"/>
    <w:rsid w:val="00736ED3"/>
    <w:rsid w:val="00741D7A"/>
    <w:rsid w:val="007510D3"/>
    <w:rsid w:val="0075230D"/>
    <w:rsid w:val="0075268C"/>
    <w:rsid w:val="0075517F"/>
    <w:rsid w:val="007615BF"/>
    <w:rsid w:val="007643A4"/>
    <w:rsid w:val="00772B49"/>
    <w:rsid w:val="00784744"/>
    <w:rsid w:val="00790AFD"/>
    <w:rsid w:val="007B7EF5"/>
    <w:rsid w:val="007C1C4E"/>
    <w:rsid w:val="007C4809"/>
    <w:rsid w:val="007E1051"/>
    <w:rsid w:val="007E1B51"/>
    <w:rsid w:val="007F6D12"/>
    <w:rsid w:val="00804433"/>
    <w:rsid w:val="00805E4F"/>
    <w:rsid w:val="00855108"/>
    <w:rsid w:val="00865F00"/>
    <w:rsid w:val="00877C4A"/>
    <w:rsid w:val="00885124"/>
    <w:rsid w:val="0088715F"/>
    <w:rsid w:val="008A474F"/>
    <w:rsid w:val="008A58FF"/>
    <w:rsid w:val="008B13BB"/>
    <w:rsid w:val="008B4F78"/>
    <w:rsid w:val="008B6BEB"/>
    <w:rsid w:val="008B6D02"/>
    <w:rsid w:val="008B700D"/>
    <w:rsid w:val="008C77BF"/>
    <w:rsid w:val="008C7F42"/>
    <w:rsid w:val="008D2EB0"/>
    <w:rsid w:val="008E3EE2"/>
    <w:rsid w:val="008F0780"/>
    <w:rsid w:val="00911207"/>
    <w:rsid w:val="00911946"/>
    <w:rsid w:val="00920ECB"/>
    <w:rsid w:val="00943009"/>
    <w:rsid w:val="00943E1C"/>
    <w:rsid w:val="00973574"/>
    <w:rsid w:val="00981AAE"/>
    <w:rsid w:val="009A3A0A"/>
    <w:rsid w:val="009C5739"/>
    <w:rsid w:val="009C59F5"/>
    <w:rsid w:val="009D3350"/>
    <w:rsid w:val="009F55E1"/>
    <w:rsid w:val="009F6E9C"/>
    <w:rsid w:val="00A05C73"/>
    <w:rsid w:val="00A15778"/>
    <w:rsid w:val="00A33073"/>
    <w:rsid w:val="00A461A7"/>
    <w:rsid w:val="00A572DF"/>
    <w:rsid w:val="00A74042"/>
    <w:rsid w:val="00A80997"/>
    <w:rsid w:val="00AB1FF5"/>
    <w:rsid w:val="00AB4F3D"/>
    <w:rsid w:val="00AC60E6"/>
    <w:rsid w:val="00B003F3"/>
    <w:rsid w:val="00B020E0"/>
    <w:rsid w:val="00B0210E"/>
    <w:rsid w:val="00B25DD6"/>
    <w:rsid w:val="00B333A7"/>
    <w:rsid w:val="00B36F9E"/>
    <w:rsid w:val="00B42526"/>
    <w:rsid w:val="00B6503D"/>
    <w:rsid w:val="00B66F9E"/>
    <w:rsid w:val="00B87838"/>
    <w:rsid w:val="00B91051"/>
    <w:rsid w:val="00B96790"/>
    <w:rsid w:val="00B9704D"/>
    <w:rsid w:val="00BB114E"/>
    <w:rsid w:val="00BF0EAB"/>
    <w:rsid w:val="00C13BCE"/>
    <w:rsid w:val="00C26F72"/>
    <w:rsid w:val="00C33AA5"/>
    <w:rsid w:val="00C879DD"/>
    <w:rsid w:val="00C93B79"/>
    <w:rsid w:val="00CA5DBD"/>
    <w:rsid w:val="00CD39B2"/>
    <w:rsid w:val="00CF25BA"/>
    <w:rsid w:val="00D15142"/>
    <w:rsid w:val="00D16686"/>
    <w:rsid w:val="00D22B0C"/>
    <w:rsid w:val="00D43B41"/>
    <w:rsid w:val="00DC5C1A"/>
    <w:rsid w:val="00DC77F0"/>
    <w:rsid w:val="00DE0256"/>
    <w:rsid w:val="00DE0FA9"/>
    <w:rsid w:val="00DF0F8F"/>
    <w:rsid w:val="00E070FF"/>
    <w:rsid w:val="00E15A68"/>
    <w:rsid w:val="00E2795A"/>
    <w:rsid w:val="00E418D7"/>
    <w:rsid w:val="00E834CD"/>
    <w:rsid w:val="00E904E3"/>
    <w:rsid w:val="00E97964"/>
    <w:rsid w:val="00EA07BD"/>
    <w:rsid w:val="00EA425A"/>
    <w:rsid w:val="00EA514D"/>
    <w:rsid w:val="00EB19AA"/>
    <w:rsid w:val="00EB6642"/>
    <w:rsid w:val="00EF1928"/>
    <w:rsid w:val="00F04203"/>
    <w:rsid w:val="00F3052D"/>
    <w:rsid w:val="00F36E1F"/>
    <w:rsid w:val="00F478BE"/>
    <w:rsid w:val="00F53B31"/>
    <w:rsid w:val="00F6250E"/>
    <w:rsid w:val="00F64309"/>
    <w:rsid w:val="00F90702"/>
    <w:rsid w:val="00F90AB4"/>
    <w:rsid w:val="00FB03A4"/>
    <w:rsid w:val="00FB2B4F"/>
    <w:rsid w:val="00FB2FAC"/>
    <w:rsid w:val="00FD53C0"/>
    <w:rsid w:val="00FD6779"/>
    <w:rsid w:val="00FD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5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09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6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8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5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09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6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8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1D5826-F7B3-4851-B1FB-B668FA227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1697</TotalTime>
  <Pages>5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Qiong</dc:creator>
  <cp:keywords/>
  <dc:description/>
  <cp:lastModifiedBy>WU Qiong</cp:lastModifiedBy>
  <cp:revision>64</cp:revision>
  <cp:lastPrinted>2018-03-05T05:24:00Z</cp:lastPrinted>
  <dcterms:created xsi:type="dcterms:W3CDTF">2018-03-02T06:09:00Z</dcterms:created>
  <dcterms:modified xsi:type="dcterms:W3CDTF">2018-03-20T08:01:00Z</dcterms:modified>
</cp:coreProperties>
</file>